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17E3" w14:textId="77777777" w:rsidR="00CB0830" w:rsidRPr="00CB0830" w:rsidRDefault="00CB0830" w:rsidP="00CB0830">
      <w:pPr>
        <w:widowControl w:val="0"/>
        <w:spacing w:line="276" w:lineRule="auto"/>
        <w:jc w:val="center"/>
        <w:rPr>
          <w:rFonts w:ascii="Verdana" w:eastAsia="Calibri Light" w:hAnsi="Verdana" w:cs="Calibri Light"/>
          <w:b/>
          <w:bCs/>
          <w:sz w:val="20"/>
          <w:szCs w:val="20"/>
        </w:rPr>
      </w:pPr>
      <w:r w:rsidRPr="00CB0830">
        <w:rPr>
          <w:rFonts w:ascii="Verdana" w:eastAsia="Calibri Light" w:hAnsi="Verdana" w:cs="Calibri Light"/>
          <w:b/>
          <w:bCs/>
          <w:sz w:val="20"/>
          <w:szCs w:val="20"/>
        </w:rPr>
        <w:t xml:space="preserve">INFORME DE ACOMPAÑAMIENTO PSICOSOCIAL EN PROCESOS DE </w:t>
      </w:r>
    </w:p>
    <w:p w14:paraId="09FA2560" w14:textId="77777777" w:rsidR="00CB0830" w:rsidRPr="00CB0830" w:rsidRDefault="00CB0830" w:rsidP="00CB0830">
      <w:pPr>
        <w:widowControl w:val="0"/>
        <w:spacing w:line="276" w:lineRule="auto"/>
        <w:jc w:val="center"/>
        <w:rPr>
          <w:rFonts w:ascii="Verdana" w:eastAsia="Calibri Light" w:hAnsi="Verdana" w:cs="Calibri Light"/>
          <w:b/>
          <w:bCs/>
          <w:sz w:val="20"/>
          <w:szCs w:val="20"/>
        </w:rPr>
      </w:pPr>
      <w:r w:rsidRPr="00CB0830">
        <w:rPr>
          <w:rFonts w:ascii="Verdana" w:eastAsia="Calibri Light" w:hAnsi="Verdana" w:cs="Calibri Light"/>
          <w:b/>
          <w:bCs/>
          <w:sz w:val="20"/>
          <w:szCs w:val="20"/>
        </w:rPr>
        <w:t>ENTREGA REAL O SIMBÓLICA DE CADÁVERES</w:t>
      </w:r>
    </w:p>
    <w:p w14:paraId="5C789968" w14:textId="77777777" w:rsidR="00CB0830" w:rsidRDefault="00CB0830" w:rsidP="001B115D">
      <w:pPr>
        <w:widowControl w:val="0"/>
        <w:spacing w:line="276" w:lineRule="auto"/>
        <w:jc w:val="center"/>
        <w:rPr>
          <w:rFonts w:ascii="Verdana" w:hAnsi="Verdana" w:cs="Calibri Light"/>
          <w:b/>
          <w:bCs/>
          <w:color w:val="FF0000"/>
          <w:sz w:val="20"/>
          <w:szCs w:val="20"/>
        </w:rPr>
      </w:pPr>
    </w:p>
    <w:p w14:paraId="7AD3F42F" w14:textId="4B1C8848" w:rsidR="001B115D" w:rsidRPr="009D6F46" w:rsidRDefault="001B115D" w:rsidP="3CB2E2FD">
      <w:pPr>
        <w:widowControl w:val="0"/>
        <w:spacing w:line="276" w:lineRule="auto"/>
        <w:jc w:val="center"/>
        <w:rPr>
          <w:rFonts w:ascii="Verdana" w:hAnsi="Verdana" w:cs="Calibri Light"/>
          <w:b/>
          <w:bCs/>
          <w:color w:val="8EAADB" w:themeColor="accent1" w:themeTint="99"/>
          <w:sz w:val="20"/>
          <w:szCs w:val="20"/>
        </w:rPr>
      </w:pPr>
      <w:r w:rsidRPr="009D6F46">
        <w:rPr>
          <w:rFonts w:ascii="Verdana" w:hAnsi="Verdana" w:cs="Calibri Light"/>
          <w:b/>
          <w:bCs/>
          <w:color w:val="8EAADB" w:themeColor="accent1" w:themeTint="99"/>
          <w:sz w:val="20"/>
          <w:szCs w:val="20"/>
        </w:rPr>
        <w:t xml:space="preserve">Nota: </w:t>
      </w:r>
      <w:r w:rsidR="00AA2E91" w:rsidRPr="009D6F46">
        <w:rPr>
          <w:rFonts w:ascii="Verdana" w:hAnsi="Verdana" w:cs="Calibri Light"/>
          <w:b/>
          <w:bCs/>
          <w:color w:val="8EAADB" w:themeColor="accent1" w:themeTint="99"/>
          <w:sz w:val="20"/>
          <w:szCs w:val="20"/>
        </w:rPr>
        <w:t>A</w:t>
      </w:r>
      <w:r w:rsidRPr="009D6F46">
        <w:rPr>
          <w:rFonts w:ascii="Verdana" w:hAnsi="Verdana" w:cs="Calibri Light"/>
          <w:b/>
          <w:bCs/>
          <w:color w:val="8EAADB" w:themeColor="accent1" w:themeTint="99"/>
          <w:sz w:val="20"/>
          <w:szCs w:val="20"/>
        </w:rPr>
        <w:t>ntes de enviar a revisión el informe</w:t>
      </w:r>
      <w:r w:rsidR="00AA2E91" w:rsidRPr="009D6F46">
        <w:rPr>
          <w:rFonts w:ascii="Verdana" w:hAnsi="Verdana" w:cs="Calibri Light"/>
          <w:b/>
          <w:bCs/>
          <w:color w:val="8EAADB" w:themeColor="accent1" w:themeTint="99"/>
          <w:sz w:val="20"/>
          <w:szCs w:val="20"/>
        </w:rPr>
        <w:t>,</w:t>
      </w:r>
      <w:r w:rsidRPr="009D6F46">
        <w:rPr>
          <w:rFonts w:ascii="Verdana" w:hAnsi="Verdana" w:cs="Calibri Light"/>
          <w:b/>
          <w:bCs/>
          <w:color w:val="8EAADB" w:themeColor="accent1" w:themeTint="99"/>
          <w:sz w:val="20"/>
          <w:szCs w:val="20"/>
        </w:rPr>
        <w:t xml:space="preserve"> verifique que la redacción y ortografía estén correctos, no olvide utilizar términos técnicos. </w:t>
      </w:r>
    </w:p>
    <w:p w14:paraId="6BC5D8DA" w14:textId="5A19BCDD" w:rsidR="3CB2E2FD" w:rsidRDefault="3CB2E2FD" w:rsidP="3CB2E2FD">
      <w:pPr>
        <w:widowControl w:val="0"/>
        <w:spacing w:line="276" w:lineRule="auto"/>
        <w:jc w:val="center"/>
        <w:rPr>
          <w:rFonts w:ascii="Verdana" w:hAnsi="Verdana" w:cs="Calibri Light"/>
          <w:b/>
          <w:bCs/>
          <w:color w:val="FF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1B115D" w:rsidRPr="00B3783D" w14:paraId="7822AF25" w14:textId="77777777" w:rsidTr="00DF7DC8">
        <w:trPr>
          <w:trHeight w:val="1070"/>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304BB13A" w14:textId="77777777" w:rsidR="001B115D" w:rsidRPr="00B3783D" w:rsidRDefault="001B115D" w:rsidP="00193E15">
            <w:pPr>
              <w:spacing w:line="360" w:lineRule="auto"/>
              <w:rPr>
                <w:rFonts w:ascii="Verdana" w:hAnsi="Verdana" w:cs="Calibri Light"/>
                <w:b/>
                <w:sz w:val="20"/>
                <w:szCs w:val="20"/>
              </w:rPr>
            </w:pPr>
            <w:r w:rsidRPr="00B3783D">
              <w:rPr>
                <w:rFonts w:ascii="Verdana" w:hAnsi="Verdana" w:cs="Calibri Light"/>
                <w:b/>
                <w:sz w:val="20"/>
                <w:szCs w:val="20"/>
              </w:rPr>
              <w:t>Fecha de elaboración de Informe:</w:t>
            </w:r>
          </w:p>
          <w:p w14:paraId="62DAC52D" w14:textId="77777777" w:rsidR="001B115D" w:rsidRPr="00B3783D" w:rsidRDefault="001B115D" w:rsidP="00193E15">
            <w:pPr>
              <w:spacing w:line="360" w:lineRule="auto"/>
              <w:rPr>
                <w:rFonts w:ascii="Verdana" w:hAnsi="Verdana" w:cs="Calibri Light"/>
                <w:b/>
                <w:sz w:val="20"/>
                <w:szCs w:val="20"/>
              </w:rPr>
            </w:pPr>
            <w:r w:rsidRPr="00B3783D">
              <w:rPr>
                <w:rFonts w:ascii="Verdana" w:hAnsi="Verdana" w:cs="Calibri Light"/>
                <w:b/>
                <w:sz w:val="20"/>
                <w:szCs w:val="20"/>
              </w:rPr>
              <w:t>Lugar de Entrega:</w:t>
            </w:r>
          </w:p>
          <w:p w14:paraId="7DCB37A5" w14:textId="77777777" w:rsidR="001B115D" w:rsidRPr="00B3783D" w:rsidRDefault="001B115D" w:rsidP="00193E15">
            <w:pPr>
              <w:spacing w:line="360" w:lineRule="auto"/>
              <w:rPr>
                <w:rFonts w:ascii="Verdana" w:hAnsi="Verdana" w:cs="Calibri Light"/>
                <w:b/>
                <w:sz w:val="20"/>
                <w:szCs w:val="20"/>
              </w:rPr>
            </w:pPr>
            <w:r w:rsidRPr="00B3783D">
              <w:rPr>
                <w:rFonts w:ascii="Verdana" w:hAnsi="Verdana" w:cs="Calibri Light"/>
                <w:b/>
                <w:sz w:val="20"/>
                <w:szCs w:val="20"/>
              </w:rPr>
              <w:t xml:space="preserve">Fecha de Entrega: </w:t>
            </w:r>
          </w:p>
        </w:tc>
      </w:tr>
    </w:tbl>
    <w:p w14:paraId="65A62888" w14:textId="77777777" w:rsidR="00CD2CD5" w:rsidRPr="00B3783D" w:rsidRDefault="00CD2CD5" w:rsidP="00CD2CD5">
      <w:pPr>
        <w:spacing w:after="200" w:line="276" w:lineRule="auto"/>
        <w:ind w:left="720"/>
        <w:jc w:val="both"/>
        <w:rPr>
          <w:rFonts w:ascii="Verdana" w:hAnsi="Verdana" w:cs="Calibri Light"/>
          <w:b/>
          <w:bCs/>
          <w:sz w:val="20"/>
          <w:szCs w:val="20"/>
        </w:rPr>
      </w:pPr>
    </w:p>
    <w:p w14:paraId="326DE09E" w14:textId="77777777" w:rsidR="001B115D" w:rsidRPr="00B3783D" w:rsidRDefault="001B115D" w:rsidP="00CD2CD5">
      <w:pPr>
        <w:numPr>
          <w:ilvl w:val="0"/>
          <w:numId w:val="42"/>
        </w:numPr>
        <w:spacing w:after="200" w:line="276" w:lineRule="auto"/>
        <w:jc w:val="both"/>
        <w:rPr>
          <w:rFonts w:ascii="Verdana" w:hAnsi="Verdana" w:cs="Calibri Light"/>
          <w:b/>
          <w:bCs/>
          <w:sz w:val="20"/>
          <w:szCs w:val="20"/>
        </w:rPr>
      </w:pPr>
      <w:r w:rsidRPr="00B3783D">
        <w:rPr>
          <w:rFonts w:ascii="Verdana" w:hAnsi="Verdana" w:cs="Calibri Light"/>
          <w:b/>
          <w:bCs/>
          <w:sz w:val="20"/>
          <w:szCs w:val="20"/>
        </w:rPr>
        <w:t>Objetivo de la Jornada.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1B115D" w:rsidRPr="00B3783D" w14:paraId="046BA89F" w14:textId="77777777" w:rsidTr="00DF7DC8">
        <w:trPr>
          <w:trHeight w:val="540"/>
          <w:jc w:val="center"/>
        </w:trPr>
        <w:tc>
          <w:tcPr>
            <w:tcW w:w="5000" w:type="pct"/>
            <w:tcBorders>
              <w:top w:val="single" w:sz="4" w:space="0" w:color="auto"/>
              <w:left w:val="single" w:sz="4" w:space="0" w:color="auto"/>
              <w:bottom w:val="single" w:sz="4" w:space="0" w:color="auto"/>
              <w:right w:val="single" w:sz="4" w:space="0" w:color="auto"/>
            </w:tcBorders>
          </w:tcPr>
          <w:p w14:paraId="3C4EE6DD" w14:textId="77777777" w:rsidR="001B115D" w:rsidRPr="00B3783D" w:rsidRDefault="001B115D" w:rsidP="00193E15">
            <w:pPr>
              <w:jc w:val="both"/>
              <w:rPr>
                <w:rFonts w:ascii="Verdana" w:hAnsi="Verdana" w:cs="Calibri Light"/>
                <w:sz w:val="20"/>
                <w:szCs w:val="20"/>
              </w:rPr>
            </w:pPr>
          </w:p>
          <w:p w14:paraId="39FB817B" w14:textId="77777777" w:rsidR="001B115D" w:rsidRPr="00B3783D" w:rsidRDefault="001B115D" w:rsidP="00193E15">
            <w:pPr>
              <w:jc w:val="both"/>
              <w:rPr>
                <w:rFonts w:ascii="Verdana" w:hAnsi="Verdana"/>
                <w:sz w:val="20"/>
                <w:szCs w:val="20"/>
              </w:rPr>
            </w:pPr>
            <w:r w:rsidRPr="00B3783D">
              <w:rPr>
                <w:rFonts w:ascii="Verdana" w:eastAsia="Calibri Light" w:hAnsi="Verdana" w:cs="Calibri Light"/>
                <w:sz w:val="20"/>
                <w:szCs w:val="20"/>
              </w:rPr>
              <w:t xml:space="preserve">Coordinar y desarrollar, junto con </w:t>
            </w:r>
            <w:r w:rsidRPr="009D6F46">
              <w:rPr>
                <w:rFonts w:ascii="Verdana" w:eastAsia="Calibri Light" w:hAnsi="Verdana" w:cs="Calibri Light"/>
                <w:b/>
                <w:bCs/>
                <w:color w:val="8EAADB" w:themeColor="accent1" w:themeTint="99"/>
                <w:sz w:val="20"/>
                <w:szCs w:val="20"/>
              </w:rPr>
              <w:t>[nombre de la entidad o institución]</w:t>
            </w:r>
            <w:r w:rsidRPr="009D6F46">
              <w:rPr>
                <w:rFonts w:ascii="Verdana" w:eastAsia="Calibri Light" w:hAnsi="Verdana" w:cs="Calibri Light"/>
                <w:color w:val="8EAADB" w:themeColor="accent1" w:themeTint="99"/>
                <w:sz w:val="20"/>
                <w:szCs w:val="20"/>
              </w:rPr>
              <w:t xml:space="preserve">, </w:t>
            </w:r>
            <w:r w:rsidRPr="00B3783D">
              <w:rPr>
                <w:rFonts w:ascii="Verdana" w:eastAsia="Calibri Light" w:hAnsi="Verdana" w:cs="Calibri Light"/>
                <w:sz w:val="20"/>
                <w:szCs w:val="20"/>
              </w:rPr>
              <w:t xml:space="preserve">el proceso de acompañamiento psicosocial y la garantía de participación a las familias que recibieron los restos óseos de víctimas de homicidio, desaparición forzada, inhumaciones clandestinas y/o ejecuciones extrajudiciales, en la ciudad de </w:t>
            </w:r>
            <w:r w:rsidRPr="009D6F46">
              <w:rPr>
                <w:rFonts w:ascii="Verdana" w:eastAsia="Calibri Light" w:hAnsi="Verdana" w:cs="Calibri Light"/>
                <w:b/>
                <w:bCs/>
                <w:color w:val="8EAADB" w:themeColor="accent1" w:themeTint="99"/>
                <w:sz w:val="20"/>
                <w:szCs w:val="20"/>
              </w:rPr>
              <w:t>[nombre de la ciudad]</w:t>
            </w:r>
            <w:r w:rsidRPr="009D6F46">
              <w:rPr>
                <w:rFonts w:ascii="Verdana" w:eastAsia="Calibri Light" w:hAnsi="Verdana" w:cs="Calibri Light"/>
                <w:color w:val="8EAADB" w:themeColor="accent1" w:themeTint="99"/>
                <w:sz w:val="20"/>
                <w:szCs w:val="20"/>
              </w:rPr>
              <w:t>,</w:t>
            </w:r>
            <w:r w:rsidRPr="00B3783D">
              <w:rPr>
                <w:rFonts w:ascii="Verdana" w:eastAsia="Calibri Light" w:hAnsi="Verdana" w:cs="Calibri Light"/>
                <w:sz w:val="20"/>
                <w:szCs w:val="20"/>
              </w:rPr>
              <w:t xml:space="preserve"> durante los días</w:t>
            </w:r>
            <w:r w:rsidRPr="00B3783D">
              <w:rPr>
                <w:rFonts w:ascii="Verdana" w:eastAsia="Calibri Light" w:hAnsi="Verdana" w:cs="Calibri Light"/>
                <w:color w:val="FF0000"/>
                <w:sz w:val="20"/>
                <w:szCs w:val="20"/>
              </w:rPr>
              <w:t xml:space="preserve"> </w:t>
            </w:r>
            <w:r w:rsidRPr="009D6F46">
              <w:rPr>
                <w:rFonts w:ascii="Verdana" w:eastAsia="Calibri Light" w:hAnsi="Verdana" w:cs="Calibri Light"/>
                <w:b/>
                <w:bCs/>
                <w:color w:val="8EAADB" w:themeColor="accent1" w:themeTint="99"/>
                <w:sz w:val="20"/>
                <w:szCs w:val="20"/>
              </w:rPr>
              <w:t>[fechas]</w:t>
            </w:r>
            <w:r w:rsidRPr="009D6F46">
              <w:rPr>
                <w:rFonts w:ascii="Verdana" w:eastAsia="Calibri Light" w:hAnsi="Verdana" w:cs="Calibri Light"/>
                <w:color w:val="8EAADB" w:themeColor="accent1" w:themeTint="99"/>
                <w:sz w:val="20"/>
                <w:szCs w:val="20"/>
              </w:rPr>
              <w:t xml:space="preserve"> </w:t>
            </w:r>
            <w:r w:rsidRPr="00B3783D">
              <w:rPr>
                <w:rFonts w:ascii="Verdana" w:eastAsia="Calibri Light" w:hAnsi="Verdana" w:cs="Calibri Light"/>
                <w:sz w:val="20"/>
                <w:szCs w:val="20"/>
              </w:rPr>
              <w:t xml:space="preserve">del mes de </w:t>
            </w:r>
            <w:r w:rsidRPr="009D6F46">
              <w:rPr>
                <w:rFonts w:ascii="Verdana" w:eastAsia="Calibri Light" w:hAnsi="Verdana" w:cs="Calibri Light"/>
                <w:b/>
                <w:bCs/>
                <w:color w:val="8EAADB" w:themeColor="accent1" w:themeTint="99"/>
                <w:sz w:val="20"/>
                <w:szCs w:val="20"/>
              </w:rPr>
              <w:t>[mes]</w:t>
            </w:r>
            <w:r w:rsidRPr="00B3783D">
              <w:rPr>
                <w:rFonts w:ascii="Verdana" w:eastAsia="Calibri Light" w:hAnsi="Verdana" w:cs="Calibri Light"/>
                <w:sz w:val="20"/>
                <w:szCs w:val="20"/>
              </w:rPr>
              <w:t xml:space="preserve"> de </w:t>
            </w:r>
            <w:r w:rsidRPr="009D6F46">
              <w:rPr>
                <w:rFonts w:ascii="Verdana" w:eastAsia="Calibri Light" w:hAnsi="Verdana" w:cs="Calibri Light"/>
                <w:b/>
                <w:bCs/>
                <w:color w:val="8EAADB" w:themeColor="accent1" w:themeTint="99"/>
                <w:sz w:val="20"/>
                <w:szCs w:val="20"/>
              </w:rPr>
              <w:t>[año]</w:t>
            </w:r>
            <w:r w:rsidRPr="009D6F46">
              <w:rPr>
                <w:rFonts w:ascii="Verdana" w:eastAsia="Calibri Light" w:hAnsi="Verdana" w:cs="Calibri Light"/>
                <w:color w:val="8EAADB" w:themeColor="accent1" w:themeTint="99"/>
                <w:sz w:val="20"/>
                <w:szCs w:val="20"/>
              </w:rPr>
              <w:t xml:space="preserve">, </w:t>
            </w:r>
            <w:r w:rsidRPr="00B3783D">
              <w:rPr>
                <w:rFonts w:ascii="Verdana" w:eastAsia="Calibri Light" w:hAnsi="Verdana" w:cs="Calibri Light"/>
                <w:sz w:val="20"/>
                <w:szCs w:val="20"/>
              </w:rPr>
              <w:t>en el marco del cual se entregaron los restos óseos de</w:t>
            </w:r>
            <w:r w:rsidRPr="00B3783D">
              <w:rPr>
                <w:rFonts w:ascii="Verdana" w:eastAsia="Calibri Light" w:hAnsi="Verdana" w:cs="Calibri Light"/>
                <w:color w:val="FF0000"/>
                <w:sz w:val="20"/>
                <w:szCs w:val="20"/>
              </w:rPr>
              <w:t xml:space="preserve"> </w:t>
            </w:r>
            <w:r w:rsidRPr="009D6F46">
              <w:rPr>
                <w:rFonts w:ascii="Verdana" w:eastAsia="Calibri Light" w:hAnsi="Verdana" w:cs="Calibri Light"/>
                <w:b/>
                <w:bCs/>
                <w:color w:val="8EAADB" w:themeColor="accent1" w:themeTint="99"/>
                <w:sz w:val="20"/>
                <w:szCs w:val="20"/>
              </w:rPr>
              <w:t>[número en cifras] ([número en letra])</w:t>
            </w:r>
            <w:r w:rsidRPr="009D6F46">
              <w:rPr>
                <w:rFonts w:ascii="Verdana" w:eastAsia="Calibri Light" w:hAnsi="Verdana" w:cs="Calibri Light"/>
                <w:color w:val="8EAADB" w:themeColor="accent1" w:themeTint="99"/>
                <w:sz w:val="20"/>
                <w:szCs w:val="20"/>
              </w:rPr>
              <w:t xml:space="preserve"> </w:t>
            </w:r>
            <w:r w:rsidRPr="00B3783D">
              <w:rPr>
                <w:rFonts w:ascii="Verdana" w:eastAsia="Calibri Light" w:hAnsi="Verdana" w:cs="Calibri Light"/>
                <w:sz w:val="20"/>
                <w:szCs w:val="20"/>
              </w:rPr>
              <w:t>personas a sus familiares.</w:t>
            </w:r>
          </w:p>
          <w:p w14:paraId="00A31352" w14:textId="77777777" w:rsidR="001B115D" w:rsidRPr="00B3783D" w:rsidRDefault="001B115D" w:rsidP="00193E15">
            <w:pPr>
              <w:jc w:val="both"/>
              <w:rPr>
                <w:rFonts w:ascii="Verdana" w:eastAsia="Calibri" w:hAnsi="Verdana" w:cs="Calibri Light"/>
                <w:color w:val="FF0000"/>
                <w:sz w:val="20"/>
                <w:szCs w:val="20"/>
                <w:lang w:val="es-CO"/>
              </w:rPr>
            </w:pPr>
          </w:p>
          <w:p w14:paraId="0B28D6C8" w14:textId="77777777" w:rsidR="001B115D" w:rsidRPr="009D6F46" w:rsidRDefault="001B115D" w:rsidP="00193E15">
            <w:pPr>
              <w:jc w:val="both"/>
              <w:rPr>
                <w:rFonts w:ascii="Verdana" w:hAnsi="Verdana" w:cs="Calibri Light"/>
                <w:color w:val="8EAADB" w:themeColor="accent1" w:themeTint="99"/>
                <w:sz w:val="20"/>
                <w:szCs w:val="20"/>
              </w:rPr>
            </w:pPr>
            <w:r w:rsidRPr="009D6F46">
              <w:rPr>
                <w:rFonts w:ascii="Verdana" w:hAnsi="Verdana" w:cs="Calibri Light"/>
                <w:b/>
                <w:bCs/>
                <w:color w:val="8EAADB" w:themeColor="accent1" w:themeTint="99"/>
                <w:sz w:val="20"/>
                <w:szCs w:val="20"/>
              </w:rPr>
              <w:t>Nota:</w:t>
            </w:r>
            <w:r w:rsidRPr="009D6F46">
              <w:rPr>
                <w:rFonts w:ascii="Verdana" w:hAnsi="Verdana" w:cs="Calibri Light"/>
                <w:color w:val="8EAADB" w:themeColor="accent1" w:themeTint="99"/>
                <w:sz w:val="20"/>
                <w:szCs w:val="20"/>
              </w:rPr>
              <w:t xml:space="preserve"> </w:t>
            </w:r>
          </w:p>
          <w:p w14:paraId="38C46DA8" w14:textId="77777777" w:rsidR="001B115D" w:rsidRPr="009D6F46" w:rsidRDefault="001B115D" w:rsidP="00193E15">
            <w:pPr>
              <w:jc w:val="both"/>
              <w:rPr>
                <w:rFonts w:ascii="Verdana" w:hAnsi="Verdana" w:cs="Calibri Light"/>
                <w:color w:val="8EAADB" w:themeColor="accent1" w:themeTint="99"/>
                <w:sz w:val="20"/>
                <w:szCs w:val="20"/>
              </w:rPr>
            </w:pPr>
            <w:r w:rsidRPr="009D6F46">
              <w:rPr>
                <w:rFonts w:ascii="Verdana" w:hAnsi="Verdana" w:cs="Calibri Light"/>
                <w:b/>
                <w:bCs/>
                <w:color w:val="8EAADB" w:themeColor="accent1" w:themeTint="99"/>
                <w:sz w:val="20"/>
                <w:szCs w:val="20"/>
              </w:rPr>
              <w:t>1.</w:t>
            </w:r>
            <w:r w:rsidRPr="009D6F46">
              <w:rPr>
                <w:rFonts w:ascii="Verdana" w:hAnsi="Verdana" w:cs="Calibri Light"/>
                <w:color w:val="8EAADB" w:themeColor="accent1" w:themeTint="99"/>
                <w:sz w:val="20"/>
                <w:szCs w:val="20"/>
              </w:rPr>
              <w:t xml:space="preserve"> En este apartado registre la entidad que coordine diligencia: </w:t>
            </w:r>
            <w:proofErr w:type="gramStart"/>
            <w:r w:rsidRPr="009D6F46">
              <w:rPr>
                <w:rFonts w:ascii="Verdana" w:hAnsi="Verdana" w:cs="Calibri Light"/>
                <w:color w:val="8EAADB" w:themeColor="accent1" w:themeTint="99"/>
                <w:sz w:val="20"/>
                <w:szCs w:val="20"/>
              </w:rPr>
              <w:t>Fiscalía General</w:t>
            </w:r>
            <w:proofErr w:type="gramEnd"/>
            <w:r w:rsidRPr="009D6F46">
              <w:rPr>
                <w:rFonts w:ascii="Verdana" w:hAnsi="Verdana" w:cs="Calibri Light"/>
                <w:color w:val="8EAADB" w:themeColor="accent1" w:themeTint="99"/>
                <w:sz w:val="20"/>
                <w:szCs w:val="20"/>
              </w:rPr>
              <w:t xml:space="preserve"> de la Nación, Unidad de Búsqueda de Personas dadas por Desaparecidas, Jurisdicción Especial para la Paz.</w:t>
            </w:r>
          </w:p>
          <w:p w14:paraId="62AF9172" w14:textId="77777777" w:rsidR="001B115D" w:rsidRPr="00B3783D" w:rsidRDefault="001B115D" w:rsidP="00193E15">
            <w:pPr>
              <w:jc w:val="both"/>
              <w:rPr>
                <w:rFonts w:ascii="Verdana" w:hAnsi="Verdana" w:cs="Calibri Light"/>
                <w:b/>
                <w:bCs/>
                <w:sz w:val="20"/>
                <w:szCs w:val="20"/>
              </w:rPr>
            </w:pPr>
            <w:r w:rsidRPr="009D6F46">
              <w:rPr>
                <w:rFonts w:ascii="Verdana" w:hAnsi="Verdana" w:cs="Calibri Light"/>
                <w:color w:val="8EAADB" w:themeColor="accent1" w:themeTint="99"/>
                <w:sz w:val="20"/>
                <w:szCs w:val="20"/>
              </w:rPr>
              <w:t xml:space="preserve">2.Refiera aquí de los delitos a los que la Fiscalía mencionó en el oficio petitorio (si es con la FGN) No. En todas las diligencias se entregan víctimas de estos delitos. </w:t>
            </w:r>
          </w:p>
        </w:tc>
      </w:tr>
    </w:tbl>
    <w:p w14:paraId="313085F3" w14:textId="77777777" w:rsidR="001B115D" w:rsidRPr="00B3783D" w:rsidRDefault="001B115D" w:rsidP="001B115D">
      <w:pPr>
        <w:spacing w:line="360" w:lineRule="auto"/>
        <w:jc w:val="both"/>
        <w:rPr>
          <w:rFonts w:ascii="Verdana" w:hAnsi="Verdana" w:cs="Calibri Light"/>
          <w:b/>
          <w:sz w:val="20"/>
          <w:szCs w:val="20"/>
          <w:u w:val="single"/>
        </w:rPr>
      </w:pPr>
    </w:p>
    <w:p w14:paraId="2D8F78DF" w14:textId="77777777" w:rsidR="001B115D" w:rsidRPr="00B3783D" w:rsidRDefault="001B115D" w:rsidP="001B115D">
      <w:pPr>
        <w:pStyle w:val="Prrafodelista"/>
        <w:numPr>
          <w:ilvl w:val="0"/>
          <w:numId w:val="41"/>
        </w:numPr>
        <w:spacing w:after="200" w:line="276" w:lineRule="auto"/>
        <w:contextualSpacing/>
        <w:jc w:val="both"/>
        <w:rPr>
          <w:rFonts w:ascii="Verdana" w:hAnsi="Verdana" w:cs="Calibri Light"/>
          <w:b/>
          <w:sz w:val="20"/>
          <w:szCs w:val="20"/>
        </w:rPr>
      </w:pPr>
      <w:r w:rsidRPr="00B3783D">
        <w:rPr>
          <w:rFonts w:ascii="Verdana" w:hAnsi="Verdana" w:cs="Calibri Light"/>
          <w:b/>
          <w:sz w:val="20"/>
          <w:szCs w:val="20"/>
        </w:rPr>
        <w:t>Relación de los casos entregados y familiares participantes en el proceso de entrega</w:t>
      </w:r>
    </w:p>
    <w:p w14:paraId="741CC253" w14:textId="77777777" w:rsidR="001B115D" w:rsidRPr="00B3783D" w:rsidRDefault="001B115D" w:rsidP="001B115D">
      <w:pPr>
        <w:spacing w:line="276" w:lineRule="auto"/>
        <w:jc w:val="both"/>
        <w:rPr>
          <w:rFonts w:ascii="Verdana" w:hAnsi="Verdana" w:cs="Calibri Light"/>
          <w:sz w:val="20"/>
          <w:szCs w:val="20"/>
          <w:vertAlign w:val="superscript"/>
        </w:rPr>
      </w:pPr>
      <w:r w:rsidRPr="00B3783D">
        <w:rPr>
          <w:rFonts w:ascii="Verdana" w:hAnsi="Verdana" w:cs="Calibri Light"/>
          <w:sz w:val="20"/>
          <w:szCs w:val="20"/>
        </w:rPr>
        <w:t xml:space="preserve">Durante estos días </w:t>
      </w:r>
      <w:r w:rsidRPr="00B3783D">
        <w:rPr>
          <w:rFonts w:ascii="Verdana" w:hAnsi="Verdana" w:cs="Calibri Light"/>
          <w:sz w:val="20"/>
          <w:szCs w:val="20"/>
          <w:lang w:val="es-MX"/>
        </w:rPr>
        <w:t>se acompañó a</w:t>
      </w:r>
      <w:r w:rsidRPr="00B3783D">
        <w:rPr>
          <w:rFonts w:ascii="Verdana" w:hAnsi="Verdana" w:cs="Calibri Light"/>
          <w:color w:val="FF0000"/>
          <w:sz w:val="20"/>
          <w:szCs w:val="20"/>
          <w:lang w:val="es-MX"/>
        </w:rPr>
        <w:t xml:space="preserve"> </w:t>
      </w:r>
      <w:r w:rsidRPr="009D6F46">
        <w:rPr>
          <w:rFonts w:ascii="Verdana" w:hAnsi="Verdana" w:cs="Calibri Light"/>
          <w:color w:val="8EAADB" w:themeColor="accent1" w:themeTint="99"/>
          <w:sz w:val="20"/>
          <w:szCs w:val="20"/>
        </w:rPr>
        <w:t>_ (</w:t>
      </w:r>
      <w:r w:rsidRPr="009D6F46">
        <w:rPr>
          <w:rFonts w:ascii="Verdana" w:hAnsi="Verdana" w:cs="Calibri Light"/>
          <w:color w:val="8EAADB" w:themeColor="accent1" w:themeTint="99"/>
          <w:sz w:val="20"/>
          <w:szCs w:val="20"/>
          <w:u w:val="single"/>
        </w:rPr>
        <w:t>#) letra_</w:t>
      </w:r>
      <w:r w:rsidRPr="009D6F46">
        <w:rPr>
          <w:rFonts w:ascii="Verdana" w:hAnsi="Verdana" w:cs="Calibri Light"/>
          <w:color w:val="8EAADB" w:themeColor="accent1" w:themeTint="99"/>
          <w:sz w:val="20"/>
          <w:szCs w:val="20"/>
          <w:lang w:val="es-MX"/>
        </w:rPr>
        <w:t xml:space="preserve"> </w:t>
      </w:r>
      <w:r w:rsidRPr="00B3783D">
        <w:rPr>
          <w:rFonts w:ascii="Verdana" w:hAnsi="Verdana" w:cs="Calibri Light"/>
          <w:sz w:val="20"/>
          <w:szCs w:val="20"/>
          <w:lang w:val="es-MX"/>
        </w:rPr>
        <w:t>grupo familiar(es) víctima(s) indirecta(s) de (</w:t>
      </w:r>
      <w:r w:rsidRPr="00B3783D">
        <w:rPr>
          <w:rFonts w:ascii="Verdana" w:hAnsi="Verdana" w:cs="Calibri Light"/>
          <w:sz w:val="20"/>
          <w:szCs w:val="20"/>
        </w:rPr>
        <w:t>homicidio, desaparición forzada, inhumaciones clandestinas y/o ejecuciones extrajudiciales</w:t>
      </w:r>
      <w:r w:rsidRPr="00B3783D">
        <w:rPr>
          <w:rFonts w:ascii="Verdana" w:hAnsi="Verdana" w:cs="Calibri Light"/>
          <w:sz w:val="20"/>
          <w:szCs w:val="20"/>
          <w:vertAlign w:val="superscript"/>
        </w:rPr>
        <w:t>)</w:t>
      </w:r>
    </w:p>
    <w:p w14:paraId="0E57D6A7" w14:textId="77777777" w:rsidR="001B115D" w:rsidRPr="00B3783D" w:rsidRDefault="001B115D" w:rsidP="001B115D">
      <w:pPr>
        <w:jc w:val="both"/>
        <w:rPr>
          <w:rFonts w:ascii="Verdana" w:hAnsi="Verdana" w:cs="Calibri Light"/>
          <w:color w:val="FF0000"/>
          <w:sz w:val="20"/>
          <w:szCs w:val="20"/>
        </w:rPr>
      </w:pPr>
      <w:bookmarkStart w:id="0" w:name="_Hlk184895869"/>
    </w:p>
    <w:p w14:paraId="5AD278BE" w14:textId="77777777" w:rsidR="00CD2CD5" w:rsidRPr="00B3783D" w:rsidRDefault="001B115D" w:rsidP="001B115D">
      <w:pPr>
        <w:jc w:val="both"/>
        <w:rPr>
          <w:rFonts w:ascii="Verdana" w:hAnsi="Verdana" w:cs="Calibri Light"/>
          <w:color w:val="FF0000"/>
          <w:sz w:val="20"/>
          <w:szCs w:val="20"/>
        </w:rPr>
      </w:pPr>
      <w:r w:rsidRPr="009D6F46">
        <w:rPr>
          <w:rFonts w:ascii="Verdana" w:hAnsi="Verdana" w:cs="Calibri Light"/>
          <w:color w:val="8EAADB" w:themeColor="accent1" w:themeTint="99"/>
          <w:sz w:val="20"/>
          <w:szCs w:val="20"/>
        </w:rPr>
        <w:t>Nota: Se debe tener en cuenta el nivel jerárquico familiar, (Madre, padre, esposa, hijos, hermanos etc.)</w:t>
      </w:r>
      <w:r w:rsidR="00AA2E91" w:rsidRPr="00B3783D">
        <w:rPr>
          <w:rFonts w:ascii="Verdana" w:hAnsi="Verdana" w:cs="Calibri Light"/>
          <w:color w:val="FF0000"/>
          <w:sz w:val="20"/>
          <w:szCs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936"/>
        <w:gridCol w:w="1936"/>
        <w:gridCol w:w="1936"/>
        <w:gridCol w:w="1936"/>
      </w:tblGrid>
      <w:tr w:rsidR="001B115D" w:rsidRPr="00B3783D" w14:paraId="4BDDD518" w14:textId="77777777" w:rsidTr="00AA2E91">
        <w:trPr>
          <w:trHeight w:val="510"/>
          <w:tblHeader/>
          <w:jc w:val="center"/>
        </w:trPr>
        <w:tc>
          <w:tcPr>
            <w:tcW w:w="1000" w:type="pct"/>
            <w:tcBorders>
              <w:top w:val="single" w:sz="4" w:space="0" w:color="auto"/>
              <w:left w:val="single" w:sz="4" w:space="0" w:color="auto"/>
              <w:bottom w:val="single" w:sz="4" w:space="0" w:color="auto"/>
              <w:right w:val="single" w:sz="4" w:space="0" w:color="auto"/>
            </w:tcBorders>
            <w:shd w:val="clear" w:color="auto" w:fill="BFBFBF"/>
            <w:vAlign w:val="center"/>
            <w:hideMark/>
          </w:tcPr>
          <w:bookmarkEnd w:id="0"/>
          <w:p w14:paraId="576EF414" w14:textId="77777777" w:rsidR="001B115D" w:rsidRPr="00B3783D" w:rsidRDefault="001B115D" w:rsidP="00A45B9D">
            <w:pPr>
              <w:pStyle w:val="Descripcin"/>
              <w:rPr>
                <w:rFonts w:ascii="Verdana" w:hAnsi="Verdana"/>
                <w:lang w:val="es-MX"/>
              </w:rPr>
            </w:pPr>
            <w:r w:rsidRPr="00B3783D">
              <w:rPr>
                <w:rFonts w:ascii="Verdana" w:hAnsi="Verdana"/>
                <w:lang w:val="es-MX"/>
              </w:rPr>
              <w:lastRenderedPageBreak/>
              <w:t>Nombre de la Victima Directa</w:t>
            </w:r>
          </w:p>
        </w:tc>
        <w:tc>
          <w:tcPr>
            <w:tcW w:w="100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696820D" w14:textId="77777777" w:rsidR="001B115D" w:rsidRPr="00B3783D" w:rsidRDefault="001B115D" w:rsidP="00A45B9D">
            <w:pPr>
              <w:pStyle w:val="Descripcin"/>
              <w:rPr>
                <w:rFonts w:ascii="Verdana" w:hAnsi="Verdana" w:cs="Calibri Light"/>
                <w:lang w:val="es-MX"/>
              </w:rPr>
            </w:pPr>
            <w:r w:rsidRPr="00B3783D">
              <w:rPr>
                <w:rFonts w:ascii="Verdana" w:hAnsi="Verdana" w:cs="Calibri Light"/>
                <w:lang w:val="es-MX"/>
              </w:rPr>
              <w:t>Documento de Identidad</w:t>
            </w:r>
          </w:p>
        </w:tc>
        <w:tc>
          <w:tcPr>
            <w:tcW w:w="100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707FDF1" w14:textId="77777777" w:rsidR="001B115D" w:rsidRPr="00B3783D" w:rsidRDefault="001B115D" w:rsidP="00A45B9D">
            <w:pPr>
              <w:pStyle w:val="Descripcin"/>
              <w:rPr>
                <w:rFonts w:ascii="Verdana" w:hAnsi="Verdana" w:cs="Calibri Light"/>
                <w:lang w:val="es-MX"/>
              </w:rPr>
            </w:pPr>
            <w:r w:rsidRPr="00B3783D">
              <w:rPr>
                <w:rFonts w:ascii="Verdana" w:hAnsi="Verdana" w:cs="Calibri Light"/>
                <w:lang w:val="es-MX"/>
              </w:rPr>
              <w:t>Nombre del Familiar</w:t>
            </w:r>
          </w:p>
        </w:tc>
        <w:tc>
          <w:tcPr>
            <w:tcW w:w="100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A602DC" w14:textId="77777777" w:rsidR="001B115D" w:rsidRPr="00B3783D" w:rsidRDefault="001B115D" w:rsidP="00A45B9D">
            <w:pPr>
              <w:pStyle w:val="Descripcin"/>
              <w:rPr>
                <w:rFonts w:ascii="Verdana" w:hAnsi="Verdana" w:cs="Calibri Light"/>
                <w:lang w:val="es-MX"/>
              </w:rPr>
            </w:pPr>
            <w:r w:rsidRPr="00B3783D">
              <w:rPr>
                <w:rFonts w:ascii="Verdana" w:hAnsi="Verdana" w:cs="Calibri Light"/>
                <w:lang w:val="es-MX"/>
              </w:rPr>
              <w:t>Documento de Identidad</w:t>
            </w:r>
          </w:p>
        </w:tc>
        <w:tc>
          <w:tcPr>
            <w:tcW w:w="100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3C87282" w14:textId="77777777" w:rsidR="001B115D" w:rsidRPr="00B3783D" w:rsidRDefault="001B115D" w:rsidP="00A45B9D">
            <w:pPr>
              <w:pStyle w:val="Descripcin"/>
              <w:rPr>
                <w:rFonts w:ascii="Verdana" w:hAnsi="Verdana" w:cs="Calibri Light"/>
                <w:lang w:val="es-MX"/>
              </w:rPr>
            </w:pPr>
            <w:r w:rsidRPr="00B3783D">
              <w:rPr>
                <w:rFonts w:ascii="Verdana" w:hAnsi="Verdana" w:cs="Calibri Light"/>
                <w:lang w:val="es-MX"/>
              </w:rPr>
              <w:t>Parentesco</w:t>
            </w:r>
          </w:p>
        </w:tc>
      </w:tr>
      <w:tr w:rsidR="00AA2E91" w:rsidRPr="00B3783D" w14:paraId="69622E50" w14:textId="77777777" w:rsidTr="00AA2E91">
        <w:trPr>
          <w:trHeight w:val="361"/>
          <w:jc w:val="center"/>
        </w:trPr>
        <w:tc>
          <w:tcPr>
            <w:tcW w:w="1000" w:type="pct"/>
            <w:vMerge w:val="restart"/>
            <w:tcBorders>
              <w:top w:val="single" w:sz="4" w:space="0" w:color="auto"/>
              <w:left w:val="single" w:sz="4" w:space="0" w:color="auto"/>
              <w:bottom w:val="single" w:sz="4" w:space="0" w:color="auto"/>
              <w:right w:val="single" w:sz="4" w:space="0" w:color="auto"/>
            </w:tcBorders>
            <w:vAlign w:val="center"/>
          </w:tcPr>
          <w:p w14:paraId="1844DAD4" w14:textId="77777777" w:rsidR="001B115D" w:rsidRPr="009D6F46" w:rsidRDefault="001B115D" w:rsidP="00A45B9D">
            <w:pPr>
              <w:pStyle w:val="Descripcin"/>
              <w:rPr>
                <w:rFonts w:ascii="Verdana" w:hAnsi="Verdana" w:cs="Calibri Light"/>
                <w:color w:val="8EAADB" w:themeColor="accent1" w:themeTint="99"/>
                <w:lang w:val="es-MX"/>
              </w:rPr>
            </w:pPr>
            <w:r w:rsidRPr="009D6F46">
              <w:rPr>
                <w:rStyle w:val="normaltextrun"/>
                <w:rFonts w:ascii="Verdana" w:hAnsi="Verdana" w:cs="Calibri Light"/>
                <w:color w:val="8EAADB" w:themeColor="accent1" w:themeTint="99"/>
                <w:lang w:val="es-MX"/>
              </w:rPr>
              <w:t>PEPITO PEREZ</w:t>
            </w:r>
          </w:p>
        </w:tc>
        <w:tc>
          <w:tcPr>
            <w:tcW w:w="1000" w:type="pct"/>
            <w:vMerge w:val="restart"/>
            <w:tcBorders>
              <w:top w:val="single" w:sz="4" w:space="0" w:color="auto"/>
              <w:left w:val="single" w:sz="4" w:space="0" w:color="auto"/>
              <w:bottom w:val="single" w:sz="4" w:space="0" w:color="auto"/>
              <w:right w:val="single" w:sz="4" w:space="0" w:color="auto"/>
            </w:tcBorders>
            <w:vAlign w:val="center"/>
          </w:tcPr>
          <w:p w14:paraId="248BBA14" w14:textId="77777777" w:rsidR="001B115D" w:rsidRPr="009D6F46" w:rsidRDefault="001B115D" w:rsidP="00A45B9D">
            <w:pPr>
              <w:pStyle w:val="Descripcin"/>
              <w:rPr>
                <w:rFonts w:ascii="Verdana" w:hAnsi="Verdana" w:cs="Calibri Light"/>
                <w:color w:val="8EAADB" w:themeColor="accent1" w:themeTint="99"/>
                <w:lang w:val="es-MX"/>
              </w:rPr>
            </w:pPr>
            <w:r w:rsidRPr="009D6F46">
              <w:rPr>
                <w:rStyle w:val="normaltextrun"/>
                <w:rFonts w:ascii="Verdana" w:hAnsi="Verdana" w:cs="Calibri Light"/>
                <w:color w:val="8EAADB" w:themeColor="accent1" w:themeTint="99"/>
                <w:lang w:val="es-MX"/>
              </w:rPr>
              <w:t>CC 10000000</w:t>
            </w:r>
          </w:p>
        </w:tc>
        <w:tc>
          <w:tcPr>
            <w:tcW w:w="1000" w:type="pct"/>
            <w:tcBorders>
              <w:top w:val="single" w:sz="4" w:space="0" w:color="auto"/>
              <w:left w:val="single" w:sz="4" w:space="0" w:color="auto"/>
              <w:bottom w:val="single" w:sz="4" w:space="0" w:color="auto"/>
              <w:right w:val="single" w:sz="4" w:space="0" w:color="auto"/>
            </w:tcBorders>
            <w:vAlign w:val="center"/>
          </w:tcPr>
          <w:p w14:paraId="1F6E5A8C" w14:textId="77777777" w:rsidR="001B115D" w:rsidRPr="009D6F46" w:rsidRDefault="001B115D" w:rsidP="00A45B9D">
            <w:pPr>
              <w:pStyle w:val="Descripcin"/>
              <w:rPr>
                <w:rFonts w:ascii="Verdana" w:hAnsi="Verdana" w:cs="Calibri Light"/>
                <w:color w:val="8EAADB" w:themeColor="accent1" w:themeTint="99"/>
                <w:lang w:val="es-MX"/>
              </w:rPr>
            </w:pPr>
            <w:r w:rsidRPr="009D6F46">
              <w:rPr>
                <w:rStyle w:val="normaltextrun"/>
                <w:rFonts w:ascii="Verdana" w:hAnsi="Verdana" w:cs="Calibri Light"/>
                <w:color w:val="8EAADB" w:themeColor="accent1" w:themeTint="99"/>
                <w:lang w:val="es-MX"/>
              </w:rPr>
              <w:t>PEPITO PEREZ</w:t>
            </w:r>
          </w:p>
        </w:tc>
        <w:tc>
          <w:tcPr>
            <w:tcW w:w="1000" w:type="pct"/>
            <w:tcBorders>
              <w:top w:val="single" w:sz="4" w:space="0" w:color="auto"/>
              <w:left w:val="single" w:sz="4" w:space="0" w:color="auto"/>
              <w:bottom w:val="single" w:sz="4" w:space="0" w:color="auto"/>
              <w:right w:val="single" w:sz="4" w:space="0" w:color="auto"/>
            </w:tcBorders>
            <w:vAlign w:val="center"/>
          </w:tcPr>
          <w:p w14:paraId="6794790F" w14:textId="77777777" w:rsidR="001B115D" w:rsidRPr="009D6F46" w:rsidRDefault="001B115D" w:rsidP="00A45B9D">
            <w:pPr>
              <w:pStyle w:val="Descripcin"/>
              <w:rPr>
                <w:rFonts w:ascii="Verdana" w:hAnsi="Verdana" w:cs="Calibri Light"/>
                <w:color w:val="8EAADB" w:themeColor="accent1" w:themeTint="99"/>
                <w:lang w:val="es-MX"/>
              </w:rPr>
            </w:pPr>
            <w:r w:rsidRPr="009D6F46">
              <w:rPr>
                <w:rStyle w:val="normaltextrun"/>
                <w:rFonts w:ascii="Verdana" w:hAnsi="Verdana" w:cs="Calibri Light"/>
                <w:color w:val="8EAADB" w:themeColor="accent1" w:themeTint="99"/>
                <w:lang w:val="es-MX"/>
              </w:rPr>
              <w:t>CC 10000000</w:t>
            </w:r>
          </w:p>
        </w:tc>
        <w:tc>
          <w:tcPr>
            <w:tcW w:w="1000" w:type="pct"/>
            <w:tcBorders>
              <w:top w:val="single" w:sz="4" w:space="0" w:color="auto"/>
              <w:left w:val="single" w:sz="4" w:space="0" w:color="auto"/>
              <w:bottom w:val="single" w:sz="4" w:space="0" w:color="auto"/>
              <w:right w:val="single" w:sz="4" w:space="0" w:color="auto"/>
            </w:tcBorders>
            <w:vAlign w:val="center"/>
          </w:tcPr>
          <w:p w14:paraId="45F52A3D" w14:textId="77777777" w:rsidR="001B115D" w:rsidRPr="009D6F46" w:rsidRDefault="001B115D" w:rsidP="00A45B9D">
            <w:pPr>
              <w:pStyle w:val="Descripcin"/>
              <w:rPr>
                <w:rFonts w:ascii="Verdana" w:hAnsi="Verdana" w:cs="Calibri Light"/>
                <w:color w:val="8EAADB" w:themeColor="accent1" w:themeTint="99"/>
                <w:lang w:val="es-MX"/>
              </w:rPr>
            </w:pPr>
            <w:r w:rsidRPr="009D6F46">
              <w:rPr>
                <w:rStyle w:val="normaltextrun"/>
                <w:rFonts w:ascii="Verdana" w:hAnsi="Verdana" w:cs="Calibri Light"/>
                <w:color w:val="8EAADB" w:themeColor="accent1" w:themeTint="99"/>
                <w:lang w:val="es-MX"/>
              </w:rPr>
              <w:t>PADRE</w:t>
            </w:r>
          </w:p>
        </w:tc>
      </w:tr>
      <w:tr w:rsidR="00AA2E91" w:rsidRPr="00B3783D" w14:paraId="16967400" w14:textId="77777777" w:rsidTr="00AA2E91">
        <w:trPr>
          <w:trHeight w:val="20"/>
          <w:jc w:val="center"/>
        </w:trPr>
        <w:tc>
          <w:tcPr>
            <w:tcW w:w="1000" w:type="pct"/>
            <w:vMerge/>
            <w:vAlign w:val="center"/>
          </w:tcPr>
          <w:p w14:paraId="7697B031" w14:textId="77777777" w:rsidR="001B115D" w:rsidRPr="009D6F46" w:rsidRDefault="001B115D" w:rsidP="00A45B9D">
            <w:pPr>
              <w:pStyle w:val="Descripcin"/>
              <w:rPr>
                <w:rFonts w:ascii="Verdana" w:hAnsi="Verdana" w:cs="Calibri Light"/>
                <w:color w:val="8EAADB" w:themeColor="accent1" w:themeTint="99"/>
                <w:lang w:val="es-MX"/>
              </w:rPr>
            </w:pPr>
          </w:p>
        </w:tc>
        <w:tc>
          <w:tcPr>
            <w:tcW w:w="1000" w:type="pct"/>
            <w:vMerge/>
            <w:vAlign w:val="center"/>
          </w:tcPr>
          <w:p w14:paraId="344F2EAE" w14:textId="77777777" w:rsidR="001B115D" w:rsidRPr="009D6F46" w:rsidRDefault="001B115D" w:rsidP="00A45B9D">
            <w:pPr>
              <w:pStyle w:val="Descripcin"/>
              <w:rPr>
                <w:rFonts w:ascii="Verdana" w:hAnsi="Verdana" w:cs="Calibri Light"/>
                <w:color w:val="8EAADB" w:themeColor="accent1" w:themeTint="99"/>
                <w:lang w:val="es-MX"/>
              </w:rPr>
            </w:pPr>
          </w:p>
        </w:tc>
        <w:tc>
          <w:tcPr>
            <w:tcW w:w="1000" w:type="pct"/>
            <w:tcBorders>
              <w:top w:val="single" w:sz="4" w:space="0" w:color="auto"/>
              <w:left w:val="single" w:sz="4" w:space="0" w:color="auto"/>
              <w:bottom w:val="single" w:sz="4" w:space="0" w:color="auto"/>
              <w:right w:val="single" w:sz="4" w:space="0" w:color="auto"/>
            </w:tcBorders>
            <w:vAlign w:val="center"/>
          </w:tcPr>
          <w:p w14:paraId="5CBE8BD2" w14:textId="77777777" w:rsidR="001B115D" w:rsidRPr="009D6F46" w:rsidRDefault="001B115D" w:rsidP="00A45B9D">
            <w:pPr>
              <w:pStyle w:val="Descripcin"/>
              <w:rPr>
                <w:rFonts w:ascii="Verdana" w:hAnsi="Verdana" w:cs="Calibri Light"/>
                <w:color w:val="8EAADB" w:themeColor="accent1" w:themeTint="99"/>
                <w:lang w:val="es-MX"/>
              </w:rPr>
            </w:pPr>
            <w:r w:rsidRPr="009D6F46">
              <w:rPr>
                <w:rStyle w:val="normaltextrun"/>
                <w:rFonts w:ascii="Verdana" w:hAnsi="Verdana" w:cs="Calibri Light"/>
                <w:color w:val="8EAADB" w:themeColor="accent1" w:themeTint="99"/>
                <w:lang w:val="es-MX"/>
              </w:rPr>
              <w:t>PEPITO PEREZ</w:t>
            </w:r>
          </w:p>
        </w:tc>
        <w:tc>
          <w:tcPr>
            <w:tcW w:w="1000" w:type="pct"/>
            <w:tcBorders>
              <w:top w:val="single" w:sz="4" w:space="0" w:color="auto"/>
              <w:left w:val="single" w:sz="4" w:space="0" w:color="auto"/>
              <w:bottom w:val="single" w:sz="4" w:space="0" w:color="auto"/>
              <w:right w:val="single" w:sz="4" w:space="0" w:color="auto"/>
            </w:tcBorders>
            <w:vAlign w:val="center"/>
          </w:tcPr>
          <w:p w14:paraId="1506E37D" w14:textId="77777777" w:rsidR="001B115D" w:rsidRPr="009D6F46" w:rsidRDefault="001B115D" w:rsidP="00A45B9D">
            <w:pPr>
              <w:pStyle w:val="Descripcin"/>
              <w:rPr>
                <w:rFonts w:ascii="Verdana" w:hAnsi="Verdana" w:cs="Calibri Light"/>
                <w:color w:val="8EAADB" w:themeColor="accent1" w:themeTint="99"/>
                <w:lang w:val="es-MX"/>
              </w:rPr>
            </w:pPr>
            <w:r w:rsidRPr="009D6F46">
              <w:rPr>
                <w:rStyle w:val="normaltextrun"/>
                <w:rFonts w:ascii="Verdana" w:hAnsi="Verdana" w:cs="Calibri Light"/>
                <w:color w:val="8EAADB" w:themeColor="accent1" w:themeTint="99"/>
                <w:lang w:val="es-MX"/>
              </w:rPr>
              <w:t>CC 10000000</w:t>
            </w:r>
          </w:p>
        </w:tc>
        <w:tc>
          <w:tcPr>
            <w:tcW w:w="1000" w:type="pct"/>
            <w:tcBorders>
              <w:top w:val="single" w:sz="4" w:space="0" w:color="auto"/>
              <w:left w:val="single" w:sz="4" w:space="0" w:color="auto"/>
              <w:bottom w:val="single" w:sz="4" w:space="0" w:color="auto"/>
              <w:right w:val="single" w:sz="4" w:space="0" w:color="auto"/>
            </w:tcBorders>
            <w:vAlign w:val="center"/>
          </w:tcPr>
          <w:p w14:paraId="4451F0FA" w14:textId="77777777" w:rsidR="001B115D" w:rsidRPr="009D6F46" w:rsidRDefault="001B115D" w:rsidP="00A45B9D">
            <w:pPr>
              <w:pStyle w:val="Descripcin"/>
              <w:rPr>
                <w:rFonts w:ascii="Verdana" w:hAnsi="Verdana" w:cs="Calibri Light"/>
                <w:color w:val="8EAADB" w:themeColor="accent1" w:themeTint="99"/>
                <w:lang w:val="es-MX"/>
              </w:rPr>
            </w:pPr>
            <w:r w:rsidRPr="009D6F46">
              <w:rPr>
                <w:rStyle w:val="normaltextrun"/>
                <w:rFonts w:ascii="Verdana" w:hAnsi="Verdana" w:cs="Calibri Light"/>
                <w:color w:val="8EAADB" w:themeColor="accent1" w:themeTint="99"/>
                <w:lang w:val="es-MX"/>
              </w:rPr>
              <w:t>MADRE</w:t>
            </w:r>
          </w:p>
        </w:tc>
      </w:tr>
      <w:tr w:rsidR="00AA2E91" w:rsidRPr="00B3783D" w14:paraId="6C290EA5" w14:textId="77777777" w:rsidTr="00AA2E91">
        <w:trPr>
          <w:trHeight w:val="20"/>
          <w:jc w:val="center"/>
        </w:trPr>
        <w:tc>
          <w:tcPr>
            <w:tcW w:w="1000" w:type="pct"/>
            <w:vMerge/>
            <w:vAlign w:val="center"/>
          </w:tcPr>
          <w:p w14:paraId="24ECDAED" w14:textId="77777777" w:rsidR="001B115D" w:rsidRPr="009D6F46" w:rsidRDefault="001B115D" w:rsidP="00A45B9D">
            <w:pPr>
              <w:pStyle w:val="Descripcin"/>
              <w:rPr>
                <w:rFonts w:ascii="Verdana" w:hAnsi="Verdana" w:cs="Calibri Light"/>
                <w:color w:val="8EAADB" w:themeColor="accent1" w:themeTint="99"/>
                <w:lang w:val="es-MX"/>
              </w:rPr>
            </w:pPr>
          </w:p>
        </w:tc>
        <w:tc>
          <w:tcPr>
            <w:tcW w:w="1000" w:type="pct"/>
            <w:vMerge/>
            <w:vAlign w:val="center"/>
          </w:tcPr>
          <w:p w14:paraId="2D976F0B" w14:textId="77777777" w:rsidR="001B115D" w:rsidRPr="009D6F46" w:rsidRDefault="001B115D" w:rsidP="00A45B9D">
            <w:pPr>
              <w:pStyle w:val="Descripcin"/>
              <w:rPr>
                <w:rFonts w:ascii="Verdana" w:hAnsi="Verdana" w:cs="Calibri Light"/>
                <w:color w:val="8EAADB" w:themeColor="accent1" w:themeTint="99"/>
                <w:lang w:val="es-MX"/>
              </w:rPr>
            </w:pPr>
          </w:p>
        </w:tc>
        <w:tc>
          <w:tcPr>
            <w:tcW w:w="1000" w:type="pct"/>
            <w:tcBorders>
              <w:top w:val="single" w:sz="4" w:space="0" w:color="auto"/>
              <w:left w:val="single" w:sz="4" w:space="0" w:color="auto"/>
              <w:bottom w:val="single" w:sz="4" w:space="0" w:color="auto"/>
              <w:right w:val="single" w:sz="4" w:space="0" w:color="auto"/>
            </w:tcBorders>
            <w:vAlign w:val="center"/>
          </w:tcPr>
          <w:p w14:paraId="258BD4A3" w14:textId="77777777" w:rsidR="001B115D" w:rsidRPr="009D6F46" w:rsidRDefault="001B115D" w:rsidP="00A45B9D">
            <w:pPr>
              <w:pStyle w:val="Descripcin"/>
              <w:rPr>
                <w:rFonts w:ascii="Verdana" w:hAnsi="Verdana" w:cs="Calibri Light"/>
                <w:color w:val="8EAADB" w:themeColor="accent1" w:themeTint="99"/>
                <w:lang w:val="es-MX"/>
              </w:rPr>
            </w:pPr>
            <w:r w:rsidRPr="009D6F46">
              <w:rPr>
                <w:rStyle w:val="normaltextrun"/>
                <w:rFonts w:ascii="Verdana" w:hAnsi="Verdana" w:cs="Calibri Light"/>
                <w:color w:val="8EAADB" w:themeColor="accent1" w:themeTint="99"/>
                <w:lang w:val="es-MX"/>
              </w:rPr>
              <w:t>PEPITO PEREZ</w:t>
            </w:r>
          </w:p>
        </w:tc>
        <w:tc>
          <w:tcPr>
            <w:tcW w:w="1000" w:type="pct"/>
            <w:tcBorders>
              <w:top w:val="single" w:sz="4" w:space="0" w:color="auto"/>
              <w:left w:val="single" w:sz="4" w:space="0" w:color="auto"/>
              <w:bottom w:val="single" w:sz="4" w:space="0" w:color="auto"/>
              <w:right w:val="single" w:sz="4" w:space="0" w:color="auto"/>
            </w:tcBorders>
            <w:vAlign w:val="center"/>
          </w:tcPr>
          <w:p w14:paraId="00692A50" w14:textId="77777777" w:rsidR="001B115D" w:rsidRPr="009D6F46" w:rsidRDefault="001B115D" w:rsidP="00A45B9D">
            <w:pPr>
              <w:pStyle w:val="Descripcin"/>
              <w:rPr>
                <w:rFonts w:ascii="Verdana" w:hAnsi="Verdana" w:cs="Calibri Light"/>
                <w:color w:val="8EAADB" w:themeColor="accent1" w:themeTint="99"/>
                <w:lang w:val="es-MX"/>
              </w:rPr>
            </w:pPr>
            <w:r w:rsidRPr="009D6F46">
              <w:rPr>
                <w:rStyle w:val="normaltextrun"/>
                <w:rFonts w:ascii="Verdana" w:hAnsi="Verdana" w:cs="Calibri Light"/>
                <w:color w:val="8EAADB" w:themeColor="accent1" w:themeTint="99"/>
                <w:lang w:val="es-MX"/>
              </w:rPr>
              <w:t>CC 10000000</w:t>
            </w:r>
          </w:p>
        </w:tc>
        <w:tc>
          <w:tcPr>
            <w:tcW w:w="1000" w:type="pct"/>
            <w:tcBorders>
              <w:top w:val="single" w:sz="4" w:space="0" w:color="auto"/>
              <w:left w:val="single" w:sz="4" w:space="0" w:color="auto"/>
              <w:bottom w:val="single" w:sz="4" w:space="0" w:color="auto"/>
              <w:right w:val="single" w:sz="4" w:space="0" w:color="auto"/>
            </w:tcBorders>
            <w:vAlign w:val="center"/>
          </w:tcPr>
          <w:p w14:paraId="5D890246" w14:textId="77777777" w:rsidR="001B115D" w:rsidRPr="009D6F46" w:rsidRDefault="001B115D" w:rsidP="00A45B9D">
            <w:pPr>
              <w:pStyle w:val="Descripcin"/>
              <w:rPr>
                <w:rStyle w:val="normaltextrun"/>
                <w:rFonts w:ascii="Verdana" w:hAnsi="Verdana" w:cs="Calibri Light"/>
                <w:color w:val="8EAADB" w:themeColor="accent1" w:themeTint="99"/>
                <w:lang w:val="es-MX"/>
              </w:rPr>
            </w:pPr>
            <w:r w:rsidRPr="009D6F46">
              <w:rPr>
                <w:rStyle w:val="normaltextrun"/>
                <w:rFonts w:ascii="Verdana" w:hAnsi="Verdana" w:cs="Calibri Light"/>
                <w:color w:val="8EAADB" w:themeColor="accent1" w:themeTint="99"/>
                <w:lang w:val="es-MX"/>
              </w:rPr>
              <w:t>HIJO</w:t>
            </w:r>
          </w:p>
        </w:tc>
      </w:tr>
      <w:tr w:rsidR="00AA2E91" w:rsidRPr="00B3783D" w14:paraId="117FD830" w14:textId="77777777" w:rsidTr="00AA2E91">
        <w:trPr>
          <w:trHeight w:val="20"/>
          <w:jc w:val="center"/>
        </w:trPr>
        <w:tc>
          <w:tcPr>
            <w:tcW w:w="1000" w:type="pct"/>
            <w:vMerge/>
            <w:vAlign w:val="center"/>
          </w:tcPr>
          <w:p w14:paraId="7E23C8A6" w14:textId="77777777" w:rsidR="001B115D" w:rsidRPr="009D6F46" w:rsidRDefault="001B115D" w:rsidP="00A45B9D">
            <w:pPr>
              <w:pStyle w:val="Descripcin"/>
              <w:rPr>
                <w:rFonts w:ascii="Verdana" w:hAnsi="Verdana" w:cs="Calibri Light"/>
                <w:color w:val="8EAADB" w:themeColor="accent1" w:themeTint="99"/>
                <w:lang w:val="es-MX"/>
              </w:rPr>
            </w:pPr>
          </w:p>
        </w:tc>
        <w:tc>
          <w:tcPr>
            <w:tcW w:w="1000" w:type="pct"/>
            <w:vMerge/>
            <w:vAlign w:val="center"/>
          </w:tcPr>
          <w:p w14:paraId="3DD57A1F" w14:textId="77777777" w:rsidR="001B115D" w:rsidRPr="009D6F46" w:rsidRDefault="001B115D" w:rsidP="00A45B9D">
            <w:pPr>
              <w:pStyle w:val="Descripcin"/>
              <w:rPr>
                <w:rFonts w:ascii="Verdana" w:hAnsi="Verdana" w:cs="Calibri Light"/>
                <w:color w:val="8EAADB" w:themeColor="accent1" w:themeTint="99"/>
                <w:lang w:val="es-MX"/>
              </w:rPr>
            </w:pPr>
          </w:p>
        </w:tc>
        <w:tc>
          <w:tcPr>
            <w:tcW w:w="1000" w:type="pct"/>
            <w:tcBorders>
              <w:top w:val="single" w:sz="4" w:space="0" w:color="auto"/>
              <w:left w:val="single" w:sz="4" w:space="0" w:color="auto"/>
              <w:bottom w:val="single" w:sz="4" w:space="0" w:color="auto"/>
              <w:right w:val="single" w:sz="4" w:space="0" w:color="auto"/>
            </w:tcBorders>
            <w:vAlign w:val="center"/>
          </w:tcPr>
          <w:p w14:paraId="41BACDCE" w14:textId="77777777" w:rsidR="001B115D" w:rsidRPr="009D6F46" w:rsidRDefault="001B115D" w:rsidP="00A45B9D">
            <w:pPr>
              <w:pStyle w:val="Descripcin"/>
              <w:rPr>
                <w:rFonts w:ascii="Verdana" w:hAnsi="Verdana" w:cs="Calibri Light"/>
                <w:color w:val="8EAADB" w:themeColor="accent1" w:themeTint="99"/>
                <w:lang w:val="es-MX"/>
              </w:rPr>
            </w:pPr>
            <w:r w:rsidRPr="009D6F46">
              <w:rPr>
                <w:rStyle w:val="normaltextrun"/>
                <w:rFonts w:ascii="Verdana" w:hAnsi="Verdana" w:cs="Calibri Light"/>
                <w:color w:val="8EAADB" w:themeColor="accent1" w:themeTint="99"/>
                <w:lang w:val="es-MX"/>
              </w:rPr>
              <w:t>PEPITO PEREZ</w:t>
            </w:r>
          </w:p>
        </w:tc>
        <w:tc>
          <w:tcPr>
            <w:tcW w:w="1000" w:type="pct"/>
            <w:tcBorders>
              <w:top w:val="single" w:sz="4" w:space="0" w:color="auto"/>
              <w:left w:val="single" w:sz="4" w:space="0" w:color="auto"/>
              <w:bottom w:val="single" w:sz="4" w:space="0" w:color="auto"/>
              <w:right w:val="single" w:sz="4" w:space="0" w:color="auto"/>
            </w:tcBorders>
            <w:vAlign w:val="center"/>
          </w:tcPr>
          <w:p w14:paraId="367629CF" w14:textId="77777777" w:rsidR="001B115D" w:rsidRPr="009D6F46" w:rsidRDefault="001B115D" w:rsidP="00A45B9D">
            <w:pPr>
              <w:pStyle w:val="Descripcin"/>
              <w:rPr>
                <w:rFonts w:ascii="Verdana" w:hAnsi="Verdana" w:cs="Calibri Light"/>
                <w:color w:val="8EAADB" w:themeColor="accent1" w:themeTint="99"/>
                <w:lang w:val="es-MX"/>
              </w:rPr>
            </w:pPr>
            <w:r w:rsidRPr="009D6F46">
              <w:rPr>
                <w:rStyle w:val="normaltextrun"/>
                <w:rFonts w:ascii="Verdana" w:hAnsi="Verdana" w:cs="Calibri Light"/>
                <w:color w:val="8EAADB" w:themeColor="accent1" w:themeTint="99"/>
                <w:lang w:val="es-MX"/>
              </w:rPr>
              <w:t>CC 10000000</w:t>
            </w:r>
          </w:p>
        </w:tc>
        <w:tc>
          <w:tcPr>
            <w:tcW w:w="1000" w:type="pct"/>
            <w:tcBorders>
              <w:top w:val="single" w:sz="4" w:space="0" w:color="auto"/>
              <w:left w:val="single" w:sz="4" w:space="0" w:color="auto"/>
              <w:bottom w:val="single" w:sz="4" w:space="0" w:color="auto"/>
              <w:right w:val="single" w:sz="4" w:space="0" w:color="auto"/>
            </w:tcBorders>
            <w:vAlign w:val="center"/>
          </w:tcPr>
          <w:p w14:paraId="6E2EB919" w14:textId="77777777" w:rsidR="001B115D" w:rsidRPr="009D6F46" w:rsidRDefault="001B115D" w:rsidP="00A45B9D">
            <w:pPr>
              <w:pStyle w:val="Descripcin"/>
              <w:rPr>
                <w:rStyle w:val="eop"/>
                <w:rFonts w:ascii="Verdana" w:hAnsi="Verdana" w:cs="Calibri Light"/>
                <w:color w:val="8EAADB" w:themeColor="accent1" w:themeTint="99"/>
                <w:lang w:val="es-MX"/>
              </w:rPr>
            </w:pPr>
            <w:r w:rsidRPr="009D6F46">
              <w:rPr>
                <w:rStyle w:val="normaltextrun"/>
                <w:rFonts w:ascii="Verdana" w:hAnsi="Verdana" w:cs="Calibri Light"/>
                <w:color w:val="8EAADB" w:themeColor="accent1" w:themeTint="99"/>
                <w:lang w:val="es-MX"/>
              </w:rPr>
              <w:t>HERMANOS</w:t>
            </w:r>
          </w:p>
        </w:tc>
      </w:tr>
    </w:tbl>
    <w:p w14:paraId="709576B0" w14:textId="77777777" w:rsidR="001B115D" w:rsidRPr="00B3783D" w:rsidRDefault="001B115D" w:rsidP="001B115D">
      <w:pPr>
        <w:spacing w:line="276" w:lineRule="auto"/>
        <w:ind w:left="720"/>
        <w:jc w:val="both"/>
        <w:rPr>
          <w:rFonts w:ascii="Verdana" w:hAnsi="Verdana" w:cs="Calibri Light"/>
          <w:b/>
          <w:sz w:val="20"/>
          <w:szCs w:val="20"/>
        </w:rPr>
      </w:pPr>
    </w:p>
    <w:p w14:paraId="30F72231" w14:textId="77777777" w:rsidR="009B17F3" w:rsidRPr="00B3783D" w:rsidRDefault="001B115D" w:rsidP="009B17F3">
      <w:pPr>
        <w:numPr>
          <w:ilvl w:val="0"/>
          <w:numId w:val="41"/>
        </w:numPr>
        <w:spacing w:after="200" w:line="276" w:lineRule="auto"/>
        <w:jc w:val="both"/>
        <w:rPr>
          <w:rFonts w:ascii="Verdana" w:hAnsi="Verdana" w:cs="Calibri Light"/>
          <w:b/>
          <w:sz w:val="20"/>
          <w:szCs w:val="20"/>
        </w:rPr>
      </w:pPr>
      <w:r w:rsidRPr="00B3783D">
        <w:rPr>
          <w:rFonts w:ascii="Verdana" w:hAnsi="Verdana" w:cs="Calibri Light"/>
          <w:b/>
          <w:sz w:val="20"/>
          <w:szCs w:val="20"/>
        </w:rPr>
        <w:t>Descripción del proceso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1B115D" w:rsidRPr="00B3783D" w14:paraId="0AB9E5F7" w14:textId="77777777" w:rsidTr="00DF7DC8">
        <w:trPr>
          <w:trHeight w:val="870"/>
        </w:trPr>
        <w:tc>
          <w:tcPr>
            <w:tcW w:w="5000" w:type="pct"/>
            <w:tcBorders>
              <w:top w:val="single" w:sz="4" w:space="0" w:color="auto"/>
              <w:left w:val="single" w:sz="4" w:space="0" w:color="auto"/>
              <w:bottom w:val="single" w:sz="4" w:space="0" w:color="auto"/>
              <w:right w:val="single" w:sz="4" w:space="0" w:color="auto"/>
            </w:tcBorders>
          </w:tcPr>
          <w:p w14:paraId="13E78D24" w14:textId="77777777" w:rsidR="001B115D" w:rsidRPr="00B3783D" w:rsidRDefault="001B115D" w:rsidP="00B3783D">
            <w:pPr>
              <w:rPr>
                <w:rFonts w:ascii="Verdana" w:eastAsia="Calibri Light" w:hAnsi="Verdana"/>
                <w:sz w:val="20"/>
                <w:szCs w:val="20"/>
              </w:rPr>
            </w:pPr>
            <w:r w:rsidRPr="00B3783D">
              <w:rPr>
                <w:rFonts w:ascii="Verdana" w:eastAsia="Calibri Light" w:hAnsi="Verdana"/>
                <w:sz w:val="20"/>
                <w:szCs w:val="20"/>
              </w:rPr>
              <w:t>En este apartado se debe realizar un resumen descriptivo y completo de toda la diligencia, detallando cómo se va desarrollando desde el primer contacto con la institución solicitante y la familia.</w:t>
            </w:r>
          </w:p>
          <w:p w14:paraId="351E61AA" w14:textId="77777777" w:rsidR="001B115D" w:rsidRPr="00B3783D" w:rsidRDefault="001B115D" w:rsidP="00A45B9D">
            <w:pPr>
              <w:pStyle w:val="Descripcin"/>
              <w:rPr>
                <w:rFonts w:ascii="Verdana" w:eastAsia="Calibri Light" w:hAnsi="Verdana"/>
              </w:rPr>
            </w:pPr>
            <w:r w:rsidRPr="00B3783D">
              <w:rPr>
                <w:rFonts w:ascii="Verdana" w:eastAsia="Calibri Light" w:hAnsi="Verdana"/>
              </w:rPr>
              <w:t>Se debe describir de manera detallada el contacto telefónico con la institución solicitante y familiar con el objetivo de realizar presentación de los alcances del acompañamiento psicosocial y la garantía de participación, corroborar información teniendo en cuenta el enfoque psicosocial y acción sin daño.</w:t>
            </w:r>
          </w:p>
          <w:p w14:paraId="69958A73" w14:textId="77777777" w:rsidR="001B115D" w:rsidRPr="009D6F46" w:rsidRDefault="001B115D" w:rsidP="00193E15">
            <w:pPr>
              <w:keepNext/>
              <w:keepLines/>
              <w:spacing w:before="240" w:after="240"/>
              <w:jc w:val="both"/>
              <w:rPr>
                <w:rFonts w:ascii="Verdana" w:eastAsia="Calibri Light" w:hAnsi="Verdana" w:cs="Calibri Light"/>
                <w:color w:val="8EAADB" w:themeColor="accent1" w:themeTint="99"/>
                <w:sz w:val="20"/>
                <w:szCs w:val="20"/>
              </w:rPr>
            </w:pPr>
            <w:r w:rsidRPr="009D6F46">
              <w:rPr>
                <w:rFonts w:ascii="Verdana" w:eastAsia="Calibri Light" w:hAnsi="Verdana" w:cs="Calibri Light"/>
                <w:color w:val="8EAADB" w:themeColor="accent1" w:themeTint="99"/>
                <w:sz w:val="20"/>
                <w:szCs w:val="20"/>
              </w:rPr>
              <w:t>Se describe la información relevante del caso, incluyendo el estado de inclusión en el Registro Único de Víctimas (RUV) y la existencia de certificaciones correspondientes. También se detalla la participación de las instituciones involucradas en el caso acompañado, especificando el rol y los aportes de cada una.</w:t>
            </w:r>
          </w:p>
          <w:p w14:paraId="28ED59DC" w14:textId="77777777" w:rsidR="001B115D" w:rsidRPr="009D6F46" w:rsidRDefault="001B115D" w:rsidP="00193E15">
            <w:pPr>
              <w:keepNext/>
              <w:keepLines/>
              <w:spacing w:before="240" w:after="240"/>
              <w:jc w:val="both"/>
              <w:rPr>
                <w:rFonts w:ascii="Verdana" w:hAnsi="Verdana" w:cs="Calibri Light"/>
                <w:b/>
                <w:bCs/>
                <w:color w:val="8EAADB" w:themeColor="accent1" w:themeTint="99"/>
                <w:sz w:val="20"/>
                <w:szCs w:val="20"/>
              </w:rPr>
            </w:pPr>
            <w:r w:rsidRPr="009D6F46">
              <w:rPr>
                <w:rFonts w:ascii="Verdana" w:eastAsia="Calibri Light" w:hAnsi="Verdana" w:cs="Calibri Light"/>
                <w:color w:val="8EAADB" w:themeColor="accent1" w:themeTint="99"/>
                <w:sz w:val="20"/>
                <w:szCs w:val="20"/>
              </w:rPr>
              <w:t xml:space="preserve">Se debe describir de manera resumida cada fase del proceso dentro de la diligencia: </w:t>
            </w:r>
            <w:r w:rsidRPr="009D6F46">
              <w:rPr>
                <w:rFonts w:ascii="Verdana" w:hAnsi="Verdana" w:cs="Calibri Light"/>
                <w:color w:val="8EAADB" w:themeColor="accent1" w:themeTint="99"/>
                <w:sz w:val="20"/>
                <w:szCs w:val="20"/>
              </w:rPr>
              <w:t>Reunión interinstitucional, Contextualización, Orientación Jurídica – (en caso de que sea realizada con la FGN-JEP), Orientación Administrativa, Acompañamiento Psicosocial, Seguimiento después de la entrega digna, Explicación Técnico- Científica, Ceremonias religiosa – judicial, evaluación.</w:t>
            </w:r>
          </w:p>
          <w:p w14:paraId="349D1EF8" w14:textId="77777777" w:rsidR="001B115D" w:rsidRPr="00B3783D" w:rsidRDefault="001B115D" w:rsidP="00DF7DC8">
            <w:pPr>
              <w:keepNext/>
              <w:keepLines/>
              <w:spacing w:before="240" w:after="240"/>
              <w:jc w:val="both"/>
              <w:rPr>
                <w:rFonts w:ascii="Verdana" w:eastAsia="Calibri Light" w:hAnsi="Verdana" w:cs="Calibri Light"/>
                <w:color w:val="FF0000"/>
                <w:sz w:val="20"/>
                <w:szCs w:val="20"/>
              </w:rPr>
            </w:pPr>
            <w:r w:rsidRPr="009D6F46">
              <w:rPr>
                <w:rFonts w:ascii="Verdana" w:eastAsia="Calibri Light" w:hAnsi="Verdana" w:cs="Calibri Light"/>
                <w:color w:val="8EAADB" w:themeColor="accent1" w:themeTint="99"/>
                <w:sz w:val="20"/>
                <w:szCs w:val="20"/>
              </w:rPr>
              <w:t xml:space="preserve">Finalmente, se debe registrar el cierre de la diligencia y el regreso de las familias a sus hogares, incluyendo el seguimiento telefónico </w:t>
            </w:r>
          </w:p>
        </w:tc>
      </w:tr>
    </w:tbl>
    <w:p w14:paraId="18B7EE5A" w14:textId="77777777" w:rsidR="001B115D" w:rsidRPr="00B3783D" w:rsidRDefault="001B115D" w:rsidP="001B115D">
      <w:pPr>
        <w:spacing w:line="360" w:lineRule="auto"/>
        <w:jc w:val="both"/>
        <w:rPr>
          <w:rFonts w:ascii="Verdana" w:hAnsi="Verdana" w:cs="Calibri Light"/>
          <w:b/>
          <w:sz w:val="20"/>
          <w:szCs w:val="20"/>
          <w:u w:val="single"/>
        </w:rPr>
      </w:pPr>
    </w:p>
    <w:p w14:paraId="633FC052" w14:textId="77777777" w:rsidR="001B115D" w:rsidRPr="00B3783D" w:rsidRDefault="001B115D" w:rsidP="00954469">
      <w:pPr>
        <w:spacing w:line="276" w:lineRule="auto"/>
        <w:ind w:left="426"/>
        <w:jc w:val="both"/>
        <w:rPr>
          <w:rFonts w:ascii="Verdana" w:hAnsi="Verdana" w:cs="Calibri Light"/>
          <w:b/>
          <w:sz w:val="20"/>
          <w:szCs w:val="20"/>
        </w:rPr>
      </w:pPr>
      <w:r w:rsidRPr="00B3783D">
        <w:rPr>
          <w:rFonts w:ascii="Verdana" w:hAnsi="Verdana" w:cs="Calibri Light"/>
          <w:b/>
          <w:sz w:val="20"/>
          <w:szCs w:val="20"/>
        </w:rPr>
        <w:t>3.1. Descripción del proceso por días: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1B115D" w:rsidRPr="00B3783D" w14:paraId="22E1C6E9" w14:textId="77777777" w:rsidTr="312D1E67">
        <w:tc>
          <w:tcPr>
            <w:tcW w:w="5000" w:type="pct"/>
            <w:tcBorders>
              <w:top w:val="single" w:sz="4" w:space="0" w:color="auto"/>
              <w:left w:val="single" w:sz="4" w:space="0" w:color="auto"/>
              <w:bottom w:val="single" w:sz="4" w:space="0" w:color="auto"/>
              <w:right w:val="single" w:sz="4" w:space="0" w:color="auto"/>
            </w:tcBorders>
          </w:tcPr>
          <w:p w14:paraId="1FC1EA86" w14:textId="77777777" w:rsidR="001B115D" w:rsidRPr="009D6F46" w:rsidRDefault="001B115D" w:rsidP="00193E15">
            <w:pPr>
              <w:jc w:val="both"/>
              <w:rPr>
                <w:rFonts w:ascii="Verdana" w:hAnsi="Verdana" w:cs="Calibri Light"/>
                <w:color w:val="8EAADB" w:themeColor="accent1" w:themeTint="99"/>
                <w:sz w:val="20"/>
                <w:szCs w:val="20"/>
                <w:lang w:val="es-CO"/>
              </w:rPr>
            </w:pPr>
          </w:p>
          <w:p w14:paraId="6D4EDD42" w14:textId="77777777" w:rsidR="001B115D" w:rsidRPr="009D6F46" w:rsidRDefault="001B115D" w:rsidP="00193E15">
            <w:pPr>
              <w:jc w:val="both"/>
              <w:rPr>
                <w:rFonts w:ascii="Verdana" w:hAnsi="Verdana" w:cs="Calibri Light"/>
                <w:color w:val="8EAADB" w:themeColor="accent1" w:themeTint="99"/>
                <w:sz w:val="20"/>
                <w:szCs w:val="20"/>
              </w:rPr>
            </w:pPr>
            <w:r w:rsidRPr="009D6F46">
              <w:rPr>
                <w:rFonts w:ascii="Verdana" w:hAnsi="Verdana" w:cs="Calibri Light"/>
                <w:b/>
                <w:bCs/>
                <w:color w:val="8EAADB" w:themeColor="accent1" w:themeTint="99"/>
                <w:sz w:val="20"/>
                <w:szCs w:val="20"/>
              </w:rPr>
              <w:t>Nota:</w:t>
            </w:r>
            <w:r w:rsidRPr="009D6F46">
              <w:rPr>
                <w:rFonts w:ascii="Verdana" w:hAnsi="Verdana" w:cs="Calibri Light"/>
                <w:color w:val="8EAADB" w:themeColor="accent1" w:themeTint="99"/>
                <w:sz w:val="20"/>
                <w:szCs w:val="20"/>
              </w:rPr>
              <w:t xml:space="preserve"> Describa de manera amplia y detallada el proceso por día. Resalte los aportes y resultados de cada momento de la diligencia (reunión interinstitucional, contextualización, explicación jurídica (con la FGN...), orientación administrativa, explicación técnico- científica, ceremonia de Entrega, entre otras), Es muy importante realizar una descripción detallada del acompañamiento psicosocial.</w:t>
            </w:r>
          </w:p>
          <w:p w14:paraId="058B313B" w14:textId="77777777" w:rsidR="001B115D" w:rsidRPr="009D6F46" w:rsidRDefault="001B115D" w:rsidP="00193E15">
            <w:pPr>
              <w:jc w:val="both"/>
              <w:rPr>
                <w:rFonts w:ascii="Verdana" w:hAnsi="Verdana" w:cs="Calibri Light"/>
                <w:color w:val="8EAADB" w:themeColor="accent1" w:themeTint="99"/>
                <w:sz w:val="20"/>
                <w:szCs w:val="20"/>
              </w:rPr>
            </w:pPr>
          </w:p>
          <w:p w14:paraId="47EC4879" w14:textId="77777777" w:rsidR="001B115D" w:rsidRPr="009D6F46" w:rsidRDefault="001B115D" w:rsidP="00193E15">
            <w:pPr>
              <w:jc w:val="both"/>
              <w:rPr>
                <w:rFonts w:ascii="Verdana" w:hAnsi="Verdana" w:cs="Calibri Light"/>
                <w:color w:val="8EAADB" w:themeColor="accent1" w:themeTint="99"/>
                <w:sz w:val="20"/>
                <w:szCs w:val="20"/>
              </w:rPr>
            </w:pPr>
            <w:r w:rsidRPr="009D6F46">
              <w:rPr>
                <w:rFonts w:ascii="Verdana" w:hAnsi="Verdana" w:cs="Calibri Light"/>
                <w:color w:val="8EAADB" w:themeColor="accent1" w:themeTint="99"/>
                <w:sz w:val="20"/>
                <w:szCs w:val="20"/>
              </w:rPr>
              <w:t>Refiera qué información conocía la familia respecto al caso y qué información aportan ellos durante el acompañamiento psicosocial. Resalte esto, orientado a la dignificación de las víctimas y sus familiares, y en el marco de su proceso de recuperación.</w:t>
            </w:r>
          </w:p>
          <w:p w14:paraId="4EA531F5" w14:textId="77777777" w:rsidR="001B115D" w:rsidRPr="009D6F46" w:rsidRDefault="001B115D" w:rsidP="00193E15">
            <w:pPr>
              <w:jc w:val="both"/>
              <w:rPr>
                <w:rFonts w:ascii="Verdana" w:hAnsi="Verdana" w:cs="Calibri Light"/>
                <w:color w:val="8EAADB" w:themeColor="accent1" w:themeTint="99"/>
                <w:sz w:val="20"/>
                <w:szCs w:val="20"/>
                <w:lang w:val="es-CO"/>
              </w:rPr>
            </w:pPr>
          </w:p>
          <w:p w14:paraId="327A6257" w14:textId="77777777" w:rsidR="001B115D" w:rsidRPr="009D6F46" w:rsidRDefault="001B115D" w:rsidP="00193E15">
            <w:pPr>
              <w:jc w:val="both"/>
              <w:rPr>
                <w:rFonts w:ascii="Verdana" w:hAnsi="Verdana" w:cs="Calibri Light"/>
                <w:color w:val="8EAADB" w:themeColor="accent1" w:themeTint="99"/>
                <w:sz w:val="20"/>
                <w:szCs w:val="20"/>
              </w:rPr>
            </w:pPr>
            <w:r w:rsidRPr="009D6F46">
              <w:rPr>
                <w:rFonts w:ascii="Verdana" w:hAnsi="Verdana" w:cs="Calibri Light"/>
                <w:color w:val="8EAADB" w:themeColor="accent1" w:themeTint="99"/>
                <w:sz w:val="20"/>
                <w:szCs w:val="20"/>
              </w:rPr>
              <w:t>Utilice referencias textuales “entre comillas” de lo expresado por los familiares durante el acompañamiento, que evidencien dinámicas relacionales, describir afectaciones, estrategias de afrontamiento y efectos del acompañamiento psicosocial, entre otros aspectos que considere resaltantes.</w:t>
            </w:r>
          </w:p>
          <w:p w14:paraId="1C1B7162" w14:textId="77777777" w:rsidR="001B115D" w:rsidRPr="009D6F46" w:rsidRDefault="001B115D" w:rsidP="00193E15">
            <w:pPr>
              <w:jc w:val="both"/>
              <w:rPr>
                <w:rFonts w:ascii="Verdana" w:hAnsi="Verdana" w:cs="Calibri Light"/>
                <w:b/>
                <w:color w:val="8EAADB" w:themeColor="accent1" w:themeTint="99"/>
                <w:sz w:val="20"/>
                <w:szCs w:val="20"/>
              </w:rPr>
            </w:pPr>
          </w:p>
          <w:p w14:paraId="63D984E8" w14:textId="77777777" w:rsidR="001B115D" w:rsidRPr="009D6F46" w:rsidRDefault="001B115D" w:rsidP="00193E15">
            <w:pPr>
              <w:jc w:val="both"/>
              <w:rPr>
                <w:rFonts w:ascii="Verdana" w:hAnsi="Verdana" w:cs="Calibri Light"/>
                <w:b/>
                <w:color w:val="8EAADB" w:themeColor="accent1" w:themeTint="99"/>
                <w:sz w:val="20"/>
                <w:szCs w:val="20"/>
              </w:rPr>
            </w:pPr>
          </w:p>
          <w:p w14:paraId="2ACC9CFD" w14:textId="77777777" w:rsidR="001B115D" w:rsidRPr="009D6F46" w:rsidRDefault="001B115D" w:rsidP="00193E15">
            <w:pPr>
              <w:jc w:val="both"/>
              <w:rPr>
                <w:rFonts w:ascii="Verdana" w:hAnsi="Verdana" w:cs="Calibri Light"/>
                <w:b/>
                <w:color w:val="8EAADB" w:themeColor="accent1" w:themeTint="99"/>
                <w:sz w:val="20"/>
                <w:szCs w:val="20"/>
                <w:lang w:val="es-CO"/>
              </w:rPr>
            </w:pPr>
            <w:r w:rsidRPr="009D6F46">
              <w:rPr>
                <w:rFonts w:ascii="Verdana" w:hAnsi="Verdana" w:cs="Calibri Light"/>
                <w:b/>
                <w:color w:val="8EAADB" w:themeColor="accent1" w:themeTint="99"/>
                <w:sz w:val="20"/>
                <w:szCs w:val="20"/>
              </w:rPr>
              <w:t>Día 1: (Fecha: día – mes – año)</w:t>
            </w:r>
          </w:p>
          <w:p w14:paraId="06AF4E2F" w14:textId="77777777" w:rsidR="001B115D" w:rsidRPr="009D6F46" w:rsidRDefault="001B115D" w:rsidP="00193E15">
            <w:pPr>
              <w:jc w:val="both"/>
              <w:rPr>
                <w:rFonts w:ascii="Verdana" w:hAnsi="Verdana" w:cs="Calibri Light"/>
                <w:b/>
                <w:color w:val="8EAADB" w:themeColor="accent1" w:themeTint="99"/>
                <w:sz w:val="20"/>
                <w:szCs w:val="20"/>
              </w:rPr>
            </w:pPr>
          </w:p>
          <w:p w14:paraId="0E57245D" w14:textId="77777777" w:rsidR="001B115D" w:rsidRPr="009D6F46" w:rsidRDefault="001B115D" w:rsidP="00193E15">
            <w:pPr>
              <w:jc w:val="both"/>
              <w:rPr>
                <w:rFonts w:ascii="Verdana" w:hAnsi="Verdana" w:cs="Calibri Light"/>
                <w:b/>
                <w:bCs/>
                <w:color w:val="8EAADB" w:themeColor="accent1" w:themeTint="99"/>
                <w:sz w:val="20"/>
                <w:szCs w:val="20"/>
              </w:rPr>
            </w:pPr>
            <w:r w:rsidRPr="009D6F46">
              <w:rPr>
                <w:rFonts w:ascii="Verdana" w:hAnsi="Verdana" w:cs="Calibri Light"/>
                <w:b/>
                <w:bCs/>
                <w:color w:val="8EAADB" w:themeColor="accent1" w:themeTint="99"/>
                <w:sz w:val="20"/>
                <w:szCs w:val="20"/>
              </w:rPr>
              <w:t>(Hora) Reunión interinstitucional:</w:t>
            </w:r>
          </w:p>
          <w:p w14:paraId="401ABB9B" w14:textId="77777777" w:rsidR="001B115D" w:rsidRPr="009D6F46" w:rsidRDefault="001B115D" w:rsidP="00193E15">
            <w:pPr>
              <w:jc w:val="both"/>
              <w:rPr>
                <w:rFonts w:ascii="Verdana" w:hAnsi="Verdana" w:cs="Calibri Light"/>
                <w:color w:val="8EAADB" w:themeColor="accent1" w:themeTint="99"/>
                <w:sz w:val="20"/>
                <w:szCs w:val="20"/>
              </w:rPr>
            </w:pPr>
          </w:p>
          <w:p w14:paraId="5C9C0F82" w14:textId="77777777" w:rsidR="001B115D" w:rsidRPr="009D6F46" w:rsidRDefault="001B115D" w:rsidP="00193E15">
            <w:pPr>
              <w:jc w:val="both"/>
              <w:rPr>
                <w:rFonts w:ascii="Verdana" w:hAnsi="Verdana" w:cs="Calibri Light"/>
                <w:color w:val="8EAADB" w:themeColor="accent1" w:themeTint="99"/>
                <w:sz w:val="20"/>
                <w:szCs w:val="20"/>
                <w:lang w:val="es-MX"/>
              </w:rPr>
            </w:pPr>
            <w:r w:rsidRPr="009D6F46">
              <w:rPr>
                <w:rFonts w:ascii="Verdana" w:hAnsi="Verdana" w:cs="Calibri Light"/>
                <w:color w:val="8EAADB" w:themeColor="accent1" w:themeTint="99"/>
                <w:sz w:val="20"/>
                <w:szCs w:val="20"/>
                <w:lang w:val="es-MX"/>
              </w:rPr>
              <w:t xml:space="preserve">Nota: si se realizó una reunión interinstitucional previa a la llegada al territorio (virtual o presencial) se debe describir en este espacio. Describa también la reunión realizada en territorio. </w:t>
            </w:r>
          </w:p>
          <w:p w14:paraId="6A0BE523" w14:textId="77777777" w:rsidR="001B115D" w:rsidRPr="009D6F46" w:rsidRDefault="001B115D" w:rsidP="00193E15">
            <w:pPr>
              <w:jc w:val="both"/>
              <w:rPr>
                <w:rFonts w:ascii="Verdana" w:hAnsi="Verdana" w:cs="Calibri Light"/>
                <w:color w:val="8EAADB" w:themeColor="accent1" w:themeTint="99"/>
                <w:sz w:val="20"/>
                <w:szCs w:val="20"/>
                <w:lang w:val="es-MX"/>
              </w:rPr>
            </w:pPr>
            <w:r w:rsidRPr="009D6F46">
              <w:rPr>
                <w:rFonts w:ascii="Verdana" w:hAnsi="Verdana" w:cs="Calibri Light"/>
                <w:color w:val="8EAADB" w:themeColor="accent1" w:themeTint="99"/>
                <w:sz w:val="20"/>
                <w:szCs w:val="20"/>
                <w:lang w:val="es-MX"/>
              </w:rPr>
              <w:t xml:space="preserve">Es importante que describa con detalle el desarrollo de la reunión frente alcances, acuerdos y ejecución del cronograma planeado, mencione las entidades que participaron de la misma. </w:t>
            </w:r>
          </w:p>
          <w:p w14:paraId="656253AB" w14:textId="77777777" w:rsidR="001B115D" w:rsidRPr="009D6F46" w:rsidRDefault="001B115D" w:rsidP="00193E15">
            <w:pPr>
              <w:jc w:val="both"/>
              <w:rPr>
                <w:rFonts w:ascii="Verdana" w:hAnsi="Verdana" w:cs="Calibri Light"/>
                <w:color w:val="8EAADB" w:themeColor="accent1" w:themeTint="99"/>
                <w:sz w:val="20"/>
                <w:szCs w:val="20"/>
              </w:rPr>
            </w:pPr>
          </w:p>
          <w:p w14:paraId="0830ACCD" w14:textId="77777777" w:rsidR="001B115D" w:rsidRPr="009D6F46" w:rsidRDefault="001B115D" w:rsidP="00193E15">
            <w:pPr>
              <w:jc w:val="both"/>
              <w:rPr>
                <w:rFonts w:ascii="Verdana" w:hAnsi="Verdana" w:cs="Calibri Light"/>
                <w:color w:val="8EAADB" w:themeColor="accent1" w:themeTint="99"/>
                <w:sz w:val="20"/>
                <w:szCs w:val="20"/>
                <w:lang w:val="es-MX"/>
              </w:rPr>
            </w:pPr>
            <w:r w:rsidRPr="009D6F46">
              <w:rPr>
                <w:rFonts w:ascii="Verdana" w:hAnsi="Verdana" w:cs="Calibri Light"/>
                <w:color w:val="8EAADB" w:themeColor="accent1" w:themeTint="99"/>
                <w:sz w:val="20"/>
                <w:szCs w:val="20"/>
              </w:rPr>
              <w:t xml:space="preserve">Mencione la información que se recibe, aclaraciones de las características especiales que deben ser tenidas en cuenta para brindar el acompañamiento como por ejemplo las características particulares en la atención a </w:t>
            </w:r>
            <w:r w:rsidRPr="009D6F46">
              <w:rPr>
                <w:rFonts w:ascii="Verdana" w:hAnsi="Verdana" w:cs="Calibri Light"/>
                <w:color w:val="8EAADB" w:themeColor="accent1" w:themeTint="99"/>
                <w:sz w:val="20"/>
                <w:szCs w:val="20"/>
                <w:lang w:val="es-MX"/>
              </w:rPr>
              <w:t>mujeres, personas con orientaciones sexuales e identidades de género no hegemónicas, niñas, niños, adolescentes, jóvenes, personas mayores, personas con discapacidad, personas y comunidades con pertenencia étnica. Además, mencione si se tuvieron que realizar ajustes razonables para asegurar la participación de las personas con discapacidad o personas mayores.</w:t>
            </w:r>
          </w:p>
          <w:p w14:paraId="4E61FA9B" w14:textId="77777777" w:rsidR="001B115D" w:rsidRPr="009D6F46" w:rsidRDefault="001B115D" w:rsidP="00193E15">
            <w:pPr>
              <w:jc w:val="both"/>
              <w:rPr>
                <w:rFonts w:ascii="Verdana" w:hAnsi="Verdana" w:cs="Calibri Light"/>
                <w:color w:val="8EAADB" w:themeColor="accent1" w:themeTint="99"/>
                <w:sz w:val="20"/>
                <w:szCs w:val="20"/>
                <w:lang w:val="es-MX"/>
              </w:rPr>
            </w:pPr>
            <w:r w:rsidRPr="009D6F46">
              <w:rPr>
                <w:rFonts w:ascii="Verdana" w:hAnsi="Verdana" w:cs="Calibri Light"/>
                <w:b/>
                <w:bCs/>
                <w:color w:val="8EAADB" w:themeColor="accent1" w:themeTint="99"/>
                <w:sz w:val="20"/>
                <w:szCs w:val="20"/>
                <w:lang w:val="es-MX"/>
              </w:rPr>
              <w:t>Nota:</w:t>
            </w:r>
            <w:r w:rsidRPr="009D6F46">
              <w:rPr>
                <w:rFonts w:ascii="Verdana" w:hAnsi="Verdana" w:cs="Calibri Light"/>
                <w:color w:val="8EAADB" w:themeColor="accent1" w:themeTint="99"/>
                <w:sz w:val="20"/>
                <w:szCs w:val="20"/>
                <w:lang w:val="es-MX"/>
              </w:rPr>
              <w:t xml:space="preserve"> A continuación, </w:t>
            </w:r>
            <w:r w:rsidRPr="009D6F46">
              <w:rPr>
                <w:rFonts w:ascii="Verdana" w:hAnsi="Verdana" w:cs="Calibri Light"/>
                <w:b/>
                <w:bCs/>
                <w:i/>
                <w:iCs/>
                <w:color w:val="8EAADB" w:themeColor="accent1" w:themeTint="99"/>
                <w:sz w:val="20"/>
                <w:szCs w:val="20"/>
                <w:lang w:val="es-MX"/>
              </w:rPr>
              <w:t>describa brevemente</w:t>
            </w:r>
            <w:r w:rsidRPr="009D6F46">
              <w:rPr>
                <w:rFonts w:ascii="Verdana" w:hAnsi="Verdana" w:cs="Calibri Light"/>
                <w:color w:val="8EAADB" w:themeColor="accent1" w:themeTint="99"/>
                <w:sz w:val="20"/>
                <w:szCs w:val="20"/>
                <w:lang w:val="es-MX"/>
              </w:rPr>
              <w:t xml:space="preserve"> el contexto del hecho victimizaste, por ejemplo, si es desaparición forzada y/u homicidio, año, lugar de ocurrencia de los hechos.  Utilice como referencia la información contenida en del perfil demográfico aportado por la entidad que da cuenta de los hechos </w:t>
            </w:r>
            <w:proofErr w:type="spellStart"/>
            <w:r w:rsidRPr="009D6F46">
              <w:rPr>
                <w:rFonts w:ascii="Verdana" w:hAnsi="Verdana" w:cs="Calibri Light"/>
                <w:color w:val="8EAADB" w:themeColor="accent1" w:themeTint="99"/>
                <w:sz w:val="20"/>
                <w:szCs w:val="20"/>
                <w:lang w:val="es-MX"/>
              </w:rPr>
              <w:t>victimizantes</w:t>
            </w:r>
            <w:proofErr w:type="spellEnd"/>
            <w:r w:rsidRPr="009D6F46">
              <w:rPr>
                <w:rFonts w:ascii="Verdana" w:hAnsi="Verdana" w:cs="Calibri Light"/>
                <w:color w:val="8EAADB" w:themeColor="accent1" w:themeTint="99"/>
                <w:sz w:val="20"/>
                <w:szCs w:val="20"/>
                <w:lang w:val="es-MX"/>
              </w:rPr>
              <w:t>, el estado del proceso penal y/o investigativo (si aplica), la información brindada por Medicina Legal que da cuenta de los hallazgos en el proceso de identificación. Además, describa el contexto familiar, tales como lugar de procedencia, si fueron víctimas de otros delitos, entre otros que considere pertinentes.</w:t>
            </w:r>
          </w:p>
          <w:p w14:paraId="1FD7E6C0" w14:textId="77777777" w:rsidR="001B115D" w:rsidRPr="009D6F46" w:rsidRDefault="001B115D" w:rsidP="00193E15">
            <w:pPr>
              <w:jc w:val="both"/>
              <w:rPr>
                <w:rFonts w:ascii="Verdana" w:hAnsi="Verdana" w:cs="Calibri Light"/>
                <w:color w:val="8EAADB" w:themeColor="accent1" w:themeTint="99"/>
                <w:sz w:val="20"/>
                <w:szCs w:val="20"/>
                <w:highlight w:val="yellow"/>
                <w:lang w:val="es-MX"/>
              </w:rPr>
            </w:pPr>
          </w:p>
          <w:p w14:paraId="38BC1071" w14:textId="77777777" w:rsidR="001B115D" w:rsidRPr="009D6F46" w:rsidRDefault="001B115D" w:rsidP="00193E15">
            <w:pPr>
              <w:jc w:val="both"/>
              <w:rPr>
                <w:rFonts w:ascii="Verdana" w:hAnsi="Verdana" w:cs="Calibri Light"/>
                <w:color w:val="8EAADB" w:themeColor="accent1" w:themeTint="99"/>
                <w:sz w:val="20"/>
                <w:szCs w:val="20"/>
                <w:highlight w:val="yellow"/>
                <w:lang w:val="es-MX"/>
              </w:rPr>
            </w:pPr>
          </w:p>
          <w:p w14:paraId="21CF9DD6" w14:textId="77777777" w:rsidR="001B115D" w:rsidRPr="009D6F46" w:rsidRDefault="001B115D" w:rsidP="00193E15">
            <w:pPr>
              <w:jc w:val="both"/>
              <w:rPr>
                <w:rFonts w:ascii="Verdana" w:hAnsi="Verdana" w:cs="Calibri Light"/>
                <w:b/>
                <w:bCs/>
                <w:color w:val="8EAADB" w:themeColor="accent1" w:themeTint="99"/>
                <w:sz w:val="20"/>
                <w:szCs w:val="20"/>
              </w:rPr>
            </w:pPr>
            <w:r w:rsidRPr="009D6F46">
              <w:rPr>
                <w:rFonts w:ascii="Verdana" w:hAnsi="Verdana" w:cs="Calibri Light"/>
                <w:b/>
                <w:bCs/>
                <w:color w:val="8EAADB" w:themeColor="accent1" w:themeTint="99"/>
                <w:sz w:val="20"/>
                <w:szCs w:val="20"/>
              </w:rPr>
              <w:t>(Hora) Contextualización:</w:t>
            </w:r>
          </w:p>
          <w:p w14:paraId="34E6EBF7" w14:textId="77777777" w:rsidR="001B115D" w:rsidRPr="009D6F46" w:rsidRDefault="001B115D" w:rsidP="00193E15">
            <w:pPr>
              <w:jc w:val="both"/>
              <w:rPr>
                <w:rFonts w:ascii="Verdana" w:hAnsi="Verdana" w:cs="Calibri Light"/>
                <w:b/>
                <w:color w:val="8EAADB" w:themeColor="accent1" w:themeTint="99"/>
                <w:sz w:val="20"/>
                <w:szCs w:val="20"/>
              </w:rPr>
            </w:pPr>
          </w:p>
          <w:p w14:paraId="19F738AD" w14:textId="77777777" w:rsidR="001B115D" w:rsidRPr="009D6F46" w:rsidRDefault="001B115D" w:rsidP="00193E15">
            <w:pPr>
              <w:jc w:val="both"/>
              <w:rPr>
                <w:rFonts w:ascii="Verdana" w:hAnsi="Verdana" w:cs="Calibri Light"/>
                <w:i/>
                <w:iCs/>
                <w:color w:val="8EAADB" w:themeColor="accent1" w:themeTint="99"/>
                <w:sz w:val="20"/>
                <w:szCs w:val="20"/>
              </w:rPr>
            </w:pPr>
            <w:r w:rsidRPr="009D6F46">
              <w:rPr>
                <w:rFonts w:ascii="Verdana" w:hAnsi="Verdana" w:cs="Calibri Light"/>
                <w:color w:val="8EAADB" w:themeColor="accent1" w:themeTint="99"/>
                <w:sz w:val="20"/>
                <w:szCs w:val="20"/>
              </w:rPr>
              <w:t xml:space="preserve">Se debe describir la socialización de la agenda (sin copiarla), es importante anotar aquí cuáles son las necesidades, expectativas y preguntas iniciales de la familia para que el informe conozca cómo se abordaron a lo largo de la diligencia. ¿Qué aportará este espacio? ¿Qué permitió este espacio para el acompañamiento psicosocial? En este espacio es importante acercarse primero para generar confianza e integrar a los profesionales con las familias, crear lazos de confianza e identificar expectativas, dudas e inquietudes, resaltando las necesidades </w:t>
            </w:r>
            <w:r w:rsidRPr="009D6F46">
              <w:rPr>
                <w:rFonts w:ascii="Verdana" w:hAnsi="Verdana" w:cs="Calibri Light"/>
                <w:color w:val="8EAADB" w:themeColor="accent1" w:themeTint="99"/>
                <w:sz w:val="20"/>
                <w:szCs w:val="20"/>
              </w:rPr>
              <w:lastRenderedPageBreak/>
              <w:t>sobre la entrega digna, es necesario que ponga la voz de las familias y las orientaciones que usted hizo.</w:t>
            </w:r>
            <w:r w:rsidRPr="009D6F46">
              <w:rPr>
                <w:rFonts w:ascii="Verdana" w:hAnsi="Verdana" w:cs="Calibri Light"/>
                <w:i/>
                <w:iCs/>
                <w:color w:val="8EAADB" w:themeColor="accent1" w:themeTint="99"/>
                <w:sz w:val="20"/>
                <w:szCs w:val="20"/>
              </w:rPr>
              <w:t xml:space="preserve"> </w:t>
            </w:r>
          </w:p>
          <w:p w14:paraId="3C460570" w14:textId="77777777" w:rsidR="001B115D" w:rsidRPr="009D6F46" w:rsidRDefault="001B115D" w:rsidP="00193E15">
            <w:pPr>
              <w:keepNext/>
              <w:keepLines/>
              <w:spacing w:before="200"/>
              <w:jc w:val="both"/>
              <w:outlineLvl w:val="2"/>
              <w:rPr>
                <w:rFonts w:ascii="Verdana" w:hAnsi="Verdana" w:cs="Calibri Light"/>
                <w:color w:val="8EAADB" w:themeColor="accent1" w:themeTint="99"/>
                <w:sz w:val="20"/>
                <w:szCs w:val="20"/>
              </w:rPr>
            </w:pPr>
          </w:p>
          <w:p w14:paraId="654B6331" w14:textId="77777777" w:rsidR="001B115D" w:rsidRPr="009D6F46" w:rsidRDefault="001B115D" w:rsidP="00193E15">
            <w:pPr>
              <w:jc w:val="both"/>
              <w:rPr>
                <w:rFonts w:ascii="Verdana" w:hAnsi="Verdana" w:cs="Calibri Light"/>
                <w:b/>
                <w:bCs/>
                <w:color w:val="8EAADB" w:themeColor="accent1" w:themeTint="99"/>
                <w:sz w:val="20"/>
                <w:szCs w:val="20"/>
              </w:rPr>
            </w:pPr>
            <w:r w:rsidRPr="009D6F46">
              <w:rPr>
                <w:rFonts w:ascii="Verdana" w:hAnsi="Verdana" w:cs="Calibri Light"/>
                <w:b/>
                <w:bCs/>
                <w:color w:val="8EAADB" w:themeColor="accent1" w:themeTint="99"/>
                <w:sz w:val="20"/>
                <w:szCs w:val="20"/>
              </w:rPr>
              <w:t>(Hora) Orientación Jurídica – (en caso de que sea realizada con la FGN-JEP)</w:t>
            </w:r>
          </w:p>
          <w:p w14:paraId="18292FE9" w14:textId="77777777" w:rsidR="001B115D" w:rsidRPr="009D6F46" w:rsidRDefault="001B115D" w:rsidP="00193E15">
            <w:pPr>
              <w:jc w:val="both"/>
              <w:rPr>
                <w:rFonts w:ascii="Verdana" w:hAnsi="Verdana" w:cs="Calibri Light"/>
                <w:b/>
                <w:color w:val="8EAADB" w:themeColor="accent1" w:themeTint="99"/>
                <w:sz w:val="20"/>
                <w:szCs w:val="20"/>
              </w:rPr>
            </w:pPr>
          </w:p>
          <w:p w14:paraId="7F1FC0B4" w14:textId="77777777" w:rsidR="001B115D" w:rsidRPr="009D6F46" w:rsidRDefault="001B115D" w:rsidP="00193E15">
            <w:pPr>
              <w:jc w:val="both"/>
              <w:rPr>
                <w:rFonts w:ascii="Verdana" w:hAnsi="Verdana" w:cs="Calibri Light"/>
                <w:color w:val="8EAADB" w:themeColor="accent1" w:themeTint="99"/>
                <w:sz w:val="20"/>
                <w:szCs w:val="20"/>
              </w:rPr>
            </w:pPr>
            <w:proofErr w:type="gramStart"/>
            <w:r w:rsidRPr="009D6F46">
              <w:rPr>
                <w:rFonts w:ascii="Verdana" w:hAnsi="Verdana" w:cs="Calibri Light"/>
                <w:color w:val="8EAADB" w:themeColor="accent1" w:themeTint="99"/>
                <w:sz w:val="20"/>
                <w:szCs w:val="20"/>
              </w:rPr>
              <w:t>Describir</w:t>
            </w:r>
            <w:proofErr w:type="gramEnd"/>
            <w:r w:rsidRPr="009D6F46">
              <w:rPr>
                <w:rFonts w:ascii="Verdana" w:hAnsi="Verdana" w:cs="Calibri Light"/>
                <w:color w:val="8EAADB" w:themeColor="accent1" w:themeTint="99"/>
                <w:sz w:val="20"/>
                <w:szCs w:val="20"/>
              </w:rPr>
              <w:t xml:space="preserve"> que información se dio a los familiares como garantía de sus derechos a la verdad y la justicia. Describir en qué se encuentra el proceso de investigación sobre el responsable del delito y si se pudo establecer cómo ocurrieron los hechos de desaparición. </w:t>
            </w:r>
          </w:p>
          <w:p w14:paraId="0030A90A" w14:textId="77777777" w:rsidR="001B115D" w:rsidRPr="009D6F46" w:rsidRDefault="001B115D" w:rsidP="00193E15">
            <w:pPr>
              <w:jc w:val="both"/>
              <w:rPr>
                <w:rFonts w:ascii="Verdana" w:hAnsi="Verdana" w:cs="Calibri Light"/>
                <w:color w:val="8EAADB" w:themeColor="accent1" w:themeTint="99"/>
                <w:sz w:val="20"/>
                <w:szCs w:val="20"/>
                <w:lang w:eastAsia="ja-JP"/>
              </w:rPr>
            </w:pPr>
            <w:r w:rsidRPr="009D6F46">
              <w:rPr>
                <w:rFonts w:ascii="Verdana" w:hAnsi="Verdana" w:cs="Calibri Light"/>
                <w:color w:val="8EAADB" w:themeColor="accent1" w:themeTint="99"/>
                <w:sz w:val="20"/>
                <w:szCs w:val="20"/>
              </w:rPr>
              <w:t xml:space="preserve"> </w:t>
            </w:r>
          </w:p>
          <w:p w14:paraId="65D18A9F" w14:textId="77777777" w:rsidR="001B115D" w:rsidRPr="009D6F46" w:rsidRDefault="001B115D" w:rsidP="00193E15">
            <w:pPr>
              <w:jc w:val="both"/>
              <w:rPr>
                <w:rFonts w:ascii="Verdana" w:hAnsi="Verdana" w:cs="Calibri Light"/>
                <w:b/>
                <w:bCs/>
                <w:color w:val="8EAADB" w:themeColor="accent1" w:themeTint="99"/>
                <w:sz w:val="20"/>
                <w:szCs w:val="20"/>
              </w:rPr>
            </w:pPr>
            <w:r w:rsidRPr="009D6F46">
              <w:rPr>
                <w:rFonts w:ascii="Verdana" w:hAnsi="Verdana" w:cs="Calibri Light"/>
                <w:b/>
                <w:bCs/>
                <w:color w:val="8EAADB" w:themeColor="accent1" w:themeTint="99"/>
                <w:sz w:val="20"/>
                <w:szCs w:val="20"/>
              </w:rPr>
              <w:t>(Hora) Orientación Administrativa:</w:t>
            </w:r>
          </w:p>
          <w:p w14:paraId="32BFD320" w14:textId="77777777" w:rsidR="001B115D" w:rsidRPr="009D6F46" w:rsidRDefault="001B115D" w:rsidP="00193E15">
            <w:pPr>
              <w:jc w:val="both"/>
              <w:rPr>
                <w:rFonts w:ascii="Verdana" w:hAnsi="Verdana" w:cs="Calibri Light"/>
                <w:b/>
                <w:bCs/>
                <w:color w:val="8EAADB" w:themeColor="accent1" w:themeTint="99"/>
                <w:sz w:val="20"/>
                <w:szCs w:val="20"/>
              </w:rPr>
            </w:pPr>
          </w:p>
          <w:p w14:paraId="041340EE" w14:textId="77777777" w:rsidR="001B115D" w:rsidRPr="009D6F46" w:rsidRDefault="001B115D" w:rsidP="00193E15">
            <w:pPr>
              <w:jc w:val="both"/>
              <w:rPr>
                <w:rFonts w:ascii="Verdana" w:hAnsi="Verdana" w:cs="Calibri Light"/>
                <w:color w:val="8EAADB" w:themeColor="accent1" w:themeTint="99"/>
                <w:sz w:val="20"/>
                <w:szCs w:val="20"/>
                <w:lang w:eastAsia="ja-JP"/>
              </w:rPr>
            </w:pPr>
            <w:r w:rsidRPr="009D6F46">
              <w:rPr>
                <w:rFonts w:ascii="Verdana" w:hAnsi="Verdana" w:cs="Calibri Light"/>
                <w:color w:val="8EAADB" w:themeColor="accent1" w:themeTint="99"/>
                <w:sz w:val="20"/>
                <w:szCs w:val="20"/>
                <w:lang w:eastAsia="ja-JP"/>
              </w:rPr>
              <w:t xml:space="preserve">Describir toda la información brindada a la persona sobre el acceso a las medidas de reparación integral; si la familia se encuentra incluida en el RUV, por los hechos </w:t>
            </w:r>
            <w:proofErr w:type="spellStart"/>
            <w:r w:rsidRPr="009D6F46">
              <w:rPr>
                <w:rFonts w:ascii="Verdana" w:hAnsi="Verdana" w:cs="Calibri Light"/>
                <w:color w:val="8EAADB" w:themeColor="accent1" w:themeTint="99"/>
                <w:sz w:val="20"/>
                <w:szCs w:val="20"/>
                <w:lang w:eastAsia="ja-JP"/>
              </w:rPr>
              <w:t>victimizante</w:t>
            </w:r>
            <w:proofErr w:type="spellEnd"/>
            <w:r w:rsidRPr="009D6F46">
              <w:rPr>
                <w:rFonts w:ascii="Verdana" w:hAnsi="Verdana" w:cs="Calibri Light"/>
                <w:color w:val="8EAADB" w:themeColor="accent1" w:themeTint="99"/>
                <w:sz w:val="20"/>
                <w:szCs w:val="20"/>
                <w:lang w:eastAsia="ja-JP"/>
              </w:rPr>
              <w:t xml:space="preserve"> de desaparición forzada o homicidio y si ha accedido a alguna de las medidas de reparación integral o si requiere realizar declaración ante el Ministerio Público. </w:t>
            </w:r>
          </w:p>
          <w:p w14:paraId="71AE96D1" w14:textId="77777777" w:rsidR="001B115D" w:rsidRPr="009D6F46" w:rsidRDefault="001B115D" w:rsidP="00193E15">
            <w:pPr>
              <w:jc w:val="both"/>
              <w:rPr>
                <w:rFonts w:ascii="Verdana" w:hAnsi="Verdana" w:cs="Calibri Light"/>
                <w:color w:val="8EAADB" w:themeColor="accent1" w:themeTint="99"/>
                <w:sz w:val="20"/>
                <w:szCs w:val="20"/>
                <w:lang w:eastAsia="ja-JP"/>
              </w:rPr>
            </w:pPr>
          </w:p>
          <w:p w14:paraId="51DCBE25" w14:textId="77777777" w:rsidR="001B115D" w:rsidRPr="009D6F46" w:rsidRDefault="001B115D" w:rsidP="00193E15">
            <w:pPr>
              <w:jc w:val="both"/>
              <w:rPr>
                <w:rFonts w:ascii="Verdana" w:hAnsi="Verdana" w:cs="Calibri Light"/>
                <w:color w:val="8EAADB" w:themeColor="accent1" w:themeTint="99"/>
                <w:sz w:val="20"/>
                <w:szCs w:val="20"/>
              </w:rPr>
            </w:pPr>
            <w:r w:rsidRPr="009D6F46">
              <w:rPr>
                <w:rFonts w:ascii="Verdana" w:hAnsi="Verdana" w:cs="Calibri Light"/>
                <w:color w:val="8EAADB" w:themeColor="accent1" w:themeTint="99"/>
                <w:sz w:val="20"/>
                <w:szCs w:val="20"/>
                <w:lang w:eastAsia="ja-JP"/>
              </w:rPr>
              <w:t>Agregar el estado de indemnización administrativa para la(s) persona(s) con discapacidad, si las hubo en el acompañamiento, e informar a la Dirección de Reparación para que sean priorizadas en la entrega de la indemnización, según la Resolución 090 de 2015.</w:t>
            </w:r>
          </w:p>
          <w:p w14:paraId="1C7772C7" w14:textId="77777777" w:rsidR="001B115D" w:rsidRPr="009D6F46" w:rsidRDefault="001B115D" w:rsidP="00193E15">
            <w:pPr>
              <w:jc w:val="both"/>
              <w:rPr>
                <w:rFonts w:ascii="Verdana" w:hAnsi="Verdana" w:cs="Calibri Light"/>
                <w:color w:val="8EAADB" w:themeColor="accent1" w:themeTint="99"/>
                <w:sz w:val="20"/>
                <w:szCs w:val="20"/>
                <w:lang w:eastAsia="ja-JP"/>
              </w:rPr>
            </w:pPr>
          </w:p>
          <w:p w14:paraId="2D7AEDE6" w14:textId="77777777" w:rsidR="001B115D" w:rsidRPr="009D6F46" w:rsidRDefault="001B115D" w:rsidP="00193E15">
            <w:pPr>
              <w:jc w:val="both"/>
              <w:rPr>
                <w:rFonts w:ascii="Verdana" w:hAnsi="Verdana" w:cs="Calibri Light"/>
                <w:color w:val="8EAADB" w:themeColor="accent1" w:themeTint="99"/>
                <w:sz w:val="20"/>
                <w:szCs w:val="20"/>
                <w:lang w:eastAsia="ja-JP"/>
              </w:rPr>
            </w:pPr>
            <w:r w:rsidRPr="009D6F46">
              <w:rPr>
                <w:rFonts w:ascii="Verdana" w:hAnsi="Verdana" w:cs="Calibri Light"/>
                <w:color w:val="8EAADB" w:themeColor="accent1" w:themeTint="99"/>
                <w:sz w:val="20"/>
                <w:szCs w:val="20"/>
                <w:lang w:eastAsia="ja-JP"/>
              </w:rPr>
              <w:t>Nota: Si es una entrega coordinada por la JEP, describa las acciones realizadas considerando la ruta establecida al interior de la UARIV.</w:t>
            </w:r>
          </w:p>
          <w:p w14:paraId="60054D78" w14:textId="77777777" w:rsidR="001B115D" w:rsidRPr="009D6F46" w:rsidRDefault="001B115D" w:rsidP="00193E15">
            <w:pPr>
              <w:jc w:val="both"/>
              <w:rPr>
                <w:rFonts w:ascii="Verdana" w:hAnsi="Verdana" w:cs="Calibri Light"/>
                <w:b/>
                <w:bCs/>
                <w:color w:val="8EAADB" w:themeColor="accent1" w:themeTint="99"/>
                <w:sz w:val="20"/>
                <w:szCs w:val="20"/>
              </w:rPr>
            </w:pPr>
          </w:p>
          <w:p w14:paraId="4679E848" w14:textId="77777777" w:rsidR="001B115D" w:rsidRPr="009D6F46" w:rsidRDefault="001B115D" w:rsidP="00193E15">
            <w:pPr>
              <w:jc w:val="both"/>
              <w:rPr>
                <w:rFonts w:ascii="Verdana" w:hAnsi="Verdana" w:cs="Calibri Light"/>
                <w:b/>
                <w:color w:val="8EAADB" w:themeColor="accent1" w:themeTint="99"/>
                <w:sz w:val="20"/>
                <w:szCs w:val="20"/>
              </w:rPr>
            </w:pPr>
          </w:p>
          <w:p w14:paraId="4DD0FD61" w14:textId="77777777" w:rsidR="001B115D" w:rsidRPr="009D6F46" w:rsidRDefault="001B115D" w:rsidP="00193E15">
            <w:pPr>
              <w:jc w:val="both"/>
              <w:rPr>
                <w:rFonts w:ascii="Verdana" w:hAnsi="Verdana" w:cs="Calibri Light"/>
                <w:b/>
                <w:bCs/>
                <w:color w:val="8EAADB" w:themeColor="accent1" w:themeTint="99"/>
                <w:sz w:val="20"/>
                <w:szCs w:val="20"/>
              </w:rPr>
            </w:pPr>
            <w:r w:rsidRPr="009D6F46">
              <w:rPr>
                <w:rFonts w:ascii="Verdana" w:hAnsi="Verdana" w:cs="Calibri Light"/>
                <w:b/>
                <w:bCs/>
                <w:color w:val="8EAADB" w:themeColor="accent1" w:themeTint="99"/>
                <w:sz w:val="20"/>
                <w:szCs w:val="20"/>
              </w:rPr>
              <w:t>Día 2: (Fecha: día – mes – año)</w:t>
            </w:r>
          </w:p>
          <w:p w14:paraId="6595494E" w14:textId="77777777" w:rsidR="001B115D" w:rsidRPr="009D6F46" w:rsidRDefault="001B115D" w:rsidP="00193E15">
            <w:pPr>
              <w:jc w:val="both"/>
              <w:rPr>
                <w:rFonts w:ascii="Verdana" w:hAnsi="Verdana" w:cs="Calibri Light"/>
                <w:b/>
                <w:color w:val="8EAADB" w:themeColor="accent1" w:themeTint="99"/>
                <w:sz w:val="20"/>
                <w:szCs w:val="20"/>
              </w:rPr>
            </w:pPr>
          </w:p>
          <w:p w14:paraId="2B2A11B9" w14:textId="77777777" w:rsidR="001B115D" w:rsidRPr="009D6F46" w:rsidRDefault="001B115D" w:rsidP="00193E15">
            <w:pPr>
              <w:jc w:val="both"/>
              <w:rPr>
                <w:rFonts w:ascii="Verdana" w:hAnsi="Verdana" w:cs="Calibri Light"/>
                <w:b/>
                <w:bCs/>
                <w:color w:val="8EAADB" w:themeColor="accent1" w:themeTint="99"/>
                <w:sz w:val="20"/>
                <w:szCs w:val="20"/>
              </w:rPr>
            </w:pPr>
            <w:r w:rsidRPr="009D6F46">
              <w:rPr>
                <w:rFonts w:ascii="Verdana" w:hAnsi="Verdana" w:cs="Calibri Light"/>
                <w:b/>
                <w:bCs/>
                <w:color w:val="8EAADB" w:themeColor="accent1" w:themeTint="99"/>
                <w:sz w:val="20"/>
                <w:szCs w:val="20"/>
              </w:rPr>
              <w:t>(Hora) Acompañamiento Psicosocial:</w:t>
            </w:r>
          </w:p>
          <w:p w14:paraId="07F6BEA0" w14:textId="77777777" w:rsidR="001B115D" w:rsidRPr="009D6F46" w:rsidRDefault="001B115D" w:rsidP="00193E15">
            <w:pPr>
              <w:jc w:val="both"/>
              <w:rPr>
                <w:rFonts w:ascii="Verdana" w:hAnsi="Verdana" w:cs="Calibri Light"/>
                <w:b/>
                <w:bCs/>
                <w:color w:val="8EAADB" w:themeColor="accent1" w:themeTint="99"/>
                <w:sz w:val="20"/>
                <w:szCs w:val="20"/>
              </w:rPr>
            </w:pPr>
          </w:p>
          <w:p w14:paraId="1FFBC07E" w14:textId="77777777" w:rsidR="001B115D" w:rsidRPr="009D6F46" w:rsidRDefault="001B115D" w:rsidP="00DF7DC8">
            <w:pPr>
              <w:tabs>
                <w:tab w:val="left" w:pos="709"/>
              </w:tabs>
              <w:spacing w:line="360" w:lineRule="auto"/>
              <w:jc w:val="both"/>
              <w:rPr>
                <w:rFonts w:ascii="Verdana" w:hAnsi="Verdana" w:cs="Calibri Light"/>
                <w:color w:val="8EAADB" w:themeColor="accent1" w:themeTint="99"/>
                <w:sz w:val="20"/>
                <w:szCs w:val="20"/>
                <w:lang w:eastAsia="ja-JP"/>
              </w:rPr>
            </w:pPr>
            <w:r w:rsidRPr="009D6F46">
              <w:rPr>
                <w:rFonts w:ascii="Verdana" w:hAnsi="Verdana" w:cs="Calibri Light"/>
                <w:color w:val="8EAADB" w:themeColor="accent1" w:themeTint="99"/>
                <w:sz w:val="20"/>
                <w:szCs w:val="20"/>
                <w:lang w:eastAsia="ja-JP"/>
              </w:rPr>
              <w:t>Escriba lo referente al desarrollo de las actividades de la guía de acompañamiento psicosocial, mencione y describa de manera detallada cada una de: i) Herramientas y técnicas que se utilizan para el acompañamiento psicosocial, efectos de estas en los participantes (resaltar la voz de las victimas - “entre comillas”). Tenga siempre presente los alcances del acompañamiento psicosocial en todas las actividades que realice. Recuerde que cada familia es particular y sus necesidades son específicas, por lo que solo describa las actividades y herramientas que usó con esa familia. No todas las herramientas tienen que ser desarrolladas con todas las personas.</w:t>
            </w:r>
          </w:p>
          <w:p w14:paraId="18145660" w14:textId="77777777" w:rsidR="00DF7DC8" w:rsidRPr="009D6F46" w:rsidRDefault="00DF7DC8" w:rsidP="00DF7DC8">
            <w:pPr>
              <w:tabs>
                <w:tab w:val="left" w:pos="709"/>
              </w:tabs>
              <w:spacing w:line="360" w:lineRule="auto"/>
              <w:ind w:firstLine="709"/>
              <w:rPr>
                <w:rFonts w:ascii="Verdana" w:hAnsi="Verdana" w:cs="Calibri Light"/>
                <w:color w:val="8EAADB" w:themeColor="accent1" w:themeTint="99"/>
                <w:sz w:val="20"/>
                <w:szCs w:val="20"/>
                <w:lang w:eastAsia="ja-JP"/>
              </w:rPr>
            </w:pPr>
          </w:p>
          <w:p w14:paraId="5F4267FB" w14:textId="77777777" w:rsidR="001B115D" w:rsidRPr="009D6F46" w:rsidRDefault="001B115D" w:rsidP="00DF7DC8">
            <w:pPr>
              <w:tabs>
                <w:tab w:val="left" w:pos="709"/>
              </w:tabs>
              <w:spacing w:line="360" w:lineRule="auto"/>
              <w:ind w:firstLine="6"/>
              <w:rPr>
                <w:rFonts w:ascii="Verdana" w:eastAsia="Arial" w:hAnsi="Verdana" w:cs="Arial"/>
                <w:i/>
                <w:iCs/>
                <w:color w:val="8EAADB" w:themeColor="accent1" w:themeTint="99"/>
                <w:sz w:val="20"/>
                <w:szCs w:val="20"/>
                <w:lang w:val="es-CO"/>
              </w:rPr>
            </w:pPr>
            <w:r w:rsidRPr="009D6F46">
              <w:rPr>
                <w:rFonts w:ascii="Verdana" w:hAnsi="Verdana" w:cs="Calibri Light"/>
                <w:b/>
                <w:bCs/>
                <w:color w:val="8EAADB" w:themeColor="accent1" w:themeTint="99"/>
                <w:sz w:val="20"/>
                <w:szCs w:val="20"/>
                <w:u w:val="single"/>
                <w:lang w:eastAsia="ja-JP"/>
              </w:rPr>
              <w:t>Es importante tener en cuenta los alcances del acompañamiento psicosocial que buscan:</w:t>
            </w:r>
            <w:r w:rsidRPr="009D6F46">
              <w:rPr>
                <w:rFonts w:ascii="Verdana" w:hAnsi="Verdana" w:cs="Calibri Light"/>
                <w:color w:val="8EAADB" w:themeColor="accent1" w:themeTint="99"/>
                <w:sz w:val="20"/>
                <w:szCs w:val="20"/>
                <w:u w:val="single"/>
                <w:lang w:eastAsia="ja-JP"/>
              </w:rPr>
              <w:t xml:space="preserve"> </w:t>
            </w:r>
            <w:r w:rsidRPr="009D6F46">
              <w:rPr>
                <w:rFonts w:ascii="Verdana" w:hAnsi="Verdana" w:cs="Calibri Light"/>
                <w:color w:val="8EAADB" w:themeColor="accent1" w:themeTint="99"/>
                <w:sz w:val="20"/>
                <w:szCs w:val="20"/>
                <w:lang w:eastAsia="ja-JP"/>
              </w:rPr>
              <w:t xml:space="preserve">Autonomía emocional, Contención emocional, primeros auxilios psicológicos, trabajo </w:t>
            </w:r>
            <w:r w:rsidRPr="009D6F46">
              <w:rPr>
                <w:rFonts w:ascii="Verdana" w:hAnsi="Verdana" w:cs="Calibri Light"/>
                <w:color w:val="8EAADB" w:themeColor="accent1" w:themeTint="99"/>
                <w:sz w:val="20"/>
                <w:szCs w:val="20"/>
                <w:lang w:eastAsia="ja-JP"/>
              </w:rPr>
              <w:lastRenderedPageBreak/>
              <w:t xml:space="preserve">en el impacto de la perdida -Disrupción, fortalecimiento de las redes (familiares e institucionales), </w:t>
            </w:r>
            <w:r w:rsidRPr="009D6F46">
              <w:rPr>
                <w:rFonts w:ascii="Verdana" w:hAnsi="Verdana" w:cs="Calibri Light"/>
                <w:color w:val="8EAADB" w:themeColor="accent1" w:themeTint="99"/>
                <w:sz w:val="20"/>
                <w:szCs w:val="20"/>
                <w:lang w:val="es-CO" w:eastAsia="ja-JP"/>
              </w:rPr>
              <w:t>Construcción de Memoria y dignificación de las víctimas, Rol del facilitador psicosocial Y Enfoque de salida responsable.</w:t>
            </w:r>
          </w:p>
          <w:p w14:paraId="119BF07D" w14:textId="77777777" w:rsidR="001B115D" w:rsidRPr="009D6F46" w:rsidRDefault="001B115D" w:rsidP="00193E15">
            <w:pPr>
              <w:tabs>
                <w:tab w:val="left" w:pos="709"/>
              </w:tabs>
              <w:spacing w:line="360" w:lineRule="auto"/>
              <w:ind w:firstLine="709"/>
              <w:jc w:val="both"/>
              <w:rPr>
                <w:rFonts w:ascii="Verdana" w:hAnsi="Verdana" w:cs="Calibri Light"/>
                <w:color w:val="8EAADB" w:themeColor="accent1" w:themeTint="99"/>
                <w:sz w:val="20"/>
                <w:szCs w:val="20"/>
                <w:lang w:val="es-CO" w:eastAsia="ja-JP"/>
              </w:rPr>
            </w:pPr>
          </w:p>
          <w:p w14:paraId="266598E5" w14:textId="77777777" w:rsidR="001B115D" w:rsidRPr="009D6F46" w:rsidRDefault="001B115D" w:rsidP="00193E15">
            <w:pPr>
              <w:jc w:val="both"/>
              <w:rPr>
                <w:rFonts w:ascii="Verdana" w:hAnsi="Verdana" w:cs="Calibri Light"/>
                <w:b/>
                <w:bCs/>
                <w:color w:val="8EAADB" w:themeColor="accent1" w:themeTint="99"/>
                <w:sz w:val="20"/>
                <w:szCs w:val="20"/>
                <w:lang w:eastAsia="ja-JP"/>
              </w:rPr>
            </w:pPr>
            <w:r w:rsidRPr="009D6F46">
              <w:rPr>
                <w:rFonts w:ascii="Verdana" w:hAnsi="Verdana" w:cs="Calibri Light"/>
                <w:color w:val="8EAADB" w:themeColor="accent1" w:themeTint="99"/>
                <w:sz w:val="20"/>
                <w:szCs w:val="20"/>
                <w:lang w:eastAsia="ja-JP"/>
              </w:rPr>
              <w:t xml:space="preserve"> </w:t>
            </w:r>
            <w:r w:rsidRPr="009D6F46">
              <w:rPr>
                <w:rFonts w:ascii="Verdana" w:hAnsi="Verdana" w:cs="Calibri Light"/>
                <w:b/>
                <w:bCs/>
                <w:color w:val="8EAADB" w:themeColor="accent1" w:themeTint="99"/>
                <w:sz w:val="20"/>
                <w:szCs w:val="20"/>
                <w:lang w:eastAsia="ja-JP"/>
              </w:rPr>
              <w:t xml:space="preserve">Momentos del acompañamiento psicosocial:  </w:t>
            </w:r>
          </w:p>
          <w:p w14:paraId="22A7467C" w14:textId="77777777" w:rsidR="001B115D" w:rsidRPr="009D6F46" w:rsidRDefault="001B115D" w:rsidP="00193E15">
            <w:pPr>
              <w:jc w:val="both"/>
              <w:rPr>
                <w:rFonts w:ascii="Verdana" w:hAnsi="Verdana" w:cs="Calibri Light"/>
                <w:b/>
                <w:bCs/>
                <w:color w:val="8EAADB" w:themeColor="accent1" w:themeTint="99"/>
                <w:sz w:val="20"/>
                <w:szCs w:val="20"/>
                <w:lang w:eastAsia="ja-JP"/>
              </w:rPr>
            </w:pPr>
          </w:p>
          <w:p w14:paraId="0647CCDB" w14:textId="77777777" w:rsidR="001B115D" w:rsidRPr="009D6F46" w:rsidRDefault="001B115D" w:rsidP="001B115D">
            <w:pPr>
              <w:pStyle w:val="Prrafodelista"/>
              <w:numPr>
                <w:ilvl w:val="0"/>
                <w:numId w:val="38"/>
              </w:numPr>
              <w:contextualSpacing/>
              <w:jc w:val="both"/>
              <w:rPr>
                <w:rFonts w:ascii="Verdana" w:hAnsi="Verdana" w:cs="Calibri Light"/>
                <w:color w:val="8EAADB" w:themeColor="accent1" w:themeTint="99"/>
                <w:sz w:val="20"/>
                <w:szCs w:val="20"/>
                <w:lang w:eastAsia="ja-JP"/>
              </w:rPr>
            </w:pPr>
            <w:r w:rsidRPr="009D6F46">
              <w:rPr>
                <w:rFonts w:ascii="Verdana" w:hAnsi="Verdana" w:cs="Calibri Light"/>
                <w:b/>
                <w:bCs/>
                <w:color w:val="8EAADB" w:themeColor="accent1" w:themeTint="99"/>
                <w:sz w:val="20"/>
                <w:szCs w:val="20"/>
                <w:lang w:eastAsia="ja-JP"/>
              </w:rPr>
              <w:t xml:space="preserve">Autorregulación Física: </w:t>
            </w:r>
            <w:r w:rsidRPr="009D6F46">
              <w:rPr>
                <w:rFonts w:ascii="Verdana" w:hAnsi="Verdana" w:cs="Calibri Light"/>
                <w:color w:val="8EAADB" w:themeColor="accent1" w:themeTint="99"/>
                <w:sz w:val="20"/>
                <w:szCs w:val="20"/>
                <w:lang w:eastAsia="ja-JP"/>
              </w:rPr>
              <w:t>Describa de forma clara y detallada el impacto de la herramienta en los y las participantes, es muy importante que se evidencia la voz de los y las participantes, y que pueda describir de qué forma orientó usted como profesional el espacio (que emociones se identificaron, como se dio el tránsito en las mismas, como recogió).  Recuerde que la autorregulación física tiene por objetivo Facilitar el empleo de recursos en las situaciones de mayor impacto emocional durante la entrega.</w:t>
            </w:r>
          </w:p>
          <w:p w14:paraId="0B8A9DD1" w14:textId="77777777" w:rsidR="001B115D" w:rsidRPr="009D6F46" w:rsidRDefault="001B115D" w:rsidP="00193E15">
            <w:pPr>
              <w:jc w:val="both"/>
              <w:rPr>
                <w:rFonts w:ascii="Verdana" w:hAnsi="Verdana" w:cs="Calibri Light"/>
                <w:color w:val="8EAADB" w:themeColor="accent1" w:themeTint="99"/>
                <w:sz w:val="20"/>
                <w:szCs w:val="20"/>
                <w:lang w:eastAsia="ja-JP"/>
              </w:rPr>
            </w:pPr>
          </w:p>
          <w:p w14:paraId="5FD50D80" w14:textId="475393A2" w:rsidR="001B115D" w:rsidRPr="009D6F46" w:rsidRDefault="001B115D" w:rsidP="312D1E67">
            <w:pPr>
              <w:pStyle w:val="Prrafodelista"/>
              <w:numPr>
                <w:ilvl w:val="0"/>
                <w:numId w:val="38"/>
              </w:numPr>
              <w:contextualSpacing/>
              <w:jc w:val="both"/>
              <w:rPr>
                <w:rFonts w:ascii="Verdana" w:hAnsi="Verdana" w:cs="Calibri Light"/>
                <w:color w:val="8EAADB" w:themeColor="accent1" w:themeTint="99"/>
                <w:sz w:val="20"/>
                <w:szCs w:val="20"/>
                <w:lang w:eastAsia="ja-JP"/>
              </w:rPr>
            </w:pPr>
            <w:r w:rsidRPr="009D6F46">
              <w:rPr>
                <w:rFonts w:ascii="Verdana" w:hAnsi="Verdana" w:cs="Calibri Light"/>
                <w:b/>
                <w:bCs/>
                <w:color w:val="8EAADB" w:themeColor="accent1" w:themeTint="99"/>
                <w:sz w:val="20"/>
                <w:szCs w:val="20"/>
                <w:lang w:eastAsia="ja-JP"/>
              </w:rPr>
              <w:t xml:space="preserve">Validar el Sufrimiento: </w:t>
            </w:r>
            <w:r w:rsidRPr="009D6F46">
              <w:rPr>
                <w:rFonts w:ascii="Verdana" w:hAnsi="Verdana" w:cs="Calibri Light"/>
                <w:color w:val="8EAADB" w:themeColor="accent1" w:themeTint="99"/>
                <w:sz w:val="20"/>
                <w:szCs w:val="20"/>
                <w:lang w:eastAsia="ja-JP"/>
              </w:rPr>
              <w:t xml:space="preserve">Este momento tiene por objetivo validar el sufrimiento experimentado por las familias, los cambios de roles, la diferencia de la afectación y las transformaciones individuales y familiares que se presentaron durante todo el proceso de búsqueda por Desaparición Forzada u Homicidio. Será importante que describa detalladamente las narrativas de la familia (que expresiones se dieron en el espacio, a quien le costó o facilitó más el ejercicio, que tensiones se suscitaron o aliviaron con lo dialogado, etc.) y las técnicas u orientaciones que usted como profesional usó para retroalimentar, reencuadrar, desculpabilizar etc.). </w:t>
            </w:r>
          </w:p>
          <w:p w14:paraId="0B73D8A5" w14:textId="77777777" w:rsidR="001B115D" w:rsidRPr="009D6F46" w:rsidRDefault="001B115D" w:rsidP="00193E15">
            <w:pPr>
              <w:pStyle w:val="Prrafodelista"/>
              <w:jc w:val="both"/>
              <w:rPr>
                <w:rFonts w:ascii="Verdana" w:hAnsi="Verdana" w:cs="Calibri Light"/>
                <w:color w:val="8EAADB" w:themeColor="accent1" w:themeTint="99"/>
                <w:sz w:val="20"/>
                <w:szCs w:val="20"/>
                <w:lang w:eastAsia="ja-JP"/>
              </w:rPr>
            </w:pPr>
          </w:p>
          <w:p w14:paraId="764AF00E" w14:textId="1F015E00" w:rsidR="00DF7DC8" w:rsidRPr="009D6F46" w:rsidRDefault="001B115D" w:rsidP="312D1E67">
            <w:pPr>
              <w:pStyle w:val="Prrafodelista"/>
              <w:numPr>
                <w:ilvl w:val="0"/>
                <w:numId w:val="38"/>
              </w:numPr>
              <w:contextualSpacing/>
              <w:jc w:val="both"/>
              <w:rPr>
                <w:rFonts w:ascii="Verdana" w:hAnsi="Verdana" w:cs="Calibri Light"/>
                <w:color w:val="8EAADB" w:themeColor="accent1" w:themeTint="99"/>
                <w:sz w:val="20"/>
                <w:szCs w:val="20"/>
                <w:lang w:eastAsia="ja-JP"/>
              </w:rPr>
            </w:pPr>
            <w:r w:rsidRPr="009D6F46">
              <w:rPr>
                <w:rFonts w:ascii="Verdana" w:hAnsi="Verdana" w:cs="Calibri Light"/>
                <w:b/>
                <w:bCs/>
                <w:color w:val="8EAADB" w:themeColor="accent1" w:themeTint="99"/>
                <w:sz w:val="20"/>
                <w:szCs w:val="20"/>
                <w:lang w:eastAsia="ja-JP"/>
              </w:rPr>
              <w:t xml:space="preserve">Recordando la Historia de Vida: </w:t>
            </w:r>
            <w:r w:rsidRPr="009D6F46">
              <w:rPr>
                <w:rFonts w:ascii="Verdana" w:hAnsi="Verdana" w:cs="Calibri Light"/>
                <w:color w:val="8EAADB" w:themeColor="accent1" w:themeTint="99"/>
                <w:sz w:val="20"/>
                <w:szCs w:val="20"/>
                <w:lang w:eastAsia="ja-JP"/>
              </w:rPr>
              <w:t xml:space="preserve">Describa de manera detallada como se desarrolla el ejercicio (expresiones verbales y no verbales de la familia), si realiza preguntas movilizadoras referéncielas, recuerde que es indispensable poner la voz de las víctimas y la forma en que usted retroalimento y oriento este espacio, que permitirá a la familia recordar la vida de su familiar y a su vez integrar estos recuerdos al momento de la entrega digna </w:t>
            </w:r>
            <w:r w:rsidRPr="009D6F46">
              <w:rPr>
                <w:rFonts w:ascii="Verdana" w:hAnsi="Verdana" w:cs="Calibri Light"/>
                <w:b/>
                <w:bCs/>
                <w:color w:val="8EAADB" w:themeColor="accent1" w:themeTint="99"/>
                <w:sz w:val="20"/>
                <w:szCs w:val="20"/>
                <w:lang w:eastAsia="ja-JP"/>
              </w:rPr>
              <w:t xml:space="preserve"> </w:t>
            </w:r>
            <w:r w:rsidRPr="009D6F46">
              <w:rPr>
                <w:rFonts w:ascii="Verdana" w:hAnsi="Verdana" w:cs="Calibri Light"/>
                <w:color w:val="8EAADB" w:themeColor="accent1" w:themeTint="99"/>
                <w:sz w:val="20"/>
                <w:szCs w:val="20"/>
                <w:lang w:eastAsia="ja-JP"/>
              </w:rPr>
              <w:t>desde la historia de la familia y el legado de las víctimas de Homicidio y/o Desaparición Forzada.</w:t>
            </w:r>
          </w:p>
          <w:p w14:paraId="33E8392E" w14:textId="77777777" w:rsidR="00DF7DC8" w:rsidRPr="009D6F46" w:rsidRDefault="00DF7DC8" w:rsidP="00DF7DC8">
            <w:pPr>
              <w:pStyle w:val="Prrafodelista"/>
              <w:rPr>
                <w:rFonts w:ascii="Verdana" w:hAnsi="Verdana" w:cs="Calibri Light"/>
                <w:b/>
                <w:bCs/>
                <w:color w:val="8EAADB" w:themeColor="accent1" w:themeTint="99"/>
                <w:sz w:val="20"/>
                <w:szCs w:val="20"/>
                <w:lang w:eastAsia="ja-JP"/>
              </w:rPr>
            </w:pPr>
          </w:p>
          <w:p w14:paraId="6EE6695B" w14:textId="2B3C5339" w:rsidR="001B115D" w:rsidRPr="009D6F46" w:rsidRDefault="001B115D" w:rsidP="312D1E67">
            <w:pPr>
              <w:pStyle w:val="Prrafodelista"/>
              <w:numPr>
                <w:ilvl w:val="0"/>
                <w:numId w:val="38"/>
              </w:numPr>
              <w:contextualSpacing/>
              <w:jc w:val="both"/>
              <w:rPr>
                <w:rFonts w:ascii="Verdana" w:hAnsi="Verdana" w:cs="Calibri Light"/>
                <w:color w:val="8EAADB" w:themeColor="accent1" w:themeTint="99"/>
                <w:sz w:val="20"/>
                <w:szCs w:val="20"/>
                <w:lang w:eastAsia="ja-JP"/>
              </w:rPr>
            </w:pPr>
            <w:r w:rsidRPr="009D6F46">
              <w:rPr>
                <w:rFonts w:ascii="Verdana" w:hAnsi="Verdana" w:cs="Calibri Light"/>
                <w:b/>
                <w:bCs/>
                <w:color w:val="8EAADB" w:themeColor="accent1" w:themeTint="99"/>
                <w:sz w:val="20"/>
                <w:szCs w:val="20"/>
                <w:lang w:eastAsia="ja-JP"/>
              </w:rPr>
              <w:t>Homenaje: En este espacio se recoge lo trabajado en fases anteriores del acompañamiento psicosocial, dando paso al homenaje, cuyo objetivo principal es resaltar y dignificar la memoria del ser querido.</w:t>
            </w:r>
            <w:r w:rsidRPr="009D6F46">
              <w:rPr>
                <w:rFonts w:ascii="Verdana" w:hAnsi="Verdana" w:cs="Calibri Light"/>
                <w:color w:val="8EAADB" w:themeColor="accent1" w:themeTint="99"/>
                <w:sz w:val="20"/>
                <w:szCs w:val="20"/>
                <w:lang w:eastAsia="ja-JP"/>
              </w:rPr>
              <w:t xml:space="preserve"> Describir la importancia de recordar vivencias, sentimientos y recuerdos compartidos, y como estos contribuyeron en el proceso de homenaje y memoria. También es importante describir el papel del profesional psicosocial para facilitar la expresión verbal y no verbal de la familia, y así promovió un ambiente seguro y respetuoso para que los participantes manifestaran libremente sus emociones. Por último, es importante recoger las impresiones de las víctimas indirectas, permitiendo comprender su experiencia desde una perspectiva personal y emocional. </w:t>
            </w:r>
          </w:p>
          <w:p w14:paraId="1864CB7C" w14:textId="77777777" w:rsidR="001B115D" w:rsidRPr="009D6F46" w:rsidRDefault="001B115D" w:rsidP="00193E15">
            <w:pPr>
              <w:ind w:left="708"/>
              <w:jc w:val="both"/>
              <w:rPr>
                <w:rFonts w:ascii="Verdana" w:hAnsi="Verdana" w:cs="Calibri Light"/>
                <w:color w:val="8EAADB" w:themeColor="accent1" w:themeTint="99"/>
                <w:sz w:val="20"/>
                <w:szCs w:val="20"/>
                <w:lang w:eastAsia="ja-JP"/>
              </w:rPr>
            </w:pPr>
          </w:p>
          <w:p w14:paraId="6DDF1E99" w14:textId="135BE777" w:rsidR="001B115D" w:rsidRPr="009D6F46" w:rsidRDefault="001B115D" w:rsidP="312D1E67">
            <w:pPr>
              <w:pStyle w:val="Prrafodelista"/>
              <w:numPr>
                <w:ilvl w:val="0"/>
                <w:numId w:val="38"/>
              </w:numPr>
              <w:contextualSpacing/>
              <w:jc w:val="both"/>
              <w:rPr>
                <w:rFonts w:ascii="Verdana" w:hAnsi="Verdana" w:cs="Calibri Light"/>
                <w:color w:val="8EAADB" w:themeColor="accent1" w:themeTint="99"/>
                <w:sz w:val="20"/>
                <w:szCs w:val="20"/>
                <w:lang w:eastAsia="ja-JP"/>
              </w:rPr>
            </w:pPr>
            <w:r w:rsidRPr="009D6F46">
              <w:rPr>
                <w:rFonts w:ascii="Verdana" w:hAnsi="Verdana" w:cs="Calibri Light"/>
                <w:b/>
                <w:bCs/>
                <w:color w:val="8EAADB" w:themeColor="accent1" w:themeTint="99"/>
                <w:sz w:val="20"/>
                <w:szCs w:val="20"/>
                <w:lang w:eastAsia="ja-JP"/>
              </w:rPr>
              <w:lastRenderedPageBreak/>
              <w:t xml:space="preserve">Afrontamiento: </w:t>
            </w:r>
            <w:r w:rsidRPr="009D6F46">
              <w:rPr>
                <w:rFonts w:ascii="Verdana" w:hAnsi="Verdana" w:cs="Calibri Light"/>
                <w:color w:val="8EAADB" w:themeColor="accent1" w:themeTint="99"/>
                <w:sz w:val="20"/>
                <w:szCs w:val="20"/>
                <w:lang w:eastAsia="ja-JP"/>
              </w:rPr>
              <w:t>Describir la</w:t>
            </w:r>
            <w:r w:rsidRPr="009D6F46">
              <w:rPr>
                <w:rFonts w:ascii="Verdana" w:hAnsi="Verdana" w:cs="Calibri Light"/>
                <w:b/>
                <w:bCs/>
                <w:color w:val="8EAADB" w:themeColor="accent1" w:themeTint="99"/>
                <w:sz w:val="20"/>
                <w:szCs w:val="20"/>
                <w:lang w:eastAsia="ja-JP"/>
              </w:rPr>
              <w:t xml:space="preserve"> </w:t>
            </w:r>
            <w:r w:rsidRPr="009D6F46">
              <w:rPr>
                <w:rFonts w:ascii="Verdana" w:hAnsi="Verdana" w:cs="Calibri Light"/>
                <w:color w:val="8EAADB" w:themeColor="accent1" w:themeTint="99"/>
                <w:sz w:val="20"/>
                <w:szCs w:val="20"/>
                <w:lang w:eastAsia="ja-JP"/>
              </w:rPr>
              <w:t xml:space="preserve">preparación psicosocial para la explicación técnico-científica, la inhumación y ceremonias fúnebres de acuerdo con las creencias religiosas y culturales de las familias. Es importante que en este apartado se pueda describir las expectativas, dudas, inquietudes, emociones, etc. de la familia respecto de la explicación forense, así como, las devoluciones u aclaraciones realizadas por usted como profesional para dar respuesta y preparar a la familia para dicho momento, no olvide traer la voz de las familias (expresiones verbales y no verbales) que permitan al lector conocer que sucedió en el espacio. </w:t>
            </w:r>
          </w:p>
          <w:p w14:paraId="23A5C985" w14:textId="77777777" w:rsidR="001B115D" w:rsidRPr="009D6F46" w:rsidRDefault="001B115D" w:rsidP="00193E15">
            <w:pPr>
              <w:pStyle w:val="Prrafodelista"/>
              <w:jc w:val="both"/>
              <w:rPr>
                <w:rFonts w:ascii="Verdana" w:hAnsi="Verdana" w:cs="Calibri Light"/>
                <w:color w:val="8EAADB" w:themeColor="accent1" w:themeTint="99"/>
                <w:sz w:val="20"/>
                <w:szCs w:val="20"/>
                <w:lang w:eastAsia="ja-JP"/>
              </w:rPr>
            </w:pPr>
          </w:p>
          <w:p w14:paraId="2A30C98F" w14:textId="77777777" w:rsidR="001B115D" w:rsidRPr="009D6F46" w:rsidRDefault="001B115D" w:rsidP="00193E15">
            <w:pPr>
              <w:jc w:val="both"/>
              <w:rPr>
                <w:rFonts w:ascii="Verdana" w:hAnsi="Verdana" w:cs="Calibri Light"/>
                <w:color w:val="8EAADB" w:themeColor="accent1" w:themeTint="99"/>
                <w:sz w:val="20"/>
                <w:szCs w:val="20"/>
                <w:lang w:eastAsia="ja-JP"/>
              </w:rPr>
            </w:pPr>
            <w:r w:rsidRPr="009D6F46">
              <w:rPr>
                <w:rFonts w:ascii="Verdana" w:hAnsi="Verdana" w:cs="Calibri Light"/>
                <w:color w:val="8EAADB" w:themeColor="accent1" w:themeTint="99"/>
                <w:sz w:val="20"/>
                <w:szCs w:val="20"/>
                <w:lang w:eastAsia="ja-JP"/>
              </w:rPr>
              <w:t>NOTA 1: Describir dentro de la entrega simbólica que se prepara la familia para la recepción de la información administrativa, el homenaje simbólico y la ceremonia religiosa o espiritual. Rescatando las herramientas entregadas en otros momentos del acompañamiento psicosocial.</w:t>
            </w:r>
          </w:p>
          <w:p w14:paraId="2CB14F6A" w14:textId="77777777" w:rsidR="001B115D" w:rsidRPr="009D6F46" w:rsidRDefault="001B115D" w:rsidP="00193E15">
            <w:pPr>
              <w:jc w:val="both"/>
              <w:rPr>
                <w:rFonts w:ascii="Verdana" w:hAnsi="Verdana" w:cs="Calibri Light"/>
                <w:color w:val="8EAADB" w:themeColor="accent1" w:themeTint="99"/>
                <w:sz w:val="20"/>
                <w:szCs w:val="20"/>
                <w:lang w:eastAsia="ja-JP"/>
              </w:rPr>
            </w:pPr>
          </w:p>
          <w:p w14:paraId="29404E88" w14:textId="77777777" w:rsidR="001B115D" w:rsidRPr="009D6F46" w:rsidRDefault="001B115D" w:rsidP="00193E15">
            <w:pPr>
              <w:jc w:val="both"/>
              <w:rPr>
                <w:rFonts w:ascii="Verdana" w:hAnsi="Verdana" w:cs="Calibri Light"/>
                <w:color w:val="8EAADB" w:themeColor="accent1" w:themeTint="99"/>
                <w:sz w:val="20"/>
                <w:szCs w:val="20"/>
                <w:lang w:eastAsia="ja-JP"/>
              </w:rPr>
            </w:pPr>
            <w:r w:rsidRPr="009D6F46">
              <w:rPr>
                <w:rFonts w:ascii="Verdana" w:hAnsi="Verdana" w:cs="Calibri Light"/>
                <w:b/>
                <w:bCs/>
                <w:color w:val="8EAADB" w:themeColor="accent1" w:themeTint="99"/>
                <w:sz w:val="20"/>
                <w:szCs w:val="20"/>
                <w:lang w:eastAsia="ja-JP"/>
              </w:rPr>
              <w:t xml:space="preserve">Cierre de cada momento del acompañamiento o Cierre General del acompañamiento. </w:t>
            </w:r>
          </w:p>
          <w:p w14:paraId="231173A7" w14:textId="77777777" w:rsidR="001B115D" w:rsidRPr="009D6F46" w:rsidRDefault="001B115D" w:rsidP="00193E15">
            <w:pPr>
              <w:jc w:val="both"/>
              <w:rPr>
                <w:rFonts w:ascii="Verdana" w:hAnsi="Verdana" w:cs="Calibri Light"/>
                <w:color w:val="8EAADB" w:themeColor="accent1" w:themeTint="99"/>
                <w:sz w:val="20"/>
                <w:szCs w:val="20"/>
                <w:lang w:eastAsia="ja-JP"/>
              </w:rPr>
            </w:pPr>
            <w:r w:rsidRPr="009D6F46">
              <w:rPr>
                <w:rFonts w:ascii="Verdana" w:hAnsi="Verdana" w:cs="Calibri Light"/>
                <w:color w:val="8EAADB" w:themeColor="accent1" w:themeTint="99"/>
                <w:sz w:val="20"/>
                <w:szCs w:val="20"/>
                <w:lang w:eastAsia="ja-JP"/>
              </w:rPr>
              <w:t>(impacto del trabajo de los enfoques de acción sin daño y psicosocial y diferencial y de género). Realizar la descripción de un cierre general del acompañamiento psicosocial para proseguir con la diligencia.</w:t>
            </w:r>
          </w:p>
          <w:p w14:paraId="6F8E82A4" w14:textId="77777777" w:rsidR="001B115D" w:rsidRPr="009D6F46" w:rsidRDefault="001B115D" w:rsidP="00193E15">
            <w:pPr>
              <w:jc w:val="both"/>
              <w:rPr>
                <w:rFonts w:ascii="Verdana" w:eastAsia="Calibri Light" w:hAnsi="Verdana" w:cs="Calibri Light"/>
                <w:color w:val="8EAADB" w:themeColor="accent1" w:themeTint="99"/>
                <w:sz w:val="20"/>
                <w:szCs w:val="20"/>
              </w:rPr>
            </w:pPr>
          </w:p>
          <w:p w14:paraId="4936B787" w14:textId="77777777" w:rsidR="001B115D" w:rsidRPr="009D6F46" w:rsidRDefault="001B115D" w:rsidP="00193E15">
            <w:pPr>
              <w:jc w:val="both"/>
              <w:rPr>
                <w:rFonts w:ascii="Verdana" w:hAnsi="Verdana" w:cs="Calibri Light"/>
                <w:b/>
                <w:bCs/>
                <w:color w:val="8EAADB" w:themeColor="accent1" w:themeTint="99"/>
                <w:sz w:val="20"/>
                <w:szCs w:val="20"/>
              </w:rPr>
            </w:pPr>
            <w:r w:rsidRPr="009D6F46">
              <w:rPr>
                <w:rFonts w:ascii="Verdana" w:hAnsi="Verdana" w:cs="Calibri Light"/>
                <w:b/>
                <w:bCs/>
                <w:color w:val="8EAADB" w:themeColor="accent1" w:themeTint="99"/>
                <w:sz w:val="20"/>
                <w:szCs w:val="20"/>
              </w:rPr>
              <w:t xml:space="preserve">Remisión a estrategias de rehabilitación individual/grupal. </w:t>
            </w:r>
          </w:p>
          <w:p w14:paraId="532B89E3" w14:textId="77777777" w:rsidR="001B115D" w:rsidRPr="009D6F46" w:rsidRDefault="001B115D" w:rsidP="00193E15">
            <w:pPr>
              <w:jc w:val="both"/>
              <w:rPr>
                <w:rFonts w:ascii="Verdana" w:hAnsi="Verdana" w:cs="Calibri Light"/>
                <w:b/>
                <w:bCs/>
                <w:color w:val="8EAADB" w:themeColor="accent1" w:themeTint="99"/>
                <w:sz w:val="20"/>
                <w:szCs w:val="20"/>
              </w:rPr>
            </w:pPr>
          </w:p>
          <w:p w14:paraId="4855AD1F" w14:textId="77777777" w:rsidR="001B115D" w:rsidRPr="009D6F46" w:rsidRDefault="001B115D" w:rsidP="00193E15">
            <w:pPr>
              <w:spacing w:line="259" w:lineRule="auto"/>
              <w:jc w:val="both"/>
              <w:rPr>
                <w:rFonts w:ascii="Verdana" w:hAnsi="Verdana" w:cs="Calibri Light"/>
                <w:color w:val="8EAADB" w:themeColor="accent1" w:themeTint="99"/>
                <w:sz w:val="20"/>
                <w:szCs w:val="20"/>
                <w:lang w:eastAsia="ja-JP"/>
              </w:rPr>
            </w:pPr>
            <w:r w:rsidRPr="009D6F46">
              <w:rPr>
                <w:rFonts w:ascii="Verdana" w:hAnsi="Verdana" w:cs="Calibri Light"/>
                <w:color w:val="8EAADB" w:themeColor="accent1" w:themeTint="99"/>
                <w:sz w:val="20"/>
                <w:szCs w:val="20"/>
                <w:lang w:eastAsia="ja-JP"/>
              </w:rPr>
              <w:t xml:space="preserve">Describa según la identificación de los estados emocionales y psicosociales de los familiares si requieren remisión a alguna de las estrategias de rehabilitación emocional ofertada por la UARIV. (es importante que los profesionales, así como revisan en VIVANTO el ingreso de los familiares en el RUV también puedan verificar si ya fueron atendidos en alguna de las estrategias para prevenir acciones con daño) </w:t>
            </w:r>
          </w:p>
          <w:p w14:paraId="19DF4812" w14:textId="77777777" w:rsidR="001B115D" w:rsidRPr="009D6F46" w:rsidRDefault="001B115D" w:rsidP="00193E15">
            <w:pPr>
              <w:jc w:val="both"/>
              <w:rPr>
                <w:rFonts w:ascii="Verdana" w:eastAsia="Calibri Light" w:hAnsi="Verdana" w:cs="Calibri Light"/>
                <w:color w:val="8EAADB" w:themeColor="accent1" w:themeTint="99"/>
                <w:sz w:val="20"/>
                <w:szCs w:val="20"/>
              </w:rPr>
            </w:pPr>
          </w:p>
          <w:p w14:paraId="25DC8ACB" w14:textId="77777777" w:rsidR="001B115D" w:rsidRPr="009D6F46" w:rsidRDefault="001B115D" w:rsidP="00193E15">
            <w:pPr>
              <w:jc w:val="both"/>
              <w:rPr>
                <w:rFonts w:ascii="Verdana" w:hAnsi="Verdana" w:cs="Calibri Light"/>
                <w:b/>
                <w:color w:val="8EAADB" w:themeColor="accent1" w:themeTint="99"/>
                <w:sz w:val="20"/>
                <w:szCs w:val="20"/>
              </w:rPr>
            </w:pPr>
            <w:r w:rsidRPr="009D6F46">
              <w:rPr>
                <w:rFonts w:ascii="Verdana" w:hAnsi="Verdana" w:cs="Calibri Light"/>
                <w:b/>
                <w:color w:val="8EAADB" w:themeColor="accent1" w:themeTint="99"/>
                <w:sz w:val="20"/>
                <w:szCs w:val="20"/>
              </w:rPr>
              <w:t>(Hora) Explicación Técnico- Científica:</w:t>
            </w:r>
          </w:p>
          <w:p w14:paraId="18C566B0" w14:textId="77777777" w:rsidR="001B115D" w:rsidRPr="009D6F46" w:rsidRDefault="001B115D" w:rsidP="00193E15">
            <w:pPr>
              <w:jc w:val="both"/>
              <w:rPr>
                <w:rFonts w:ascii="Verdana" w:hAnsi="Verdana" w:cs="Calibri Light"/>
                <w:b/>
                <w:color w:val="8EAADB" w:themeColor="accent1" w:themeTint="99"/>
                <w:sz w:val="20"/>
                <w:szCs w:val="20"/>
              </w:rPr>
            </w:pPr>
          </w:p>
          <w:p w14:paraId="680138B7" w14:textId="77777777" w:rsidR="001B115D" w:rsidRPr="009D6F46" w:rsidRDefault="001B115D" w:rsidP="00193E15">
            <w:pPr>
              <w:jc w:val="both"/>
              <w:rPr>
                <w:rFonts w:ascii="Verdana" w:hAnsi="Verdana" w:cs="Calibri Light"/>
                <w:color w:val="8EAADB" w:themeColor="accent1" w:themeTint="99"/>
                <w:sz w:val="20"/>
                <w:szCs w:val="20"/>
                <w:lang w:eastAsia="ja-JP"/>
              </w:rPr>
            </w:pPr>
            <w:r w:rsidRPr="009D6F46">
              <w:rPr>
                <w:rFonts w:ascii="Verdana" w:hAnsi="Verdana" w:cs="Calibri Light"/>
                <w:color w:val="8EAADB" w:themeColor="accent1" w:themeTint="99"/>
                <w:sz w:val="20"/>
                <w:szCs w:val="20"/>
                <w:lang w:eastAsia="ja-JP"/>
              </w:rPr>
              <w:t>Descripción del momento, observación psicosocial de las dinámicas familiares; manifestaciones para este espacio. Características de la atención brindada por los funcionarios forenses a cargo e impactos en el proceso familiar. Y si ello respondió a sus necesidades, preguntas y expectativas iniciales. Justifique.</w:t>
            </w:r>
          </w:p>
          <w:p w14:paraId="11E9A8F6" w14:textId="77777777" w:rsidR="001B115D" w:rsidRPr="009D6F46" w:rsidRDefault="001B115D" w:rsidP="00193E15">
            <w:pPr>
              <w:jc w:val="both"/>
              <w:rPr>
                <w:rFonts w:ascii="Verdana" w:hAnsi="Verdana" w:cs="Calibri Light"/>
                <w:b/>
                <w:bCs/>
                <w:color w:val="8EAADB" w:themeColor="accent1" w:themeTint="99"/>
                <w:sz w:val="20"/>
                <w:szCs w:val="20"/>
              </w:rPr>
            </w:pPr>
          </w:p>
          <w:p w14:paraId="4C03AF19" w14:textId="77777777" w:rsidR="001B115D" w:rsidRPr="009D6F46" w:rsidRDefault="001B115D" w:rsidP="00193E15">
            <w:pPr>
              <w:jc w:val="both"/>
              <w:rPr>
                <w:rFonts w:ascii="Verdana" w:hAnsi="Verdana" w:cs="Calibri Light"/>
                <w:b/>
                <w:color w:val="8EAADB" w:themeColor="accent1" w:themeTint="99"/>
                <w:sz w:val="20"/>
                <w:szCs w:val="20"/>
              </w:rPr>
            </w:pPr>
            <w:r w:rsidRPr="009D6F46">
              <w:rPr>
                <w:rFonts w:ascii="Verdana" w:hAnsi="Verdana" w:cs="Calibri Light"/>
                <w:b/>
                <w:bCs/>
                <w:color w:val="8EAADB" w:themeColor="accent1" w:themeTint="99"/>
                <w:sz w:val="20"/>
                <w:szCs w:val="20"/>
              </w:rPr>
              <w:t>Día 3: (Fecha: día – mes – año)</w:t>
            </w:r>
          </w:p>
          <w:p w14:paraId="446121BB" w14:textId="77777777" w:rsidR="001B115D" w:rsidRPr="009D6F46" w:rsidRDefault="001B115D" w:rsidP="00193E15">
            <w:pPr>
              <w:jc w:val="both"/>
              <w:rPr>
                <w:rFonts w:ascii="Verdana" w:hAnsi="Verdana" w:cs="Calibri Light"/>
                <w:b/>
                <w:bCs/>
                <w:color w:val="8EAADB" w:themeColor="accent1" w:themeTint="99"/>
                <w:sz w:val="20"/>
                <w:szCs w:val="20"/>
              </w:rPr>
            </w:pPr>
          </w:p>
          <w:p w14:paraId="5D57DFFE" w14:textId="77777777" w:rsidR="001B115D" w:rsidRPr="009D6F46" w:rsidRDefault="001B115D" w:rsidP="00193E15">
            <w:pPr>
              <w:jc w:val="both"/>
              <w:rPr>
                <w:rFonts w:ascii="Verdana" w:hAnsi="Verdana" w:cs="Calibri Light"/>
                <w:b/>
                <w:bCs/>
                <w:color w:val="8EAADB" w:themeColor="accent1" w:themeTint="99"/>
                <w:sz w:val="20"/>
                <w:szCs w:val="20"/>
              </w:rPr>
            </w:pPr>
            <w:r w:rsidRPr="009D6F46">
              <w:rPr>
                <w:rFonts w:ascii="Verdana" w:hAnsi="Verdana" w:cs="Calibri Light"/>
                <w:b/>
                <w:bCs/>
                <w:color w:val="8EAADB" w:themeColor="accent1" w:themeTint="99"/>
                <w:sz w:val="20"/>
                <w:szCs w:val="20"/>
              </w:rPr>
              <w:t>(Hora) Ceremonia religiosa o espiritual</w:t>
            </w:r>
          </w:p>
          <w:p w14:paraId="0F39040B" w14:textId="77777777" w:rsidR="001B115D" w:rsidRPr="009D6F46" w:rsidRDefault="001B115D" w:rsidP="00193E15">
            <w:pPr>
              <w:jc w:val="both"/>
              <w:rPr>
                <w:rFonts w:ascii="Verdana" w:hAnsi="Verdana" w:cs="Calibri Light"/>
                <w:color w:val="8EAADB" w:themeColor="accent1" w:themeTint="99"/>
                <w:sz w:val="20"/>
                <w:szCs w:val="20"/>
              </w:rPr>
            </w:pPr>
          </w:p>
          <w:p w14:paraId="195CDBA3" w14:textId="77777777" w:rsidR="001B115D" w:rsidRPr="009D6F46" w:rsidRDefault="001B115D" w:rsidP="00193E15">
            <w:pPr>
              <w:jc w:val="both"/>
              <w:rPr>
                <w:rFonts w:ascii="Verdana" w:hAnsi="Verdana" w:cs="Calibri Light"/>
                <w:color w:val="8EAADB" w:themeColor="accent1" w:themeTint="99"/>
                <w:sz w:val="20"/>
                <w:szCs w:val="20"/>
              </w:rPr>
            </w:pPr>
            <w:r w:rsidRPr="009D6F46">
              <w:rPr>
                <w:rFonts w:ascii="Verdana" w:hAnsi="Verdana" w:cs="Calibri Light"/>
                <w:color w:val="8EAADB" w:themeColor="accent1" w:themeTint="99"/>
                <w:sz w:val="20"/>
                <w:szCs w:val="20"/>
              </w:rPr>
              <w:t>Describa cómo se dio este espacio y cómo le pudo ser útil a la familia en su proceso de afrontamiento para la inhumación del cuerpo y posterior a ello.</w:t>
            </w:r>
          </w:p>
          <w:p w14:paraId="1A62B430" w14:textId="77777777" w:rsidR="001B115D" w:rsidRPr="009D6F46" w:rsidRDefault="001B115D" w:rsidP="00193E15">
            <w:pPr>
              <w:jc w:val="both"/>
              <w:rPr>
                <w:rFonts w:ascii="Verdana" w:hAnsi="Verdana" w:cs="Calibri Light"/>
                <w:b/>
                <w:bCs/>
                <w:color w:val="8EAADB" w:themeColor="accent1" w:themeTint="99"/>
                <w:sz w:val="20"/>
                <w:szCs w:val="20"/>
              </w:rPr>
            </w:pPr>
          </w:p>
          <w:p w14:paraId="57A76336" w14:textId="77777777" w:rsidR="001B115D" w:rsidRPr="009D6F46" w:rsidRDefault="001B115D" w:rsidP="00193E15">
            <w:pPr>
              <w:jc w:val="both"/>
              <w:rPr>
                <w:rFonts w:ascii="Verdana" w:hAnsi="Verdana" w:cs="Calibri Light"/>
                <w:b/>
                <w:bCs/>
                <w:color w:val="8EAADB" w:themeColor="accent1" w:themeTint="99"/>
                <w:sz w:val="20"/>
                <w:szCs w:val="20"/>
              </w:rPr>
            </w:pPr>
            <w:r w:rsidRPr="009D6F46">
              <w:rPr>
                <w:rFonts w:ascii="Verdana" w:hAnsi="Verdana" w:cs="Calibri Light"/>
                <w:b/>
                <w:bCs/>
                <w:color w:val="8EAADB" w:themeColor="accent1" w:themeTint="99"/>
                <w:sz w:val="20"/>
                <w:szCs w:val="20"/>
              </w:rPr>
              <w:t>(Hora) Ceremonia Judicial de Entrega (FGN):</w:t>
            </w:r>
          </w:p>
          <w:p w14:paraId="4B95FD49" w14:textId="77777777" w:rsidR="001B115D" w:rsidRPr="009D6F46" w:rsidRDefault="001B115D" w:rsidP="00193E15">
            <w:pPr>
              <w:jc w:val="both"/>
              <w:rPr>
                <w:rFonts w:ascii="Verdana" w:hAnsi="Verdana" w:cs="Calibri Light"/>
                <w:b/>
                <w:color w:val="8EAADB" w:themeColor="accent1" w:themeTint="99"/>
                <w:sz w:val="20"/>
                <w:szCs w:val="20"/>
              </w:rPr>
            </w:pPr>
          </w:p>
          <w:p w14:paraId="5422BE39" w14:textId="77777777" w:rsidR="001B115D" w:rsidRPr="009D6F46" w:rsidRDefault="001B115D" w:rsidP="00193E15">
            <w:pPr>
              <w:jc w:val="both"/>
              <w:rPr>
                <w:rFonts w:ascii="Verdana" w:hAnsi="Verdana" w:cs="Calibri Light"/>
                <w:color w:val="8EAADB" w:themeColor="accent1" w:themeTint="99"/>
                <w:sz w:val="20"/>
                <w:szCs w:val="20"/>
                <w:lang w:eastAsia="ja-JP"/>
              </w:rPr>
            </w:pPr>
            <w:r w:rsidRPr="009D6F46">
              <w:rPr>
                <w:rFonts w:ascii="Verdana" w:hAnsi="Verdana" w:cs="Calibri Light"/>
                <w:color w:val="8EAADB" w:themeColor="accent1" w:themeTint="99"/>
                <w:sz w:val="20"/>
                <w:szCs w:val="20"/>
                <w:lang w:eastAsia="ja-JP"/>
              </w:rPr>
              <w:t>Narre el desarrollo de la ceremonia con mirada psicosocial, advirtiendo dinámicas observadas, condiciones emocionales en los familiares, necesidades que surgieron, entre otras. Y si ello respondió a sus necesidades, preguntas y expectativas iniciales. Refiera en qué aspectos.</w:t>
            </w:r>
          </w:p>
          <w:p w14:paraId="53E86F57" w14:textId="77777777" w:rsidR="001B115D" w:rsidRPr="009D6F46" w:rsidRDefault="001B115D" w:rsidP="00193E15">
            <w:pPr>
              <w:jc w:val="both"/>
              <w:rPr>
                <w:rFonts w:ascii="Verdana" w:hAnsi="Verdana" w:cs="Calibri Light"/>
                <w:color w:val="8EAADB" w:themeColor="accent1" w:themeTint="99"/>
                <w:sz w:val="20"/>
                <w:szCs w:val="20"/>
                <w:lang w:eastAsia="ja-JP"/>
              </w:rPr>
            </w:pPr>
          </w:p>
          <w:p w14:paraId="17044642" w14:textId="77777777" w:rsidR="001B115D" w:rsidRPr="009D6F46" w:rsidRDefault="001B115D" w:rsidP="00193E15">
            <w:pPr>
              <w:jc w:val="both"/>
              <w:rPr>
                <w:rFonts w:ascii="Verdana" w:hAnsi="Verdana" w:cs="Calibri Light"/>
                <w:color w:val="8EAADB" w:themeColor="accent1" w:themeTint="99"/>
                <w:sz w:val="20"/>
                <w:szCs w:val="20"/>
              </w:rPr>
            </w:pPr>
          </w:p>
          <w:p w14:paraId="1A0809CD" w14:textId="77777777" w:rsidR="001B115D" w:rsidRPr="009D6F46" w:rsidRDefault="001B115D" w:rsidP="00193E15">
            <w:pPr>
              <w:jc w:val="both"/>
              <w:rPr>
                <w:rFonts w:ascii="Verdana" w:hAnsi="Verdana" w:cs="Calibri Light"/>
                <w:b/>
                <w:bCs/>
                <w:color w:val="8EAADB" w:themeColor="accent1" w:themeTint="99"/>
                <w:sz w:val="20"/>
                <w:szCs w:val="20"/>
              </w:rPr>
            </w:pPr>
            <w:r w:rsidRPr="009D6F46">
              <w:rPr>
                <w:rFonts w:ascii="Verdana" w:hAnsi="Verdana" w:cs="Calibri Light"/>
                <w:b/>
                <w:bCs/>
                <w:color w:val="8EAADB" w:themeColor="accent1" w:themeTint="99"/>
                <w:sz w:val="20"/>
                <w:szCs w:val="20"/>
              </w:rPr>
              <w:t>(Hora) Acompañamiento al cementerio para la inhumación del cuerpo</w:t>
            </w:r>
          </w:p>
          <w:p w14:paraId="416CBD50" w14:textId="77777777" w:rsidR="001B115D" w:rsidRPr="009D6F46" w:rsidRDefault="001B115D" w:rsidP="00193E15">
            <w:pPr>
              <w:jc w:val="both"/>
              <w:rPr>
                <w:rFonts w:ascii="Verdana" w:hAnsi="Verdana" w:cs="Calibri Light"/>
                <w:color w:val="8EAADB" w:themeColor="accent1" w:themeTint="99"/>
                <w:sz w:val="20"/>
                <w:szCs w:val="20"/>
              </w:rPr>
            </w:pPr>
          </w:p>
          <w:p w14:paraId="03A7769D" w14:textId="77777777" w:rsidR="001B115D" w:rsidRPr="009D6F46" w:rsidRDefault="001B115D" w:rsidP="00193E15">
            <w:pPr>
              <w:jc w:val="both"/>
              <w:rPr>
                <w:rFonts w:ascii="Verdana" w:hAnsi="Verdana" w:cs="Calibri Light"/>
                <w:color w:val="8EAADB" w:themeColor="accent1" w:themeTint="99"/>
                <w:sz w:val="20"/>
                <w:szCs w:val="20"/>
              </w:rPr>
            </w:pPr>
            <w:r w:rsidRPr="009D6F46">
              <w:rPr>
                <w:rFonts w:ascii="Verdana" w:hAnsi="Verdana" w:cs="Calibri Light"/>
                <w:color w:val="8EAADB" w:themeColor="accent1" w:themeTint="99"/>
                <w:sz w:val="20"/>
                <w:szCs w:val="20"/>
              </w:rPr>
              <w:t>Mencione si se acompañó a la familia a este espacio, las reacciones de la familia ante la inhumación del cuerpo y las acciones de acompañamiento psicosocial realizadas</w:t>
            </w:r>
          </w:p>
          <w:p w14:paraId="4A7E22A0" w14:textId="77777777" w:rsidR="001B115D" w:rsidRPr="009D6F46" w:rsidRDefault="001B115D" w:rsidP="00193E15">
            <w:pPr>
              <w:jc w:val="both"/>
              <w:rPr>
                <w:rFonts w:ascii="Verdana" w:hAnsi="Verdana" w:cs="Calibri Light"/>
                <w:color w:val="8EAADB" w:themeColor="accent1" w:themeTint="99"/>
                <w:sz w:val="20"/>
                <w:szCs w:val="20"/>
              </w:rPr>
            </w:pPr>
          </w:p>
          <w:p w14:paraId="640339CD" w14:textId="77777777" w:rsidR="001B115D" w:rsidRPr="009D6F46" w:rsidRDefault="001B115D" w:rsidP="00193E15">
            <w:pPr>
              <w:jc w:val="both"/>
              <w:rPr>
                <w:rFonts w:ascii="Verdana" w:hAnsi="Verdana" w:cs="Calibri Light"/>
                <w:b/>
                <w:bCs/>
                <w:color w:val="8EAADB" w:themeColor="accent1" w:themeTint="99"/>
                <w:sz w:val="20"/>
                <w:szCs w:val="20"/>
              </w:rPr>
            </w:pPr>
            <w:r w:rsidRPr="009D6F46">
              <w:rPr>
                <w:rFonts w:ascii="Verdana" w:hAnsi="Verdana" w:cs="Calibri Light"/>
                <w:b/>
                <w:bCs/>
                <w:color w:val="8EAADB" w:themeColor="accent1" w:themeTint="99"/>
                <w:sz w:val="20"/>
                <w:szCs w:val="20"/>
              </w:rPr>
              <w:t>(Hora) Reunión de evaluación de la Diligencia:</w:t>
            </w:r>
          </w:p>
          <w:p w14:paraId="6ACD59F7" w14:textId="77777777" w:rsidR="001B115D" w:rsidRPr="009D6F46" w:rsidRDefault="001B115D" w:rsidP="00193E15">
            <w:pPr>
              <w:jc w:val="both"/>
              <w:rPr>
                <w:rFonts w:ascii="Verdana" w:hAnsi="Verdana" w:cs="Calibri Light"/>
                <w:b/>
                <w:bCs/>
                <w:color w:val="8EAADB" w:themeColor="accent1" w:themeTint="99"/>
                <w:sz w:val="20"/>
                <w:szCs w:val="20"/>
              </w:rPr>
            </w:pPr>
          </w:p>
          <w:p w14:paraId="63015988" w14:textId="77777777" w:rsidR="001B115D" w:rsidRPr="009D6F46" w:rsidRDefault="001B115D" w:rsidP="00193E15">
            <w:pPr>
              <w:jc w:val="both"/>
              <w:rPr>
                <w:rFonts w:ascii="Verdana" w:hAnsi="Verdana" w:cs="Calibri Light"/>
                <w:color w:val="8EAADB" w:themeColor="accent1" w:themeTint="99"/>
                <w:sz w:val="20"/>
                <w:szCs w:val="20"/>
              </w:rPr>
            </w:pPr>
            <w:r w:rsidRPr="009D6F46">
              <w:rPr>
                <w:rFonts w:ascii="Verdana" w:hAnsi="Verdana" w:cs="Calibri Light"/>
                <w:color w:val="8EAADB" w:themeColor="accent1" w:themeTint="99"/>
                <w:sz w:val="20"/>
                <w:szCs w:val="20"/>
              </w:rPr>
              <w:t xml:space="preserve">Mencione lo ocurrido durante dicha reunión de retroalimentación por parte de las diferentes instituciones participantes. </w:t>
            </w:r>
          </w:p>
          <w:p w14:paraId="45D49989" w14:textId="77777777" w:rsidR="001B115D" w:rsidRPr="009D6F46" w:rsidRDefault="001B115D" w:rsidP="00193E15">
            <w:pPr>
              <w:jc w:val="both"/>
              <w:rPr>
                <w:rFonts w:ascii="Verdana" w:hAnsi="Verdana" w:cs="Calibri Light"/>
                <w:color w:val="8EAADB" w:themeColor="accent1" w:themeTint="99"/>
                <w:sz w:val="20"/>
                <w:szCs w:val="20"/>
              </w:rPr>
            </w:pPr>
          </w:p>
          <w:p w14:paraId="08130287" w14:textId="77777777" w:rsidR="001B115D" w:rsidRPr="009D6F46" w:rsidRDefault="001B115D" w:rsidP="00193E15">
            <w:pPr>
              <w:jc w:val="both"/>
              <w:rPr>
                <w:rFonts w:ascii="Verdana" w:hAnsi="Verdana" w:cs="Calibri Light"/>
                <w:color w:val="8EAADB" w:themeColor="accent1" w:themeTint="99"/>
                <w:sz w:val="20"/>
                <w:szCs w:val="20"/>
              </w:rPr>
            </w:pPr>
          </w:p>
          <w:p w14:paraId="5C549BC8" w14:textId="77777777" w:rsidR="001B115D" w:rsidRPr="009D6F46" w:rsidRDefault="001B115D" w:rsidP="00193E15">
            <w:pPr>
              <w:jc w:val="both"/>
              <w:rPr>
                <w:rFonts w:ascii="Verdana" w:hAnsi="Verdana" w:cs="Calibri Light"/>
                <w:b/>
                <w:bCs/>
                <w:color w:val="8EAADB" w:themeColor="accent1" w:themeTint="99"/>
                <w:sz w:val="20"/>
                <w:szCs w:val="20"/>
              </w:rPr>
            </w:pPr>
            <w:r w:rsidRPr="009D6F46">
              <w:rPr>
                <w:rFonts w:ascii="Verdana" w:hAnsi="Verdana" w:cs="Calibri Light"/>
                <w:b/>
                <w:bCs/>
                <w:color w:val="8EAADB" w:themeColor="accent1" w:themeTint="99"/>
                <w:sz w:val="20"/>
                <w:szCs w:val="20"/>
              </w:rPr>
              <w:t>(Fecha y Hora) Seguimiento después de la entrega digna:</w:t>
            </w:r>
          </w:p>
          <w:p w14:paraId="34E91DFA" w14:textId="77777777" w:rsidR="001B115D" w:rsidRPr="009D6F46" w:rsidRDefault="001B115D" w:rsidP="00193E15">
            <w:pPr>
              <w:jc w:val="both"/>
              <w:rPr>
                <w:rFonts w:ascii="Verdana" w:eastAsia="Aptos" w:hAnsi="Verdana" w:cs="Aptos"/>
                <w:color w:val="8EAADB" w:themeColor="accent1" w:themeTint="99"/>
                <w:sz w:val="20"/>
                <w:szCs w:val="20"/>
              </w:rPr>
            </w:pPr>
          </w:p>
          <w:p w14:paraId="6E2FBCE2" w14:textId="77777777" w:rsidR="001B115D" w:rsidRPr="009D6F46" w:rsidRDefault="001B115D" w:rsidP="00193E15">
            <w:pPr>
              <w:jc w:val="both"/>
              <w:rPr>
                <w:rFonts w:ascii="Verdana" w:hAnsi="Verdana" w:cs="Calibri Light"/>
                <w:color w:val="8EAADB" w:themeColor="accent1" w:themeTint="99"/>
                <w:sz w:val="20"/>
                <w:szCs w:val="20"/>
              </w:rPr>
            </w:pPr>
            <w:r w:rsidRPr="009D6F46">
              <w:rPr>
                <w:rFonts w:ascii="Verdana" w:hAnsi="Verdana" w:cs="Calibri Light"/>
                <w:color w:val="8EAADB" w:themeColor="accent1" w:themeTint="99"/>
                <w:sz w:val="20"/>
                <w:szCs w:val="20"/>
              </w:rPr>
              <w:t>Describa el seguimiento hecho después del acompañamiento psicosocial en la entrega digna. (es clave que los profesionales, luego de hacer el respectivo acompañamiento puedan hacer una llamada telefónica a los familiares dos o tres días después de la inhumación con el fin de hacer un seguimiento al su estado emocional; Esto debe ser descrito en este documento antes de ser enviado a revisión. De igual forma, este seguimiento permitirá reconocer o reiterar si los familiares desean vincularse a una de las estrategias de atención psicosocial ofertadas por la UARIV).</w:t>
            </w:r>
          </w:p>
          <w:p w14:paraId="386E2BBA" w14:textId="77777777" w:rsidR="001B115D" w:rsidRPr="009D6F46" w:rsidRDefault="001B115D" w:rsidP="00193E15">
            <w:pPr>
              <w:jc w:val="both"/>
              <w:rPr>
                <w:rFonts w:ascii="Verdana" w:hAnsi="Verdana" w:cs="Calibri Light"/>
                <w:color w:val="8EAADB" w:themeColor="accent1" w:themeTint="99"/>
                <w:sz w:val="20"/>
                <w:szCs w:val="20"/>
              </w:rPr>
            </w:pPr>
          </w:p>
          <w:p w14:paraId="759061B3" w14:textId="77777777" w:rsidR="001B115D" w:rsidRPr="009D6F46" w:rsidRDefault="001B115D" w:rsidP="00193E15">
            <w:pPr>
              <w:jc w:val="both"/>
              <w:rPr>
                <w:rFonts w:ascii="Verdana" w:hAnsi="Verdana" w:cs="Calibri Light"/>
                <w:color w:val="8EAADB" w:themeColor="accent1" w:themeTint="99"/>
                <w:sz w:val="20"/>
                <w:szCs w:val="20"/>
              </w:rPr>
            </w:pPr>
          </w:p>
          <w:p w14:paraId="3F00F5C8" w14:textId="77777777" w:rsidR="001B115D" w:rsidRPr="009D6F46" w:rsidRDefault="001B115D" w:rsidP="00193E15">
            <w:pPr>
              <w:jc w:val="both"/>
              <w:rPr>
                <w:rFonts w:ascii="Verdana" w:hAnsi="Verdana" w:cs="Calibri Light"/>
                <w:color w:val="8EAADB" w:themeColor="accent1" w:themeTint="99"/>
                <w:sz w:val="20"/>
                <w:szCs w:val="20"/>
              </w:rPr>
            </w:pPr>
          </w:p>
        </w:tc>
      </w:tr>
    </w:tbl>
    <w:p w14:paraId="4A989689" w14:textId="77777777" w:rsidR="001B115D" w:rsidRPr="00B3783D" w:rsidRDefault="001B115D" w:rsidP="001B115D">
      <w:pPr>
        <w:spacing w:line="360" w:lineRule="auto"/>
        <w:jc w:val="both"/>
        <w:rPr>
          <w:rFonts w:ascii="Verdana" w:hAnsi="Verdana" w:cs="Calibri Light"/>
          <w:b/>
          <w:bCs/>
          <w:i/>
          <w:iCs/>
          <w:sz w:val="20"/>
          <w:szCs w:val="20"/>
        </w:rPr>
      </w:pPr>
    </w:p>
    <w:p w14:paraId="5AD3E0F5" w14:textId="77777777" w:rsidR="001B115D" w:rsidRPr="00B3783D" w:rsidRDefault="001B115D" w:rsidP="001B115D">
      <w:pPr>
        <w:numPr>
          <w:ilvl w:val="0"/>
          <w:numId w:val="41"/>
        </w:numPr>
        <w:spacing w:after="200" w:line="276" w:lineRule="auto"/>
        <w:jc w:val="both"/>
        <w:rPr>
          <w:rFonts w:ascii="Verdana" w:hAnsi="Verdana" w:cs="Calibri Light"/>
          <w:b/>
          <w:sz w:val="20"/>
          <w:szCs w:val="20"/>
        </w:rPr>
      </w:pPr>
      <w:r w:rsidRPr="00B3783D">
        <w:rPr>
          <w:rFonts w:ascii="Verdana" w:hAnsi="Verdana" w:cs="Calibri Light"/>
          <w:b/>
          <w:sz w:val="20"/>
          <w:szCs w:val="20"/>
        </w:rPr>
        <w:t>Conclusiones: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1B115D" w:rsidRPr="00B3783D" w14:paraId="53B70121" w14:textId="77777777" w:rsidTr="00DF7DC8">
        <w:tc>
          <w:tcPr>
            <w:tcW w:w="5000" w:type="pct"/>
            <w:tcBorders>
              <w:top w:val="single" w:sz="4" w:space="0" w:color="auto"/>
              <w:left w:val="single" w:sz="4" w:space="0" w:color="auto"/>
              <w:bottom w:val="single" w:sz="4" w:space="0" w:color="auto"/>
              <w:right w:val="single" w:sz="4" w:space="0" w:color="auto"/>
            </w:tcBorders>
          </w:tcPr>
          <w:p w14:paraId="0D69F305" w14:textId="77777777" w:rsidR="001B115D" w:rsidRPr="00B3783D" w:rsidRDefault="001B115D" w:rsidP="00193E15">
            <w:pPr>
              <w:jc w:val="both"/>
              <w:rPr>
                <w:rFonts w:ascii="Verdana" w:hAnsi="Verdana" w:cs="Calibri Light"/>
                <w:b/>
                <w:color w:val="808080"/>
                <w:sz w:val="20"/>
                <w:szCs w:val="20"/>
              </w:rPr>
            </w:pPr>
          </w:p>
          <w:p w14:paraId="349CBC64" w14:textId="77777777" w:rsidR="001B115D" w:rsidRPr="009D6F46" w:rsidRDefault="001B115D" w:rsidP="00193E15">
            <w:pPr>
              <w:jc w:val="both"/>
              <w:rPr>
                <w:rFonts w:ascii="Verdana" w:hAnsi="Verdana" w:cs="Calibri Light"/>
                <w:color w:val="8EAADB" w:themeColor="accent1" w:themeTint="99"/>
                <w:sz w:val="20"/>
                <w:szCs w:val="20"/>
              </w:rPr>
            </w:pPr>
            <w:r w:rsidRPr="009D6F46">
              <w:rPr>
                <w:rFonts w:ascii="Verdana" w:hAnsi="Verdana" w:cs="Calibri Light"/>
                <w:color w:val="8EAADB" w:themeColor="accent1" w:themeTint="99"/>
                <w:sz w:val="20"/>
                <w:szCs w:val="20"/>
              </w:rPr>
              <w:t>Nota: Realice observaciones generales al proceso sobre:</w:t>
            </w:r>
          </w:p>
          <w:p w14:paraId="7BF41D4B" w14:textId="77777777" w:rsidR="001B115D" w:rsidRPr="009D6F46" w:rsidRDefault="001B115D" w:rsidP="001B115D">
            <w:pPr>
              <w:numPr>
                <w:ilvl w:val="0"/>
                <w:numId w:val="40"/>
              </w:numPr>
              <w:spacing w:after="200"/>
              <w:jc w:val="both"/>
              <w:rPr>
                <w:rFonts w:ascii="Verdana" w:hAnsi="Verdana" w:cs="Calibri Light"/>
                <w:color w:val="8EAADB" w:themeColor="accent1" w:themeTint="99"/>
                <w:sz w:val="20"/>
                <w:szCs w:val="20"/>
              </w:rPr>
            </w:pPr>
            <w:r w:rsidRPr="009D6F46">
              <w:rPr>
                <w:rFonts w:ascii="Verdana" w:hAnsi="Verdana" w:cs="Calibri Light"/>
                <w:color w:val="8EAADB" w:themeColor="accent1" w:themeTint="99"/>
                <w:sz w:val="20"/>
                <w:szCs w:val="20"/>
              </w:rPr>
              <w:t>El desarrollo de este a partir de lo que se presentó en el cronograma; de los efectos/obstáculos/logros en la diligencia para el proceso familiar, en la garantía de sus derechos, sobre la intervención de los funcionarios, entre otros que se considere pertinentes.</w:t>
            </w:r>
          </w:p>
          <w:p w14:paraId="5F14C5B3" w14:textId="77777777" w:rsidR="001B115D" w:rsidRPr="009D6F46" w:rsidRDefault="001B115D" w:rsidP="001B115D">
            <w:pPr>
              <w:numPr>
                <w:ilvl w:val="0"/>
                <w:numId w:val="40"/>
              </w:numPr>
              <w:spacing w:after="200"/>
              <w:jc w:val="both"/>
              <w:rPr>
                <w:rFonts w:ascii="Verdana" w:hAnsi="Verdana" w:cs="Calibri Light"/>
                <w:color w:val="8EAADB" w:themeColor="accent1" w:themeTint="99"/>
                <w:sz w:val="20"/>
                <w:szCs w:val="20"/>
              </w:rPr>
            </w:pPr>
            <w:r w:rsidRPr="009D6F46">
              <w:rPr>
                <w:rFonts w:ascii="Verdana" w:hAnsi="Verdana" w:cs="Calibri Light"/>
                <w:color w:val="8EAADB" w:themeColor="accent1" w:themeTint="99"/>
                <w:sz w:val="20"/>
                <w:szCs w:val="20"/>
              </w:rPr>
              <w:t>Desde la perspectiva de las victimas acompañadas: qué puede describir frente al acompañamiento psicosocial les fue útil durante el proceso de entrega digna.</w:t>
            </w:r>
          </w:p>
          <w:p w14:paraId="3AF13CD1" w14:textId="77777777" w:rsidR="001B115D" w:rsidRPr="00B3783D" w:rsidRDefault="001B115D" w:rsidP="001B115D">
            <w:pPr>
              <w:numPr>
                <w:ilvl w:val="0"/>
                <w:numId w:val="40"/>
              </w:numPr>
              <w:spacing w:after="200"/>
              <w:jc w:val="both"/>
              <w:rPr>
                <w:rFonts w:ascii="Verdana" w:hAnsi="Verdana" w:cs="Calibri Light"/>
                <w:color w:val="FF0000"/>
                <w:sz w:val="20"/>
                <w:szCs w:val="20"/>
              </w:rPr>
            </w:pPr>
            <w:r w:rsidRPr="009D6F46">
              <w:rPr>
                <w:rFonts w:ascii="Verdana" w:hAnsi="Verdana" w:cs="Calibri Light"/>
                <w:color w:val="8EAADB" w:themeColor="accent1" w:themeTint="99"/>
                <w:sz w:val="20"/>
                <w:szCs w:val="20"/>
              </w:rPr>
              <w:t>Desde la mirada psicosocial: Reflexiones sobre el acompañamiento, sobre el proceso familiar y en el marco de las Medidas de Reparación Integral, a los sujetos de especial protección como las mujeres, personas con orientaciones sexuales e identidades de género no hegemónicas, niñas, niños, adolescentes, jóvenes, personas mayores, personas con discapacidad, personas y comunidades con pertenencia étnica.</w:t>
            </w:r>
          </w:p>
        </w:tc>
      </w:tr>
    </w:tbl>
    <w:p w14:paraId="2EB33BB6" w14:textId="77777777" w:rsidR="001B115D" w:rsidRPr="00B3783D" w:rsidRDefault="001B115D" w:rsidP="001B115D">
      <w:pPr>
        <w:spacing w:line="276" w:lineRule="auto"/>
        <w:jc w:val="both"/>
        <w:rPr>
          <w:rFonts w:ascii="Verdana" w:hAnsi="Verdana" w:cs="Calibri Light"/>
          <w:b/>
          <w:sz w:val="20"/>
          <w:szCs w:val="20"/>
        </w:rPr>
      </w:pPr>
    </w:p>
    <w:p w14:paraId="2D067E19" w14:textId="77777777" w:rsidR="001B115D" w:rsidRPr="00B3783D" w:rsidRDefault="001B115D" w:rsidP="001B115D">
      <w:pPr>
        <w:numPr>
          <w:ilvl w:val="0"/>
          <w:numId w:val="41"/>
        </w:numPr>
        <w:spacing w:after="200" w:line="276" w:lineRule="auto"/>
        <w:jc w:val="both"/>
        <w:rPr>
          <w:rFonts w:ascii="Verdana" w:hAnsi="Verdana" w:cs="Calibri Light"/>
          <w:b/>
          <w:bCs/>
          <w:sz w:val="20"/>
          <w:szCs w:val="20"/>
        </w:rPr>
      </w:pPr>
      <w:r w:rsidRPr="00B3783D">
        <w:rPr>
          <w:rFonts w:ascii="Verdana" w:hAnsi="Verdana" w:cs="Calibri Light"/>
          <w:b/>
          <w:bCs/>
          <w:sz w:val="20"/>
          <w:szCs w:val="20"/>
        </w:rPr>
        <w:lastRenderedPageBreak/>
        <w:t>Recomendaciones:</w:t>
      </w:r>
    </w:p>
    <w:p w14:paraId="6D205BC6" w14:textId="77777777" w:rsidR="001B115D" w:rsidRPr="00B3783D" w:rsidRDefault="001B115D" w:rsidP="001B115D">
      <w:pPr>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1B115D" w:rsidRPr="00B3783D" w14:paraId="1B0F6BE0" w14:textId="77777777" w:rsidTr="00DF7DC8">
        <w:tc>
          <w:tcPr>
            <w:tcW w:w="5000" w:type="pct"/>
            <w:tcBorders>
              <w:top w:val="single" w:sz="4" w:space="0" w:color="auto"/>
              <w:left w:val="single" w:sz="4" w:space="0" w:color="auto"/>
              <w:bottom w:val="single" w:sz="4" w:space="0" w:color="auto"/>
              <w:right w:val="single" w:sz="4" w:space="0" w:color="auto"/>
            </w:tcBorders>
          </w:tcPr>
          <w:p w14:paraId="0D6D9AD7" w14:textId="77777777" w:rsidR="001B115D" w:rsidRPr="009D6F46" w:rsidRDefault="001B115D" w:rsidP="00193E15">
            <w:pPr>
              <w:keepNext/>
              <w:keepLines/>
              <w:spacing w:line="259" w:lineRule="auto"/>
              <w:jc w:val="both"/>
              <w:rPr>
                <w:rFonts w:ascii="Verdana" w:hAnsi="Verdana" w:cs="Calibri Light"/>
                <w:color w:val="8EAADB" w:themeColor="accent1" w:themeTint="99"/>
                <w:sz w:val="20"/>
                <w:szCs w:val="20"/>
              </w:rPr>
            </w:pPr>
            <w:r w:rsidRPr="009D6F46">
              <w:rPr>
                <w:rFonts w:ascii="Verdana" w:hAnsi="Verdana" w:cs="Calibri Light"/>
                <w:color w:val="8EAADB" w:themeColor="accent1" w:themeTint="99"/>
                <w:sz w:val="20"/>
                <w:szCs w:val="20"/>
              </w:rPr>
              <w:t>Describa cada recomendación en el desarrollo de la diligencia o acción humanitaria.</w:t>
            </w:r>
          </w:p>
          <w:p w14:paraId="40D9F0C3" w14:textId="77777777" w:rsidR="001B115D" w:rsidRPr="009D6F46" w:rsidRDefault="001B115D" w:rsidP="00193E15">
            <w:pPr>
              <w:keepNext/>
              <w:keepLines/>
              <w:spacing w:line="259" w:lineRule="auto"/>
              <w:jc w:val="both"/>
              <w:rPr>
                <w:rFonts w:ascii="Verdana" w:hAnsi="Verdana" w:cs="Calibri Light"/>
                <w:color w:val="8EAADB" w:themeColor="accent1" w:themeTint="99"/>
                <w:sz w:val="20"/>
                <w:szCs w:val="20"/>
              </w:rPr>
            </w:pPr>
            <w:r w:rsidRPr="009D6F46">
              <w:rPr>
                <w:rFonts w:ascii="Verdana" w:hAnsi="Verdana" w:cs="Calibri Light"/>
                <w:color w:val="8EAADB" w:themeColor="accent1" w:themeTint="99"/>
                <w:sz w:val="20"/>
                <w:szCs w:val="20"/>
              </w:rPr>
              <w:t>Nota: Realice observaciones y propuestas para el proceso de entrega, como aporte para su fortalecimiento (recomendaciones de articulación, de seguimiento para el caso, de derivación para la atención, entre otras). Anote aquello que se puede extraer como aprendizaje psicosocial para la atención de víctimas por desaparición forzada y homicidio en el marco del conflicto Armado.</w:t>
            </w:r>
          </w:p>
          <w:p w14:paraId="03F64DB3" w14:textId="77777777" w:rsidR="001B115D" w:rsidRPr="00B3783D" w:rsidRDefault="001B115D" w:rsidP="00193E15">
            <w:pPr>
              <w:keepNext/>
              <w:keepLines/>
              <w:autoSpaceDE w:val="0"/>
              <w:autoSpaceDN w:val="0"/>
              <w:adjustRightInd w:val="0"/>
              <w:jc w:val="both"/>
              <w:rPr>
                <w:rFonts w:ascii="Verdana" w:hAnsi="Verdana" w:cs="Calibri Light"/>
                <w:color w:val="808080"/>
                <w:sz w:val="20"/>
                <w:szCs w:val="20"/>
                <w:lang w:eastAsia="ja-JP"/>
              </w:rPr>
            </w:pPr>
          </w:p>
        </w:tc>
      </w:tr>
    </w:tbl>
    <w:p w14:paraId="39AA2B6B" w14:textId="77777777" w:rsidR="00DF7DC8" w:rsidRPr="00B3783D" w:rsidRDefault="00DF7DC8" w:rsidP="001B115D">
      <w:pPr>
        <w:spacing w:line="276" w:lineRule="auto"/>
        <w:jc w:val="both"/>
        <w:rPr>
          <w:rFonts w:ascii="Verdana" w:hAnsi="Verdana" w:cs="Calibri Light"/>
          <w:b/>
          <w:bCs/>
          <w:sz w:val="20"/>
          <w:szCs w:val="20"/>
        </w:rPr>
      </w:pPr>
    </w:p>
    <w:p w14:paraId="505086CE" w14:textId="77777777" w:rsidR="00DF7DC8" w:rsidRPr="00B3783D" w:rsidRDefault="00DF7DC8" w:rsidP="001B115D">
      <w:pPr>
        <w:spacing w:line="276" w:lineRule="auto"/>
        <w:jc w:val="both"/>
        <w:rPr>
          <w:rFonts w:ascii="Verdana" w:hAnsi="Verdana" w:cs="Calibri Light"/>
          <w:b/>
          <w:bCs/>
          <w:sz w:val="20"/>
          <w:szCs w:val="20"/>
        </w:rPr>
      </w:pPr>
    </w:p>
    <w:p w14:paraId="3C506BFF" w14:textId="77777777" w:rsidR="00DF7DC8" w:rsidRPr="00B3783D" w:rsidRDefault="00DF7DC8" w:rsidP="001B115D">
      <w:pPr>
        <w:spacing w:line="276" w:lineRule="auto"/>
        <w:jc w:val="both"/>
        <w:rPr>
          <w:rFonts w:ascii="Verdana" w:hAnsi="Verdana" w:cs="Calibri Light"/>
          <w:b/>
          <w:bCs/>
          <w:sz w:val="20"/>
          <w:szCs w:val="20"/>
        </w:rPr>
      </w:pPr>
    </w:p>
    <w:p w14:paraId="744BE356" w14:textId="77777777" w:rsidR="001B115D" w:rsidRPr="004421F8" w:rsidRDefault="001B115D" w:rsidP="001B115D">
      <w:pPr>
        <w:spacing w:line="276" w:lineRule="auto"/>
        <w:jc w:val="both"/>
        <w:rPr>
          <w:rFonts w:ascii="Verdana" w:hAnsi="Verdana" w:cs="Calibri Light"/>
          <w:color w:val="8EAADB" w:themeColor="accent1" w:themeTint="99"/>
          <w:sz w:val="20"/>
          <w:szCs w:val="20"/>
        </w:rPr>
      </w:pPr>
      <w:r w:rsidRPr="00B3783D">
        <w:rPr>
          <w:rFonts w:ascii="Verdana" w:hAnsi="Verdana" w:cs="Calibri Light"/>
          <w:b/>
          <w:bCs/>
          <w:sz w:val="20"/>
          <w:szCs w:val="20"/>
        </w:rPr>
        <w:t>Anexos</w:t>
      </w:r>
      <w:r w:rsidRPr="004421F8">
        <w:rPr>
          <w:rFonts w:ascii="Verdana" w:hAnsi="Verdana" w:cs="Calibri Light"/>
          <w:color w:val="8EAADB" w:themeColor="accent1" w:themeTint="99"/>
          <w:sz w:val="20"/>
          <w:szCs w:val="20"/>
        </w:rPr>
        <w:t>: Registro fotográfico de la diligencia o acción humanitaria se debe presentar centrado y del mismo tamaño con pie de página explicado la etapa del proceso en la diligencia.</w:t>
      </w:r>
    </w:p>
    <w:p w14:paraId="1E5D41F2" w14:textId="77777777" w:rsidR="001B115D" w:rsidRPr="004421F8" w:rsidRDefault="001B115D" w:rsidP="001B115D">
      <w:pPr>
        <w:spacing w:line="276" w:lineRule="auto"/>
        <w:jc w:val="center"/>
        <w:rPr>
          <w:rFonts w:ascii="Verdana" w:hAnsi="Verdana" w:cs="Calibri Light"/>
          <w:bCs/>
          <w:color w:val="8EAADB" w:themeColor="accent1" w:themeTint="99"/>
          <w:sz w:val="20"/>
          <w:szCs w:val="20"/>
        </w:rPr>
      </w:pPr>
    </w:p>
    <w:p w14:paraId="7AB7A35F" w14:textId="77777777" w:rsidR="00CB0830" w:rsidRDefault="00CB0830" w:rsidP="001B115D">
      <w:pPr>
        <w:spacing w:line="276" w:lineRule="auto"/>
        <w:jc w:val="center"/>
        <w:rPr>
          <w:rFonts w:ascii="Verdana" w:hAnsi="Verdana" w:cs="Calibri Light"/>
          <w:bCs/>
          <w:color w:val="FF0000"/>
          <w:sz w:val="20"/>
          <w:szCs w:val="20"/>
        </w:rPr>
      </w:pPr>
    </w:p>
    <w:p w14:paraId="72037822" w14:textId="77777777" w:rsidR="00CB0830" w:rsidRDefault="00CB0830" w:rsidP="001B115D">
      <w:pPr>
        <w:spacing w:line="276" w:lineRule="auto"/>
        <w:jc w:val="center"/>
        <w:rPr>
          <w:rFonts w:ascii="Verdana" w:hAnsi="Verdana" w:cs="Calibri Light"/>
          <w:bCs/>
          <w:color w:val="FF0000"/>
          <w:sz w:val="20"/>
          <w:szCs w:val="20"/>
        </w:rPr>
      </w:pPr>
    </w:p>
    <w:p w14:paraId="0A249DAD" w14:textId="77777777" w:rsidR="00CB0830" w:rsidRDefault="00CB0830" w:rsidP="001B115D">
      <w:pPr>
        <w:spacing w:line="276" w:lineRule="auto"/>
        <w:jc w:val="center"/>
        <w:rPr>
          <w:rFonts w:ascii="Verdana" w:hAnsi="Verdana" w:cs="Calibri Light"/>
          <w:bCs/>
          <w:color w:val="FF0000"/>
          <w:sz w:val="20"/>
          <w:szCs w:val="20"/>
        </w:rPr>
      </w:pPr>
    </w:p>
    <w:p w14:paraId="39C1A9EC" w14:textId="77777777" w:rsidR="00CB0830" w:rsidRPr="00B3783D" w:rsidRDefault="00CB0830" w:rsidP="001B115D">
      <w:pPr>
        <w:spacing w:line="276" w:lineRule="auto"/>
        <w:jc w:val="center"/>
        <w:rPr>
          <w:rFonts w:ascii="Verdana" w:hAnsi="Verdana" w:cs="Calibri Light"/>
          <w:bCs/>
          <w:color w:val="FF0000"/>
          <w:sz w:val="20"/>
          <w:szCs w:val="20"/>
        </w:rPr>
      </w:pPr>
    </w:p>
    <w:p w14:paraId="55A0A5CA" w14:textId="77777777" w:rsidR="001B115D" w:rsidRPr="00B3783D" w:rsidRDefault="00DF7DC8" w:rsidP="001B115D">
      <w:pPr>
        <w:spacing w:line="276" w:lineRule="auto"/>
        <w:jc w:val="center"/>
        <w:rPr>
          <w:rFonts w:ascii="Verdana" w:hAnsi="Verdana" w:cs="Calibri Light"/>
          <w:bCs/>
          <w:sz w:val="20"/>
          <w:szCs w:val="20"/>
        </w:rPr>
      </w:pPr>
      <w:r w:rsidRPr="00B3783D">
        <w:rPr>
          <w:rFonts w:ascii="Verdana" w:hAnsi="Verdana" w:cs="Calibri Light"/>
          <w:bCs/>
          <w:sz w:val="20"/>
          <w:szCs w:val="20"/>
        </w:rPr>
        <w:t xml:space="preserve">NOMBRE </w:t>
      </w:r>
      <w:r w:rsidR="001B115D" w:rsidRPr="00B3783D">
        <w:rPr>
          <w:rFonts w:ascii="Verdana" w:hAnsi="Verdana" w:cs="Calibri Light"/>
          <w:bCs/>
          <w:sz w:val="20"/>
          <w:szCs w:val="20"/>
        </w:rPr>
        <w:t>PROFESIONAL PSICOSOCIAL</w:t>
      </w:r>
    </w:p>
    <w:p w14:paraId="0F05152C" w14:textId="77777777" w:rsidR="001B115D" w:rsidRPr="00B3783D" w:rsidRDefault="001B115D" w:rsidP="001B115D">
      <w:pPr>
        <w:spacing w:line="276" w:lineRule="auto"/>
        <w:jc w:val="center"/>
        <w:rPr>
          <w:rFonts w:ascii="Verdana" w:hAnsi="Verdana" w:cs="Calibri Light"/>
          <w:bCs/>
          <w:sz w:val="20"/>
          <w:szCs w:val="20"/>
        </w:rPr>
      </w:pPr>
      <w:r w:rsidRPr="00B3783D">
        <w:rPr>
          <w:rFonts w:ascii="Verdana" w:hAnsi="Verdana" w:cs="Calibri Light"/>
          <w:bCs/>
          <w:sz w:val="20"/>
          <w:szCs w:val="20"/>
        </w:rPr>
        <w:t>Equipo para el acompañamiento durante la búsqueda, identificación y entrega de cadáveres.</w:t>
      </w:r>
    </w:p>
    <w:p w14:paraId="5109E3D8" w14:textId="77777777" w:rsidR="001B115D" w:rsidRPr="00B3783D" w:rsidRDefault="001B115D" w:rsidP="001B115D">
      <w:pPr>
        <w:spacing w:line="276" w:lineRule="auto"/>
        <w:jc w:val="center"/>
        <w:rPr>
          <w:rFonts w:ascii="Verdana" w:hAnsi="Verdana" w:cs="Calibri Light"/>
          <w:bCs/>
          <w:sz w:val="20"/>
          <w:szCs w:val="20"/>
        </w:rPr>
      </w:pPr>
      <w:r w:rsidRPr="00B3783D">
        <w:rPr>
          <w:rFonts w:ascii="Verdana" w:hAnsi="Verdana" w:cs="Calibri Light"/>
          <w:bCs/>
          <w:sz w:val="20"/>
          <w:szCs w:val="20"/>
        </w:rPr>
        <w:t>DIRECCIÓN DE REPARACIÓN</w:t>
      </w:r>
    </w:p>
    <w:p w14:paraId="0376AB6A" w14:textId="77777777" w:rsidR="001B115D" w:rsidRPr="00B3783D" w:rsidRDefault="001B115D" w:rsidP="001B115D">
      <w:pPr>
        <w:spacing w:line="276" w:lineRule="auto"/>
        <w:jc w:val="center"/>
        <w:rPr>
          <w:rFonts w:ascii="Verdana" w:hAnsi="Verdana" w:cs="Calibri Light"/>
          <w:bCs/>
          <w:sz w:val="20"/>
          <w:szCs w:val="20"/>
        </w:rPr>
      </w:pPr>
      <w:r w:rsidRPr="00B3783D">
        <w:rPr>
          <w:rFonts w:ascii="Verdana" w:hAnsi="Verdana" w:cs="Calibri Light"/>
          <w:bCs/>
          <w:sz w:val="20"/>
          <w:szCs w:val="20"/>
        </w:rPr>
        <w:t>UNIDAD PARA LA ATENCIÓN Y REPARACIÓN INTEGRAL A LAS VICTIMAS</w:t>
      </w:r>
    </w:p>
    <w:p w14:paraId="7A9AC218" w14:textId="77777777" w:rsidR="001B115D" w:rsidRPr="004421F8" w:rsidRDefault="001B115D" w:rsidP="001B115D">
      <w:pPr>
        <w:ind w:left="-142"/>
        <w:rPr>
          <w:rFonts w:ascii="Verdana" w:hAnsi="Verdana" w:cs="Calibri Light"/>
          <w:color w:val="8EAADB" w:themeColor="accent1" w:themeTint="99"/>
          <w:sz w:val="20"/>
          <w:szCs w:val="20"/>
        </w:rPr>
      </w:pPr>
      <w:r w:rsidRPr="004421F8">
        <w:rPr>
          <w:rFonts w:ascii="Verdana" w:hAnsi="Verdana" w:cs="Calibri Light"/>
          <w:b/>
          <w:bCs/>
          <w:color w:val="8EAADB" w:themeColor="accent1" w:themeTint="99"/>
          <w:sz w:val="20"/>
          <w:szCs w:val="20"/>
        </w:rPr>
        <w:t>Nota: Considerando que la firma debe contenerse co</w:t>
      </w:r>
      <w:r w:rsidR="00DF7DC8" w:rsidRPr="004421F8">
        <w:rPr>
          <w:rFonts w:ascii="Verdana" w:hAnsi="Verdana" w:cs="Calibri Light"/>
          <w:b/>
          <w:bCs/>
          <w:color w:val="8EAADB" w:themeColor="accent1" w:themeTint="99"/>
          <w:sz w:val="20"/>
          <w:szCs w:val="20"/>
        </w:rPr>
        <w:t>mo</w:t>
      </w:r>
      <w:r w:rsidRPr="004421F8">
        <w:rPr>
          <w:rFonts w:ascii="Verdana" w:hAnsi="Verdana" w:cs="Calibri Light"/>
          <w:b/>
          <w:bCs/>
          <w:color w:val="8EAADB" w:themeColor="accent1" w:themeTint="99"/>
          <w:sz w:val="20"/>
          <w:szCs w:val="20"/>
        </w:rPr>
        <w:t xml:space="preserve"> parte del informe, no puede quedar en una hoja sola.</w:t>
      </w:r>
      <w:r w:rsidRPr="004421F8">
        <w:rPr>
          <w:rFonts w:ascii="Verdana" w:hAnsi="Verdana" w:cs="Calibri Light"/>
          <w:color w:val="8EAADB" w:themeColor="accent1" w:themeTint="99"/>
          <w:sz w:val="20"/>
          <w:szCs w:val="20"/>
        </w:rPr>
        <w:t xml:space="preserve"> </w:t>
      </w:r>
    </w:p>
    <w:p w14:paraId="1E150297" w14:textId="77777777" w:rsidR="001B115D" w:rsidRPr="00B3783D" w:rsidRDefault="001B115D" w:rsidP="001B115D">
      <w:pPr>
        <w:spacing w:line="276" w:lineRule="auto"/>
        <w:contextualSpacing/>
        <w:jc w:val="center"/>
        <w:rPr>
          <w:rFonts w:ascii="Verdana" w:hAnsi="Verdana" w:cs="Calibri Light"/>
          <w:color w:val="FF0000"/>
          <w:sz w:val="20"/>
          <w:szCs w:val="20"/>
        </w:rPr>
      </w:pPr>
    </w:p>
    <w:p w14:paraId="271115AD" w14:textId="77777777" w:rsidR="001B115D" w:rsidRPr="00B3783D" w:rsidRDefault="001B115D" w:rsidP="001B115D">
      <w:pPr>
        <w:tabs>
          <w:tab w:val="left" w:pos="2035"/>
        </w:tabs>
        <w:contextualSpacing/>
        <w:jc w:val="both"/>
        <w:rPr>
          <w:rFonts w:ascii="Verdana" w:hAnsi="Verdana" w:cs="Calibri Light"/>
          <w:b/>
          <w:bCs/>
          <w:sz w:val="20"/>
          <w:szCs w:val="20"/>
          <w:lang w:val="es-CO" w:eastAsia="es-CO"/>
        </w:rPr>
      </w:pPr>
    </w:p>
    <w:p w14:paraId="557957E0" w14:textId="77777777" w:rsidR="002750D1" w:rsidRPr="00B3783D" w:rsidRDefault="00AD117E" w:rsidP="001B115D">
      <w:pPr>
        <w:tabs>
          <w:tab w:val="left" w:pos="2035"/>
        </w:tabs>
        <w:jc w:val="both"/>
        <w:rPr>
          <w:rFonts w:ascii="Verdana" w:hAnsi="Verdana" w:cs="Arial"/>
          <w:sz w:val="20"/>
          <w:szCs w:val="20"/>
          <w:lang w:val="es-CO" w:eastAsia="es-CO"/>
        </w:rPr>
      </w:pPr>
      <w:r w:rsidRPr="00B3783D">
        <w:rPr>
          <w:rFonts w:ascii="Verdana" w:hAnsi="Verdana" w:cs="Arial"/>
          <w:b/>
          <w:bCs/>
          <w:sz w:val="20"/>
          <w:szCs w:val="20"/>
          <w:lang w:val="es-CO" w:eastAsia="es-CO"/>
        </w:rPr>
        <w:t>CONTROL DE CAMBIOS</w:t>
      </w:r>
      <w:r w:rsidR="00D50C4E" w:rsidRPr="00B3783D">
        <w:rPr>
          <w:rFonts w:ascii="Verdana" w:hAnsi="Verdana" w:cs="Arial"/>
          <w:sz w:val="20"/>
          <w:szCs w:val="20"/>
          <w:lang w:val="es-CO" w:eastAsia="es-CO"/>
        </w:rPr>
        <w:t xml:space="preserve"> </w:t>
      </w:r>
    </w:p>
    <w:p w14:paraId="2B2D17E6" w14:textId="77777777" w:rsidR="001B115D" w:rsidRPr="00B3783D" w:rsidRDefault="001B115D" w:rsidP="001B115D">
      <w:pPr>
        <w:tabs>
          <w:tab w:val="left" w:pos="2035"/>
        </w:tabs>
        <w:jc w:val="both"/>
        <w:rPr>
          <w:rFonts w:ascii="Verdana" w:hAnsi="Verdana"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38"/>
        <w:gridCol w:w="2093"/>
        <w:gridCol w:w="6749"/>
      </w:tblGrid>
      <w:tr w:rsidR="0059752F" w:rsidRPr="00B3783D" w14:paraId="243FED8E" w14:textId="77777777" w:rsidTr="3420897D">
        <w:trPr>
          <w:trHeight w:val="326"/>
        </w:trPr>
        <w:tc>
          <w:tcPr>
            <w:tcW w:w="433" w:type="pct"/>
            <w:shd w:val="clear" w:color="auto" w:fill="A6A6A6" w:themeFill="background1" w:themeFillShade="A6"/>
            <w:vAlign w:val="center"/>
          </w:tcPr>
          <w:p w14:paraId="7BFA9F21" w14:textId="77777777" w:rsidR="0059752F" w:rsidRPr="00B3783D" w:rsidRDefault="0059752F" w:rsidP="00F339AF">
            <w:pPr>
              <w:pStyle w:val="TableParagraph"/>
              <w:jc w:val="center"/>
              <w:rPr>
                <w:rFonts w:ascii="Verdana" w:hAnsi="Verdana"/>
                <w:sz w:val="20"/>
                <w:szCs w:val="20"/>
              </w:rPr>
            </w:pPr>
            <w:r w:rsidRPr="00B3783D">
              <w:rPr>
                <w:rFonts w:ascii="Verdana" w:hAnsi="Verdana"/>
                <w:sz w:val="20"/>
                <w:szCs w:val="20"/>
              </w:rPr>
              <w:t>Versión</w:t>
            </w:r>
          </w:p>
        </w:tc>
        <w:tc>
          <w:tcPr>
            <w:tcW w:w="1081" w:type="pct"/>
            <w:shd w:val="clear" w:color="auto" w:fill="A6A6A6" w:themeFill="background1" w:themeFillShade="A6"/>
            <w:vAlign w:val="center"/>
          </w:tcPr>
          <w:p w14:paraId="58B7A741" w14:textId="77777777" w:rsidR="0059752F" w:rsidRPr="00B3783D" w:rsidRDefault="0000082A" w:rsidP="0000082A">
            <w:pPr>
              <w:pStyle w:val="TableParagraph"/>
              <w:jc w:val="center"/>
              <w:rPr>
                <w:rFonts w:ascii="Verdana" w:hAnsi="Verdana"/>
                <w:sz w:val="20"/>
                <w:szCs w:val="20"/>
              </w:rPr>
            </w:pPr>
            <w:r w:rsidRPr="00B3783D">
              <w:rPr>
                <w:rFonts w:ascii="Verdana" w:hAnsi="Verdana"/>
                <w:sz w:val="20"/>
                <w:szCs w:val="20"/>
              </w:rPr>
              <w:t>Fecha</w:t>
            </w:r>
          </w:p>
        </w:tc>
        <w:tc>
          <w:tcPr>
            <w:tcW w:w="3486" w:type="pct"/>
            <w:shd w:val="clear" w:color="auto" w:fill="A6A6A6" w:themeFill="background1" w:themeFillShade="A6"/>
            <w:vAlign w:val="center"/>
          </w:tcPr>
          <w:p w14:paraId="1898429B" w14:textId="77777777" w:rsidR="0059752F" w:rsidRPr="00B3783D" w:rsidRDefault="0059752F" w:rsidP="00F339AF">
            <w:pPr>
              <w:pStyle w:val="TableParagraph"/>
              <w:jc w:val="center"/>
              <w:rPr>
                <w:rFonts w:ascii="Verdana" w:hAnsi="Verdana"/>
                <w:sz w:val="20"/>
                <w:szCs w:val="20"/>
              </w:rPr>
            </w:pPr>
            <w:r w:rsidRPr="00B3783D">
              <w:rPr>
                <w:rFonts w:ascii="Verdana" w:hAnsi="Verdana"/>
                <w:sz w:val="20"/>
                <w:szCs w:val="20"/>
              </w:rPr>
              <w:t>Descripción de la modificación</w:t>
            </w:r>
          </w:p>
        </w:tc>
      </w:tr>
      <w:tr w:rsidR="00572739" w:rsidRPr="00B3783D" w14:paraId="22C33036" w14:textId="77777777" w:rsidTr="3420897D">
        <w:trPr>
          <w:trHeight w:val="455"/>
        </w:trPr>
        <w:tc>
          <w:tcPr>
            <w:tcW w:w="433" w:type="pct"/>
            <w:vAlign w:val="center"/>
          </w:tcPr>
          <w:p w14:paraId="438931BC" w14:textId="77777777" w:rsidR="00572739" w:rsidRPr="0094116E" w:rsidRDefault="00572739" w:rsidP="00572739">
            <w:pPr>
              <w:pStyle w:val="TableParagraph"/>
              <w:jc w:val="center"/>
              <w:rPr>
                <w:rFonts w:ascii="Verdana" w:hAnsi="Verdana"/>
                <w:bCs/>
                <w:sz w:val="20"/>
                <w:szCs w:val="20"/>
              </w:rPr>
            </w:pPr>
            <w:r w:rsidRPr="0094116E">
              <w:rPr>
                <w:rFonts w:ascii="Verdana" w:hAnsi="Verdana" w:cs="Calibri Light"/>
                <w:bCs/>
                <w:sz w:val="20"/>
              </w:rPr>
              <w:t>V1</w:t>
            </w:r>
          </w:p>
        </w:tc>
        <w:tc>
          <w:tcPr>
            <w:tcW w:w="1081" w:type="pct"/>
            <w:vAlign w:val="center"/>
          </w:tcPr>
          <w:p w14:paraId="0145C847" w14:textId="25AB5B7D" w:rsidR="00572739" w:rsidRPr="0094116E" w:rsidRDefault="0094116E" w:rsidP="00572739">
            <w:pPr>
              <w:pStyle w:val="TableParagraph"/>
              <w:jc w:val="center"/>
              <w:rPr>
                <w:rFonts w:ascii="Verdana" w:hAnsi="Verdana"/>
                <w:sz w:val="20"/>
                <w:szCs w:val="20"/>
              </w:rPr>
            </w:pPr>
            <w:r w:rsidRPr="0094116E">
              <w:rPr>
                <w:rFonts w:ascii="Verdana" w:eastAsia="Times New Roman" w:hAnsi="Verdana" w:cs="Calibri Light"/>
                <w:sz w:val="20"/>
                <w:szCs w:val="20"/>
              </w:rPr>
              <w:t>09/01/2024</w:t>
            </w:r>
          </w:p>
        </w:tc>
        <w:tc>
          <w:tcPr>
            <w:tcW w:w="3486" w:type="pct"/>
            <w:vAlign w:val="center"/>
          </w:tcPr>
          <w:p w14:paraId="6D20EA23" w14:textId="0C516182" w:rsidR="00572739" w:rsidRPr="0094116E" w:rsidRDefault="0094116E" w:rsidP="0094116E">
            <w:pPr>
              <w:pStyle w:val="TableParagraph"/>
              <w:numPr>
                <w:ilvl w:val="0"/>
                <w:numId w:val="48"/>
              </w:numPr>
              <w:ind w:right="192"/>
              <w:jc w:val="both"/>
              <w:rPr>
                <w:rFonts w:ascii="Verdana" w:hAnsi="Verdana"/>
                <w:sz w:val="20"/>
                <w:szCs w:val="20"/>
              </w:rPr>
            </w:pPr>
            <w:r w:rsidRPr="0094116E">
              <w:rPr>
                <w:rFonts w:ascii="Verdana" w:hAnsi="Verdana" w:cs="Calibri Light"/>
                <w:sz w:val="20"/>
                <w:szCs w:val="20"/>
              </w:rPr>
              <w:t>Creación del Documento</w:t>
            </w:r>
          </w:p>
        </w:tc>
      </w:tr>
      <w:tr w:rsidR="00572739" w:rsidRPr="00B3783D" w14:paraId="2632E941" w14:textId="77777777" w:rsidTr="3420897D">
        <w:trPr>
          <w:trHeight w:val="455"/>
        </w:trPr>
        <w:tc>
          <w:tcPr>
            <w:tcW w:w="433" w:type="pct"/>
            <w:vAlign w:val="center"/>
          </w:tcPr>
          <w:p w14:paraId="351D516C" w14:textId="77777777" w:rsidR="00572739" w:rsidRPr="0094116E" w:rsidRDefault="00572739" w:rsidP="00572739">
            <w:pPr>
              <w:pStyle w:val="TableParagraph"/>
              <w:jc w:val="center"/>
              <w:rPr>
                <w:rFonts w:ascii="Verdana" w:hAnsi="Verdana" w:cs="Calibri Light"/>
                <w:bCs/>
                <w:sz w:val="20"/>
                <w:szCs w:val="20"/>
              </w:rPr>
            </w:pPr>
            <w:r w:rsidRPr="0094116E">
              <w:rPr>
                <w:rFonts w:ascii="Verdana" w:hAnsi="Verdana" w:cs="Calibri Light"/>
                <w:bCs/>
                <w:sz w:val="20"/>
              </w:rPr>
              <w:t>V2</w:t>
            </w:r>
          </w:p>
        </w:tc>
        <w:tc>
          <w:tcPr>
            <w:tcW w:w="1081" w:type="pct"/>
            <w:vAlign w:val="center"/>
          </w:tcPr>
          <w:p w14:paraId="40C972DA" w14:textId="47402023" w:rsidR="00572739" w:rsidRPr="00572739" w:rsidRDefault="00572739" w:rsidP="00572739">
            <w:pPr>
              <w:pStyle w:val="TableParagraph"/>
              <w:jc w:val="center"/>
              <w:rPr>
                <w:rFonts w:ascii="Verdana" w:eastAsia="Times New Roman" w:hAnsi="Verdana" w:cs="Calibri Light"/>
                <w:sz w:val="20"/>
                <w:szCs w:val="20"/>
              </w:rPr>
            </w:pPr>
          </w:p>
        </w:tc>
        <w:tc>
          <w:tcPr>
            <w:tcW w:w="3486" w:type="pct"/>
            <w:vAlign w:val="center"/>
          </w:tcPr>
          <w:p w14:paraId="5EC9051A" w14:textId="77777777" w:rsidR="00572739" w:rsidRPr="0094116E" w:rsidRDefault="0094116E" w:rsidP="0094116E">
            <w:pPr>
              <w:pStyle w:val="Prrafodelista"/>
              <w:widowControl w:val="0"/>
              <w:numPr>
                <w:ilvl w:val="0"/>
                <w:numId w:val="47"/>
              </w:numPr>
              <w:autoSpaceDE w:val="0"/>
              <w:autoSpaceDN w:val="0"/>
              <w:ind w:right="51"/>
              <w:contextualSpacing/>
              <w:jc w:val="both"/>
              <w:rPr>
                <w:rFonts w:ascii="Verdana" w:hAnsi="Verdana" w:cs="Calibri Light"/>
                <w:sz w:val="20"/>
                <w:szCs w:val="20"/>
                <w:lang w:eastAsia="en-US"/>
              </w:rPr>
            </w:pPr>
            <w:r w:rsidRPr="0094116E">
              <w:rPr>
                <w:rFonts w:ascii="Verdana" w:hAnsi="Verdana"/>
                <w:color w:val="000000"/>
                <w:sz w:val="20"/>
                <w:szCs w:val="20"/>
              </w:rPr>
              <w:t>Actualización del formato</w:t>
            </w:r>
          </w:p>
          <w:p w14:paraId="17602272" w14:textId="77777777" w:rsidR="0094116E" w:rsidRPr="0094116E" w:rsidRDefault="0094116E" w:rsidP="0094116E">
            <w:pPr>
              <w:pStyle w:val="Prrafodelista"/>
              <w:widowControl w:val="0"/>
              <w:numPr>
                <w:ilvl w:val="0"/>
                <w:numId w:val="47"/>
              </w:numPr>
              <w:autoSpaceDE w:val="0"/>
              <w:autoSpaceDN w:val="0"/>
              <w:ind w:right="51"/>
              <w:contextualSpacing/>
              <w:jc w:val="both"/>
              <w:rPr>
                <w:rFonts w:ascii="Verdana" w:hAnsi="Verdana" w:cs="Calibri Light"/>
                <w:sz w:val="20"/>
                <w:szCs w:val="20"/>
                <w:lang w:eastAsia="en-US"/>
              </w:rPr>
            </w:pPr>
            <w:r w:rsidRPr="0094116E">
              <w:rPr>
                <w:rFonts w:ascii="Verdana" w:hAnsi="Verdana"/>
                <w:color w:val="000000"/>
                <w:sz w:val="20"/>
                <w:szCs w:val="20"/>
              </w:rPr>
              <w:t>Se amplio la descripción del proceso</w:t>
            </w:r>
          </w:p>
          <w:p w14:paraId="6DF199E6" w14:textId="77777777" w:rsidR="0094116E" w:rsidRPr="0094116E" w:rsidRDefault="0094116E" w:rsidP="0094116E">
            <w:pPr>
              <w:pStyle w:val="Prrafodelista"/>
              <w:widowControl w:val="0"/>
              <w:numPr>
                <w:ilvl w:val="0"/>
                <w:numId w:val="47"/>
              </w:numPr>
              <w:autoSpaceDE w:val="0"/>
              <w:autoSpaceDN w:val="0"/>
              <w:ind w:right="51"/>
              <w:contextualSpacing/>
              <w:jc w:val="both"/>
              <w:rPr>
                <w:rFonts w:ascii="Verdana" w:hAnsi="Verdana" w:cs="Calibri Light"/>
                <w:sz w:val="20"/>
                <w:szCs w:val="20"/>
                <w:lang w:eastAsia="en-US"/>
              </w:rPr>
            </w:pPr>
            <w:r w:rsidRPr="0094116E">
              <w:rPr>
                <w:rFonts w:ascii="Verdana" w:hAnsi="Verdana"/>
                <w:color w:val="000000"/>
                <w:sz w:val="20"/>
                <w:szCs w:val="20"/>
              </w:rPr>
              <w:t>Se separó la orientación jurídica de la orientación administrativa</w:t>
            </w:r>
          </w:p>
          <w:p w14:paraId="3A8DBD30" w14:textId="77777777" w:rsidR="0094116E" w:rsidRPr="0094116E" w:rsidRDefault="0094116E" w:rsidP="0094116E">
            <w:pPr>
              <w:pStyle w:val="Prrafodelista"/>
              <w:widowControl w:val="0"/>
              <w:numPr>
                <w:ilvl w:val="0"/>
                <w:numId w:val="47"/>
              </w:numPr>
              <w:autoSpaceDE w:val="0"/>
              <w:autoSpaceDN w:val="0"/>
              <w:ind w:right="51"/>
              <w:contextualSpacing/>
              <w:jc w:val="both"/>
              <w:rPr>
                <w:rFonts w:ascii="Verdana" w:hAnsi="Verdana" w:cs="Calibri Light"/>
                <w:sz w:val="20"/>
                <w:szCs w:val="20"/>
                <w:lang w:eastAsia="en-US"/>
              </w:rPr>
            </w:pPr>
            <w:r w:rsidRPr="0094116E">
              <w:rPr>
                <w:rFonts w:ascii="Verdana" w:hAnsi="Verdana"/>
                <w:color w:val="000000"/>
                <w:sz w:val="20"/>
                <w:szCs w:val="20"/>
              </w:rPr>
              <w:t>Ajuste en la descripción de los momentos de acuerdo con los alcances psicosociales</w:t>
            </w:r>
          </w:p>
          <w:p w14:paraId="26D53DE0" w14:textId="77777777" w:rsidR="0094116E" w:rsidRPr="0094116E" w:rsidRDefault="0094116E" w:rsidP="0094116E">
            <w:pPr>
              <w:pStyle w:val="Prrafodelista"/>
              <w:widowControl w:val="0"/>
              <w:numPr>
                <w:ilvl w:val="0"/>
                <w:numId w:val="47"/>
              </w:numPr>
              <w:autoSpaceDE w:val="0"/>
              <w:autoSpaceDN w:val="0"/>
              <w:ind w:right="51"/>
              <w:contextualSpacing/>
              <w:jc w:val="both"/>
              <w:rPr>
                <w:rFonts w:ascii="Verdana" w:hAnsi="Verdana" w:cs="Calibri Light"/>
                <w:sz w:val="20"/>
                <w:szCs w:val="20"/>
                <w:lang w:eastAsia="en-US"/>
              </w:rPr>
            </w:pPr>
            <w:r w:rsidRPr="0094116E">
              <w:rPr>
                <w:rFonts w:ascii="Verdana" w:hAnsi="Verdana"/>
                <w:color w:val="000000"/>
                <w:sz w:val="20"/>
                <w:szCs w:val="20"/>
              </w:rPr>
              <w:t>Desglose del acompañamiento psicosocial en los diferentes momentos: Autorregulación Física, Validar el Sufrimiento, Recordando la Historia de Vida, Homenaje, Afrontamiento.</w:t>
            </w:r>
          </w:p>
          <w:p w14:paraId="08F9BDBC" w14:textId="77777777" w:rsidR="0094116E" w:rsidRPr="0094116E" w:rsidRDefault="0094116E" w:rsidP="0094116E">
            <w:pPr>
              <w:pStyle w:val="Prrafodelista"/>
              <w:widowControl w:val="0"/>
              <w:numPr>
                <w:ilvl w:val="0"/>
                <w:numId w:val="47"/>
              </w:numPr>
              <w:autoSpaceDE w:val="0"/>
              <w:autoSpaceDN w:val="0"/>
              <w:ind w:right="51"/>
              <w:contextualSpacing/>
              <w:jc w:val="both"/>
              <w:rPr>
                <w:rFonts w:ascii="Verdana" w:hAnsi="Verdana" w:cs="Calibri Light"/>
                <w:sz w:val="20"/>
                <w:szCs w:val="20"/>
                <w:lang w:eastAsia="en-US"/>
              </w:rPr>
            </w:pPr>
            <w:r w:rsidRPr="0094116E">
              <w:rPr>
                <w:rFonts w:ascii="Verdana" w:hAnsi="Verdana"/>
                <w:color w:val="000000"/>
                <w:sz w:val="20"/>
                <w:szCs w:val="20"/>
              </w:rPr>
              <w:lastRenderedPageBreak/>
              <w:t>Descripción del cierre de los momentos del acompañamiento psicosocial</w:t>
            </w:r>
          </w:p>
          <w:p w14:paraId="50B13329" w14:textId="77777777" w:rsidR="0094116E" w:rsidRPr="0094116E" w:rsidRDefault="0094116E" w:rsidP="0094116E">
            <w:pPr>
              <w:pStyle w:val="Prrafodelista"/>
              <w:widowControl w:val="0"/>
              <w:numPr>
                <w:ilvl w:val="0"/>
                <w:numId w:val="47"/>
              </w:numPr>
              <w:autoSpaceDE w:val="0"/>
              <w:autoSpaceDN w:val="0"/>
              <w:ind w:right="51"/>
              <w:contextualSpacing/>
              <w:jc w:val="both"/>
              <w:rPr>
                <w:rFonts w:ascii="Verdana" w:hAnsi="Verdana" w:cs="Calibri Light"/>
                <w:sz w:val="20"/>
                <w:szCs w:val="20"/>
                <w:lang w:eastAsia="en-US"/>
              </w:rPr>
            </w:pPr>
            <w:r w:rsidRPr="0094116E">
              <w:rPr>
                <w:rFonts w:ascii="Verdana" w:hAnsi="Verdana"/>
                <w:color w:val="000000"/>
                <w:sz w:val="20"/>
                <w:szCs w:val="20"/>
              </w:rPr>
              <w:t>Remisión a las estrategias de atención psicosocial</w:t>
            </w:r>
          </w:p>
          <w:p w14:paraId="61877F7E" w14:textId="43096E61" w:rsidR="0094116E" w:rsidRPr="0094116E" w:rsidRDefault="0094116E" w:rsidP="0094116E">
            <w:pPr>
              <w:pStyle w:val="Prrafodelista"/>
              <w:widowControl w:val="0"/>
              <w:numPr>
                <w:ilvl w:val="0"/>
                <w:numId w:val="47"/>
              </w:numPr>
              <w:autoSpaceDE w:val="0"/>
              <w:autoSpaceDN w:val="0"/>
              <w:ind w:right="51"/>
              <w:contextualSpacing/>
              <w:jc w:val="both"/>
              <w:rPr>
                <w:rFonts w:ascii="Verdana" w:hAnsi="Verdana" w:cs="Calibri Light"/>
                <w:sz w:val="20"/>
                <w:szCs w:val="20"/>
                <w:lang w:eastAsia="en-US"/>
              </w:rPr>
            </w:pPr>
            <w:r w:rsidRPr="0094116E">
              <w:rPr>
                <w:rFonts w:ascii="Verdana" w:hAnsi="Verdana"/>
                <w:color w:val="000000"/>
                <w:sz w:val="20"/>
                <w:szCs w:val="20"/>
              </w:rPr>
              <w:t>Seguimiento después de la entrega digna</w:t>
            </w:r>
          </w:p>
        </w:tc>
      </w:tr>
    </w:tbl>
    <w:p w14:paraId="60F472BB" w14:textId="77777777" w:rsidR="00F66CBC" w:rsidRPr="00B3783D" w:rsidRDefault="00F66CBC" w:rsidP="312D1E67">
      <w:pPr>
        <w:pStyle w:val="Sangradetextonormal"/>
        <w:spacing w:after="0"/>
        <w:ind w:left="0" w:right="-29"/>
        <w:rPr>
          <w:rFonts w:ascii="Verdana" w:hAnsi="Verdana" w:cs="Arial"/>
          <w:sz w:val="20"/>
          <w:szCs w:val="20"/>
        </w:rPr>
      </w:pPr>
    </w:p>
    <w:p w14:paraId="1CE253BE" w14:textId="77777777" w:rsidR="001B115D" w:rsidRPr="00B3783D" w:rsidRDefault="001B115D" w:rsidP="002750D1">
      <w:pPr>
        <w:pStyle w:val="Sangradetextonormal"/>
        <w:spacing w:after="0"/>
        <w:ind w:left="0" w:right="-29"/>
        <w:rPr>
          <w:rFonts w:ascii="Verdana" w:hAnsi="Verdana" w:cs="Arial"/>
          <w:sz w:val="20"/>
          <w:szCs w:val="20"/>
        </w:rPr>
      </w:pPr>
    </w:p>
    <w:sectPr w:rsidR="001B115D" w:rsidRPr="00B3783D" w:rsidSect="004B633A">
      <w:headerReference w:type="even" r:id="rId8"/>
      <w:headerReference w:type="default" r:id="rId9"/>
      <w:footerReference w:type="even" r:id="rId10"/>
      <w:footerReference w:type="default" r:id="rId11"/>
      <w:headerReference w:type="first" r:id="rId12"/>
      <w:footerReference w:type="first" r:id="rId13"/>
      <w:pgSz w:w="12242" w:h="15842" w:code="1"/>
      <w:pgMar w:top="1418" w:right="1134" w:bottom="1134" w:left="1418" w:header="709"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B767" w14:textId="77777777" w:rsidR="003E3187" w:rsidRDefault="003E3187">
      <w:r>
        <w:separator/>
      </w:r>
    </w:p>
    <w:p w14:paraId="693092E1" w14:textId="77777777" w:rsidR="003E3187" w:rsidRDefault="003E3187"/>
  </w:endnote>
  <w:endnote w:type="continuationSeparator" w:id="0">
    <w:p w14:paraId="45FEDFC0" w14:textId="77777777" w:rsidR="003E3187" w:rsidRDefault="003E3187">
      <w:r>
        <w:continuationSeparator/>
      </w:r>
    </w:p>
    <w:p w14:paraId="5DDAA390" w14:textId="77777777" w:rsidR="003E3187" w:rsidRDefault="003E3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1E95" w14:textId="77777777" w:rsidR="00ED75F5" w:rsidRDefault="00ED75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DB65" w14:textId="77777777" w:rsidR="00E90597" w:rsidRDefault="00AF5818" w:rsidP="00AF5818">
    <w:pPr>
      <w:pStyle w:val="Piedepgina"/>
      <w:tabs>
        <w:tab w:val="clear" w:pos="4252"/>
        <w:tab w:val="clear" w:pos="8504"/>
        <w:tab w:val="center" w:pos="4703"/>
        <w:tab w:val="right" w:pos="9407"/>
      </w:tabs>
      <w:jc w:val="both"/>
    </w:pPr>
    <w:r>
      <w:tab/>
      <w:t xml:space="preserve">                                                                                                                                 </w:t>
    </w:r>
    <w:r w:rsidR="00047053" w:rsidRPr="008638B6">
      <w:t>162</w:t>
    </w:r>
    <w:r w:rsidRPr="008638B6">
      <w:t>.14.15-21 V</w:t>
    </w:r>
    <w:r w:rsidR="0099092F" w:rsidRPr="008638B6">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FA32" w14:textId="77777777" w:rsidR="00ED75F5" w:rsidRDefault="00ED75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B49F0" w14:textId="77777777" w:rsidR="003E3187" w:rsidRDefault="003E3187">
      <w:r>
        <w:separator/>
      </w:r>
    </w:p>
    <w:p w14:paraId="63405FC4" w14:textId="77777777" w:rsidR="003E3187" w:rsidRDefault="003E3187"/>
  </w:footnote>
  <w:footnote w:type="continuationSeparator" w:id="0">
    <w:p w14:paraId="14D60929" w14:textId="77777777" w:rsidR="003E3187" w:rsidRDefault="003E3187">
      <w:r>
        <w:continuationSeparator/>
      </w:r>
    </w:p>
    <w:p w14:paraId="722A1C18" w14:textId="77777777" w:rsidR="003E3187" w:rsidRDefault="003E3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F761" w14:textId="77777777" w:rsidR="00ED75F5" w:rsidRDefault="00ED75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8845" w14:textId="77777777" w:rsidR="00AD117E" w:rsidRDefault="00AD117E">
    <w:pPr>
      <w:pStyle w:val="Encabezado"/>
    </w:pPr>
  </w:p>
  <w:tbl>
    <w:tblPr>
      <w:tblW w:w="108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5227"/>
      <w:gridCol w:w="2159"/>
    </w:tblGrid>
    <w:tr w:rsidR="00FF55D4" w:rsidRPr="00CD4AF9" w14:paraId="5ED5CE96" w14:textId="77777777" w:rsidTr="00FF55D4">
      <w:trPr>
        <w:trHeight w:val="726"/>
      </w:trPr>
      <w:tc>
        <w:tcPr>
          <w:tcW w:w="3420" w:type="dxa"/>
          <w:vMerge w:val="restart"/>
          <w:shd w:val="clear" w:color="auto" w:fill="BFBFBF"/>
        </w:tcPr>
        <w:p w14:paraId="411A8C18" w14:textId="77777777" w:rsidR="00FF55D4" w:rsidRDefault="00FF55D4" w:rsidP="00FF55D4">
          <w:pPr>
            <w:widowControl w:val="0"/>
            <w:jc w:val="center"/>
            <w:rPr>
              <w:rFonts w:ascii="Verdana" w:hAnsi="Verdana" w:cs="Arial"/>
              <w:b/>
              <w:noProof/>
              <w:color w:val="FFFFFF"/>
              <w:sz w:val="18"/>
              <w:szCs w:val="18"/>
            </w:rPr>
          </w:pPr>
        </w:p>
        <w:p w14:paraId="327D4412" w14:textId="34522813" w:rsidR="00FF55D4" w:rsidRDefault="00116D6A" w:rsidP="00FF55D4">
          <w:pPr>
            <w:widowControl w:val="0"/>
            <w:jc w:val="center"/>
            <w:rPr>
              <w:rFonts w:ascii="Verdana" w:hAnsi="Verdana" w:cs="Arial"/>
              <w:b/>
              <w:noProof/>
              <w:color w:val="FFFFFF"/>
              <w:sz w:val="18"/>
              <w:szCs w:val="18"/>
            </w:rPr>
          </w:pPr>
          <w:r>
            <w:rPr>
              <w:noProof/>
            </w:rPr>
            <w:drawing>
              <wp:anchor distT="0" distB="0" distL="114300" distR="114300" simplePos="0" relativeHeight="251657728" behindDoc="0" locked="0" layoutInCell="1" allowOverlap="1" wp14:anchorId="7E13DD6E" wp14:editId="1BAF6F6B">
                <wp:simplePos x="0" y="0"/>
                <wp:positionH relativeFrom="column">
                  <wp:posOffset>494665</wp:posOffset>
                </wp:positionH>
                <wp:positionV relativeFrom="paragraph">
                  <wp:posOffset>6985</wp:posOffset>
                </wp:positionV>
                <wp:extent cx="1014730" cy="961390"/>
                <wp:effectExtent l="0" t="0" r="0" b="0"/>
                <wp:wrapThrough wrapText="bothSides">
                  <wp:wrapPolygon edited="0">
                    <wp:start x="8516" y="856"/>
                    <wp:lineTo x="6488" y="3852"/>
                    <wp:lineTo x="6488" y="5136"/>
                    <wp:lineTo x="7705" y="8560"/>
                    <wp:lineTo x="2028" y="10700"/>
                    <wp:lineTo x="1217" y="11556"/>
                    <wp:lineTo x="1622" y="17548"/>
                    <wp:lineTo x="19464" y="17548"/>
                    <wp:lineTo x="20275" y="13268"/>
                    <wp:lineTo x="15004" y="6420"/>
                    <wp:lineTo x="14598" y="4280"/>
                    <wp:lineTo x="12571" y="856"/>
                    <wp:lineTo x="8516" y="856"/>
                  </wp:wrapPolygon>
                </wp:wrapThrough>
                <wp:docPr id="3" name="Imagen 1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961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927BB" w14:textId="77777777" w:rsidR="00FF55D4" w:rsidRPr="00FF55D4" w:rsidRDefault="00FF55D4" w:rsidP="00FF55D4">
          <w:pPr>
            <w:widowControl w:val="0"/>
            <w:jc w:val="center"/>
            <w:rPr>
              <w:rFonts w:ascii="Verdana" w:hAnsi="Verdana" w:cs="Arial"/>
              <w:b/>
              <w:noProof/>
              <w:color w:val="FFFFFF"/>
              <w:sz w:val="18"/>
              <w:szCs w:val="18"/>
            </w:rPr>
          </w:pPr>
        </w:p>
        <w:p w14:paraId="1665E576" w14:textId="77777777" w:rsidR="00FF55D4" w:rsidRPr="00FF55D4" w:rsidRDefault="00FF55D4" w:rsidP="00FF55D4">
          <w:pPr>
            <w:widowControl w:val="0"/>
            <w:jc w:val="center"/>
            <w:rPr>
              <w:rFonts w:ascii="Verdana" w:hAnsi="Verdana" w:cs="Arial"/>
              <w:b/>
              <w:noProof/>
              <w:color w:val="FFFFFF"/>
              <w:sz w:val="18"/>
              <w:szCs w:val="18"/>
            </w:rPr>
          </w:pPr>
        </w:p>
        <w:p w14:paraId="5E20A001" w14:textId="77777777" w:rsidR="00FF55D4" w:rsidRPr="00CD4AF9" w:rsidRDefault="00FF55D4" w:rsidP="00FF55D4">
          <w:pPr>
            <w:widowControl w:val="0"/>
            <w:jc w:val="center"/>
            <w:rPr>
              <w:rFonts w:ascii="Verdana" w:hAnsi="Verdana" w:cs="Arial"/>
              <w:b/>
              <w:color w:val="FFFFFF"/>
              <w:sz w:val="18"/>
              <w:szCs w:val="18"/>
            </w:rPr>
          </w:pPr>
        </w:p>
      </w:tc>
      <w:tc>
        <w:tcPr>
          <w:tcW w:w="5227" w:type="dxa"/>
          <w:shd w:val="clear" w:color="auto" w:fill="BFBFBF"/>
          <w:vAlign w:val="center"/>
        </w:tcPr>
        <w:p w14:paraId="24A732C9" w14:textId="77881D1A" w:rsidR="00FF55D4" w:rsidRPr="00FF55D4" w:rsidRDefault="001B115D" w:rsidP="00FF55D4">
          <w:pPr>
            <w:widowControl w:val="0"/>
            <w:jc w:val="center"/>
            <w:rPr>
              <w:rFonts w:ascii="Verdana" w:hAnsi="Verdana" w:cs="Arial"/>
              <w:b/>
              <w:color w:val="FFFFFF"/>
              <w:sz w:val="18"/>
              <w:szCs w:val="18"/>
            </w:rPr>
          </w:pPr>
          <w:r w:rsidRPr="001B115D">
            <w:rPr>
              <w:rFonts w:ascii="Verdana" w:hAnsi="Verdana" w:cs="Arial"/>
              <w:b/>
              <w:color w:val="FFFFFF"/>
              <w:sz w:val="18"/>
              <w:szCs w:val="18"/>
            </w:rPr>
            <w:t>INFORME DE ACOMPAÑAMIENTO PSICOSOCIAL EN PROCESOS DE</w:t>
          </w:r>
          <w:r w:rsidR="002E2BB6">
            <w:rPr>
              <w:rFonts w:ascii="Verdana" w:hAnsi="Verdana" w:cs="Arial"/>
              <w:b/>
              <w:color w:val="FFFFFF"/>
              <w:sz w:val="18"/>
              <w:szCs w:val="18"/>
            </w:rPr>
            <w:t xml:space="preserve"> </w:t>
          </w:r>
          <w:r w:rsidRPr="001B115D">
            <w:rPr>
              <w:rFonts w:ascii="Verdana" w:hAnsi="Verdana" w:cs="Arial"/>
              <w:b/>
              <w:color w:val="FFFFFF"/>
              <w:sz w:val="18"/>
              <w:szCs w:val="18"/>
            </w:rPr>
            <w:t>ENTREGA REAL O SIMBÓLICA DE CADÁVERES</w:t>
          </w:r>
        </w:p>
      </w:tc>
      <w:tc>
        <w:tcPr>
          <w:tcW w:w="2159" w:type="dxa"/>
          <w:vAlign w:val="center"/>
        </w:tcPr>
        <w:p w14:paraId="3D541C7D" w14:textId="51201612" w:rsidR="00FF55D4" w:rsidRPr="00CD4AF9" w:rsidRDefault="00FF55D4" w:rsidP="00FF55D4">
          <w:pPr>
            <w:widowControl w:val="0"/>
            <w:rPr>
              <w:rFonts w:ascii="Verdana" w:hAnsi="Verdana" w:cs="Arial"/>
              <w:sz w:val="16"/>
              <w:szCs w:val="16"/>
            </w:rPr>
          </w:pPr>
          <w:r>
            <w:rPr>
              <w:rFonts w:ascii="Verdana" w:hAnsi="Verdana" w:cs="Arial"/>
              <w:sz w:val="16"/>
              <w:szCs w:val="16"/>
            </w:rPr>
            <w:t>C</w:t>
          </w:r>
          <w:r w:rsidRPr="00CD4AF9">
            <w:rPr>
              <w:rFonts w:ascii="Verdana" w:hAnsi="Verdana" w:cs="Arial"/>
              <w:sz w:val="16"/>
              <w:szCs w:val="16"/>
            </w:rPr>
            <w:t>ódigo</w:t>
          </w:r>
          <w:r w:rsidR="001B115D">
            <w:rPr>
              <w:rFonts w:ascii="Verdana" w:hAnsi="Verdana" w:cs="Arial"/>
              <w:sz w:val="16"/>
              <w:szCs w:val="16"/>
            </w:rPr>
            <w:t xml:space="preserve">: </w:t>
          </w:r>
          <w:r w:rsidR="0006049F" w:rsidRPr="0006049F">
            <w:rPr>
              <w:rFonts w:ascii="Verdana" w:hAnsi="Verdana" w:cs="Arial"/>
              <w:sz w:val="16"/>
              <w:szCs w:val="16"/>
            </w:rPr>
            <w:t>50</w:t>
          </w:r>
          <w:r w:rsidR="00ED75F5">
            <w:rPr>
              <w:rFonts w:ascii="Verdana" w:hAnsi="Verdana" w:cs="Arial"/>
              <w:sz w:val="16"/>
              <w:szCs w:val="16"/>
            </w:rPr>
            <w:t>2</w:t>
          </w:r>
          <w:r w:rsidR="0006049F" w:rsidRPr="0006049F">
            <w:rPr>
              <w:rFonts w:ascii="Verdana" w:hAnsi="Verdana" w:cs="Arial"/>
              <w:sz w:val="16"/>
              <w:szCs w:val="16"/>
            </w:rPr>
            <w:t>,08,15-1</w:t>
          </w:r>
          <w:r w:rsidR="004762AC">
            <w:rPr>
              <w:rFonts w:ascii="Verdana" w:hAnsi="Verdana" w:cs="Arial"/>
              <w:sz w:val="16"/>
              <w:szCs w:val="16"/>
            </w:rPr>
            <w:t>65</w:t>
          </w:r>
        </w:p>
      </w:tc>
    </w:tr>
    <w:tr w:rsidR="00FF55D4" w:rsidRPr="00CD4AF9" w14:paraId="716D93A0" w14:textId="77777777" w:rsidTr="00FF55D4">
      <w:trPr>
        <w:trHeight w:val="429"/>
      </w:trPr>
      <w:tc>
        <w:tcPr>
          <w:tcW w:w="3420" w:type="dxa"/>
          <w:vMerge/>
          <w:shd w:val="clear" w:color="auto" w:fill="BFBFBF"/>
        </w:tcPr>
        <w:p w14:paraId="4B632EE7" w14:textId="77777777" w:rsidR="00FF55D4" w:rsidRPr="00CD4AF9" w:rsidRDefault="00FF55D4" w:rsidP="00FF55D4">
          <w:pPr>
            <w:pStyle w:val="Encabezado"/>
            <w:widowControl w:val="0"/>
            <w:rPr>
              <w:rFonts w:ascii="Verdana" w:hAnsi="Verdana"/>
              <w:sz w:val="18"/>
              <w:szCs w:val="18"/>
            </w:rPr>
          </w:pPr>
        </w:p>
      </w:tc>
      <w:tc>
        <w:tcPr>
          <w:tcW w:w="5227" w:type="dxa"/>
          <w:vAlign w:val="center"/>
        </w:tcPr>
        <w:p w14:paraId="370B28AA" w14:textId="77777777" w:rsidR="00FF55D4" w:rsidRPr="00CD4AF9" w:rsidRDefault="00C93AF7" w:rsidP="00FF55D4">
          <w:pPr>
            <w:pStyle w:val="Encabezado"/>
            <w:widowControl w:val="0"/>
            <w:jc w:val="center"/>
            <w:rPr>
              <w:rFonts w:ascii="Verdana" w:hAnsi="Verdana"/>
              <w:sz w:val="18"/>
              <w:szCs w:val="18"/>
            </w:rPr>
          </w:pPr>
          <w:r>
            <w:rPr>
              <w:sz w:val="18"/>
              <w:szCs w:val="18"/>
            </w:rPr>
            <w:t>PROCESO REPARACIÓN INTEGRAL</w:t>
          </w:r>
        </w:p>
      </w:tc>
      <w:tc>
        <w:tcPr>
          <w:tcW w:w="2159" w:type="dxa"/>
          <w:vAlign w:val="center"/>
        </w:tcPr>
        <w:p w14:paraId="4223C5F1" w14:textId="4CB23A5E" w:rsidR="00FF55D4" w:rsidRPr="00FF55D4" w:rsidRDefault="00FF55D4" w:rsidP="00FF55D4">
          <w:pPr>
            <w:widowControl w:val="0"/>
            <w:rPr>
              <w:rFonts w:ascii="Verdana" w:hAnsi="Verdana" w:cs="Arial"/>
              <w:color w:val="000000"/>
              <w:sz w:val="16"/>
              <w:szCs w:val="16"/>
            </w:rPr>
          </w:pPr>
          <w:r w:rsidRPr="00FF55D4">
            <w:rPr>
              <w:rFonts w:ascii="Verdana" w:hAnsi="Verdana" w:cs="Arial"/>
              <w:color w:val="000000"/>
              <w:sz w:val="16"/>
              <w:szCs w:val="16"/>
            </w:rPr>
            <w:t xml:space="preserve">Versión: </w:t>
          </w:r>
          <w:r w:rsidR="0006049F">
            <w:rPr>
              <w:rFonts w:ascii="Verdana" w:hAnsi="Verdana" w:cs="Arial"/>
              <w:color w:val="000000"/>
              <w:sz w:val="16"/>
              <w:szCs w:val="16"/>
            </w:rPr>
            <w:t>02</w:t>
          </w:r>
        </w:p>
      </w:tc>
    </w:tr>
    <w:tr w:rsidR="00FF55D4" w:rsidRPr="00CD4AF9" w14:paraId="4D5F15B0" w14:textId="77777777" w:rsidTr="00FF55D4">
      <w:trPr>
        <w:trHeight w:val="61"/>
      </w:trPr>
      <w:tc>
        <w:tcPr>
          <w:tcW w:w="3420" w:type="dxa"/>
          <w:vMerge/>
          <w:shd w:val="clear" w:color="auto" w:fill="BFBFBF"/>
        </w:tcPr>
        <w:p w14:paraId="13C5629B" w14:textId="77777777" w:rsidR="00FF55D4" w:rsidRPr="00CD4AF9" w:rsidRDefault="00FF55D4" w:rsidP="00FF55D4">
          <w:pPr>
            <w:pStyle w:val="Encabezado"/>
            <w:widowControl w:val="0"/>
            <w:rPr>
              <w:rFonts w:ascii="Verdana" w:hAnsi="Verdana"/>
            </w:rPr>
          </w:pPr>
        </w:p>
      </w:tc>
      <w:tc>
        <w:tcPr>
          <w:tcW w:w="5227" w:type="dxa"/>
          <w:vMerge w:val="restart"/>
          <w:vAlign w:val="center"/>
        </w:tcPr>
        <w:p w14:paraId="166482FE" w14:textId="77777777" w:rsidR="00FF55D4" w:rsidRPr="00CD4AF9" w:rsidRDefault="001B115D" w:rsidP="00FF55D4">
          <w:pPr>
            <w:pStyle w:val="Encabezado"/>
            <w:widowControl w:val="0"/>
            <w:jc w:val="center"/>
            <w:rPr>
              <w:rFonts w:ascii="Verdana" w:hAnsi="Verdana"/>
            </w:rPr>
          </w:pPr>
          <w:r w:rsidRPr="001B115D">
            <w:rPr>
              <w:sz w:val="18"/>
            </w:rPr>
            <w:t>PROCEDIMIENTO ACOMPAÑAMIENTO PSICOSOCIAL A FAMILIARES EN PROCESOS DE BÚSQUEDA Y ENTREGA DIGNA DE VÍCTIMAS DE DESAPARICIÓN FORZADA Y HOMICIDIO</w:t>
          </w:r>
        </w:p>
      </w:tc>
      <w:tc>
        <w:tcPr>
          <w:tcW w:w="2159" w:type="dxa"/>
        </w:tcPr>
        <w:p w14:paraId="290203F8" w14:textId="43C70756" w:rsidR="00FF55D4" w:rsidRPr="00C93AF7" w:rsidRDefault="00FF55D4" w:rsidP="00C93AF7">
          <w:pPr>
            <w:rPr>
              <w:rFonts w:cs="Arial"/>
              <w:color w:val="000000"/>
              <w:sz w:val="16"/>
              <w:szCs w:val="16"/>
            </w:rPr>
          </w:pPr>
          <w:r w:rsidRPr="00FF55D4">
            <w:rPr>
              <w:rFonts w:ascii="Verdana" w:hAnsi="Verdana" w:cs="Arial"/>
              <w:color w:val="000000"/>
              <w:sz w:val="16"/>
              <w:szCs w:val="16"/>
            </w:rPr>
            <w:t>Fecha:</w:t>
          </w:r>
          <w:r w:rsidR="0006049F">
            <w:rPr>
              <w:rFonts w:ascii="Verdana" w:hAnsi="Verdana" w:cs="Arial"/>
              <w:color w:val="000000"/>
              <w:sz w:val="16"/>
              <w:szCs w:val="16"/>
            </w:rPr>
            <w:t xml:space="preserve"> 19/12/2025</w:t>
          </w:r>
        </w:p>
      </w:tc>
    </w:tr>
    <w:tr w:rsidR="00FF55D4" w:rsidRPr="00CD4AF9" w14:paraId="7C3490FC" w14:textId="77777777" w:rsidTr="00FF55D4">
      <w:trPr>
        <w:trHeight w:val="273"/>
      </w:trPr>
      <w:tc>
        <w:tcPr>
          <w:tcW w:w="3420" w:type="dxa"/>
          <w:vMerge/>
          <w:shd w:val="clear" w:color="auto" w:fill="BFBFBF"/>
        </w:tcPr>
        <w:p w14:paraId="53CFDD8C" w14:textId="77777777" w:rsidR="00FF55D4" w:rsidRPr="00CD4AF9" w:rsidRDefault="00FF55D4" w:rsidP="00FF55D4">
          <w:pPr>
            <w:pStyle w:val="Encabezado"/>
            <w:widowControl w:val="0"/>
            <w:rPr>
              <w:rFonts w:ascii="Verdana" w:hAnsi="Verdana"/>
            </w:rPr>
          </w:pPr>
        </w:p>
      </w:tc>
      <w:tc>
        <w:tcPr>
          <w:tcW w:w="5227" w:type="dxa"/>
          <w:vMerge/>
          <w:vAlign w:val="center"/>
        </w:tcPr>
        <w:p w14:paraId="6873312D" w14:textId="77777777" w:rsidR="00FF55D4" w:rsidRPr="00F57718" w:rsidRDefault="00FF55D4" w:rsidP="00FF55D4">
          <w:pPr>
            <w:pStyle w:val="Encabezado"/>
            <w:widowControl w:val="0"/>
            <w:jc w:val="center"/>
            <w:rPr>
              <w:rFonts w:ascii="Verdana" w:hAnsi="Verdana"/>
              <w:sz w:val="18"/>
              <w:szCs w:val="18"/>
            </w:rPr>
          </w:pPr>
        </w:p>
      </w:tc>
      <w:tc>
        <w:tcPr>
          <w:tcW w:w="2159" w:type="dxa"/>
        </w:tcPr>
        <w:p w14:paraId="26328C14" w14:textId="77777777" w:rsidR="00FF55D4" w:rsidRPr="00D57798" w:rsidRDefault="00FF55D4" w:rsidP="00FF55D4">
          <w:pPr>
            <w:pStyle w:val="Encabezado"/>
            <w:tabs>
              <w:tab w:val="clear" w:pos="8504"/>
              <w:tab w:val="left" w:pos="4956"/>
              <w:tab w:val="left" w:pos="5664"/>
              <w:tab w:val="left" w:pos="6372"/>
            </w:tabs>
            <w:rPr>
              <w:rFonts w:ascii="Verdana" w:hAnsi="Verdana" w:cs="Arial"/>
            </w:rPr>
          </w:pPr>
          <w:r w:rsidRPr="00D57798">
            <w:rPr>
              <w:rFonts w:ascii="Verdana" w:hAnsi="Verdana" w:cs="Arial"/>
              <w:sz w:val="18"/>
            </w:rPr>
            <w:t xml:space="preserve">Página </w:t>
          </w:r>
          <w:r w:rsidRPr="00D57798">
            <w:rPr>
              <w:rFonts w:ascii="Verdana" w:hAnsi="Verdana" w:cs="Arial"/>
              <w:b/>
              <w:bCs/>
              <w:sz w:val="18"/>
            </w:rPr>
            <w:fldChar w:fldCharType="begin"/>
          </w:r>
          <w:r w:rsidRPr="00D57798">
            <w:rPr>
              <w:rFonts w:ascii="Verdana" w:hAnsi="Verdana" w:cs="Arial"/>
              <w:b/>
              <w:bCs/>
              <w:sz w:val="18"/>
            </w:rPr>
            <w:instrText>PAGE  \* Arabic  \* MERGEFORMAT</w:instrText>
          </w:r>
          <w:r w:rsidRPr="00D57798">
            <w:rPr>
              <w:rFonts w:ascii="Verdana" w:hAnsi="Verdana" w:cs="Arial"/>
              <w:b/>
              <w:bCs/>
              <w:sz w:val="18"/>
            </w:rPr>
            <w:fldChar w:fldCharType="separate"/>
          </w:r>
          <w:r w:rsidRPr="00877EB5">
            <w:rPr>
              <w:rFonts w:ascii="Verdana" w:hAnsi="Verdana" w:cs="Arial"/>
              <w:b/>
              <w:bCs/>
              <w:noProof/>
              <w:sz w:val="18"/>
            </w:rPr>
            <w:t>26</w:t>
          </w:r>
          <w:r w:rsidRPr="00D57798">
            <w:rPr>
              <w:rFonts w:ascii="Verdana" w:hAnsi="Verdana" w:cs="Arial"/>
              <w:b/>
              <w:bCs/>
              <w:sz w:val="18"/>
            </w:rPr>
            <w:fldChar w:fldCharType="end"/>
          </w:r>
          <w:r w:rsidRPr="00D57798">
            <w:rPr>
              <w:rFonts w:ascii="Verdana" w:hAnsi="Verdana" w:cs="Arial"/>
              <w:sz w:val="18"/>
            </w:rPr>
            <w:t xml:space="preserve"> de </w:t>
          </w:r>
          <w:r w:rsidR="007F6BAD">
            <w:rPr>
              <w:rFonts w:ascii="Verdana" w:hAnsi="Verdana" w:cs="Arial"/>
              <w:b/>
              <w:bCs/>
              <w:sz w:val="18"/>
            </w:rPr>
            <w:t>9</w:t>
          </w:r>
        </w:p>
      </w:tc>
    </w:tr>
  </w:tbl>
  <w:p w14:paraId="07AB1CD2" w14:textId="77777777" w:rsidR="00FF55D4" w:rsidRDefault="00FF55D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3BE9" w14:textId="77777777" w:rsidR="00ED75F5" w:rsidRDefault="00ED75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2E3"/>
    <w:multiLevelType w:val="hybridMultilevel"/>
    <w:tmpl w:val="77B828F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15:restartNumberingAfterBreak="0">
    <w:nsid w:val="04AC58D7"/>
    <w:multiLevelType w:val="hybridMultilevel"/>
    <w:tmpl w:val="66A8AEE2"/>
    <w:lvl w:ilvl="0" w:tplc="21FAE8F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4ED1D24"/>
    <w:multiLevelType w:val="hybridMultilevel"/>
    <w:tmpl w:val="5AE0C6D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C46145A"/>
    <w:multiLevelType w:val="multilevel"/>
    <w:tmpl w:val="CF80E84C"/>
    <w:lvl w:ilvl="0">
      <w:start w:val="1"/>
      <w:numFmt w:val="lowerLetter"/>
      <w:lvlText w:val="%1)"/>
      <w:lvlJc w:val="left"/>
      <w:pPr>
        <w:ind w:left="786" w:hanging="360"/>
      </w:pPr>
      <w:rPr>
        <w:rFonts w:hint="default"/>
        <w:b w:val="0"/>
        <w:i w:val="0"/>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 w15:restartNumberingAfterBreak="0">
    <w:nsid w:val="14A51F9D"/>
    <w:multiLevelType w:val="hybridMultilevel"/>
    <w:tmpl w:val="24285D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8EE197D"/>
    <w:multiLevelType w:val="hybridMultilevel"/>
    <w:tmpl w:val="096E1C46"/>
    <w:lvl w:ilvl="0" w:tplc="2CFC2BB8">
      <w:start w:val="1"/>
      <w:numFmt w:val="bullet"/>
      <w:lvlText w:val=""/>
      <w:lvlJc w:val="left"/>
      <w:pPr>
        <w:ind w:left="720" w:hanging="360"/>
      </w:pPr>
      <w:rPr>
        <w:rFonts w:ascii="Symbol" w:hAnsi="Symbol" w:hint="default"/>
      </w:rPr>
    </w:lvl>
    <w:lvl w:ilvl="1" w:tplc="7B6C65BC">
      <w:start w:val="1"/>
      <w:numFmt w:val="bullet"/>
      <w:lvlText w:val="o"/>
      <w:lvlJc w:val="left"/>
      <w:pPr>
        <w:ind w:left="1440" w:hanging="360"/>
      </w:pPr>
      <w:rPr>
        <w:rFonts w:ascii="Courier New" w:hAnsi="Courier New" w:hint="default"/>
      </w:rPr>
    </w:lvl>
    <w:lvl w:ilvl="2" w:tplc="6024C738">
      <w:start w:val="1"/>
      <w:numFmt w:val="bullet"/>
      <w:lvlText w:val=""/>
      <w:lvlJc w:val="left"/>
      <w:pPr>
        <w:ind w:left="2160" w:hanging="360"/>
      </w:pPr>
      <w:rPr>
        <w:rFonts w:ascii="Wingdings" w:hAnsi="Wingdings" w:hint="default"/>
      </w:rPr>
    </w:lvl>
    <w:lvl w:ilvl="3" w:tplc="4B1C045C">
      <w:start w:val="1"/>
      <w:numFmt w:val="bullet"/>
      <w:lvlText w:val=""/>
      <w:lvlJc w:val="left"/>
      <w:pPr>
        <w:ind w:left="2880" w:hanging="360"/>
      </w:pPr>
      <w:rPr>
        <w:rFonts w:ascii="Symbol" w:hAnsi="Symbol" w:hint="default"/>
      </w:rPr>
    </w:lvl>
    <w:lvl w:ilvl="4" w:tplc="AE58D9DA">
      <w:start w:val="1"/>
      <w:numFmt w:val="bullet"/>
      <w:lvlText w:val="o"/>
      <w:lvlJc w:val="left"/>
      <w:pPr>
        <w:ind w:left="3600" w:hanging="360"/>
      </w:pPr>
      <w:rPr>
        <w:rFonts w:ascii="Courier New" w:hAnsi="Courier New" w:hint="default"/>
      </w:rPr>
    </w:lvl>
    <w:lvl w:ilvl="5" w:tplc="2F74C2BC">
      <w:start w:val="1"/>
      <w:numFmt w:val="bullet"/>
      <w:lvlText w:val=""/>
      <w:lvlJc w:val="left"/>
      <w:pPr>
        <w:ind w:left="4320" w:hanging="360"/>
      </w:pPr>
      <w:rPr>
        <w:rFonts w:ascii="Wingdings" w:hAnsi="Wingdings" w:hint="default"/>
      </w:rPr>
    </w:lvl>
    <w:lvl w:ilvl="6" w:tplc="30BACA8C">
      <w:start w:val="1"/>
      <w:numFmt w:val="bullet"/>
      <w:lvlText w:val=""/>
      <w:lvlJc w:val="left"/>
      <w:pPr>
        <w:ind w:left="5040" w:hanging="360"/>
      </w:pPr>
      <w:rPr>
        <w:rFonts w:ascii="Symbol" w:hAnsi="Symbol" w:hint="default"/>
      </w:rPr>
    </w:lvl>
    <w:lvl w:ilvl="7" w:tplc="097C3C04">
      <w:start w:val="1"/>
      <w:numFmt w:val="bullet"/>
      <w:lvlText w:val="o"/>
      <w:lvlJc w:val="left"/>
      <w:pPr>
        <w:ind w:left="5760" w:hanging="360"/>
      </w:pPr>
      <w:rPr>
        <w:rFonts w:ascii="Courier New" w:hAnsi="Courier New" w:hint="default"/>
      </w:rPr>
    </w:lvl>
    <w:lvl w:ilvl="8" w:tplc="F5C425BE">
      <w:start w:val="1"/>
      <w:numFmt w:val="bullet"/>
      <w:lvlText w:val=""/>
      <w:lvlJc w:val="left"/>
      <w:pPr>
        <w:ind w:left="6480" w:hanging="360"/>
      </w:pPr>
      <w:rPr>
        <w:rFonts w:ascii="Wingdings" w:hAnsi="Wingdings" w:hint="default"/>
      </w:rPr>
    </w:lvl>
  </w:abstractNum>
  <w:abstractNum w:abstractNumId="6" w15:restartNumberingAfterBreak="0">
    <w:nsid w:val="1AC93BF3"/>
    <w:multiLevelType w:val="hybridMultilevel"/>
    <w:tmpl w:val="B554F5D4"/>
    <w:lvl w:ilvl="0" w:tplc="9432C99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C2F6094"/>
    <w:multiLevelType w:val="hybridMultilevel"/>
    <w:tmpl w:val="4950F7DA"/>
    <w:lvl w:ilvl="0" w:tplc="F7A07824">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582066"/>
    <w:multiLevelType w:val="hybridMultilevel"/>
    <w:tmpl w:val="336AEF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E2B143C"/>
    <w:multiLevelType w:val="hybridMultilevel"/>
    <w:tmpl w:val="7BB417C6"/>
    <w:lvl w:ilvl="0" w:tplc="DDDCF160">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E10AA7"/>
    <w:multiLevelType w:val="hybridMultilevel"/>
    <w:tmpl w:val="B6EC0D8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33B3A6C"/>
    <w:multiLevelType w:val="hybridMultilevel"/>
    <w:tmpl w:val="E2686C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3AD50B2"/>
    <w:multiLevelType w:val="hybridMultilevel"/>
    <w:tmpl w:val="F74CD5BE"/>
    <w:lvl w:ilvl="0" w:tplc="F2B0FC46">
      <w:start w:val="8"/>
      <w:numFmt w:val="decimal"/>
      <w:lvlText w:val="%1."/>
      <w:lvlJc w:val="left"/>
      <w:pPr>
        <w:ind w:left="360" w:hanging="360"/>
      </w:pPr>
      <w:rPr>
        <w:rFonts w:hint="default"/>
        <w:b/>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17D45DA"/>
    <w:multiLevelType w:val="hybridMultilevel"/>
    <w:tmpl w:val="DA5CAAEE"/>
    <w:lvl w:ilvl="0" w:tplc="143EE82A">
      <w:start w:val="1"/>
      <w:numFmt w:val="decimal"/>
      <w:lvlText w:val="%1)"/>
      <w:lvlJc w:val="left"/>
      <w:pPr>
        <w:tabs>
          <w:tab w:val="num" w:pos="360"/>
        </w:tabs>
        <w:ind w:left="360" w:hanging="360"/>
      </w:pPr>
      <w:rPr>
        <w:b w:val="0"/>
      </w:rPr>
    </w:lvl>
    <w:lvl w:ilvl="1" w:tplc="0C0A0019" w:tentative="1">
      <w:start w:val="1"/>
      <w:numFmt w:val="lowerLetter"/>
      <w:lvlText w:val="%2."/>
      <w:lvlJc w:val="left"/>
      <w:pPr>
        <w:tabs>
          <w:tab w:val="num" w:pos="1156"/>
        </w:tabs>
        <w:ind w:left="1156" w:hanging="360"/>
      </w:pPr>
    </w:lvl>
    <w:lvl w:ilvl="2" w:tplc="0C0A001B" w:tentative="1">
      <w:start w:val="1"/>
      <w:numFmt w:val="lowerRoman"/>
      <w:lvlText w:val="%3."/>
      <w:lvlJc w:val="right"/>
      <w:pPr>
        <w:tabs>
          <w:tab w:val="num" w:pos="1876"/>
        </w:tabs>
        <w:ind w:left="1876" w:hanging="180"/>
      </w:pPr>
    </w:lvl>
    <w:lvl w:ilvl="3" w:tplc="0C0A000F" w:tentative="1">
      <w:start w:val="1"/>
      <w:numFmt w:val="decimal"/>
      <w:lvlText w:val="%4."/>
      <w:lvlJc w:val="left"/>
      <w:pPr>
        <w:tabs>
          <w:tab w:val="num" w:pos="2596"/>
        </w:tabs>
        <w:ind w:left="2596" w:hanging="360"/>
      </w:pPr>
    </w:lvl>
    <w:lvl w:ilvl="4" w:tplc="0C0A0019" w:tentative="1">
      <w:start w:val="1"/>
      <w:numFmt w:val="lowerLetter"/>
      <w:lvlText w:val="%5."/>
      <w:lvlJc w:val="left"/>
      <w:pPr>
        <w:tabs>
          <w:tab w:val="num" w:pos="3316"/>
        </w:tabs>
        <w:ind w:left="3316" w:hanging="360"/>
      </w:pPr>
    </w:lvl>
    <w:lvl w:ilvl="5" w:tplc="0C0A001B" w:tentative="1">
      <w:start w:val="1"/>
      <w:numFmt w:val="lowerRoman"/>
      <w:lvlText w:val="%6."/>
      <w:lvlJc w:val="right"/>
      <w:pPr>
        <w:tabs>
          <w:tab w:val="num" w:pos="4036"/>
        </w:tabs>
        <w:ind w:left="4036" w:hanging="180"/>
      </w:pPr>
    </w:lvl>
    <w:lvl w:ilvl="6" w:tplc="0C0A000F" w:tentative="1">
      <w:start w:val="1"/>
      <w:numFmt w:val="decimal"/>
      <w:lvlText w:val="%7."/>
      <w:lvlJc w:val="left"/>
      <w:pPr>
        <w:tabs>
          <w:tab w:val="num" w:pos="4756"/>
        </w:tabs>
        <w:ind w:left="4756" w:hanging="360"/>
      </w:pPr>
    </w:lvl>
    <w:lvl w:ilvl="7" w:tplc="0C0A0019" w:tentative="1">
      <w:start w:val="1"/>
      <w:numFmt w:val="lowerLetter"/>
      <w:lvlText w:val="%8."/>
      <w:lvlJc w:val="left"/>
      <w:pPr>
        <w:tabs>
          <w:tab w:val="num" w:pos="5476"/>
        </w:tabs>
        <w:ind w:left="5476" w:hanging="360"/>
      </w:pPr>
    </w:lvl>
    <w:lvl w:ilvl="8" w:tplc="0C0A001B" w:tentative="1">
      <w:start w:val="1"/>
      <w:numFmt w:val="lowerRoman"/>
      <w:lvlText w:val="%9."/>
      <w:lvlJc w:val="right"/>
      <w:pPr>
        <w:tabs>
          <w:tab w:val="num" w:pos="6196"/>
        </w:tabs>
        <w:ind w:left="6196" w:hanging="180"/>
      </w:pPr>
    </w:lvl>
  </w:abstractNum>
  <w:abstractNum w:abstractNumId="14" w15:restartNumberingAfterBreak="0">
    <w:nsid w:val="345B4D00"/>
    <w:multiLevelType w:val="hybridMultilevel"/>
    <w:tmpl w:val="59B8797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4D7A99"/>
    <w:multiLevelType w:val="hybridMultilevel"/>
    <w:tmpl w:val="38B6315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15:restartNumberingAfterBreak="0">
    <w:nsid w:val="35AD748C"/>
    <w:multiLevelType w:val="hybridMultilevel"/>
    <w:tmpl w:val="D58846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64828EE"/>
    <w:multiLevelType w:val="hybridMultilevel"/>
    <w:tmpl w:val="1C84634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661CE6"/>
    <w:multiLevelType w:val="hybridMultilevel"/>
    <w:tmpl w:val="D676297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7E51CAA"/>
    <w:multiLevelType w:val="hybridMultilevel"/>
    <w:tmpl w:val="B4DAA20E"/>
    <w:lvl w:ilvl="0" w:tplc="B7B08DC8">
      <w:numFmt w:val="bullet"/>
      <w:lvlText w:val="•"/>
      <w:lvlJc w:val="left"/>
      <w:pPr>
        <w:ind w:left="420" w:hanging="360"/>
      </w:pPr>
      <w:rPr>
        <w:rFonts w:ascii="Verdana" w:eastAsia="Times New Roman" w:hAnsi="Verdana"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A7C7539"/>
    <w:multiLevelType w:val="hybridMultilevel"/>
    <w:tmpl w:val="3DFEC2B0"/>
    <w:lvl w:ilvl="0" w:tplc="4C96AB76">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AE36133"/>
    <w:multiLevelType w:val="hybridMultilevel"/>
    <w:tmpl w:val="B8B21CC2"/>
    <w:lvl w:ilvl="0" w:tplc="C2E41998">
      <w:start w:val="1"/>
      <w:numFmt w:val="bullet"/>
      <w:lvlText w:val=""/>
      <w:lvlJc w:val="left"/>
      <w:pPr>
        <w:ind w:left="720" w:hanging="360"/>
      </w:pPr>
      <w:rPr>
        <w:rFonts w:ascii="Symbol" w:hAnsi="Symbol" w:hint="default"/>
        <w:color w:val="A6A6A6"/>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3B07469A"/>
    <w:multiLevelType w:val="hybridMultilevel"/>
    <w:tmpl w:val="86EEE6C0"/>
    <w:lvl w:ilvl="0" w:tplc="0C0A000F">
      <w:start w:val="1"/>
      <w:numFmt w:val="decimal"/>
      <w:lvlText w:val="%1."/>
      <w:lvlJc w:val="left"/>
      <w:pPr>
        <w:ind w:left="474" w:hanging="360"/>
      </w:pPr>
    </w:lvl>
    <w:lvl w:ilvl="1" w:tplc="0C0A0019" w:tentative="1">
      <w:start w:val="1"/>
      <w:numFmt w:val="lowerLetter"/>
      <w:lvlText w:val="%2."/>
      <w:lvlJc w:val="left"/>
      <w:pPr>
        <w:ind w:left="1194" w:hanging="360"/>
      </w:pPr>
    </w:lvl>
    <w:lvl w:ilvl="2" w:tplc="0C0A001B" w:tentative="1">
      <w:start w:val="1"/>
      <w:numFmt w:val="lowerRoman"/>
      <w:lvlText w:val="%3."/>
      <w:lvlJc w:val="right"/>
      <w:pPr>
        <w:ind w:left="1914" w:hanging="180"/>
      </w:pPr>
    </w:lvl>
    <w:lvl w:ilvl="3" w:tplc="0C0A000F" w:tentative="1">
      <w:start w:val="1"/>
      <w:numFmt w:val="decimal"/>
      <w:lvlText w:val="%4."/>
      <w:lvlJc w:val="left"/>
      <w:pPr>
        <w:ind w:left="2634" w:hanging="360"/>
      </w:pPr>
    </w:lvl>
    <w:lvl w:ilvl="4" w:tplc="0C0A0019" w:tentative="1">
      <w:start w:val="1"/>
      <w:numFmt w:val="lowerLetter"/>
      <w:lvlText w:val="%5."/>
      <w:lvlJc w:val="left"/>
      <w:pPr>
        <w:ind w:left="3354" w:hanging="360"/>
      </w:pPr>
    </w:lvl>
    <w:lvl w:ilvl="5" w:tplc="0C0A001B" w:tentative="1">
      <w:start w:val="1"/>
      <w:numFmt w:val="lowerRoman"/>
      <w:lvlText w:val="%6."/>
      <w:lvlJc w:val="right"/>
      <w:pPr>
        <w:ind w:left="4074" w:hanging="180"/>
      </w:pPr>
    </w:lvl>
    <w:lvl w:ilvl="6" w:tplc="0C0A000F" w:tentative="1">
      <w:start w:val="1"/>
      <w:numFmt w:val="decimal"/>
      <w:lvlText w:val="%7."/>
      <w:lvlJc w:val="left"/>
      <w:pPr>
        <w:ind w:left="4794" w:hanging="360"/>
      </w:pPr>
    </w:lvl>
    <w:lvl w:ilvl="7" w:tplc="0C0A0019" w:tentative="1">
      <w:start w:val="1"/>
      <w:numFmt w:val="lowerLetter"/>
      <w:lvlText w:val="%8."/>
      <w:lvlJc w:val="left"/>
      <w:pPr>
        <w:ind w:left="5514" w:hanging="360"/>
      </w:pPr>
    </w:lvl>
    <w:lvl w:ilvl="8" w:tplc="0C0A001B" w:tentative="1">
      <w:start w:val="1"/>
      <w:numFmt w:val="lowerRoman"/>
      <w:lvlText w:val="%9."/>
      <w:lvlJc w:val="right"/>
      <w:pPr>
        <w:ind w:left="6234" w:hanging="180"/>
      </w:pPr>
    </w:lvl>
  </w:abstractNum>
  <w:abstractNum w:abstractNumId="23" w15:restartNumberingAfterBreak="0">
    <w:nsid w:val="3B4C01A0"/>
    <w:multiLevelType w:val="hybridMultilevel"/>
    <w:tmpl w:val="F36AD958"/>
    <w:lvl w:ilvl="0" w:tplc="B7B08DC8">
      <w:numFmt w:val="bullet"/>
      <w:lvlText w:val="•"/>
      <w:lvlJc w:val="left"/>
      <w:pPr>
        <w:ind w:left="420" w:hanging="360"/>
      </w:pPr>
      <w:rPr>
        <w:rFonts w:ascii="Verdana" w:eastAsia="Times New Roman" w:hAnsi="Verdana"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DEF3145"/>
    <w:multiLevelType w:val="multilevel"/>
    <w:tmpl w:val="A404C1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5" w15:restartNumberingAfterBreak="0">
    <w:nsid w:val="3F5B4769"/>
    <w:multiLevelType w:val="hybridMultilevel"/>
    <w:tmpl w:val="51CC83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0DF701E"/>
    <w:multiLevelType w:val="multilevel"/>
    <w:tmpl w:val="66A8AEE2"/>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7" w15:restartNumberingAfterBreak="0">
    <w:nsid w:val="4B7878D8"/>
    <w:multiLevelType w:val="hybridMultilevel"/>
    <w:tmpl w:val="12D2543C"/>
    <w:lvl w:ilvl="0" w:tplc="DFB6DD3E">
      <w:start w:val="9"/>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4EA4324A"/>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525371FC"/>
    <w:multiLevelType w:val="hybridMultilevel"/>
    <w:tmpl w:val="9FA2837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58B571F5"/>
    <w:multiLevelType w:val="hybridMultilevel"/>
    <w:tmpl w:val="0B0AE2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BD84035"/>
    <w:multiLevelType w:val="hybridMultilevel"/>
    <w:tmpl w:val="0072974A"/>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360" w:hanging="360"/>
      </w:pPr>
      <w:rPr>
        <w:rFonts w:ascii="Wingdings" w:hAnsi="Wingdings" w:hint="default"/>
      </w:rPr>
    </w:lvl>
    <w:lvl w:ilvl="3" w:tplc="240A0001" w:tentative="1">
      <w:start w:val="1"/>
      <w:numFmt w:val="bullet"/>
      <w:lvlText w:val=""/>
      <w:lvlJc w:val="left"/>
      <w:pPr>
        <w:ind w:left="360" w:hanging="360"/>
      </w:pPr>
      <w:rPr>
        <w:rFonts w:ascii="Symbol" w:hAnsi="Symbol" w:hint="default"/>
      </w:rPr>
    </w:lvl>
    <w:lvl w:ilvl="4" w:tplc="240A0003" w:tentative="1">
      <w:start w:val="1"/>
      <w:numFmt w:val="bullet"/>
      <w:lvlText w:val="o"/>
      <w:lvlJc w:val="left"/>
      <w:pPr>
        <w:ind w:left="1080" w:hanging="360"/>
      </w:pPr>
      <w:rPr>
        <w:rFonts w:ascii="Courier New" w:hAnsi="Courier New" w:cs="Courier New" w:hint="default"/>
      </w:rPr>
    </w:lvl>
    <w:lvl w:ilvl="5" w:tplc="240A0005" w:tentative="1">
      <w:start w:val="1"/>
      <w:numFmt w:val="bullet"/>
      <w:lvlText w:val=""/>
      <w:lvlJc w:val="left"/>
      <w:pPr>
        <w:ind w:left="1800" w:hanging="360"/>
      </w:pPr>
      <w:rPr>
        <w:rFonts w:ascii="Wingdings" w:hAnsi="Wingdings" w:hint="default"/>
      </w:rPr>
    </w:lvl>
    <w:lvl w:ilvl="6" w:tplc="240A0001" w:tentative="1">
      <w:start w:val="1"/>
      <w:numFmt w:val="bullet"/>
      <w:lvlText w:val=""/>
      <w:lvlJc w:val="left"/>
      <w:pPr>
        <w:ind w:left="2520" w:hanging="360"/>
      </w:pPr>
      <w:rPr>
        <w:rFonts w:ascii="Symbol" w:hAnsi="Symbol" w:hint="default"/>
      </w:rPr>
    </w:lvl>
    <w:lvl w:ilvl="7" w:tplc="240A0003" w:tentative="1">
      <w:start w:val="1"/>
      <w:numFmt w:val="bullet"/>
      <w:lvlText w:val="o"/>
      <w:lvlJc w:val="left"/>
      <w:pPr>
        <w:ind w:left="3240" w:hanging="360"/>
      </w:pPr>
      <w:rPr>
        <w:rFonts w:ascii="Courier New" w:hAnsi="Courier New" w:cs="Courier New" w:hint="default"/>
      </w:rPr>
    </w:lvl>
    <w:lvl w:ilvl="8" w:tplc="240A0005" w:tentative="1">
      <w:start w:val="1"/>
      <w:numFmt w:val="bullet"/>
      <w:lvlText w:val=""/>
      <w:lvlJc w:val="left"/>
      <w:pPr>
        <w:ind w:left="3960" w:hanging="360"/>
      </w:pPr>
      <w:rPr>
        <w:rFonts w:ascii="Wingdings" w:hAnsi="Wingdings" w:hint="default"/>
      </w:rPr>
    </w:lvl>
  </w:abstractNum>
  <w:abstractNum w:abstractNumId="32" w15:restartNumberingAfterBreak="0">
    <w:nsid w:val="5EC73845"/>
    <w:multiLevelType w:val="multilevel"/>
    <w:tmpl w:val="D180B37A"/>
    <w:lvl w:ilvl="0">
      <w:start w:val="1"/>
      <w:numFmt w:val="decimal"/>
      <w:lvlText w:val="%1)"/>
      <w:lvlJc w:val="left"/>
      <w:pPr>
        <w:ind w:left="786" w:hanging="360"/>
      </w:pPr>
      <w:rPr>
        <w:rFonts w:hint="default"/>
        <w:b w:val="0"/>
        <w:i w:val="0"/>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3" w15:restartNumberingAfterBreak="0">
    <w:nsid w:val="607110F6"/>
    <w:multiLevelType w:val="hybridMultilevel"/>
    <w:tmpl w:val="DDA45A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294231D"/>
    <w:multiLevelType w:val="hybridMultilevel"/>
    <w:tmpl w:val="A0A8DC70"/>
    <w:lvl w:ilvl="0" w:tplc="D1DEE382">
      <w:start w:val="1"/>
      <w:numFmt w:val="low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4612B90"/>
    <w:multiLevelType w:val="hybridMultilevel"/>
    <w:tmpl w:val="0116F2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8DF722A"/>
    <w:multiLevelType w:val="hybridMultilevel"/>
    <w:tmpl w:val="F59C18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CF3626C"/>
    <w:multiLevelType w:val="multilevel"/>
    <w:tmpl w:val="00A066B0"/>
    <w:lvl w:ilvl="0">
      <w:start w:val="1"/>
      <w:numFmt w:val="decimal"/>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8" w15:restartNumberingAfterBreak="0">
    <w:nsid w:val="6FDF1403"/>
    <w:multiLevelType w:val="hybridMultilevel"/>
    <w:tmpl w:val="CF8A956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3140B3"/>
    <w:multiLevelType w:val="hybridMultilevel"/>
    <w:tmpl w:val="CA8623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6085D57"/>
    <w:multiLevelType w:val="hybridMultilevel"/>
    <w:tmpl w:val="2B28E8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6D92401"/>
    <w:multiLevelType w:val="multilevel"/>
    <w:tmpl w:val="35AEB7E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7C500E8"/>
    <w:multiLevelType w:val="hybridMultilevel"/>
    <w:tmpl w:val="FBE8B9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7A321C2E"/>
    <w:multiLevelType w:val="hybridMultilevel"/>
    <w:tmpl w:val="9A785D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B5E0604"/>
    <w:multiLevelType w:val="hybridMultilevel"/>
    <w:tmpl w:val="91D6654E"/>
    <w:lvl w:ilvl="0" w:tplc="0C0A0001">
      <w:start w:val="1"/>
      <w:numFmt w:val="bullet"/>
      <w:lvlText w:val=""/>
      <w:lvlJc w:val="left"/>
      <w:pPr>
        <w:ind w:left="784" w:hanging="360"/>
      </w:pPr>
      <w:rPr>
        <w:rFonts w:ascii="Symbol" w:hAnsi="Symbol" w:hint="default"/>
      </w:rPr>
    </w:lvl>
    <w:lvl w:ilvl="1" w:tplc="0C0A0003" w:tentative="1">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45" w15:restartNumberingAfterBreak="0">
    <w:nsid w:val="7C437575"/>
    <w:multiLevelType w:val="multilevel"/>
    <w:tmpl w:val="814226EC"/>
    <w:lvl w:ilvl="0">
      <w:start w:val="4"/>
      <w:numFmt w:val="decimal"/>
      <w:lvlText w:val="%1."/>
      <w:lvlJc w:val="left"/>
      <w:pPr>
        <w:ind w:left="786" w:hanging="360"/>
      </w:pPr>
      <w:rPr>
        <w:rFonts w:hint="default"/>
        <w:b w:val="0"/>
        <w:i w:val="0"/>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6" w15:restartNumberingAfterBreak="0">
    <w:nsid w:val="7D32337C"/>
    <w:multiLevelType w:val="hybridMultilevel"/>
    <w:tmpl w:val="87CC18F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7" w15:restartNumberingAfterBreak="0">
    <w:nsid w:val="7F9131E5"/>
    <w:multiLevelType w:val="hybridMultilevel"/>
    <w:tmpl w:val="B484AB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88215123">
    <w:abstractNumId w:val="28"/>
  </w:num>
  <w:num w:numId="2" w16cid:durableId="260602575">
    <w:abstractNumId w:val="16"/>
  </w:num>
  <w:num w:numId="3" w16cid:durableId="446197012">
    <w:abstractNumId w:val="7"/>
  </w:num>
  <w:num w:numId="4" w16cid:durableId="316157089">
    <w:abstractNumId w:val="12"/>
  </w:num>
  <w:num w:numId="5" w16cid:durableId="786001302">
    <w:abstractNumId w:val="43"/>
  </w:num>
  <w:num w:numId="6" w16cid:durableId="1289314445">
    <w:abstractNumId w:val="14"/>
  </w:num>
  <w:num w:numId="7" w16cid:durableId="157887034">
    <w:abstractNumId w:val="13"/>
  </w:num>
  <w:num w:numId="8" w16cid:durableId="717166918">
    <w:abstractNumId w:val="9"/>
  </w:num>
  <w:num w:numId="9" w16cid:durableId="1901210347">
    <w:abstractNumId w:val="24"/>
  </w:num>
  <w:num w:numId="10" w16cid:durableId="534540583">
    <w:abstractNumId w:val="33"/>
  </w:num>
  <w:num w:numId="11" w16cid:durableId="267197347">
    <w:abstractNumId w:val="44"/>
  </w:num>
  <w:num w:numId="12" w16cid:durableId="124929443">
    <w:abstractNumId w:val="10"/>
  </w:num>
  <w:num w:numId="13" w16cid:durableId="678656109">
    <w:abstractNumId w:val="0"/>
  </w:num>
  <w:num w:numId="14" w16cid:durableId="1276908454">
    <w:abstractNumId w:val="27"/>
  </w:num>
  <w:num w:numId="15" w16cid:durableId="522400559">
    <w:abstractNumId w:val="38"/>
  </w:num>
  <w:num w:numId="16" w16cid:durableId="1504273778">
    <w:abstractNumId w:val="34"/>
  </w:num>
  <w:num w:numId="17" w16cid:durableId="1836385044">
    <w:abstractNumId w:val="6"/>
  </w:num>
  <w:num w:numId="18" w16cid:durableId="707335632">
    <w:abstractNumId w:val="25"/>
  </w:num>
  <w:num w:numId="19" w16cid:durableId="1496411466">
    <w:abstractNumId w:val="1"/>
  </w:num>
  <w:num w:numId="20" w16cid:durableId="1359891005">
    <w:abstractNumId w:val="26"/>
  </w:num>
  <w:num w:numId="21" w16cid:durableId="813522666">
    <w:abstractNumId w:val="37"/>
  </w:num>
  <w:num w:numId="22" w16cid:durableId="1160346962">
    <w:abstractNumId w:val="3"/>
  </w:num>
  <w:num w:numId="23" w16cid:durableId="35468864">
    <w:abstractNumId w:val="32"/>
  </w:num>
  <w:num w:numId="24" w16cid:durableId="33894473">
    <w:abstractNumId w:val="45"/>
  </w:num>
  <w:num w:numId="25" w16cid:durableId="525485944">
    <w:abstractNumId w:val="15"/>
  </w:num>
  <w:num w:numId="26" w16cid:durableId="1961103672">
    <w:abstractNumId w:val="41"/>
  </w:num>
  <w:num w:numId="27" w16cid:durableId="887377311">
    <w:abstractNumId w:val="18"/>
  </w:num>
  <w:num w:numId="28" w16cid:durableId="1746223871">
    <w:abstractNumId w:val="2"/>
  </w:num>
  <w:num w:numId="29" w16cid:durableId="2123457574">
    <w:abstractNumId w:val="47"/>
  </w:num>
  <w:num w:numId="30" w16cid:durableId="1839227518">
    <w:abstractNumId w:val="22"/>
  </w:num>
  <w:num w:numId="31" w16cid:durableId="608050078">
    <w:abstractNumId w:val="35"/>
  </w:num>
  <w:num w:numId="32" w16cid:durableId="140466008">
    <w:abstractNumId w:val="20"/>
  </w:num>
  <w:num w:numId="33" w16cid:durableId="1943952818">
    <w:abstractNumId w:val="36"/>
  </w:num>
  <w:num w:numId="34" w16cid:durableId="283464483">
    <w:abstractNumId w:val="31"/>
  </w:num>
  <w:num w:numId="35" w16cid:durableId="315762171">
    <w:abstractNumId w:val="11"/>
  </w:num>
  <w:num w:numId="36" w16cid:durableId="1151753795">
    <w:abstractNumId w:val="23"/>
  </w:num>
  <w:num w:numId="37" w16cid:durableId="793209814">
    <w:abstractNumId w:val="19"/>
  </w:num>
  <w:num w:numId="38" w16cid:durableId="2074545505">
    <w:abstractNumId w:val="5"/>
  </w:num>
  <w:num w:numId="39" w16cid:durableId="8317964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2167292">
    <w:abstractNumId w:val="21"/>
  </w:num>
  <w:num w:numId="41" w16cid:durableId="2025086362">
    <w:abstractNumId w:val="17"/>
  </w:num>
  <w:num w:numId="42" w16cid:durableId="1940017732">
    <w:abstractNumId w:val="30"/>
  </w:num>
  <w:num w:numId="43" w16cid:durableId="1505166947">
    <w:abstractNumId w:val="46"/>
  </w:num>
  <w:num w:numId="44" w16cid:durableId="1023558483">
    <w:abstractNumId w:val="8"/>
  </w:num>
  <w:num w:numId="45" w16cid:durableId="2120101827">
    <w:abstractNumId w:val="4"/>
  </w:num>
  <w:num w:numId="46" w16cid:durableId="1436628709">
    <w:abstractNumId w:val="40"/>
  </w:num>
  <w:num w:numId="47" w16cid:durableId="86578521">
    <w:abstractNumId w:val="42"/>
  </w:num>
  <w:num w:numId="48" w16cid:durableId="1763523077">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36F"/>
    <w:rsid w:val="0000082A"/>
    <w:rsid w:val="000022D9"/>
    <w:rsid w:val="000049A0"/>
    <w:rsid w:val="0000549A"/>
    <w:rsid w:val="000066C8"/>
    <w:rsid w:val="00010CB5"/>
    <w:rsid w:val="000111E0"/>
    <w:rsid w:val="00011793"/>
    <w:rsid w:val="00011CAE"/>
    <w:rsid w:val="000154A1"/>
    <w:rsid w:val="00017726"/>
    <w:rsid w:val="00017D95"/>
    <w:rsid w:val="00021773"/>
    <w:rsid w:val="000223C3"/>
    <w:rsid w:val="00026B07"/>
    <w:rsid w:val="00030D50"/>
    <w:rsid w:val="00035ECD"/>
    <w:rsid w:val="000430AC"/>
    <w:rsid w:val="00047053"/>
    <w:rsid w:val="000500C8"/>
    <w:rsid w:val="0005031B"/>
    <w:rsid w:val="00054C2A"/>
    <w:rsid w:val="0006049F"/>
    <w:rsid w:val="00065D57"/>
    <w:rsid w:val="0006786D"/>
    <w:rsid w:val="000715BE"/>
    <w:rsid w:val="00072E61"/>
    <w:rsid w:val="0007372C"/>
    <w:rsid w:val="00080115"/>
    <w:rsid w:val="00082FB6"/>
    <w:rsid w:val="000848FB"/>
    <w:rsid w:val="00085699"/>
    <w:rsid w:val="000905E7"/>
    <w:rsid w:val="00090AB9"/>
    <w:rsid w:val="000932A7"/>
    <w:rsid w:val="000A6F2E"/>
    <w:rsid w:val="000B0C79"/>
    <w:rsid w:val="000B18CC"/>
    <w:rsid w:val="000B2A4B"/>
    <w:rsid w:val="000B3030"/>
    <w:rsid w:val="000B307A"/>
    <w:rsid w:val="000C185F"/>
    <w:rsid w:val="000C315A"/>
    <w:rsid w:val="000D0259"/>
    <w:rsid w:val="000D0FE9"/>
    <w:rsid w:val="000D1B59"/>
    <w:rsid w:val="000D1C4C"/>
    <w:rsid w:val="000D20D3"/>
    <w:rsid w:val="000D2B2F"/>
    <w:rsid w:val="000D330E"/>
    <w:rsid w:val="000D44F8"/>
    <w:rsid w:val="000D4C71"/>
    <w:rsid w:val="000D62E2"/>
    <w:rsid w:val="000E005A"/>
    <w:rsid w:val="000E2FE6"/>
    <w:rsid w:val="000E447E"/>
    <w:rsid w:val="000E7140"/>
    <w:rsid w:val="000E7AB6"/>
    <w:rsid w:val="000F0D32"/>
    <w:rsid w:val="000F1633"/>
    <w:rsid w:val="000F2DE8"/>
    <w:rsid w:val="000F3D4F"/>
    <w:rsid w:val="000F4392"/>
    <w:rsid w:val="001020F5"/>
    <w:rsid w:val="0010273C"/>
    <w:rsid w:val="00104FA3"/>
    <w:rsid w:val="00106BDF"/>
    <w:rsid w:val="00107D82"/>
    <w:rsid w:val="00112285"/>
    <w:rsid w:val="001124D0"/>
    <w:rsid w:val="0011288F"/>
    <w:rsid w:val="001132A0"/>
    <w:rsid w:val="00113DE1"/>
    <w:rsid w:val="00114AA7"/>
    <w:rsid w:val="00116D6A"/>
    <w:rsid w:val="001214E2"/>
    <w:rsid w:val="00121FB7"/>
    <w:rsid w:val="0012296F"/>
    <w:rsid w:val="00123CC3"/>
    <w:rsid w:val="00124B67"/>
    <w:rsid w:val="00124E22"/>
    <w:rsid w:val="0012696B"/>
    <w:rsid w:val="00127FC1"/>
    <w:rsid w:val="00130F50"/>
    <w:rsid w:val="0013227C"/>
    <w:rsid w:val="00137E6D"/>
    <w:rsid w:val="0014552C"/>
    <w:rsid w:val="00152814"/>
    <w:rsid w:val="001570A3"/>
    <w:rsid w:val="001615E3"/>
    <w:rsid w:val="001621A0"/>
    <w:rsid w:val="00166CD8"/>
    <w:rsid w:val="00166E62"/>
    <w:rsid w:val="001677BE"/>
    <w:rsid w:val="00170BE3"/>
    <w:rsid w:val="00172039"/>
    <w:rsid w:val="00173E85"/>
    <w:rsid w:val="0018299B"/>
    <w:rsid w:val="00184B83"/>
    <w:rsid w:val="00191CF1"/>
    <w:rsid w:val="00193E15"/>
    <w:rsid w:val="00196F7A"/>
    <w:rsid w:val="00197483"/>
    <w:rsid w:val="001A16D7"/>
    <w:rsid w:val="001A272F"/>
    <w:rsid w:val="001A3A9E"/>
    <w:rsid w:val="001A4FEA"/>
    <w:rsid w:val="001A5FA5"/>
    <w:rsid w:val="001A762D"/>
    <w:rsid w:val="001B115D"/>
    <w:rsid w:val="001B13E9"/>
    <w:rsid w:val="001B1B51"/>
    <w:rsid w:val="001B2C3C"/>
    <w:rsid w:val="001C0BC7"/>
    <w:rsid w:val="001C41FB"/>
    <w:rsid w:val="001D0F55"/>
    <w:rsid w:val="001D2C2D"/>
    <w:rsid w:val="001D5FD2"/>
    <w:rsid w:val="001D6059"/>
    <w:rsid w:val="001D675A"/>
    <w:rsid w:val="001E3376"/>
    <w:rsid w:val="001E34BA"/>
    <w:rsid w:val="001F07B6"/>
    <w:rsid w:val="001F0E24"/>
    <w:rsid w:val="001F18EC"/>
    <w:rsid w:val="001F2BDF"/>
    <w:rsid w:val="001F391D"/>
    <w:rsid w:val="001F68FA"/>
    <w:rsid w:val="001F6E79"/>
    <w:rsid w:val="00202FB8"/>
    <w:rsid w:val="002032B6"/>
    <w:rsid w:val="00203B02"/>
    <w:rsid w:val="002044B3"/>
    <w:rsid w:val="0021312E"/>
    <w:rsid w:val="002140AD"/>
    <w:rsid w:val="00221F98"/>
    <w:rsid w:val="002225E8"/>
    <w:rsid w:val="002229ED"/>
    <w:rsid w:val="002244DD"/>
    <w:rsid w:val="00225DAB"/>
    <w:rsid w:val="0023615C"/>
    <w:rsid w:val="00236335"/>
    <w:rsid w:val="00236CBA"/>
    <w:rsid w:val="002404FA"/>
    <w:rsid w:val="002479DF"/>
    <w:rsid w:val="002501D0"/>
    <w:rsid w:val="0025021E"/>
    <w:rsid w:val="00251FCE"/>
    <w:rsid w:val="00252A89"/>
    <w:rsid w:val="00254E84"/>
    <w:rsid w:val="002554FB"/>
    <w:rsid w:val="00255DF3"/>
    <w:rsid w:val="00261D9B"/>
    <w:rsid w:val="00265D79"/>
    <w:rsid w:val="0026765E"/>
    <w:rsid w:val="00267E8A"/>
    <w:rsid w:val="0027129F"/>
    <w:rsid w:val="0027304F"/>
    <w:rsid w:val="002750D1"/>
    <w:rsid w:val="0027670A"/>
    <w:rsid w:val="00277FA6"/>
    <w:rsid w:val="00280149"/>
    <w:rsid w:val="00283F83"/>
    <w:rsid w:val="002916D0"/>
    <w:rsid w:val="0029285B"/>
    <w:rsid w:val="00297FB9"/>
    <w:rsid w:val="002A45FB"/>
    <w:rsid w:val="002A740A"/>
    <w:rsid w:val="002A75D0"/>
    <w:rsid w:val="002B02A2"/>
    <w:rsid w:val="002B08BC"/>
    <w:rsid w:val="002B1093"/>
    <w:rsid w:val="002C031C"/>
    <w:rsid w:val="002C7EB1"/>
    <w:rsid w:val="002D0AAB"/>
    <w:rsid w:val="002D0BFD"/>
    <w:rsid w:val="002D171C"/>
    <w:rsid w:val="002D22FB"/>
    <w:rsid w:val="002D48EA"/>
    <w:rsid w:val="002D5AA7"/>
    <w:rsid w:val="002D76CF"/>
    <w:rsid w:val="002E1A91"/>
    <w:rsid w:val="002E20CA"/>
    <w:rsid w:val="002E2708"/>
    <w:rsid w:val="002E2BB6"/>
    <w:rsid w:val="002E70A5"/>
    <w:rsid w:val="002E7D83"/>
    <w:rsid w:val="002F17E6"/>
    <w:rsid w:val="002F35C6"/>
    <w:rsid w:val="002F54C4"/>
    <w:rsid w:val="002F65CD"/>
    <w:rsid w:val="00300EF5"/>
    <w:rsid w:val="00301658"/>
    <w:rsid w:val="00307BE3"/>
    <w:rsid w:val="003102EE"/>
    <w:rsid w:val="00312862"/>
    <w:rsid w:val="00314C4D"/>
    <w:rsid w:val="00321FEC"/>
    <w:rsid w:val="0032214D"/>
    <w:rsid w:val="0032472A"/>
    <w:rsid w:val="0032493B"/>
    <w:rsid w:val="00326A53"/>
    <w:rsid w:val="003275F3"/>
    <w:rsid w:val="0033131E"/>
    <w:rsid w:val="00331BBF"/>
    <w:rsid w:val="00333791"/>
    <w:rsid w:val="00335E6A"/>
    <w:rsid w:val="003413D5"/>
    <w:rsid w:val="00343A3D"/>
    <w:rsid w:val="00344547"/>
    <w:rsid w:val="003505B3"/>
    <w:rsid w:val="00351384"/>
    <w:rsid w:val="003519C7"/>
    <w:rsid w:val="00352630"/>
    <w:rsid w:val="00352DE8"/>
    <w:rsid w:val="0035655E"/>
    <w:rsid w:val="00360504"/>
    <w:rsid w:val="0036082C"/>
    <w:rsid w:val="0036222B"/>
    <w:rsid w:val="00364860"/>
    <w:rsid w:val="003730F5"/>
    <w:rsid w:val="00376BF7"/>
    <w:rsid w:val="003863E3"/>
    <w:rsid w:val="00387502"/>
    <w:rsid w:val="00390D2C"/>
    <w:rsid w:val="003A10B2"/>
    <w:rsid w:val="003A2536"/>
    <w:rsid w:val="003A4060"/>
    <w:rsid w:val="003A4193"/>
    <w:rsid w:val="003B22BF"/>
    <w:rsid w:val="003B46A8"/>
    <w:rsid w:val="003B5716"/>
    <w:rsid w:val="003B6800"/>
    <w:rsid w:val="003C0D94"/>
    <w:rsid w:val="003C2772"/>
    <w:rsid w:val="003C4E36"/>
    <w:rsid w:val="003E06D2"/>
    <w:rsid w:val="003E07EC"/>
    <w:rsid w:val="003E080D"/>
    <w:rsid w:val="003E0C37"/>
    <w:rsid w:val="003E0D97"/>
    <w:rsid w:val="003E3187"/>
    <w:rsid w:val="003E4479"/>
    <w:rsid w:val="003E4CC3"/>
    <w:rsid w:val="003E5D2C"/>
    <w:rsid w:val="003E6886"/>
    <w:rsid w:val="003E6F65"/>
    <w:rsid w:val="003F08AC"/>
    <w:rsid w:val="003F13A9"/>
    <w:rsid w:val="003F247D"/>
    <w:rsid w:val="003F6F98"/>
    <w:rsid w:val="003F75AA"/>
    <w:rsid w:val="00403CF6"/>
    <w:rsid w:val="00405943"/>
    <w:rsid w:val="00411552"/>
    <w:rsid w:val="00414B91"/>
    <w:rsid w:val="00414BB6"/>
    <w:rsid w:val="0042614C"/>
    <w:rsid w:val="00426AAB"/>
    <w:rsid w:val="00426D5B"/>
    <w:rsid w:val="00430B29"/>
    <w:rsid w:val="004370A2"/>
    <w:rsid w:val="004408F4"/>
    <w:rsid w:val="004421F8"/>
    <w:rsid w:val="00442991"/>
    <w:rsid w:val="0044382D"/>
    <w:rsid w:val="00453D19"/>
    <w:rsid w:val="00454093"/>
    <w:rsid w:val="00455995"/>
    <w:rsid w:val="00456BAF"/>
    <w:rsid w:val="00457D11"/>
    <w:rsid w:val="0046029F"/>
    <w:rsid w:val="00460837"/>
    <w:rsid w:val="00463CBA"/>
    <w:rsid w:val="00465743"/>
    <w:rsid w:val="0046618F"/>
    <w:rsid w:val="00466476"/>
    <w:rsid w:val="004702C2"/>
    <w:rsid w:val="004753E9"/>
    <w:rsid w:val="00475980"/>
    <w:rsid w:val="004762AC"/>
    <w:rsid w:val="00481A45"/>
    <w:rsid w:val="004827E1"/>
    <w:rsid w:val="00483E80"/>
    <w:rsid w:val="004849BD"/>
    <w:rsid w:val="00493A1E"/>
    <w:rsid w:val="004A211E"/>
    <w:rsid w:val="004A7717"/>
    <w:rsid w:val="004B26ED"/>
    <w:rsid w:val="004B633A"/>
    <w:rsid w:val="004B74C4"/>
    <w:rsid w:val="004C3E48"/>
    <w:rsid w:val="004C4C7D"/>
    <w:rsid w:val="004C6B54"/>
    <w:rsid w:val="004D0C3E"/>
    <w:rsid w:val="004D0FCE"/>
    <w:rsid w:val="004D494B"/>
    <w:rsid w:val="004D6C1D"/>
    <w:rsid w:val="004E0DDC"/>
    <w:rsid w:val="004E26F2"/>
    <w:rsid w:val="004E37D2"/>
    <w:rsid w:val="004E5639"/>
    <w:rsid w:val="004F255B"/>
    <w:rsid w:val="004F2B32"/>
    <w:rsid w:val="004F306D"/>
    <w:rsid w:val="004F7511"/>
    <w:rsid w:val="004F76DE"/>
    <w:rsid w:val="00507A2D"/>
    <w:rsid w:val="00510325"/>
    <w:rsid w:val="00514C2D"/>
    <w:rsid w:val="0052295E"/>
    <w:rsid w:val="0052378D"/>
    <w:rsid w:val="005256A7"/>
    <w:rsid w:val="0053340C"/>
    <w:rsid w:val="00533932"/>
    <w:rsid w:val="0053423A"/>
    <w:rsid w:val="005345A7"/>
    <w:rsid w:val="00534D62"/>
    <w:rsid w:val="00540DEB"/>
    <w:rsid w:val="005410D3"/>
    <w:rsid w:val="005434BF"/>
    <w:rsid w:val="0054437C"/>
    <w:rsid w:val="005514B6"/>
    <w:rsid w:val="00552EDA"/>
    <w:rsid w:val="00553E6A"/>
    <w:rsid w:val="00555E8E"/>
    <w:rsid w:val="00560F6F"/>
    <w:rsid w:val="00563C52"/>
    <w:rsid w:val="00565FFC"/>
    <w:rsid w:val="00567BCF"/>
    <w:rsid w:val="00572739"/>
    <w:rsid w:val="00573E9E"/>
    <w:rsid w:val="00574E47"/>
    <w:rsid w:val="0057624F"/>
    <w:rsid w:val="0057696F"/>
    <w:rsid w:val="00582FC7"/>
    <w:rsid w:val="005857E1"/>
    <w:rsid w:val="0059179D"/>
    <w:rsid w:val="005928F6"/>
    <w:rsid w:val="00593D11"/>
    <w:rsid w:val="005957D6"/>
    <w:rsid w:val="00595F45"/>
    <w:rsid w:val="005970FB"/>
    <w:rsid w:val="0059752F"/>
    <w:rsid w:val="005A4821"/>
    <w:rsid w:val="005A53D4"/>
    <w:rsid w:val="005A599E"/>
    <w:rsid w:val="005A5C7E"/>
    <w:rsid w:val="005A6D9F"/>
    <w:rsid w:val="005B0BDC"/>
    <w:rsid w:val="005B1264"/>
    <w:rsid w:val="005B428B"/>
    <w:rsid w:val="005B59E9"/>
    <w:rsid w:val="005B5D9D"/>
    <w:rsid w:val="005B68B5"/>
    <w:rsid w:val="005C0016"/>
    <w:rsid w:val="005C11DC"/>
    <w:rsid w:val="005D1201"/>
    <w:rsid w:val="005D1387"/>
    <w:rsid w:val="005D4DF3"/>
    <w:rsid w:val="005E30CC"/>
    <w:rsid w:val="005E45B1"/>
    <w:rsid w:val="005E59D9"/>
    <w:rsid w:val="005E5DEE"/>
    <w:rsid w:val="005F07CE"/>
    <w:rsid w:val="005F1216"/>
    <w:rsid w:val="005F252A"/>
    <w:rsid w:val="005F28ED"/>
    <w:rsid w:val="005F52EE"/>
    <w:rsid w:val="005F5F57"/>
    <w:rsid w:val="005F6575"/>
    <w:rsid w:val="005F6A41"/>
    <w:rsid w:val="005F754A"/>
    <w:rsid w:val="005F7E4E"/>
    <w:rsid w:val="00600A84"/>
    <w:rsid w:val="00601FB2"/>
    <w:rsid w:val="0060384A"/>
    <w:rsid w:val="00607F2B"/>
    <w:rsid w:val="00610567"/>
    <w:rsid w:val="00610DC0"/>
    <w:rsid w:val="00614828"/>
    <w:rsid w:val="00614B7C"/>
    <w:rsid w:val="00614F57"/>
    <w:rsid w:val="00617113"/>
    <w:rsid w:val="006219E3"/>
    <w:rsid w:val="006246BC"/>
    <w:rsid w:val="0062719C"/>
    <w:rsid w:val="00634418"/>
    <w:rsid w:val="00636EAE"/>
    <w:rsid w:val="0063769D"/>
    <w:rsid w:val="00641FDF"/>
    <w:rsid w:val="006428DC"/>
    <w:rsid w:val="00643B1C"/>
    <w:rsid w:val="0064439B"/>
    <w:rsid w:val="00646E6E"/>
    <w:rsid w:val="006476C1"/>
    <w:rsid w:val="006513D3"/>
    <w:rsid w:val="00652B00"/>
    <w:rsid w:val="00653290"/>
    <w:rsid w:val="0065578C"/>
    <w:rsid w:val="00657027"/>
    <w:rsid w:val="00657107"/>
    <w:rsid w:val="006575DC"/>
    <w:rsid w:val="006617CE"/>
    <w:rsid w:val="006647B0"/>
    <w:rsid w:val="006672DF"/>
    <w:rsid w:val="0066780B"/>
    <w:rsid w:val="0067172D"/>
    <w:rsid w:val="00673825"/>
    <w:rsid w:val="00675055"/>
    <w:rsid w:val="00677725"/>
    <w:rsid w:val="00682DF8"/>
    <w:rsid w:val="0068385B"/>
    <w:rsid w:val="00687395"/>
    <w:rsid w:val="006946B4"/>
    <w:rsid w:val="00696E2A"/>
    <w:rsid w:val="006974A3"/>
    <w:rsid w:val="006A69AB"/>
    <w:rsid w:val="006B0779"/>
    <w:rsid w:val="006B6BF2"/>
    <w:rsid w:val="006B6F93"/>
    <w:rsid w:val="006C24BD"/>
    <w:rsid w:val="006C2E96"/>
    <w:rsid w:val="006C6701"/>
    <w:rsid w:val="006C677B"/>
    <w:rsid w:val="006C7085"/>
    <w:rsid w:val="006C783A"/>
    <w:rsid w:val="006C7C5C"/>
    <w:rsid w:val="006D2651"/>
    <w:rsid w:val="006D45D0"/>
    <w:rsid w:val="006E34BC"/>
    <w:rsid w:val="006E52F4"/>
    <w:rsid w:val="006E77A2"/>
    <w:rsid w:val="006F029B"/>
    <w:rsid w:val="006F0FAB"/>
    <w:rsid w:val="006F42AF"/>
    <w:rsid w:val="006F500C"/>
    <w:rsid w:val="006F7EE6"/>
    <w:rsid w:val="007029AF"/>
    <w:rsid w:val="00704549"/>
    <w:rsid w:val="00707915"/>
    <w:rsid w:val="00711A2E"/>
    <w:rsid w:val="0071236F"/>
    <w:rsid w:val="00713BA6"/>
    <w:rsid w:val="00714372"/>
    <w:rsid w:val="007177EC"/>
    <w:rsid w:val="0072560B"/>
    <w:rsid w:val="00725749"/>
    <w:rsid w:val="0073006F"/>
    <w:rsid w:val="00730563"/>
    <w:rsid w:val="0073363E"/>
    <w:rsid w:val="00733B57"/>
    <w:rsid w:val="00734135"/>
    <w:rsid w:val="00734663"/>
    <w:rsid w:val="00734957"/>
    <w:rsid w:val="007360D2"/>
    <w:rsid w:val="00736FB6"/>
    <w:rsid w:val="0073701C"/>
    <w:rsid w:val="0073776D"/>
    <w:rsid w:val="007411F8"/>
    <w:rsid w:val="00741BD9"/>
    <w:rsid w:val="00742FF9"/>
    <w:rsid w:val="00743500"/>
    <w:rsid w:val="00744EF1"/>
    <w:rsid w:val="00745BE6"/>
    <w:rsid w:val="00746230"/>
    <w:rsid w:val="007477EE"/>
    <w:rsid w:val="00747FB7"/>
    <w:rsid w:val="007501C9"/>
    <w:rsid w:val="00750756"/>
    <w:rsid w:val="00752533"/>
    <w:rsid w:val="00752EA9"/>
    <w:rsid w:val="00755FA4"/>
    <w:rsid w:val="00756D00"/>
    <w:rsid w:val="007570B3"/>
    <w:rsid w:val="00757C22"/>
    <w:rsid w:val="00757F22"/>
    <w:rsid w:val="00762D4F"/>
    <w:rsid w:val="00762E1B"/>
    <w:rsid w:val="0076368D"/>
    <w:rsid w:val="007648A7"/>
    <w:rsid w:val="00765B22"/>
    <w:rsid w:val="007664B5"/>
    <w:rsid w:val="0077111E"/>
    <w:rsid w:val="00771851"/>
    <w:rsid w:val="00772247"/>
    <w:rsid w:val="007732C1"/>
    <w:rsid w:val="00777704"/>
    <w:rsid w:val="00781431"/>
    <w:rsid w:val="007869CA"/>
    <w:rsid w:val="00786FA0"/>
    <w:rsid w:val="00790099"/>
    <w:rsid w:val="00790EFA"/>
    <w:rsid w:val="00792FC4"/>
    <w:rsid w:val="00793DD4"/>
    <w:rsid w:val="00795F64"/>
    <w:rsid w:val="007A6415"/>
    <w:rsid w:val="007B0BF0"/>
    <w:rsid w:val="007B4704"/>
    <w:rsid w:val="007B5C19"/>
    <w:rsid w:val="007C3011"/>
    <w:rsid w:val="007C476D"/>
    <w:rsid w:val="007C4984"/>
    <w:rsid w:val="007C49FA"/>
    <w:rsid w:val="007C6BF1"/>
    <w:rsid w:val="007C721C"/>
    <w:rsid w:val="007C7601"/>
    <w:rsid w:val="007D1984"/>
    <w:rsid w:val="007D1D42"/>
    <w:rsid w:val="007D48F9"/>
    <w:rsid w:val="007D6038"/>
    <w:rsid w:val="007E0894"/>
    <w:rsid w:val="007E3900"/>
    <w:rsid w:val="007E7825"/>
    <w:rsid w:val="007E7CEF"/>
    <w:rsid w:val="007F5F8B"/>
    <w:rsid w:val="007F6BAD"/>
    <w:rsid w:val="00810C27"/>
    <w:rsid w:val="00812776"/>
    <w:rsid w:val="008144F7"/>
    <w:rsid w:val="008166BD"/>
    <w:rsid w:val="0082267F"/>
    <w:rsid w:val="008253AA"/>
    <w:rsid w:val="0082652E"/>
    <w:rsid w:val="00826B88"/>
    <w:rsid w:val="008320FF"/>
    <w:rsid w:val="00832236"/>
    <w:rsid w:val="00833B57"/>
    <w:rsid w:val="00833CBB"/>
    <w:rsid w:val="00833E06"/>
    <w:rsid w:val="008374DC"/>
    <w:rsid w:val="00840DF6"/>
    <w:rsid w:val="00842E0F"/>
    <w:rsid w:val="008433D4"/>
    <w:rsid w:val="00844934"/>
    <w:rsid w:val="0084664D"/>
    <w:rsid w:val="00851E63"/>
    <w:rsid w:val="00853B24"/>
    <w:rsid w:val="008603FC"/>
    <w:rsid w:val="00861729"/>
    <w:rsid w:val="00862F0C"/>
    <w:rsid w:val="008630C4"/>
    <w:rsid w:val="008638B6"/>
    <w:rsid w:val="008648B6"/>
    <w:rsid w:val="00866079"/>
    <w:rsid w:val="00872DD6"/>
    <w:rsid w:val="00873C39"/>
    <w:rsid w:val="008771A8"/>
    <w:rsid w:val="008823E4"/>
    <w:rsid w:val="00883EC5"/>
    <w:rsid w:val="00887E34"/>
    <w:rsid w:val="00893238"/>
    <w:rsid w:val="008952DC"/>
    <w:rsid w:val="00895CAF"/>
    <w:rsid w:val="008969A4"/>
    <w:rsid w:val="008A26B3"/>
    <w:rsid w:val="008A5A15"/>
    <w:rsid w:val="008A6C82"/>
    <w:rsid w:val="008B1F33"/>
    <w:rsid w:val="008B314A"/>
    <w:rsid w:val="008B67F2"/>
    <w:rsid w:val="008B71EB"/>
    <w:rsid w:val="008C2F45"/>
    <w:rsid w:val="008C3772"/>
    <w:rsid w:val="008C3E6A"/>
    <w:rsid w:val="008C4EFA"/>
    <w:rsid w:val="008C504B"/>
    <w:rsid w:val="008C5607"/>
    <w:rsid w:val="008C589E"/>
    <w:rsid w:val="008C74DA"/>
    <w:rsid w:val="008D2E87"/>
    <w:rsid w:val="008E68BB"/>
    <w:rsid w:val="008F0487"/>
    <w:rsid w:val="008F0A87"/>
    <w:rsid w:val="008F250E"/>
    <w:rsid w:val="008F476F"/>
    <w:rsid w:val="008F517C"/>
    <w:rsid w:val="008F5777"/>
    <w:rsid w:val="008F5AAB"/>
    <w:rsid w:val="008F6058"/>
    <w:rsid w:val="008F6455"/>
    <w:rsid w:val="008F76C7"/>
    <w:rsid w:val="00901995"/>
    <w:rsid w:val="00901D07"/>
    <w:rsid w:val="00903136"/>
    <w:rsid w:val="00906A25"/>
    <w:rsid w:val="009075A5"/>
    <w:rsid w:val="009111A1"/>
    <w:rsid w:val="009121A2"/>
    <w:rsid w:val="00912C74"/>
    <w:rsid w:val="00912F38"/>
    <w:rsid w:val="00915113"/>
    <w:rsid w:val="00916F8A"/>
    <w:rsid w:val="009209D8"/>
    <w:rsid w:val="009214CF"/>
    <w:rsid w:val="00924FC7"/>
    <w:rsid w:val="00930219"/>
    <w:rsid w:val="0094116E"/>
    <w:rsid w:val="00941BD7"/>
    <w:rsid w:val="00944E8F"/>
    <w:rsid w:val="00947987"/>
    <w:rsid w:val="00947B63"/>
    <w:rsid w:val="00950630"/>
    <w:rsid w:val="0095191E"/>
    <w:rsid w:val="00952DFA"/>
    <w:rsid w:val="00954469"/>
    <w:rsid w:val="00955219"/>
    <w:rsid w:val="009637E7"/>
    <w:rsid w:val="00963A1F"/>
    <w:rsid w:val="00964D87"/>
    <w:rsid w:val="00964E2A"/>
    <w:rsid w:val="0096530C"/>
    <w:rsid w:val="00966601"/>
    <w:rsid w:val="009709F4"/>
    <w:rsid w:val="009747CF"/>
    <w:rsid w:val="009777D4"/>
    <w:rsid w:val="009823F6"/>
    <w:rsid w:val="00984263"/>
    <w:rsid w:val="009857CF"/>
    <w:rsid w:val="0099092F"/>
    <w:rsid w:val="009930E9"/>
    <w:rsid w:val="00993817"/>
    <w:rsid w:val="009973EE"/>
    <w:rsid w:val="00997E53"/>
    <w:rsid w:val="009A08DF"/>
    <w:rsid w:val="009A101A"/>
    <w:rsid w:val="009A28D0"/>
    <w:rsid w:val="009A4AF8"/>
    <w:rsid w:val="009B12D8"/>
    <w:rsid w:val="009B17F3"/>
    <w:rsid w:val="009B237A"/>
    <w:rsid w:val="009B2EB8"/>
    <w:rsid w:val="009B4082"/>
    <w:rsid w:val="009B4955"/>
    <w:rsid w:val="009B7DB0"/>
    <w:rsid w:val="009C49A0"/>
    <w:rsid w:val="009C5332"/>
    <w:rsid w:val="009D0670"/>
    <w:rsid w:val="009D0DA6"/>
    <w:rsid w:val="009D2A65"/>
    <w:rsid w:val="009D5183"/>
    <w:rsid w:val="009D6F46"/>
    <w:rsid w:val="009E2979"/>
    <w:rsid w:val="009E779C"/>
    <w:rsid w:val="009F1423"/>
    <w:rsid w:val="009F2C15"/>
    <w:rsid w:val="009F37EA"/>
    <w:rsid w:val="009F54B9"/>
    <w:rsid w:val="00A01F8F"/>
    <w:rsid w:val="00A01FBC"/>
    <w:rsid w:val="00A02F55"/>
    <w:rsid w:val="00A05524"/>
    <w:rsid w:val="00A07A19"/>
    <w:rsid w:val="00A115C3"/>
    <w:rsid w:val="00A1218A"/>
    <w:rsid w:val="00A13670"/>
    <w:rsid w:val="00A22109"/>
    <w:rsid w:val="00A22177"/>
    <w:rsid w:val="00A24DDA"/>
    <w:rsid w:val="00A30124"/>
    <w:rsid w:val="00A375CF"/>
    <w:rsid w:val="00A45B9D"/>
    <w:rsid w:val="00A45CB2"/>
    <w:rsid w:val="00A50934"/>
    <w:rsid w:val="00A53E31"/>
    <w:rsid w:val="00A56C76"/>
    <w:rsid w:val="00A57291"/>
    <w:rsid w:val="00A578BF"/>
    <w:rsid w:val="00A60722"/>
    <w:rsid w:val="00A60FA7"/>
    <w:rsid w:val="00A6341D"/>
    <w:rsid w:val="00A63DE2"/>
    <w:rsid w:val="00A667B1"/>
    <w:rsid w:val="00A66893"/>
    <w:rsid w:val="00A6719F"/>
    <w:rsid w:val="00A6736E"/>
    <w:rsid w:val="00A70A5D"/>
    <w:rsid w:val="00A71970"/>
    <w:rsid w:val="00A729C2"/>
    <w:rsid w:val="00A7440D"/>
    <w:rsid w:val="00A80261"/>
    <w:rsid w:val="00A8662F"/>
    <w:rsid w:val="00A928E1"/>
    <w:rsid w:val="00A93039"/>
    <w:rsid w:val="00A93EA1"/>
    <w:rsid w:val="00A94886"/>
    <w:rsid w:val="00A96B9E"/>
    <w:rsid w:val="00A97630"/>
    <w:rsid w:val="00A97A8F"/>
    <w:rsid w:val="00AA1239"/>
    <w:rsid w:val="00AA2E91"/>
    <w:rsid w:val="00AA31E4"/>
    <w:rsid w:val="00AA5B20"/>
    <w:rsid w:val="00AA69D3"/>
    <w:rsid w:val="00AA6C0F"/>
    <w:rsid w:val="00AB00B6"/>
    <w:rsid w:val="00AB04FD"/>
    <w:rsid w:val="00AB0C1F"/>
    <w:rsid w:val="00AC17C2"/>
    <w:rsid w:val="00AC5BA9"/>
    <w:rsid w:val="00AC723A"/>
    <w:rsid w:val="00AC749C"/>
    <w:rsid w:val="00AD117E"/>
    <w:rsid w:val="00AD19DF"/>
    <w:rsid w:val="00AD1B13"/>
    <w:rsid w:val="00AD22A4"/>
    <w:rsid w:val="00AD3D88"/>
    <w:rsid w:val="00AD7FC2"/>
    <w:rsid w:val="00AE030E"/>
    <w:rsid w:val="00AE0EC3"/>
    <w:rsid w:val="00AE134C"/>
    <w:rsid w:val="00AE1D2F"/>
    <w:rsid w:val="00AE477D"/>
    <w:rsid w:val="00AE4972"/>
    <w:rsid w:val="00AE6DD3"/>
    <w:rsid w:val="00AE7C24"/>
    <w:rsid w:val="00AF1642"/>
    <w:rsid w:val="00AF3841"/>
    <w:rsid w:val="00AF5818"/>
    <w:rsid w:val="00AF610E"/>
    <w:rsid w:val="00B0154D"/>
    <w:rsid w:val="00B1546B"/>
    <w:rsid w:val="00B201A5"/>
    <w:rsid w:val="00B2432E"/>
    <w:rsid w:val="00B2519E"/>
    <w:rsid w:val="00B30FA3"/>
    <w:rsid w:val="00B338CE"/>
    <w:rsid w:val="00B3783D"/>
    <w:rsid w:val="00B37FCC"/>
    <w:rsid w:val="00B41F00"/>
    <w:rsid w:val="00B606E6"/>
    <w:rsid w:val="00B6444F"/>
    <w:rsid w:val="00B66E07"/>
    <w:rsid w:val="00B73FB6"/>
    <w:rsid w:val="00B74439"/>
    <w:rsid w:val="00B758FD"/>
    <w:rsid w:val="00B86674"/>
    <w:rsid w:val="00B86CD3"/>
    <w:rsid w:val="00B90F4A"/>
    <w:rsid w:val="00B93507"/>
    <w:rsid w:val="00B96080"/>
    <w:rsid w:val="00B961B5"/>
    <w:rsid w:val="00B963F7"/>
    <w:rsid w:val="00B968B3"/>
    <w:rsid w:val="00B96F04"/>
    <w:rsid w:val="00BA2392"/>
    <w:rsid w:val="00BA3354"/>
    <w:rsid w:val="00BC0F13"/>
    <w:rsid w:val="00BC6CAC"/>
    <w:rsid w:val="00BD2840"/>
    <w:rsid w:val="00BD3FE0"/>
    <w:rsid w:val="00BD6EC5"/>
    <w:rsid w:val="00BD7E47"/>
    <w:rsid w:val="00BE46EF"/>
    <w:rsid w:val="00BE5E62"/>
    <w:rsid w:val="00BF180C"/>
    <w:rsid w:val="00BF20A7"/>
    <w:rsid w:val="00BF2F75"/>
    <w:rsid w:val="00BF3007"/>
    <w:rsid w:val="00BF39E0"/>
    <w:rsid w:val="00BF4ED9"/>
    <w:rsid w:val="00BF6CB3"/>
    <w:rsid w:val="00BF727F"/>
    <w:rsid w:val="00BF7CFE"/>
    <w:rsid w:val="00C05AC8"/>
    <w:rsid w:val="00C06B0A"/>
    <w:rsid w:val="00C10584"/>
    <w:rsid w:val="00C12620"/>
    <w:rsid w:val="00C1291C"/>
    <w:rsid w:val="00C130B6"/>
    <w:rsid w:val="00C225FB"/>
    <w:rsid w:val="00C23D31"/>
    <w:rsid w:val="00C24362"/>
    <w:rsid w:val="00C31117"/>
    <w:rsid w:val="00C315AE"/>
    <w:rsid w:val="00C32B1D"/>
    <w:rsid w:val="00C34C5F"/>
    <w:rsid w:val="00C34FD6"/>
    <w:rsid w:val="00C36EC1"/>
    <w:rsid w:val="00C40613"/>
    <w:rsid w:val="00C40A1D"/>
    <w:rsid w:val="00C42BF7"/>
    <w:rsid w:val="00C42EB6"/>
    <w:rsid w:val="00C43DAC"/>
    <w:rsid w:val="00C45ADE"/>
    <w:rsid w:val="00C505E5"/>
    <w:rsid w:val="00C5361F"/>
    <w:rsid w:val="00C548C3"/>
    <w:rsid w:val="00C65C51"/>
    <w:rsid w:val="00C6645F"/>
    <w:rsid w:val="00C67491"/>
    <w:rsid w:val="00C71AF1"/>
    <w:rsid w:val="00C729B8"/>
    <w:rsid w:val="00C77121"/>
    <w:rsid w:val="00C80975"/>
    <w:rsid w:val="00C82936"/>
    <w:rsid w:val="00C837B3"/>
    <w:rsid w:val="00C93AF7"/>
    <w:rsid w:val="00C95711"/>
    <w:rsid w:val="00C9656D"/>
    <w:rsid w:val="00CA0399"/>
    <w:rsid w:val="00CA1E59"/>
    <w:rsid w:val="00CA4805"/>
    <w:rsid w:val="00CA529E"/>
    <w:rsid w:val="00CA576E"/>
    <w:rsid w:val="00CA5AA2"/>
    <w:rsid w:val="00CA70FF"/>
    <w:rsid w:val="00CB0830"/>
    <w:rsid w:val="00CB1093"/>
    <w:rsid w:val="00CB25F2"/>
    <w:rsid w:val="00CB3513"/>
    <w:rsid w:val="00CB3B08"/>
    <w:rsid w:val="00CB4F74"/>
    <w:rsid w:val="00CB5BD8"/>
    <w:rsid w:val="00CB685C"/>
    <w:rsid w:val="00CB68DC"/>
    <w:rsid w:val="00CC1D34"/>
    <w:rsid w:val="00CC35F0"/>
    <w:rsid w:val="00CC37D9"/>
    <w:rsid w:val="00CC77BF"/>
    <w:rsid w:val="00CD2CD5"/>
    <w:rsid w:val="00CD42D3"/>
    <w:rsid w:val="00CD73D9"/>
    <w:rsid w:val="00CD7C2D"/>
    <w:rsid w:val="00CE0D53"/>
    <w:rsid w:val="00CE120F"/>
    <w:rsid w:val="00CE15A6"/>
    <w:rsid w:val="00CE5FBF"/>
    <w:rsid w:val="00CE685E"/>
    <w:rsid w:val="00CE6A1E"/>
    <w:rsid w:val="00CF0308"/>
    <w:rsid w:val="00CF244B"/>
    <w:rsid w:val="00CF3473"/>
    <w:rsid w:val="00CF3FB9"/>
    <w:rsid w:val="00CF6328"/>
    <w:rsid w:val="00CF7043"/>
    <w:rsid w:val="00CF7D24"/>
    <w:rsid w:val="00D00B6C"/>
    <w:rsid w:val="00D01882"/>
    <w:rsid w:val="00D01B76"/>
    <w:rsid w:val="00D02EEF"/>
    <w:rsid w:val="00D0481E"/>
    <w:rsid w:val="00D06CE2"/>
    <w:rsid w:val="00D07CE4"/>
    <w:rsid w:val="00D14566"/>
    <w:rsid w:val="00D14664"/>
    <w:rsid w:val="00D17E79"/>
    <w:rsid w:val="00D228A7"/>
    <w:rsid w:val="00D334F1"/>
    <w:rsid w:val="00D33906"/>
    <w:rsid w:val="00D34BFE"/>
    <w:rsid w:val="00D36C91"/>
    <w:rsid w:val="00D40D19"/>
    <w:rsid w:val="00D425ED"/>
    <w:rsid w:val="00D43809"/>
    <w:rsid w:val="00D442B8"/>
    <w:rsid w:val="00D46C62"/>
    <w:rsid w:val="00D50C4E"/>
    <w:rsid w:val="00D52C8B"/>
    <w:rsid w:val="00D53DD6"/>
    <w:rsid w:val="00D55051"/>
    <w:rsid w:val="00D57D37"/>
    <w:rsid w:val="00D632F1"/>
    <w:rsid w:val="00D64E32"/>
    <w:rsid w:val="00D6682F"/>
    <w:rsid w:val="00D74212"/>
    <w:rsid w:val="00D74D0D"/>
    <w:rsid w:val="00D75813"/>
    <w:rsid w:val="00D7617B"/>
    <w:rsid w:val="00D87BF9"/>
    <w:rsid w:val="00D87C7F"/>
    <w:rsid w:val="00D91C88"/>
    <w:rsid w:val="00D9350F"/>
    <w:rsid w:val="00D94F1C"/>
    <w:rsid w:val="00D96F6A"/>
    <w:rsid w:val="00D975B0"/>
    <w:rsid w:val="00D97CF6"/>
    <w:rsid w:val="00DA1931"/>
    <w:rsid w:val="00DA482B"/>
    <w:rsid w:val="00DA66B7"/>
    <w:rsid w:val="00DB0359"/>
    <w:rsid w:val="00DB4E8F"/>
    <w:rsid w:val="00DB61C6"/>
    <w:rsid w:val="00DB666E"/>
    <w:rsid w:val="00DC24EB"/>
    <w:rsid w:val="00DC4AC2"/>
    <w:rsid w:val="00DC573D"/>
    <w:rsid w:val="00DC738A"/>
    <w:rsid w:val="00DD41CD"/>
    <w:rsid w:val="00DD7415"/>
    <w:rsid w:val="00DE1C76"/>
    <w:rsid w:val="00DE4343"/>
    <w:rsid w:val="00DE5967"/>
    <w:rsid w:val="00DE7C3F"/>
    <w:rsid w:val="00DF3C03"/>
    <w:rsid w:val="00DF43C5"/>
    <w:rsid w:val="00DF6DCB"/>
    <w:rsid w:val="00DF7DC8"/>
    <w:rsid w:val="00E035B2"/>
    <w:rsid w:val="00E03A50"/>
    <w:rsid w:val="00E069E4"/>
    <w:rsid w:val="00E113C6"/>
    <w:rsid w:val="00E11D92"/>
    <w:rsid w:val="00E12658"/>
    <w:rsid w:val="00E1399B"/>
    <w:rsid w:val="00E145BE"/>
    <w:rsid w:val="00E16B1B"/>
    <w:rsid w:val="00E170FA"/>
    <w:rsid w:val="00E204EE"/>
    <w:rsid w:val="00E21D18"/>
    <w:rsid w:val="00E24B9D"/>
    <w:rsid w:val="00E24BF0"/>
    <w:rsid w:val="00E265EC"/>
    <w:rsid w:val="00E30674"/>
    <w:rsid w:val="00E323CE"/>
    <w:rsid w:val="00E32EA0"/>
    <w:rsid w:val="00E451B9"/>
    <w:rsid w:val="00E47BA8"/>
    <w:rsid w:val="00E51EB5"/>
    <w:rsid w:val="00E5724E"/>
    <w:rsid w:val="00E60AA6"/>
    <w:rsid w:val="00E6186F"/>
    <w:rsid w:val="00E648F7"/>
    <w:rsid w:val="00E655B5"/>
    <w:rsid w:val="00E6573B"/>
    <w:rsid w:val="00E65B1E"/>
    <w:rsid w:val="00E70087"/>
    <w:rsid w:val="00E701D0"/>
    <w:rsid w:val="00E71C32"/>
    <w:rsid w:val="00E7512A"/>
    <w:rsid w:val="00E756EB"/>
    <w:rsid w:val="00E8417D"/>
    <w:rsid w:val="00E84566"/>
    <w:rsid w:val="00E86C7E"/>
    <w:rsid w:val="00E9043D"/>
    <w:rsid w:val="00E90597"/>
    <w:rsid w:val="00E91999"/>
    <w:rsid w:val="00E92189"/>
    <w:rsid w:val="00E933D9"/>
    <w:rsid w:val="00E94215"/>
    <w:rsid w:val="00E960DB"/>
    <w:rsid w:val="00E9615B"/>
    <w:rsid w:val="00EA0ADB"/>
    <w:rsid w:val="00EA4FCD"/>
    <w:rsid w:val="00EA5089"/>
    <w:rsid w:val="00EB576F"/>
    <w:rsid w:val="00EB66B1"/>
    <w:rsid w:val="00EB7BDD"/>
    <w:rsid w:val="00EC0698"/>
    <w:rsid w:val="00EC13C8"/>
    <w:rsid w:val="00EC26BA"/>
    <w:rsid w:val="00EC28F7"/>
    <w:rsid w:val="00EC3640"/>
    <w:rsid w:val="00EC6C7D"/>
    <w:rsid w:val="00ED2942"/>
    <w:rsid w:val="00ED3E24"/>
    <w:rsid w:val="00ED75F5"/>
    <w:rsid w:val="00EE0F84"/>
    <w:rsid w:val="00EE1968"/>
    <w:rsid w:val="00EE453F"/>
    <w:rsid w:val="00EF1B00"/>
    <w:rsid w:val="00EF583D"/>
    <w:rsid w:val="00EF6565"/>
    <w:rsid w:val="00EF7D16"/>
    <w:rsid w:val="00F0152D"/>
    <w:rsid w:val="00F01778"/>
    <w:rsid w:val="00F17960"/>
    <w:rsid w:val="00F221DB"/>
    <w:rsid w:val="00F22391"/>
    <w:rsid w:val="00F24C6D"/>
    <w:rsid w:val="00F27749"/>
    <w:rsid w:val="00F27C62"/>
    <w:rsid w:val="00F30A91"/>
    <w:rsid w:val="00F33683"/>
    <w:rsid w:val="00F339AF"/>
    <w:rsid w:val="00F33C8E"/>
    <w:rsid w:val="00F3402A"/>
    <w:rsid w:val="00F34B7B"/>
    <w:rsid w:val="00F3519C"/>
    <w:rsid w:val="00F3557B"/>
    <w:rsid w:val="00F367ED"/>
    <w:rsid w:val="00F4005B"/>
    <w:rsid w:val="00F4197E"/>
    <w:rsid w:val="00F43C1B"/>
    <w:rsid w:val="00F47FE9"/>
    <w:rsid w:val="00F52A78"/>
    <w:rsid w:val="00F53F68"/>
    <w:rsid w:val="00F56493"/>
    <w:rsid w:val="00F57718"/>
    <w:rsid w:val="00F57DD2"/>
    <w:rsid w:val="00F6054F"/>
    <w:rsid w:val="00F61A85"/>
    <w:rsid w:val="00F62968"/>
    <w:rsid w:val="00F63B5F"/>
    <w:rsid w:val="00F650C7"/>
    <w:rsid w:val="00F66479"/>
    <w:rsid w:val="00F66CBC"/>
    <w:rsid w:val="00F67894"/>
    <w:rsid w:val="00F71F58"/>
    <w:rsid w:val="00F73470"/>
    <w:rsid w:val="00F73923"/>
    <w:rsid w:val="00F8157E"/>
    <w:rsid w:val="00F81BC2"/>
    <w:rsid w:val="00F8487E"/>
    <w:rsid w:val="00F85A0C"/>
    <w:rsid w:val="00F9113D"/>
    <w:rsid w:val="00F9195F"/>
    <w:rsid w:val="00F93153"/>
    <w:rsid w:val="00F93F55"/>
    <w:rsid w:val="00F95CAF"/>
    <w:rsid w:val="00FA0728"/>
    <w:rsid w:val="00FA0F4E"/>
    <w:rsid w:val="00FA1B5F"/>
    <w:rsid w:val="00FA32C9"/>
    <w:rsid w:val="00FA5001"/>
    <w:rsid w:val="00FA6EA3"/>
    <w:rsid w:val="00FB1AB3"/>
    <w:rsid w:val="00FB222A"/>
    <w:rsid w:val="00FB5E42"/>
    <w:rsid w:val="00FB6DB6"/>
    <w:rsid w:val="00FC29F4"/>
    <w:rsid w:val="00FC39BE"/>
    <w:rsid w:val="00FC44E7"/>
    <w:rsid w:val="00FC6B0E"/>
    <w:rsid w:val="00FC7137"/>
    <w:rsid w:val="00FD0CCF"/>
    <w:rsid w:val="00FD18D1"/>
    <w:rsid w:val="00FD1C1B"/>
    <w:rsid w:val="00FD40D6"/>
    <w:rsid w:val="00FD63F8"/>
    <w:rsid w:val="00FE2593"/>
    <w:rsid w:val="00FE350F"/>
    <w:rsid w:val="00FE3F11"/>
    <w:rsid w:val="00FE4033"/>
    <w:rsid w:val="00FE42E2"/>
    <w:rsid w:val="00FE444F"/>
    <w:rsid w:val="00FE4564"/>
    <w:rsid w:val="00FE5884"/>
    <w:rsid w:val="00FE621F"/>
    <w:rsid w:val="00FE662B"/>
    <w:rsid w:val="00FF097B"/>
    <w:rsid w:val="00FF0A99"/>
    <w:rsid w:val="00FF3B42"/>
    <w:rsid w:val="00FF4C63"/>
    <w:rsid w:val="00FF55D4"/>
    <w:rsid w:val="02FEFD45"/>
    <w:rsid w:val="0510973C"/>
    <w:rsid w:val="0666F1D2"/>
    <w:rsid w:val="090A84FC"/>
    <w:rsid w:val="0EDB65D7"/>
    <w:rsid w:val="1137D476"/>
    <w:rsid w:val="1F4D15D8"/>
    <w:rsid w:val="218EAED1"/>
    <w:rsid w:val="27592214"/>
    <w:rsid w:val="2915DC79"/>
    <w:rsid w:val="29707A97"/>
    <w:rsid w:val="312D1E67"/>
    <w:rsid w:val="319E934D"/>
    <w:rsid w:val="324A343C"/>
    <w:rsid w:val="3420897D"/>
    <w:rsid w:val="34B9ADE2"/>
    <w:rsid w:val="3CB2E2FD"/>
    <w:rsid w:val="4DD40BB0"/>
    <w:rsid w:val="544BDD43"/>
    <w:rsid w:val="57412148"/>
    <w:rsid w:val="5A767286"/>
    <w:rsid w:val="6271A1AF"/>
    <w:rsid w:val="67572C10"/>
    <w:rsid w:val="6F1000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9C800"/>
  <w15:chartTrackingRefBased/>
  <w15:docId w15:val="{B0667FBE-4129-4B11-870D-F7146BD8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rFonts w:ascii="Arial" w:hAnsi="Arial" w:cs="Arial"/>
      <w:b/>
      <w:bCs/>
      <w:sz w:val="22"/>
    </w:rPr>
  </w:style>
  <w:style w:type="paragraph" w:styleId="Ttulo2">
    <w:name w:val="heading 2"/>
    <w:basedOn w:val="Normal"/>
    <w:next w:val="Normal"/>
    <w:qFormat/>
    <w:pPr>
      <w:keepNext/>
      <w:tabs>
        <w:tab w:val="left" w:pos="0"/>
      </w:tabs>
      <w:jc w:val="center"/>
      <w:outlineLvl w:val="1"/>
    </w:pPr>
    <w:rPr>
      <w:rFonts w:ascii="Arial" w:hAnsi="Arial" w:cs="Arial"/>
      <w:b/>
      <w:bCs/>
      <w:sz w:val="22"/>
      <w:szCs w:val="22"/>
      <w:lang w:val="es-CO" w:eastAsia="es-CO"/>
    </w:rPr>
  </w:style>
  <w:style w:type="paragraph" w:styleId="Ttulo3">
    <w:name w:val="heading 3"/>
    <w:basedOn w:val="Normal"/>
    <w:next w:val="Normal"/>
    <w:qFormat/>
    <w:pPr>
      <w:keepNext/>
      <w:spacing w:before="240" w:after="60"/>
      <w:jc w:val="both"/>
      <w:outlineLvl w:val="2"/>
    </w:pPr>
    <w:rPr>
      <w:rFonts w:ascii="Arial" w:hAnsi="Arial"/>
      <w:b/>
      <w:snapToGrid w:val="0"/>
      <w:color w:val="000000"/>
      <w:szCs w:val="20"/>
    </w:rPr>
  </w:style>
  <w:style w:type="paragraph" w:styleId="Ttulo4">
    <w:name w:val="heading 4"/>
    <w:basedOn w:val="Normal"/>
    <w:next w:val="Normal"/>
    <w:qFormat/>
    <w:pPr>
      <w:keepNext/>
      <w:jc w:val="both"/>
      <w:outlineLvl w:val="3"/>
    </w:pPr>
    <w:rPr>
      <w:rFonts w:ascii="Arial" w:hAnsi="Arial" w:cs="Arial"/>
      <w:b/>
      <w:bCs/>
      <w:sz w:val="22"/>
    </w:rPr>
  </w:style>
  <w:style w:type="paragraph" w:styleId="Ttulo5">
    <w:name w:val="heading 5"/>
    <w:basedOn w:val="Normal"/>
    <w:next w:val="Normal"/>
    <w:qFormat/>
    <w:rsid w:val="004C6B54"/>
    <w:pPr>
      <w:spacing w:before="240" w:after="60"/>
      <w:outlineLvl w:val="4"/>
    </w:pPr>
    <w:rPr>
      <w:b/>
      <w:bCs/>
      <w:i/>
      <w:iCs/>
      <w:sz w:val="26"/>
      <w:szCs w:val="26"/>
    </w:rPr>
  </w:style>
  <w:style w:type="paragraph" w:styleId="Ttulo6">
    <w:name w:val="heading 6"/>
    <w:basedOn w:val="Normal"/>
    <w:next w:val="Normal"/>
    <w:qFormat/>
    <w:rsid w:val="004C6B54"/>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emiHidden/>
    <w:rPr>
      <w:vertAlign w:val="superscript"/>
    </w:rPr>
  </w:style>
  <w:style w:type="paragraph" w:styleId="Textonotapie">
    <w:name w:val="footnote text"/>
    <w:basedOn w:val="Normal"/>
    <w:link w:val="TextonotapieCar"/>
    <w:uiPriority w:val="99"/>
    <w:semiHidden/>
    <w:pPr>
      <w:jc w:val="both"/>
    </w:pPr>
    <w:rPr>
      <w:rFonts w:ascii="Bookman Old Style" w:hAnsi="Bookman Old Style"/>
      <w:sz w:val="20"/>
      <w:szCs w:val="20"/>
    </w:rPr>
  </w:style>
  <w:style w:type="paragraph" w:styleId="Encabezado">
    <w:name w:val="header"/>
    <w:aliases w:val="Haut de page,encabezado"/>
    <w:basedOn w:val="Normal"/>
    <w:link w:val="EncabezadoCar"/>
    <w:pPr>
      <w:tabs>
        <w:tab w:val="center" w:pos="4252"/>
        <w:tab w:val="right" w:pos="8504"/>
      </w:tabs>
    </w:pPr>
    <w:rPr>
      <w:rFonts w:ascii="Arial" w:hAnsi="Arial"/>
      <w:sz w:val="23"/>
      <w:szCs w:val="20"/>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semiHidden/>
    <w:pPr>
      <w:tabs>
        <w:tab w:val="left" w:pos="2035"/>
      </w:tabs>
      <w:jc w:val="both"/>
    </w:pPr>
    <w:rPr>
      <w:rFonts w:ascii="Arial" w:hAnsi="Arial" w:cs="Arial"/>
      <w:sz w:val="22"/>
      <w:szCs w:val="22"/>
      <w:lang w:val="es-CO" w:eastAsia="es-CO"/>
    </w:rPr>
  </w:style>
  <w:style w:type="paragraph" w:styleId="Descripcin">
    <w:name w:val="caption"/>
    <w:basedOn w:val="Normal"/>
    <w:next w:val="Normal"/>
    <w:qFormat/>
    <w:pPr>
      <w:spacing w:before="120" w:after="120"/>
    </w:pPr>
    <w:rPr>
      <w:b/>
      <w:bCs/>
      <w:sz w:val="20"/>
      <w:szCs w:val="20"/>
    </w:rPr>
  </w:style>
  <w:style w:type="paragraph" w:styleId="Sangradetextonormal">
    <w:name w:val="Body Text Indent"/>
    <w:basedOn w:val="Normal"/>
    <w:pPr>
      <w:spacing w:after="120"/>
      <w:ind w:left="283"/>
    </w:pPr>
  </w:style>
  <w:style w:type="paragraph" w:styleId="Mapadeldocumento">
    <w:name w:val="Document Map"/>
    <w:basedOn w:val="Normal"/>
    <w:semiHidden/>
    <w:pPr>
      <w:shd w:val="clear" w:color="auto" w:fill="000080"/>
    </w:pPr>
    <w:rPr>
      <w:rFonts w:ascii="Tahoma" w:hAnsi="Tahoma" w:cs="Tahoma"/>
    </w:rPr>
  </w:style>
  <w:style w:type="paragraph" w:styleId="Textoindependiente2">
    <w:name w:val="Body Text 2"/>
    <w:basedOn w:val="Normal"/>
    <w:semiHidden/>
    <w:pPr>
      <w:jc w:val="both"/>
    </w:pPr>
    <w:rPr>
      <w:rFonts w:cs="Arial"/>
      <w:sz w:val="20"/>
    </w:rPr>
  </w:style>
  <w:style w:type="paragraph" w:styleId="Textoindependiente3">
    <w:name w:val="Body Text 3"/>
    <w:basedOn w:val="Normal"/>
    <w:semiHidden/>
    <w:pPr>
      <w:spacing w:line="360" w:lineRule="auto"/>
      <w:jc w:val="both"/>
    </w:pPr>
    <w:rPr>
      <w:rFonts w:ascii="Century Gothic" w:hAnsi="Century Gothic"/>
      <w:sz w:val="22"/>
      <w:szCs w:val="20"/>
    </w:rPr>
  </w:style>
  <w:style w:type="paragraph" w:customStyle="1" w:styleId="yenny">
    <w:name w:val="yenny"/>
    <w:basedOn w:val="Normal"/>
    <w:rPr>
      <w:rFonts w:ascii="Arial" w:hAnsi="Arial"/>
      <w:sz w:val="48"/>
    </w:rPr>
  </w:style>
  <w:style w:type="paragraph" w:customStyle="1" w:styleId="Textopredeterminado">
    <w:name w:val="Texto predeterminado"/>
    <w:basedOn w:val="Normal"/>
    <w:rPr>
      <w:color w:val="000000"/>
      <w:szCs w:val="20"/>
      <w:lang w:val="en-US"/>
    </w:rPr>
  </w:style>
  <w:style w:type="paragraph" w:customStyle="1" w:styleId="BodyText21">
    <w:name w:val="Body Text 21"/>
    <w:basedOn w:val="Normal"/>
    <w:pPr>
      <w:widowControl w:val="0"/>
      <w:jc w:val="both"/>
    </w:pPr>
    <w:rPr>
      <w:rFonts w:ascii="Arial" w:hAnsi="Arial" w:cs="Arial"/>
      <w:sz w:val="22"/>
      <w:szCs w:val="20"/>
      <w:lang w:val="en-US"/>
    </w:rPr>
  </w:style>
  <w:style w:type="paragraph" w:styleId="NormalWeb">
    <w:name w:val="Normal (Web)"/>
    <w:basedOn w:val="Normal"/>
    <w:uiPriority w:val="99"/>
    <w:rsid w:val="00947987"/>
    <w:pPr>
      <w:spacing w:before="100" w:beforeAutospacing="1" w:after="100" w:afterAutospacing="1"/>
    </w:pPr>
  </w:style>
  <w:style w:type="paragraph" w:styleId="Textocomentario">
    <w:name w:val="annotation text"/>
    <w:basedOn w:val="Normal"/>
    <w:link w:val="TextocomentarioCar"/>
    <w:uiPriority w:val="99"/>
    <w:unhideWhenUsed/>
    <w:rsid w:val="008823E4"/>
    <w:rPr>
      <w:sz w:val="20"/>
      <w:szCs w:val="20"/>
    </w:rPr>
  </w:style>
  <w:style w:type="character" w:customStyle="1" w:styleId="TextocomentarioCar">
    <w:name w:val="Texto comentario Car"/>
    <w:link w:val="Textocomentario"/>
    <w:uiPriority w:val="99"/>
    <w:rsid w:val="008823E4"/>
    <w:rPr>
      <w:lang w:val="es-ES" w:eastAsia="es-ES"/>
    </w:rPr>
  </w:style>
  <w:style w:type="paragraph" w:styleId="Asuntodelcomentario">
    <w:name w:val="annotation subject"/>
    <w:basedOn w:val="Textocomentario"/>
    <w:next w:val="Textocomentario"/>
    <w:link w:val="AsuntodelcomentarioCar"/>
    <w:semiHidden/>
    <w:rsid w:val="008823E4"/>
    <w:rPr>
      <w:b/>
      <w:bCs/>
      <w:lang w:val="es-CO"/>
    </w:rPr>
  </w:style>
  <w:style w:type="character" w:customStyle="1" w:styleId="AsuntodelcomentarioCar">
    <w:name w:val="Asunto del comentario Car"/>
    <w:link w:val="Asuntodelcomentario"/>
    <w:semiHidden/>
    <w:rsid w:val="008823E4"/>
    <w:rPr>
      <w:b/>
      <w:bCs/>
      <w:lang w:val="es-ES" w:eastAsia="es-ES"/>
    </w:rPr>
  </w:style>
  <w:style w:type="paragraph" w:styleId="TDC1">
    <w:name w:val="toc 1"/>
    <w:basedOn w:val="Normal"/>
    <w:next w:val="Normal"/>
    <w:autoRedefine/>
    <w:semiHidden/>
    <w:rsid w:val="008823E4"/>
    <w:rPr>
      <w:lang w:val="es-CO"/>
    </w:rPr>
  </w:style>
  <w:style w:type="table" w:styleId="Tablaconcuadrcula">
    <w:name w:val="Table Grid"/>
    <w:basedOn w:val="Tablanormal"/>
    <w:uiPriority w:val="59"/>
    <w:rsid w:val="000430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9121A2"/>
    <w:rPr>
      <w:rFonts w:ascii="Tahoma" w:hAnsi="Tahoma" w:cs="Tahoma"/>
      <w:sz w:val="16"/>
      <w:szCs w:val="16"/>
    </w:rPr>
  </w:style>
  <w:style w:type="paragraph" w:customStyle="1" w:styleId="Car">
    <w:name w:val="Car"/>
    <w:basedOn w:val="Normal"/>
    <w:rsid w:val="00127FC1"/>
    <w:pPr>
      <w:spacing w:after="160" w:line="240" w:lineRule="exact"/>
    </w:pPr>
    <w:rPr>
      <w:rFonts w:ascii="Verdana" w:hAnsi="Verdana"/>
      <w:sz w:val="20"/>
      <w:szCs w:val="20"/>
      <w:lang w:val="en-US" w:eastAsia="en-US"/>
    </w:rPr>
  </w:style>
  <w:style w:type="paragraph" w:styleId="Prrafodelista">
    <w:name w:val="List Paragraph"/>
    <w:aliases w:val="List,titulo 3,Ha,Párrafo de lista2,Bullets,Cuadrícula clara - Énfasis 31,Lista vistosa - Énfasis 11,Colorful List - Accent 11"/>
    <w:basedOn w:val="Normal"/>
    <w:link w:val="PrrafodelistaCar"/>
    <w:uiPriority w:val="34"/>
    <w:qFormat/>
    <w:rsid w:val="00746230"/>
    <w:pPr>
      <w:ind w:left="708"/>
    </w:pPr>
  </w:style>
  <w:style w:type="paragraph" w:styleId="Ttulo">
    <w:name w:val="Title"/>
    <w:basedOn w:val="Normal"/>
    <w:link w:val="TtuloCar"/>
    <w:qFormat/>
    <w:rsid w:val="003C0D94"/>
    <w:pPr>
      <w:jc w:val="center"/>
    </w:pPr>
    <w:rPr>
      <w:rFonts w:ascii="Trebuchet MS" w:hAnsi="Trebuchet MS"/>
      <w:b/>
    </w:rPr>
  </w:style>
  <w:style w:type="character" w:customStyle="1" w:styleId="TtuloCar">
    <w:name w:val="Título Car"/>
    <w:link w:val="Ttulo"/>
    <w:rsid w:val="003C0D94"/>
    <w:rPr>
      <w:rFonts w:ascii="Trebuchet MS" w:hAnsi="Trebuchet MS"/>
      <w:b/>
      <w:sz w:val="24"/>
      <w:szCs w:val="24"/>
    </w:rPr>
  </w:style>
  <w:style w:type="paragraph" w:styleId="Textodebloque">
    <w:name w:val="Block Text"/>
    <w:basedOn w:val="Normal"/>
    <w:rsid w:val="00B338CE"/>
    <w:pPr>
      <w:numPr>
        <w:ilvl w:val="12"/>
      </w:numPr>
      <w:ind w:left="2057" w:right="355" w:hanging="283"/>
    </w:pPr>
    <w:rPr>
      <w:rFonts w:ascii="Arial" w:hAnsi="Arial"/>
      <w:sz w:val="22"/>
      <w:szCs w:val="20"/>
    </w:rPr>
  </w:style>
  <w:style w:type="paragraph" w:customStyle="1" w:styleId="NormalArial">
    <w:name w:val="Normal + Arial"/>
    <w:aliases w:val="Justificado"/>
    <w:basedOn w:val="Normal"/>
    <w:rsid w:val="00B338CE"/>
    <w:pPr>
      <w:jc w:val="both"/>
    </w:pPr>
    <w:rPr>
      <w:rFonts w:ascii="Arial" w:hAnsi="Arial" w:cs="Arial"/>
      <w:b/>
    </w:rPr>
  </w:style>
  <w:style w:type="character" w:customStyle="1" w:styleId="EncabezadoCar">
    <w:name w:val="Encabezado Car"/>
    <w:aliases w:val="Haut de page Car,encabezado Car"/>
    <w:link w:val="Encabezado"/>
    <w:rsid w:val="00E60AA6"/>
    <w:rPr>
      <w:rFonts w:ascii="Arial" w:hAnsi="Arial"/>
      <w:sz w:val="23"/>
    </w:rPr>
  </w:style>
  <w:style w:type="character" w:styleId="Hipervnculo">
    <w:name w:val="Hyperlink"/>
    <w:uiPriority w:val="99"/>
    <w:unhideWhenUsed/>
    <w:rsid w:val="00CA70FF"/>
    <w:rPr>
      <w:color w:val="0000FF"/>
      <w:u w:val="single"/>
    </w:rPr>
  </w:style>
  <w:style w:type="character" w:styleId="Hipervnculovisitado">
    <w:name w:val="FollowedHyperlink"/>
    <w:uiPriority w:val="99"/>
    <w:unhideWhenUsed/>
    <w:rsid w:val="00CA70FF"/>
    <w:rPr>
      <w:color w:val="800080"/>
      <w:u w:val="single"/>
    </w:rPr>
  </w:style>
  <w:style w:type="paragraph" w:customStyle="1" w:styleId="xl63">
    <w:name w:val="xl63"/>
    <w:basedOn w:val="Normal"/>
    <w:rsid w:val="00CA70FF"/>
    <w:pPr>
      <w:pBdr>
        <w:bottom w:val="double" w:sz="6" w:space="0" w:color="auto"/>
        <w:right w:val="double" w:sz="6" w:space="0" w:color="auto"/>
      </w:pBdr>
      <w:spacing w:before="100" w:beforeAutospacing="1" w:after="100" w:afterAutospacing="1"/>
      <w:jc w:val="center"/>
      <w:textAlignment w:val="center"/>
    </w:pPr>
  </w:style>
  <w:style w:type="paragraph" w:customStyle="1" w:styleId="xl64">
    <w:name w:val="xl64"/>
    <w:basedOn w:val="Normal"/>
    <w:rsid w:val="00CA70FF"/>
    <w:pPr>
      <w:pBdr>
        <w:bottom w:val="double" w:sz="6" w:space="0" w:color="auto"/>
      </w:pBdr>
      <w:spacing w:before="100" w:beforeAutospacing="1" w:after="100" w:afterAutospacing="1"/>
      <w:jc w:val="center"/>
      <w:textAlignment w:val="center"/>
    </w:pPr>
  </w:style>
  <w:style w:type="paragraph" w:customStyle="1" w:styleId="xl65">
    <w:name w:val="xl65"/>
    <w:basedOn w:val="Normal"/>
    <w:rsid w:val="00CA70FF"/>
    <w:pPr>
      <w:pBdr>
        <w:left w:val="double" w:sz="6" w:space="0" w:color="auto"/>
        <w:bottom w:val="double" w:sz="6" w:space="0" w:color="auto"/>
      </w:pBdr>
      <w:spacing w:before="100" w:beforeAutospacing="1" w:after="100" w:afterAutospacing="1"/>
      <w:jc w:val="center"/>
      <w:textAlignment w:val="center"/>
    </w:pPr>
  </w:style>
  <w:style w:type="paragraph" w:customStyle="1" w:styleId="xl66">
    <w:name w:val="xl66"/>
    <w:basedOn w:val="Normal"/>
    <w:rsid w:val="00CA70FF"/>
    <w:pPr>
      <w:pBdr>
        <w:right w:val="double" w:sz="6" w:space="0" w:color="auto"/>
      </w:pBdr>
      <w:spacing w:before="100" w:beforeAutospacing="1" w:after="100" w:afterAutospacing="1"/>
      <w:jc w:val="center"/>
      <w:textAlignment w:val="center"/>
    </w:pPr>
  </w:style>
  <w:style w:type="paragraph" w:customStyle="1" w:styleId="xl67">
    <w:name w:val="xl67"/>
    <w:basedOn w:val="Normal"/>
    <w:rsid w:val="00CA70FF"/>
    <w:pPr>
      <w:spacing w:before="100" w:beforeAutospacing="1" w:after="100" w:afterAutospacing="1"/>
      <w:jc w:val="center"/>
      <w:textAlignment w:val="center"/>
    </w:pPr>
  </w:style>
  <w:style w:type="paragraph" w:customStyle="1" w:styleId="xl68">
    <w:name w:val="xl68"/>
    <w:basedOn w:val="Normal"/>
    <w:rsid w:val="00CA70FF"/>
    <w:pPr>
      <w:pBdr>
        <w:left w:val="double" w:sz="6" w:space="0" w:color="auto"/>
      </w:pBdr>
      <w:spacing w:before="100" w:beforeAutospacing="1" w:after="100" w:afterAutospacing="1"/>
      <w:jc w:val="center"/>
      <w:textAlignment w:val="center"/>
    </w:pPr>
  </w:style>
  <w:style w:type="paragraph" w:customStyle="1" w:styleId="xl69">
    <w:name w:val="xl69"/>
    <w:basedOn w:val="Normal"/>
    <w:rsid w:val="00CA70FF"/>
    <w:pPr>
      <w:pBdr>
        <w:right w:val="double" w:sz="6" w:space="0" w:color="auto"/>
      </w:pBdr>
      <w:spacing w:before="100" w:beforeAutospacing="1" w:after="100" w:afterAutospacing="1"/>
      <w:jc w:val="center"/>
      <w:textAlignment w:val="center"/>
    </w:pPr>
    <w:rPr>
      <w:b/>
      <w:bCs/>
      <w:sz w:val="16"/>
      <w:szCs w:val="16"/>
    </w:rPr>
  </w:style>
  <w:style w:type="paragraph" w:customStyle="1" w:styleId="xl70">
    <w:name w:val="xl70"/>
    <w:basedOn w:val="Normal"/>
    <w:rsid w:val="00CA70FF"/>
    <w:pPr>
      <w:spacing w:before="100" w:beforeAutospacing="1" w:after="100" w:afterAutospacing="1"/>
      <w:jc w:val="center"/>
      <w:textAlignment w:val="center"/>
    </w:pPr>
    <w:rPr>
      <w:b/>
      <w:bCs/>
      <w:sz w:val="16"/>
      <w:szCs w:val="16"/>
    </w:rPr>
  </w:style>
  <w:style w:type="paragraph" w:customStyle="1" w:styleId="xl71">
    <w:name w:val="xl71"/>
    <w:basedOn w:val="Normal"/>
    <w:rsid w:val="00CA70FF"/>
    <w:pPr>
      <w:spacing w:before="100" w:beforeAutospacing="1" w:after="100" w:afterAutospacing="1"/>
      <w:jc w:val="center"/>
      <w:textAlignment w:val="center"/>
    </w:pPr>
    <w:rPr>
      <w:b/>
      <w:bCs/>
      <w:sz w:val="16"/>
      <w:szCs w:val="16"/>
    </w:rPr>
  </w:style>
  <w:style w:type="paragraph" w:customStyle="1" w:styleId="xl72">
    <w:name w:val="xl72"/>
    <w:basedOn w:val="Normal"/>
    <w:rsid w:val="00CA70FF"/>
    <w:pPr>
      <w:pBdr>
        <w:left w:val="double" w:sz="6" w:space="0" w:color="auto"/>
      </w:pBdr>
      <w:spacing w:before="100" w:beforeAutospacing="1" w:after="100" w:afterAutospacing="1"/>
      <w:jc w:val="center"/>
      <w:textAlignment w:val="center"/>
    </w:pPr>
    <w:rPr>
      <w:b/>
      <w:bCs/>
      <w:sz w:val="16"/>
      <w:szCs w:val="16"/>
    </w:rPr>
  </w:style>
  <w:style w:type="paragraph" w:customStyle="1" w:styleId="xl73">
    <w:name w:val="xl73"/>
    <w:basedOn w:val="Normal"/>
    <w:rsid w:val="00CA70FF"/>
    <w:pPr>
      <w:pBdr>
        <w:top w:val="single" w:sz="4" w:space="0" w:color="auto"/>
        <w:bottom w:val="double" w:sz="6" w:space="0" w:color="auto"/>
        <w:right w:val="single" w:sz="4" w:space="0" w:color="auto"/>
      </w:pBdr>
      <w:spacing w:before="100" w:beforeAutospacing="1" w:after="100" w:afterAutospacing="1"/>
      <w:jc w:val="center"/>
      <w:textAlignment w:val="center"/>
    </w:pPr>
    <w:rPr>
      <w:b/>
      <w:bCs/>
      <w:sz w:val="16"/>
      <w:szCs w:val="16"/>
    </w:rPr>
  </w:style>
  <w:style w:type="paragraph" w:customStyle="1" w:styleId="xl74">
    <w:name w:val="xl74"/>
    <w:basedOn w:val="Normal"/>
    <w:rsid w:val="00CA70FF"/>
    <w:pPr>
      <w:pBdr>
        <w:top w:val="single" w:sz="4" w:space="0" w:color="auto"/>
        <w:bottom w:val="double" w:sz="6" w:space="0" w:color="auto"/>
      </w:pBdr>
      <w:spacing w:before="100" w:beforeAutospacing="1" w:after="100" w:afterAutospacing="1"/>
      <w:jc w:val="center"/>
      <w:textAlignment w:val="center"/>
    </w:pPr>
    <w:rPr>
      <w:b/>
      <w:bCs/>
      <w:sz w:val="16"/>
      <w:szCs w:val="16"/>
    </w:rPr>
  </w:style>
  <w:style w:type="paragraph" w:customStyle="1" w:styleId="xl75">
    <w:name w:val="xl75"/>
    <w:basedOn w:val="Normal"/>
    <w:rsid w:val="00CA70FF"/>
    <w:pPr>
      <w:pBdr>
        <w:top w:val="single" w:sz="4" w:space="0" w:color="auto"/>
        <w:left w:val="single" w:sz="4" w:space="0" w:color="auto"/>
        <w:bottom w:val="double" w:sz="6" w:space="0" w:color="auto"/>
      </w:pBdr>
      <w:spacing w:before="100" w:beforeAutospacing="1" w:after="100" w:afterAutospacing="1"/>
      <w:jc w:val="center"/>
      <w:textAlignment w:val="center"/>
    </w:pPr>
    <w:rPr>
      <w:b/>
      <w:bCs/>
      <w:sz w:val="16"/>
      <w:szCs w:val="16"/>
    </w:rPr>
  </w:style>
  <w:style w:type="paragraph" w:customStyle="1" w:styleId="xl76">
    <w:name w:val="xl76"/>
    <w:basedOn w:val="Normal"/>
    <w:rsid w:val="00CA70FF"/>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77">
    <w:name w:val="xl77"/>
    <w:basedOn w:val="Normal"/>
    <w:rsid w:val="00CA70FF"/>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78">
    <w:name w:val="xl78"/>
    <w:basedOn w:val="Normal"/>
    <w:rsid w:val="00CA70FF"/>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9">
    <w:name w:val="xl79"/>
    <w:basedOn w:val="Normal"/>
    <w:rsid w:val="00CA70FF"/>
    <w:pPr>
      <w:spacing w:before="100" w:beforeAutospacing="1" w:after="100" w:afterAutospacing="1"/>
      <w:textAlignment w:val="center"/>
    </w:pPr>
  </w:style>
  <w:style w:type="paragraph" w:customStyle="1" w:styleId="xl80">
    <w:name w:val="xl80"/>
    <w:basedOn w:val="Normal"/>
    <w:rsid w:val="00CA70FF"/>
    <w:pPr>
      <w:spacing w:before="100" w:beforeAutospacing="1" w:after="100" w:afterAutospacing="1"/>
      <w:jc w:val="center"/>
      <w:textAlignment w:val="center"/>
    </w:pPr>
    <w:rPr>
      <w:sz w:val="18"/>
      <w:szCs w:val="18"/>
    </w:rPr>
  </w:style>
  <w:style w:type="paragraph" w:customStyle="1" w:styleId="xl81">
    <w:name w:val="xl81"/>
    <w:basedOn w:val="Normal"/>
    <w:rsid w:val="00CA70FF"/>
    <w:pPr>
      <w:spacing w:before="100" w:beforeAutospacing="1" w:after="100" w:afterAutospacing="1"/>
      <w:jc w:val="center"/>
      <w:textAlignment w:val="center"/>
    </w:pPr>
    <w:rPr>
      <w:b/>
      <w:bCs/>
      <w:sz w:val="18"/>
      <w:szCs w:val="18"/>
    </w:rPr>
  </w:style>
  <w:style w:type="paragraph" w:customStyle="1" w:styleId="xl82">
    <w:name w:val="xl82"/>
    <w:basedOn w:val="Normal"/>
    <w:rsid w:val="00CA70FF"/>
    <w:pPr>
      <w:spacing w:before="100" w:beforeAutospacing="1" w:after="100" w:afterAutospacing="1"/>
      <w:jc w:val="center"/>
      <w:textAlignment w:val="center"/>
    </w:pPr>
    <w:rPr>
      <w:sz w:val="18"/>
      <w:szCs w:val="18"/>
    </w:rPr>
  </w:style>
  <w:style w:type="paragraph" w:customStyle="1" w:styleId="xl83">
    <w:name w:val="xl83"/>
    <w:basedOn w:val="Normal"/>
    <w:rsid w:val="00CA70FF"/>
    <w:pPr>
      <w:spacing w:before="100" w:beforeAutospacing="1" w:after="100" w:afterAutospacing="1"/>
    </w:pPr>
    <w:rPr>
      <w:sz w:val="18"/>
      <w:szCs w:val="18"/>
    </w:rPr>
  </w:style>
  <w:style w:type="paragraph" w:customStyle="1" w:styleId="xl84">
    <w:name w:val="xl84"/>
    <w:basedOn w:val="Normal"/>
    <w:rsid w:val="00CA70FF"/>
    <w:pPr>
      <w:spacing w:before="100" w:beforeAutospacing="1" w:after="100" w:afterAutospacing="1"/>
      <w:jc w:val="center"/>
      <w:textAlignment w:val="center"/>
    </w:pPr>
    <w:rPr>
      <w:sz w:val="14"/>
      <w:szCs w:val="14"/>
    </w:rPr>
  </w:style>
  <w:style w:type="character" w:styleId="Refdecomentario">
    <w:name w:val="annotation reference"/>
    <w:rsid w:val="0063769D"/>
    <w:rPr>
      <w:sz w:val="16"/>
      <w:szCs w:val="16"/>
    </w:rPr>
  </w:style>
  <w:style w:type="paragraph" w:styleId="Revisin">
    <w:name w:val="Revision"/>
    <w:hidden/>
    <w:uiPriority w:val="99"/>
    <w:semiHidden/>
    <w:rsid w:val="00F66CBC"/>
    <w:rPr>
      <w:sz w:val="24"/>
      <w:szCs w:val="24"/>
      <w:lang w:val="es-ES" w:eastAsia="es-ES"/>
    </w:rPr>
  </w:style>
  <w:style w:type="paragraph" w:customStyle="1" w:styleId="TableParagraph">
    <w:name w:val="Table Paragraph"/>
    <w:basedOn w:val="Normal"/>
    <w:uiPriority w:val="1"/>
    <w:qFormat/>
    <w:rsid w:val="0059752F"/>
    <w:pPr>
      <w:widowControl w:val="0"/>
      <w:autoSpaceDE w:val="0"/>
      <w:autoSpaceDN w:val="0"/>
    </w:pPr>
    <w:rPr>
      <w:rFonts w:ascii="Arial" w:eastAsia="Arial" w:hAnsi="Arial" w:cs="Arial"/>
      <w:sz w:val="22"/>
      <w:szCs w:val="22"/>
      <w:lang w:bidi="es-ES"/>
    </w:rPr>
  </w:style>
  <w:style w:type="character" w:customStyle="1" w:styleId="TextonotapieCar">
    <w:name w:val="Texto nota pie Car"/>
    <w:link w:val="Textonotapie"/>
    <w:uiPriority w:val="99"/>
    <w:semiHidden/>
    <w:rsid w:val="00C93AF7"/>
    <w:rPr>
      <w:rFonts w:ascii="Bookman Old Style" w:hAnsi="Bookman Old Style"/>
      <w:lang w:val="es-ES" w:eastAsia="es-ES"/>
    </w:rPr>
  </w:style>
  <w:style w:type="paragraph" w:customStyle="1" w:styleId="p1">
    <w:name w:val="p1"/>
    <w:basedOn w:val="Normal"/>
    <w:rsid w:val="00C93AF7"/>
    <w:rPr>
      <w:rFonts w:ascii="Verdana" w:hAnsi="Verdana"/>
      <w:color w:val="000000"/>
      <w:sz w:val="17"/>
      <w:szCs w:val="17"/>
      <w:lang w:val="es-CO" w:eastAsia="es-MX"/>
    </w:rPr>
  </w:style>
  <w:style w:type="character" w:styleId="Textoennegrita">
    <w:name w:val="Strong"/>
    <w:uiPriority w:val="22"/>
    <w:qFormat/>
    <w:rsid w:val="00C93AF7"/>
    <w:rPr>
      <w:b/>
      <w:bCs/>
    </w:rPr>
  </w:style>
  <w:style w:type="character" w:customStyle="1" w:styleId="PrrafodelistaCar">
    <w:name w:val="Párrafo de lista Car"/>
    <w:aliases w:val="List Car,titulo 3 Car,Ha Car,Párrafo de lista2 Car,Bullets Car,Cuadrícula clara - Énfasis 31 Car,Lista vistosa - Énfasis 11 Car,Colorful List - Accent 11 Car"/>
    <w:link w:val="Prrafodelista"/>
    <w:uiPriority w:val="34"/>
    <w:locked/>
    <w:rsid w:val="001B115D"/>
    <w:rPr>
      <w:sz w:val="24"/>
      <w:szCs w:val="24"/>
      <w:lang w:val="es-ES" w:eastAsia="es-ES"/>
    </w:rPr>
  </w:style>
  <w:style w:type="character" w:customStyle="1" w:styleId="normaltextrun">
    <w:name w:val="normaltextrun"/>
    <w:basedOn w:val="Fuentedeprrafopredeter"/>
    <w:rsid w:val="001B115D"/>
  </w:style>
  <w:style w:type="character" w:customStyle="1" w:styleId="eop">
    <w:name w:val="eop"/>
    <w:basedOn w:val="Fuentedeprrafopredeter"/>
    <w:rsid w:val="001B1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6362">
      <w:bodyDiv w:val="1"/>
      <w:marLeft w:val="0"/>
      <w:marRight w:val="0"/>
      <w:marTop w:val="0"/>
      <w:marBottom w:val="0"/>
      <w:divBdr>
        <w:top w:val="none" w:sz="0" w:space="0" w:color="auto"/>
        <w:left w:val="none" w:sz="0" w:space="0" w:color="auto"/>
        <w:bottom w:val="none" w:sz="0" w:space="0" w:color="auto"/>
        <w:right w:val="none" w:sz="0" w:space="0" w:color="auto"/>
      </w:divBdr>
    </w:div>
    <w:div w:id="356783757">
      <w:bodyDiv w:val="1"/>
      <w:marLeft w:val="0"/>
      <w:marRight w:val="0"/>
      <w:marTop w:val="0"/>
      <w:marBottom w:val="0"/>
      <w:divBdr>
        <w:top w:val="none" w:sz="0" w:space="0" w:color="auto"/>
        <w:left w:val="none" w:sz="0" w:space="0" w:color="auto"/>
        <w:bottom w:val="none" w:sz="0" w:space="0" w:color="auto"/>
        <w:right w:val="none" w:sz="0" w:space="0" w:color="auto"/>
      </w:divBdr>
    </w:div>
    <w:div w:id="614099486">
      <w:bodyDiv w:val="1"/>
      <w:marLeft w:val="0"/>
      <w:marRight w:val="0"/>
      <w:marTop w:val="0"/>
      <w:marBottom w:val="0"/>
      <w:divBdr>
        <w:top w:val="none" w:sz="0" w:space="0" w:color="auto"/>
        <w:left w:val="none" w:sz="0" w:space="0" w:color="auto"/>
        <w:bottom w:val="none" w:sz="0" w:space="0" w:color="auto"/>
        <w:right w:val="none" w:sz="0" w:space="0" w:color="auto"/>
      </w:divBdr>
    </w:div>
    <w:div w:id="723602998">
      <w:bodyDiv w:val="1"/>
      <w:marLeft w:val="0"/>
      <w:marRight w:val="0"/>
      <w:marTop w:val="0"/>
      <w:marBottom w:val="0"/>
      <w:divBdr>
        <w:top w:val="none" w:sz="0" w:space="0" w:color="auto"/>
        <w:left w:val="none" w:sz="0" w:space="0" w:color="auto"/>
        <w:bottom w:val="none" w:sz="0" w:space="0" w:color="auto"/>
        <w:right w:val="none" w:sz="0" w:space="0" w:color="auto"/>
      </w:divBdr>
    </w:div>
    <w:div w:id="763764364">
      <w:bodyDiv w:val="1"/>
      <w:marLeft w:val="0"/>
      <w:marRight w:val="0"/>
      <w:marTop w:val="0"/>
      <w:marBottom w:val="0"/>
      <w:divBdr>
        <w:top w:val="none" w:sz="0" w:space="0" w:color="auto"/>
        <w:left w:val="none" w:sz="0" w:space="0" w:color="auto"/>
        <w:bottom w:val="none" w:sz="0" w:space="0" w:color="auto"/>
        <w:right w:val="none" w:sz="0" w:space="0" w:color="auto"/>
      </w:divBdr>
    </w:div>
    <w:div w:id="856962533">
      <w:bodyDiv w:val="1"/>
      <w:marLeft w:val="0"/>
      <w:marRight w:val="0"/>
      <w:marTop w:val="0"/>
      <w:marBottom w:val="0"/>
      <w:divBdr>
        <w:top w:val="none" w:sz="0" w:space="0" w:color="auto"/>
        <w:left w:val="none" w:sz="0" w:space="0" w:color="auto"/>
        <w:bottom w:val="none" w:sz="0" w:space="0" w:color="auto"/>
        <w:right w:val="none" w:sz="0" w:space="0" w:color="auto"/>
      </w:divBdr>
    </w:div>
    <w:div w:id="961963244">
      <w:bodyDiv w:val="1"/>
      <w:marLeft w:val="0"/>
      <w:marRight w:val="0"/>
      <w:marTop w:val="0"/>
      <w:marBottom w:val="0"/>
      <w:divBdr>
        <w:top w:val="none" w:sz="0" w:space="0" w:color="auto"/>
        <w:left w:val="none" w:sz="0" w:space="0" w:color="auto"/>
        <w:bottom w:val="none" w:sz="0" w:space="0" w:color="auto"/>
        <w:right w:val="none" w:sz="0" w:space="0" w:color="auto"/>
      </w:divBdr>
    </w:div>
    <w:div w:id="1031690402">
      <w:bodyDiv w:val="1"/>
      <w:marLeft w:val="0"/>
      <w:marRight w:val="0"/>
      <w:marTop w:val="0"/>
      <w:marBottom w:val="0"/>
      <w:divBdr>
        <w:top w:val="none" w:sz="0" w:space="0" w:color="auto"/>
        <w:left w:val="none" w:sz="0" w:space="0" w:color="auto"/>
        <w:bottom w:val="none" w:sz="0" w:space="0" w:color="auto"/>
        <w:right w:val="none" w:sz="0" w:space="0" w:color="auto"/>
      </w:divBdr>
    </w:div>
    <w:div w:id="1164475076">
      <w:bodyDiv w:val="1"/>
      <w:marLeft w:val="0"/>
      <w:marRight w:val="0"/>
      <w:marTop w:val="0"/>
      <w:marBottom w:val="0"/>
      <w:divBdr>
        <w:top w:val="none" w:sz="0" w:space="0" w:color="auto"/>
        <w:left w:val="none" w:sz="0" w:space="0" w:color="auto"/>
        <w:bottom w:val="none" w:sz="0" w:space="0" w:color="auto"/>
        <w:right w:val="none" w:sz="0" w:space="0" w:color="auto"/>
      </w:divBdr>
    </w:div>
    <w:div w:id="1275554916">
      <w:bodyDiv w:val="1"/>
      <w:marLeft w:val="0"/>
      <w:marRight w:val="0"/>
      <w:marTop w:val="0"/>
      <w:marBottom w:val="0"/>
      <w:divBdr>
        <w:top w:val="none" w:sz="0" w:space="0" w:color="auto"/>
        <w:left w:val="none" w:sz="0" w:space="0" w:color="auto"/>
        <w:bottom w:val="none" w:sz="0" w:space="0" w:color="auto"/>
        <w:right w:val="none" w:sz="0" w:space="0" w:color="auto"/>
      </w:divBdr>
    </w:div>
    <w:div w:id="1408650355">
      <w:bodyDiv w:val="1"/>
      <w:marLeft w:val="0"/>
      <w:marRight w:val="0"/>
      <w:marTop w:val="0"/>
      <w:marBottom w:val="0"/>
      <w:divBdr>
        <w:top w:val="none" w:sz="0" w:space="0" w:color="auto"/>
        <w:left w:val="none" w:sz="0" w:space="0" w:color="auto"/>
        <w:bottom w:val="none" w:sz="0" w:space="0" w:color="auto"/>
        <w:right w:val="none" w:sz="0" w:space="0" w:color="auto"/>
      </w:divBdr>
    </w:div>
    <w:div w:id="1718705302">
      <w:bodyDiv w:val="1"/>
      <w:marLeft w:val="0"/>
      <w:marRight w:val="0"/>
      <w:marTop w:val="0"/>
      <w:marBottom w:val="0"/>
      <w:divBdr>
        <w:top w:val="none" w:sz="0" w:space="0" w:color="auto"/>
        <w:left w:val="none" w:sz="0" w:space="0" w:color="auto"/>
        <w:bottom w:val="none" w:sz="0" w:space="0" w:color="auto"/>
        <w:right w:val="none" w:sz="0" w:space="0" w:color="auto"/>
      </w:divBdr>
    </w:div>
    <w:div w:id="1948928875">
      <w:bodyDiv w:val="1"/>
      <w:marLeft w:val="0"/>
      <w:marRight w:val="0"/>
      <w:marTop w:val="0"/>
      <w:marBottom w:val="0"/>
      <w:divBdr>
        <w:top w:val="none" w:sz="0" w:space="0" w:color="auto"/>
        <w:left w:val="none" w:sz="0" w:space="0" w:color="auto"/>
        <w:bottom w:val="none" w:sz="0" w:space="0" w:color="auto"/>
        <w:right w:val="none" w:sz="0" w:space="0" w:color="auto"/>
      </w:divBdr>
    </w:div>
    <w:div w:id="2006861579">
      <w:bodyDiv w:val="1"/>
      <w:marLeft w:val="0"/>
      <w:marRight w:val="0"/>
      <w:marTop w:val="0"/>
      <w:marBottom w:val="0"/>
      <w:divBdr>
        <w:top w:val="none" w:sz="0" w:space="0" w:color="auto"/>
        <w:left w:val="none" w:sz="0" w:space="0" w:color="auto"/>
        <w:bottom w:val="none" w:sz="0" w:space="0" w:color="auto"/>
        <w:right w:val="none" w:sz="0" w:space="0" w:color="auto"/>
      </w:divBdr>
    </w:div>
    <w:div w:id="203484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D4977-7AB7-4FD3-9646-996CD6BC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Pages>
  <Words>2546</Words>
  <Characters>14825</Characters>
  <Application>Microsoft Office Word</Application>
  <DocSecurity>0</DocSecurity>
  <Lines>352</Lines>
  <Paragraphs>115</Paragraphs>
  <ScaleCrop>false</ScaleCrop>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ALCANCE DEL PROCEDIMIENTO:</dc:title>
  <dc:subject/>
  <dc:creator>Juan</dc:creator>
  <cp:keywords/>
  <dc:description/>
  <cp:lastModifiedBy>Cesar Eduardo Estrada Narvaez</cp:lastModifiedBy>
  <cp:revision>28</cp:revision>
  <cp:lastPrinted>2019-02-20T18:14:00Z</cp:lastPrinted>
  <dcterms:created xsi:type="dcterms:W3CDTF">2025-12-11T04:18:00Z</dcterms:created>
  <dcterms:modified xsi:type="dcterms:W3CDTF">2026-03-06T16:44:00Z</dcterms:modified>
</cp:coreProperties>
</file>