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3278"/>
        <w:gridCol w:w="697"/>
        <w:gridCol w:w="1148"/>
        <w:gridCol w:w="864"/>
        <w:gridCol w:w="79"/>
        <w:gridCol w:w="1262"/>
        <w:gridCol w:w="1075"/>
      </w:tblGrid>
      <w:tr w:rsidR="00143070" w:rsidRPr="00A2034A" w14:paraId="37D8E20F" w14:textId="77777777" w:rsidTr="00901C7C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F330" w14:textId="5BB44D36" w:rsidR="00143070" w:rsidRPr="00A2034A" w:rsidRDefault="00F61917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INFORMACI</w:t>
            </w:r>
            <w:r w:rsidR="00314C21">
              <w:rPr>
                <w:rFonts w:ascii="Arial" w:hAnsi="Arial" w:cs="Arial"/>
                <w:b/>
                <w:bCs/>
                <w:color w:val="000000"/>
                <w:lang w:eastAsia="es-CO"/>
              </w:rPr>
              <w:t>Ó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N GENERAL</w:t>
            </w:r>
          </w:p>
          <w:p w14:paraId="13C2EBB3" w14:textId="4629720E" w:rsidR="00901C7C" w:rsidRPr="00A2034A" w:rsidRDefault="00901C7C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155F92" w:rsidRPr="00A2034A" w14:paraId="4DC14002" w14:textId="77777777" w:rsidTr="00901C7C">
        <w:trPr>
          <w:trHeight w:val="487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F0C" w14:textId="77777777" w:rsidR="00407079" w:rsidRPr="00A2034A" w:rsidRDefault="00407079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EVALUADO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0032" w14:textId="77777777" w:rsidR="00407079" w:rsidRPr="00A2034A" w:rsidRDefault="00407079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Nombres</w:t>
            </w:r>
            <w:r w:rsidR="00E609C7"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:</w:t>
            </w:r>
            <w:r w:rsidR="00E609C7"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  <w:p w14:paraId="5065D336" w14:textId="77777777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4EC70366" w14:textId="1E465F96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EF6D8" w14:textId="77777777" w:rsidR="0089735A" w:rsidRPr="00A2034A" w:rsidRDefault="00407079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Apellidos:</w:t>
            </w:r>
          </w:p>
          <w:p w14:paraId="0A0893EC" w14:textId="1849CA34" w:rsidR="00407079" w:rsidRPr="00A2034A" w:rsidRDefault="00F70405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</w:t>
            </w:r>
          </w:p>
          <w:p w14:paraId="43DA480E" w14:textId="0CCDAE46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2DEE" w14:textId="77777777" w:rsidR="00407079" w:rsidRPr="00687771" w:rsidRDefault="00407079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8777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C.C. </w:t>
            </w:r>
          </w:p>
          <w:p w14:paraId="280B1F6C" w14:textId="49A3706C" w:rsidR="00687771" w:rsidRPr="00A2034A" w:rsidRDefault="00687771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8705D7" w:rsidRPr="00A2034A" w14:paraId="09779CCE" w14:textId="77777777" w:rsidTr="00901C7C">
        <w:trPr>
          <w:trHeight w:val="457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B66" w14:textId="77777777" w:rsidR="00407079" w:rsidRPr="00A2034A" w:rsidRDefault="00407079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106C" w14:textId="77777777" w:rsidR="00407079" w:rsidRPr="00A2034A" w:rsidRDefault="00407079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Cargo:</w:t>
            </w:r>
            <w:r w:rsidR="003504E1"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  <w:p w14:paraId="301E33E1" w14:textId="77777777" w:rsidR="0089735A" w:rsidRPr="00A2034A" w:rsidRDefault="0089735A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5EA7B665" w14:textId="1E1CB388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25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EA40" w14:textId="77777777" w:rsidR="00407079" w:rsidRPr="00A2034A" w:rsidRDefault="00407079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Fecha de Ingreso a la Entida</w:t>
            </w:r>
            <w:r w:rsidR="004C386A"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d:</w:t>
            </w:r>
            <w:r w:rsidR="004C386A"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  <w:p w14:paraId="02CBB025" w14:textId="77777777" w:rsidR="0089735A" w:rsidRPr="00A2034A" w:rsidRDefault="0089735A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630D1F53" w14:textId="4E202925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07079" w:rsidRPr="00A2034A" w14:paraId="40E98758" w14:textId="77777777" w:rsidTr="00901C7C">
        <w:trPr>
          <w:trHeight w:val="514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42A8" w14:textId="77777777" w:rsidR="00407079" w:rsidRPr="00A2034A" w:rsidRDefault="00407079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1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2A4E" w14:textId="77777777" w:rsidR="00407079" w:rsidRPr="00A2034A" w:rsidRDefault="00407079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Dependencia: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  <w:p w14:paraId="7B82F32F" w14:textId="77777777" w:rsidR="0089735A" w:rsidRPr="00A2034A" w:rsidRDefault="0089735A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13550D3D" w14:textId="42D747E2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A407DF" w:rsidRPr="00A2034A" w14:paraId="32C88503" w14:textId="77777777" w:rsidTr="00901C7C">
        <w:trPr>
          <w:trHeight w:val="398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1EEC" w14:textId="77777777" w:rsidR="00471E21" w:rsidRPr="00A2034A" w:rsidRDefault="00471E21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EVALUADOR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71B6" w14:textId="77777777" w:rsidR="00471E21" w:rsidRDefault="00471E21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Nombres: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  <w:p w14:paraId="14CF08A8" w14:textId="77777777" w:rsidR="00687771" w:rsidRPr="00A2034A" w:rsidRDefault="00687771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6B812969" w14:textId="57ED81F7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B0F" w14:textId="77777777" w:rsidR="00471E21" w:rsidRDefault="00471E21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Apellidos: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  <w:p w14:paraId="053580BA" w14:textId="77777777" w:rsidR="00687771" w:rsidRPr="00A2034A" w:rsidRDefault="00687771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551E8DA4" w14:textId="4D9FCAE7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87F1" w14:textId="3AD649E7" w:rsidR="00471E21" w:rsidRPr="00687771" w:rsidRDefault="00471E21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8777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C.C. </w:t>
            </w:r>
          </w:p>
          <w:p w14:paraId="1C102783" w14:textId="313E0F73" w:rsidR="00471E21" w:rsidRPr="00A2034A" w:rsidRDefault="00471E21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8705D7" w:rsidRPr="00A2034A" w14:paraId="19A339EF" w14:textId="77777777" w:rsidTr="00901C7C">
        <w:trPr>
          <w:trHeight w:val="472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9550" w14:textId="77777777" w:rsidR="00407079" w:rsidRPr="00A2034A" w:rsidRDefault="00407079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89AA" w14:textId="77777777" w:rsidR="00407079" w:rsidRPr="00A2034A" w:rsidRDefault="00407079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Cargo:</w:t>
            </w:r>
            <w:r w:rsidR="003504E1"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  <w:p w14:paraId="1E100A5D" w14:textId="77777777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0BA3F402" w14:textId="58DB52A1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25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9958" w14:textId="77777777" w:rsidR="00407079" w:rsidRPr="00A2034A" w:rsidRDefault="00407079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Fecha de Ingreso a la Entidad:</w:t>
            </w:r>
            <w:r w:rsidR="00F70405"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  <w:p w14:paraId="4A9CEE22" w14:textId="77777777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2BD4B151" w14:textId="5037A67A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07079" w:rsidRPr="00A2034A" w14:paraId="7F7282B9" w14:textId="77777777" w:rsidTr="00901C7C">
        <w:trPr>
          <w:trHeight w:val="423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4092" w14:textId="77777777" w:rsidR="00407079" w:rsidRPr="00A2034A" w:rsidRDefault="00407079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1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460" w14:textId="77777777" w:rsidR="00407079" w:rsidRPr="00A2034A" w:rsidRDefault="00407079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Dependencia: </w:t>
            </w:r>
          </w:p>
          <w:p w14:paraId="060A7FC5" w14:textId="77777777" w:rsidR="0089735A" w:rsidRPr="00A2034A" w:rsidRDefault="0089735A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59A3E419" w14:textId="3403C456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A407DF" w:rsidRPr="00A2034A" w14:paraId="195D00A7" w14:textId="77777777" w:rsidTr="00901C7C">
        <w:trPr>
          <w:trHeight w:val="685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27D" w14:textId="77777777" w:rsidR="00F76E81" w:rsidRPr="00A2034A" w:rsidRDefault="00AF776A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PERIODO DE</w:t>
            </w:r>
          </w:p>
          <w:p w14:paraId="466532E0" w14:textId="1EDDB12F" w:rsidR="00AF776A" w:rsidRPr="00A2034A" w:rsidRDefault="00AF776A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EVALUACI</w:t>
            </w:r>
            <w:r w:rsidR="00314C21">
              <w:rPr>
                <w:rFonts w:ascii="Arial" w:hAnsi="Arial" w:cs="Arial"/>
                <w:b/>
                <w:bCs/>
                <w:color w:val="000000"/>
                <w:lang w:eastAsia="es-CO"/>
              </w:rPr>
              <w:t>Ó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N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55C0" w14:textId="47477B32" w:rsidR="00901C7C" w:rsidRPr="00A2034A" w:rsidRDefault="00303547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Desde:</w:t>
            </w:r>
          </w:p>
          <w:p w14:paraId="5E87078E" w14:textId="77777777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335D9AC3" w14:textId="5651EB1F" w:rsidR="0089735A" w:rsidRPr="00A2034A" w:rsidRDefault="0089735A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C1C0" w14:textId="77777777" w:rsidR="00AF776A" w:rsidRPr="00A2034A" w:rsidRDefault="00303547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Hasta:</w:t>
            </w:r>
          </w:p>
          <w:p w14:paraId="105EFB1C" w14:textId="77777777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6D3B5C9E" w14:textId="46FC80EE" w:rsidR="00901C7C" w:rsidRPr="00A2034A" w:rsidRDefault="00901C7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407079" w:rsidRPr="00A2034A" w14:paraId="612D69A3" w14:textId="77777777" w:rsidTr="00901C7C">
        <w:trPr>
          <w:trHeight w:val="211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3AD8" w14:textId="6379380A" w:rsidR="00B9065C" w:rsidRPr="00A2034A" w:rsidRDefault="00407079" w:rsidP="00314C2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INSTRUCCIONES:</w:t>
            </w:r>
          </w:p>
          <w:p w14:paraId="3D822C37" w14:textId="45E71159" w:rsidR="00314C21" w:rsidRPr="00A2034A" w:rsidRDefault="00407079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Teniendo en cuenta el logro de los factores de desempeño propuestos, enunciados y definidos en este formato, califique así: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br/>
              <w:t>- Lea detenidamente la definición de cada factor.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br/>
              <w:t>- Determine el grado que refleja con mayor proximidad el desempeño del funcionario.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br/>
              <w:t>- Escriba en la casilla "puntaje" de acuerdo con el grado de valoración escogido, la puntuación correspondiente.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br/>
              <w:t>- Sume los puntajes asignados a los factores, para obtener los respectivos subtotales.</w:t>
            </w:r>
          </w:p>
          <w:p w14:paraId="4EC7C716" w14:textId="77777777" w:rsidR="00960BAB" w:rsidRPr="00A2034A" w:rsidRDefault="00960BAB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07079" w:rsidRPr="00A2034A" w14:paraId="3FA25C2B" w14:textId="77777777" w:rsidTr="00901C7C">
        <w:trPr>
          <w:trHeight w:val="7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1DF4" w14:textId="7C6C5802" w:rsidR="009D5A49" w:rsidRPr="00314C21" w:rsidRDefault="00407079" w:rsidP="00314C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GRADOS DE VALORACI</w:t>
            </w:r>
            <w:r w:rsidR="00314C21">
              <w:rPr>
                <w:rFonts w:ascii="Arial" w:hAnsi="Arial" w:cs="Arial"/>
                <w:b/>
                <w:bCs/>
                <w:color w:val="000000"/>
                <w:lang w:eastAsia="es-CO"/>
              </w:rPr>
              <w:t>Ó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N:</w:t>
            </w:r>
          </w:p>
          <w:p w14:paraId="3C3D5554" w14:textId="0FA8100F" w:rsidR="00901C7C" w:rsidRPr="00A2034A" w:rsidRDefault="00407079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La valoración de los factores se hará con base en los siguientes grados:</w:t>
            </w:r>
          </w:p>
          <w:p w14:paraId="7F3BEE77" w14:textId="4C91553A" w:rsidR="00314C21" w:rsidRPr="00A2034A" w:rsidRDefault="00407079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color w:val="000000"/>
                <w:lang w:eastAsia="es-CO"/>
              </w:rPr>
              <w:t>Excelente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: Durante el periodo evaluado el factor se presenta de manera tal que supera ampliamente los patrones y</w:t>
            </w:r>
            <w:r w:rsidR="00792F04"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niveles esperados.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br/>
            </w:r>
            <w:r w:rsidRPr="00A2034A">
              <w:rPr>
                <w:rFonts w:ascii="Arial" w:hAnsi="Arial" w:cs="Arial"/>
                <w:b/>
                <w:color w:val="000000"/>
                <w:lang w:eastAsia="es-CO"/>
              </w:rPr>
              <w:t>Bueno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: Durante el periodo evaluado el factor se presente en los patrones y niveles esperados.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br/>
            </w:r>
            <w:r w:rsidRPr="00A2034A">
              <w:rPr>
                <w:rFonts w:ascii="Arial" w:hAnsi="Arial" w:cs="Arial"/>
                <w:b/>
                <w:color w:val="000000"/>
                <w:lang w:eastAsia="es-CO"/>
              </w:rPr>
              <w:t>Regular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: Durante el período evaluado el factor no alcanza los niveles y patrones esperados. Debe realizar un esfuerzo adicional para mejorar.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br/>
            </w:r>
            <w:r w:rsidR="00792F04" w:rsidRPr="00A2034A">
              <w:rPr>
                <w:rFonts w:ascii="Arial" w:hAnsi="Arial" w:cs="Arial"/>
                <w:b/>
                <w:color w:val="000000"/>
                <w:lang w:eastAsia="es-CO"/>
              </w:rPr>
              <w:t>Bajo</w:t>
            </w:r>
            <w:r w:rsidRPr="00A2034A">
              <w:rPr>
                <w:rFonts w:ascii="Arial" w:hAnsi="Arial" w:cs="Arial"/>
                <w:b/>
                <w:color w:val="000000"/>
                <w:lang w:eastAsia="es-CO"/>
              </w:rPr>
              <w:t>: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 xml:space="preserve"> Durante el periodo evaluado el factor no se presenta, su presencia dista mucho de los niveles y patrones esperados.</w:t>
            </w:r>
          </w:p>
          <w:p w14:paraId="7B27C44B" w14:textId="77777777" w:rsidR="00960BAB" w:rsidRPr="00A2034A" w:rsidRDefault="00960BAB" w:rsidP="00A2034A">
            <w:pPr>
              <w:spacing w:line="276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D8165F" w:rsidRPr="00A2034A" w14:paraId="032CA1E5" w14:textId="77777777" w:rsidTr="00901C7C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8E22" w14:textId="74351C6A" w:rsidR="00D8165F" w:rsidRPr="00A2034A" w:rsidRDefault="00A01C02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COMPETENCIAS COMUNES A TODOS LOS SERVIDORES P</w:t>
            </w:r>
            <w:r w:rsidR="00314C21">
              <w:rPr>
                <w:rFonts w:ascii="Arial" w:hAnsi="Arial" w:cs="Arial"/>
                <w:b/>
                <w:bCs/>
                <w:color w:val="000000"/>
                <w:lang w:eastAsia="es-CO"/>
              </w:rPr>
              <w:t>Ú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BLICOS</w:t>
            </w:r>
          </w:p>
        </w:tc>
      </w:tr>
      <w:tr w:rsidR="00681293" w:rsidRPr="00A2034A" w14:paraId="1583109D" w14:textId="77777777" w:rsidTr="00901C7C">
        <w:trPr>
          <w:trHeight w:val="273"/>
          <w:tblHeader/>
        </w:trPr>
        <w:tc>
          <w:tcPr>
            <w:tcW w:w="2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E2D6" w14:textId="6F9A36F4" w:rsidR="00677F72" w:rsidRPr="00A2034A" w:rsidRDefault="00EF16C3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COMPETENCIA</w:t>
            </w:r>
          </w:p>
        </w:tc>
        <w:tc>
          <w:tcPr>
            <w:tcW w:w="25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E417" w14:textId="77777777" w:rsidR="00677F72" w:rsidRPr="00A2034A" w:rsidRDefault="00677F72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PUNTAJE</w:t>
            </w:r>
          </w:p>
        </w:tc>
      </w:tr>
      <w:tr w:rsidR="00280FCF" w:rsidRPr="00A2034A" w14:paraId="0C937DED" w14:textId="77777777" w:rsidTr="00901C7C">
        <w:trPr>
          <w:trHeight w:val="273"/>
          <w:tblHeader/>
        </w:trPr>
        <w:tc>
          <w:tcPr>
            <w:tcW w:w="2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B4DF" w14:textId="77777777" w:rsidR="00677F72" w:rsidRPr="00A2034A" w:rsidRDefault="00677F72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C266" w14:textId="2365183B" w:rsidR="00677F72" w:rsidRPr="00A2034A" w:rsidRDefault="00677F72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BAJO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B8C4" w14:textId="77777777" w:rsidR="00677F72" w:rsidRPr="00A2034A" w:rsidRDefault="00677F72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REGULAR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1EC1" w14:textId="77777777" w:rsidR="00677F72" w:rsidRPr="00A2034A" w:rsidRDefault="00677F72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BUENO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AD00" w14:textId="77777777" w:rsidR="00677F72" w:rsidRPr="00A2034A" w:rsidRDefault="00677F72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EXCELENTE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BF81" w14:textId="77777777" w:rsidR="00677F72" w:rsidRPr="00A2034A" w:rsidRDefault="00677F72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PUNTAJE</w:t>
            </w:r>
          </w:p>
        </w:tc>
      </w:tr>
      <w:tr w:rsidR="00280FCF" w:rsidRPr="00A2034A" w14:paraId="62FC3AA5" w14:textId="77777777" w:rsidTr="00901C7C">
        <w:trPr>
          <w:trHeight w:val="1294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B8943" w14:textId="4D1ABDAD" w:rsidR="00A73F28" w:rsidRPr="00A2034A" w:rsidRDefault="00A73F28" w:rsidP="00A203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APRENDIZAJE CONTINUO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: Identificar, incorporar y aplicar nuevos conocimientos sobre regulaciones vigentes, tecnologías disponibles, métodos y programas de trabajo, para mantener actualizada la efectividad de sus prácticas laborales y su visión del contexto.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8DE8" w14:textId="15EB6307" w:rsidR="00A73F28" w:rsidRPr="00A2034A" w:rsidRDefault="00A73F28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CA76" w14:textId="0242BA78" w:rsidR="00A73F28" w:rsidRPr="00A2034A" w:rsidRDefault="00A73F28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C7CA" w14:textId="54F8468A" w:rsidR="00A73F28" w:rsidRPr="00A2034A" w:rsidRDefault="00A73F28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60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6FB1" w14:textId="7ECBAB52" w:rsidR="00A73F28" w:rsidRPr="00A2034A" w:rsidRDefault="007046CB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85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B4F0" w14:textId="77777777" w:rsidR="00A73F28" w:rsidRPr="00A2034A" w:rsidRDefault="00A73F28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280FCF" w:rsidRPr="00A2034A" w14:paraId="6E50AA12" w14:textId="77777777" w:rsidTr="00901C7C">
        <w:trPr>
          <w:trHeight w:val="793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6F6B" w14:textId="150CF3D1" w:rsidR="00A73F28" w:rsidRPr="00A2034A" w:rsidRDefault="00A73F28" w:rsidP="00A203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ORIENTACI</w:t>
            </w:r>
            <w:r w:rsidR="00314C21">
              <w:rPr>
                <w:rFonts w:ascii="Arial" w:hAnsi="Arial" w:cs="Arial"/>
                <w:b/>
                <w:bCs/>
                <w:color w:val="000000"/>
                <w:lang w:eastAsia="es-CO"/>
              </w:rPr>
              <w:t>Ó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N A RESULTADOS: 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Realizar las funciones y cumplir los compromisos organizacionales con eficacia, calidad y oportunidad.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0A55" w14:textId="06C12205" w:rsidR="00A73F28" w:rsidRPr="00A2034A" w:rsidRDefault="00A73F28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03AB" w14:textId="3A42D516" w:rsidR="00A73F28" w:rsidRPr="00A2034A" w:rsidRDefault="00A73F28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AF13" w14:textId="30F57A78" w:rsidR="00A73F28" w:rsidRPr="00A2034A" w:rsidRDefault="00A73F28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60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2F1E" w14:textId="2FC8871E" w:rsidR="00A73F28" w:rsidRPr="00A2034A" w:rsidRDefault="00FD7FF0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85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42C0" w14:textId="77777777" w:rsidR="00A73F28" w:rsidRPr="00A2034A" w:rsidRDefault="00A73F28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280FCF" w:rsidRPr="00A2034A" w14:paraId="55E92D98" w14:textId="77777777" w:rsidTr="00901C7C">
        <w:trPr>
          <w:trHeight w:val="793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28ACB" w14:textId="670DB5B7" w:rsidR="005F2EEC" w:rsidRPr="00A2034A" w:rsidRDefault="005F2EEC" w:rsidP="00A203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ORIENTACI</w:t>
            </w:r>
            <w:r w:rsidR="00314C21">
              <w:rPr>
                <w:rFonts w:ascii="Arial" w:hAnsi="Arial" w:cs="Arial"/>
                <w:b/>
                <w:bCs/>
                <w:color w:val="000000"/>
                <w:lang w:eastAsia="es-CO"/>
              </w:rPr>
              <w:t>Ó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N AL USUARIO Y AL CIUDADANO: 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 xml:space="preserve"> Dirigir las decisiones y acciones a la satisfacción de las necesidades e intereses de los usuarios (internos y externos) y de los ciudadanos, de conformidad con las responsabilidades públicas asignadas a la entidad.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816F" w14:textId="5047EE49" w:rsidR="005F2EEC" w:rsidRPr="00A2034A" w:rsidRDefault="005F2EEC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6A8C" w14:textId="728D4693" w:rsidR="005F2EEC" w:rsidRPr="00A2034A" w:rsidRDefault="005F2EEC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53ED" w14:textId="30D9705C" w:rsidR="005F2EEC" w:rsidRPr="00A2034A" w:rsidRDefault="005F2EEC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60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877D" w14:textId="20B8561C" w:rsidR="005F2EEC" w:rsidRPr="00A2034A" w:rsidRDefault="005F2EEC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85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7876" w14:textId="77777777" w:rsidR="005F2EEC" w:rsidRPr="00A2034A" w:rsidRDefault="005F2EEC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280FCF" w:rsidRPr="00A2034A" w14:paraId="1E3B39D4" w14:textId="77777777" w:rsidTr="00901C7C">
        <w:trPr>
          <w:trHeight w:val="793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E04F" w14:textId="0B7C0D2C" w:rsidR="005F2EEC" w:rsidRPr="00A2034A" w:rsidRDefault="005F2EEC" w:rsidP="00A203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COMPROMISO CON LA ORGANIZACI</w:t>
            </w:r>
            <w:r w:rsidR="00314C21">
              <w:rPr>
                <w:rFonts w:ascii="Arial" w:hAnsi="Arial" w:cs="Arial"/>
                <w:b/>
                <w:bCs/>
                <w:color w:val="000000"/>
                <w:lang w:eastAsia="es-CO"/>
              </w:rPr>
              <w:t>Ó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N: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 xml:space="preserve"> Alinear el propio comportamiento a las necesidades, prioridades y metas organizacionales.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114A" w14:textId="0375F990" w:rsidR="005F2EEC" w:rsidRPr="00A2034A" w:rsidRDefault="005F2EEC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0E83" w14:textId="5FF3C255" w:rsidR="005F2EEC" w:rsidRPr="00A2034A" w:rsidRDefault="005F2EEC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8E22" w14:textId="2573197D" w:rsidR="005F2EEC" w:rsidRPr="00A2034A" w:rsidRDefault="005F2EEC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60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8052" w14:textId="4BA58562" w:rsidR="005F2EEC" w:rsidRPr="00A2034A" w:rsidRDefault="005F2EEC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85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BF0D" w14:textId="77777777" w:rsidR="005F2EEC" w:rsidRPr="00A2034A" w:rsidRDefault="005F2EEC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280FCF" w:rsidRPr="00A2034A" w14:paraId="579FE19E" w14:textId="77777777" w:rsidTr="00901C7C">
        <w:trPr>
          <w:trHeight w:val="793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4FF9" w14:textId="0FACB92A" w:rsidR="003A6FEA" w:rsidRPr="00A2034A" w:rsidRDefault="003A6FEA" w:rsidP="00A203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TRABAJO EN EQUIPO: 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Trabajar con otros de forma integrada y armónica para la consecución de metas institucionales comunes.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A758" w14:textId="70483754" w:rsidR="003A6FEA" w:rsidRPr="00A2034A" w:rsidRDefault="003A6FEA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DB65" w14:textId="1D7F7EC3" w:rsidR="003A6FEA" w:rsidRPr="00A2034A" w:rsidRDefault="003A6FEA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9844" w14:textId="3F2ED263" w:rsidR="003A6FEA" w:rsidRPr="00A2034A" w:rsidRDefault="003A6FEA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60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5C2B" w14:textId="3EFC0F28" w:rsidR="003A6FEA" w:rsidRPr="00A2034A" w:rsidRDefault="00692776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80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B3F0" w14:textId="77777777" w:rsidR="003A6FEA" w:rsidRPr="00A2034A" w:rsidRDefault="003A6FEA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280FCF" w:rsidRPr="00A2034A" w14:paraId="43A5A9F1" w14:textId="77777777" w:rsidTr="00901C7C">
        <w:trPr>
          <w:trHeight w:val="793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9682" w14:textId="1D8F3A08" w:rsidR="003A6FEA" w:rsidRPr="00A2034A" w:rsidRDefault="003A6FEA" w:rsidP="00A203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ADAPTACI</w:t>
            </w:r>
            <w:r w:rsidR="00314C21">
              <w:rPr>
                <w:rFonts w:ascii="Arial" w:hAnsi="Arial" w:cs="Arial"/>
                <w:b/>
                <w:bCs/>
                <w:color w:val="000000"/>
                <w:lang w:eastAsia="es-CO"/>
              </w:rPr>
              <w:t>Ó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N AL CAMBIO: 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Trabajar con otros de forma integrada y armónica para la consecución de metas institucionales comunes.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BE16" w14:textId="460B5E6A" w:rsidR="003A6FEA" w:rsidRPr="00A2034A" w:rsidRDefault="003A6FEA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A290F" w14:textId="3D31E1F9" w:rsidR="003A6FEA" w:rsidRPr="00A2034A" w:rsidRDefault="003A6FEA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00D6" w14:textId="3DB6E2A7" w:rsidR="003A6FEA" w:rsidRPr="00A2034A" w:rsidRDefault="003A6FEA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60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EA28" w14:textId="2C21E84D" w:rsidR="003A6FEA" w:rsidRPr="00A2034A" w:rsidRDefault="003A6FEA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80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E742" w14:textId="77777777" w:rsidR="003A6FEA" w:rsidRPr="00A2034A" w:rsidRDefault="003A6FEA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B458CF" w:rsidRPr="00A2034A" w14:paraId="6BC5E8C8" w14:textId="77777777" w:rsidTr="00E3428D">
        <w:trPr>
          <w:trHeight w:val="328"/>
        </w:trPr>
        <w:tc>
          <w:tcPr>
            <w:tcW w:w="44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EDB4" w14:textId="471C9699" w:rsidR="00B458CF" w:rsidRPr="00A2034A" w:rsidRDefault="00B458CF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SUBTOTAL 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FCA3" w14:textId="77777777" w:rsidR="00B458CF" w:rsidRPr="00A2034A" w:rsidRDefault="00B458CF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12DDF018" w14:textId="77777777" w:rsidR="00FA34FA" w:rsidRPr="00A2034A" w:rsidRDefault="00FA34FA" w:rsidP="00A2034A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2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752"/>
        <w:gridCol w:w="1228"/>
        <w:gridCol w:w="934"/>
        <w:gridCol w:w="1464"/>
        <w:gridCol w:w="1309"/>
      </w:tblGrid>
      <w:tr w:rsidR="00491E8B" w:rsidRPr="00A2034A" w14:paraId="35C51B92" w14:textId="77777777" w:rsidTr="0059381C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DAE7" w14:textId="2157259C" w:rsidR="00491E8B" w:rsidRPr="00A2034A" w:rsidRDefault="00491E8B" w:rsidP="00593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COMPETENCIAS </w:t>
            </w:r>
            <w:r w:rsidR="005471A8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ESPECÍFICAS </w:t>
            </w:r>
            <w:r w:rsidR="00E96244"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POR NIVEL JER</w:t>
            </w:r>
            <w:r w:rsidR="00E3428D"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Á</w:t>
            </w:r>
            <w:r w:rsidR="00E96244"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RQUICO</w:t>
            </w:r>
          </w:p>
          <w:p w14:paraId="11F58027" w14:textId="576ADFA6" w:rsidR="00B9065C" w:rsidRPr="00A2034A" w:rsidRDefault="003E0E11" w:rsidP="00593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(Califique según</w:t>
            </w:r>
            <w:r w:rsidR="00924A99"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el nivel jerárquico </w:t>
            </w:r>
            <w:r w:rsidR="005344F1"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al que</w:t>
            </w:r>
            <w:r w:rsidR="00924A99"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corresponda </w:t>
            </w:r>
            <w:r w:rsidR="00B217FF"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el </w:t>
            </w:r>
            <w:r w:rsidR="00924A99"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cargo)</w:t>
            </w:r>
          </w:p>
          <w:p w14:paraId="25FEA9CE" w14:textId="66B7328E" w:rsidR="003A03E5" w:rsidRPr="00A2034A" w:rsidRDefault="003A03E5" w:rsidP="00593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BA4FC9" w:rsidRPr="00A2034A" w14:paraId="35993FF3" w14:textId="77777777" w:rsidTr="0059381C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F2D1" w14:textId="396C9B37" w:rsidR="00BA4FC9" w:rsidRPr="00A2034A" w:rsidRDefault="00BA4FC9" w:rsidP="0059381C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NIVEL ASESOR</w:t>
            </w:r>
          </w:p>
        </w:tc>
      </w:tr>
      <w:tr w:rsidR="001B13C2" w:rsidRPr="00A2034A" w14:paraId="3918FE5E" w14:textId="77777777" w:rsidTr="00E3428D">
        <w:trPr>
          <w:trHeight w:val="273"/>
          <w:tblHeader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2937" w14:textId="77777777" w:rsidR="00BA4FC9" w:rsidRPr="00A2034A" w:rsidRDefault="00BA4FC9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COMPETENCIA</w:t>
            </w:r>
          </w:p>
        </w:tc>
        <w:tc>
          <w:tcPr>
            <w:tcW w:w="28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F7F4" w14:textId="77777777" w:rsidR="00BA4FC9" w:rsidRPr="00A2034A" w:rsidRDefault="00BA4FC9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PUNTAJE</w:t>
            </w:r>
          </w:p>
        </w:tc>
      </w:tr>
      <w:tr w:rsidR="00155F92" w:rsidRPr="00A2034A" w14:paraId="2E1A9BA3" w14:textId="77777777" w:rsidTr="00A2034A">
        <w:trPr>
          <w:trHeight w:val="273"/>
          <w:tblHeader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4DE" w14:textId="77777777" w:rsidR="00BA4FC9" w:rsidRPr="00A2034A" w:rsidRDefault="00BA4FC9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DE86" w14:textId="77777777" w:rsidR="00BA4FC9" w:rsidRPr="00A2034A" w:rsidRDefault="00BA4FC9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BAJO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852A" w14:textId="77777777" w:rsidR="00BA4FC9" w:rsidRPr="00A2034A" w:rsidRDefault="00BA4FC9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REGULAR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3E80" w14:textId="77777777" w:rsidR="00BA4FC9" w:rsidRPr="00A2034A" w:rsidRDefault="00BA4FC9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BUENO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8EB7" w14:textId="77777777" w:rsidR="00BA4FC9" w:rsidRPr="00A2034A" w:rsidRDefault="00BA4FC9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EXCELENTE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D0A2" w14:textId="77777777" w:rsidR="00BA4FC9" w:rsidRPr="00A2034A" w:rsidRDefault="00BA4FC9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PUNTAJE</w:t>
            </w:r>
          </w:p>
        </w:tc>
      </w:tr>
      <w:tr w:rsidR="00155F92" w:rsidRPr="00A2034A" w14:paraId="2F3ECBBD" w14:textId="77777777" w:rsidTr="00A2034A">
        <w:trPr>
          <w:trHeight w:val="858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8C50" w14:textId="4B379BF0" w:rsidR="00AC2A09" w:rsidRPr="00A2034A" w:rsidRDefault="00AC2A09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CONFIABILIDAD T</w:t>
            </w:r>
            <w:r w:rsidR="0059381C">
              <w:rPr>
                <w:rFonts w:ascii="Arial" w:hAnsi="Arial" w:cs="Arial"/>
                <w:b/>
                <w:bCs/>
                <w:color w:val="000000"/>
                <w:lang w:eastAsia="es-CO"/>
              </w:rPr>
              <w:t>É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CNICA: 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Contar con los conocimientos técnicos requeridos y aplicarlos a situaciones concretas de trabajo, con altos estándares de calidad.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B991" w14:textId="74DE332D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EE14" w14:textId="0B5E3DE9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5F97" w14:textId="3979D129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70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F408" w14:textId="1159F09B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9806" w14:textId="77777777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55F92" w:rsidRPr="00A2034A" w14:paraId="2086955C" w14:textId="77777777" w:rsidTr="00A2034A">
        <w:trPr>
          <w:trHeight w:val="793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D5EC" w14:textId="7E62C1A1" w:rsidR="00AC2A09" w:rsidRPr="00A2034A" w:rsidRDefault="00AC2A09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CREATIVIDAD E INNOVACI</w:t>
            </w:r>
            <w:r w:rsidR="0059381C">
              <w:rPr>
                <w:rFonts w:ascii="Arial" w:hAnsi="Arial" w:cs="Arial"/>
                <w:b/>
                <w:bCs/>
                <w:color w:val="000000"/>
                <w:lang w:eastAsia="es-CO"/>
              </w:rPr>
              <w:t>Ó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N: 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Generar y desarrollar nuevas ideas,</w:t>
            </w:r>
            <w:r w:rsidR="0032039B"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conceptos, métodos y soluciones orientados a mantener la competitividad de la entidad y el uso eficiente de recursos.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846A" w14:textId="659D5260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D3DC" w14:textId="5F6E1373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9AC7" w14:textId="1CED162B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70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A7E0" w14:textId="4E783EF8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FF37" w14:textId="77777777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55F92" w:rsidRPr="00A2034A" w14:paraId="09069116" w14:textId="77777777" w:rsidTr="00A2034A">
        <w:trPr>
          <w:trHeight w:val="531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9C9F" w14:textId="761497A4" w:rsidR="00AC2A09" w:rsidRPr="00A2034A" w:rsidRDefault="00AC2A09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INICIATIVA: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 xml:space="preserve"> Anticiparse a los problemas proponiendo alternativas de solución.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746C" w14:textId="0F0A6FD5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4C52" w14:textId="1E70FE98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ADA5" w14:textId="6FE3DA3E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70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7433" w14:textId="1338723D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9986" w14:textId="77777777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55F92" w:rsidRPr="00A2034A" w14:paraId="3EF0959A" w14:textId="77777777" w:rsidTr="00A2034A">
        <w:trPr>
          <w:trHeight w:val="793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F94" w14:textId="54DF436A" w:rsidR="00AC2A09" w:rsidRPr="00A2034A" w:rsidRDefault="00AC2A09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CONSTRUCCIONES DE RELACIONES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: Capacidad para relacionarse en</w:t>
            </w:r>
            <w:r w:rsidR="0032039B"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diferentes entornos con el fin de cumplir los objetivos institucionales.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DF82" w14:textId="038AC418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69E7" w14:textId="7D9188E2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7724" w14:textId="533D40D5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70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9112" w14:textId="6FED1999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3615" w14:textId="77777777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55F92" w:rsidRPr="00A2034A" w14:paraId="72238386" w14:textId="77777777" w:rsidTr="00A2034A">
        <w:trPr>
          <w:trHeight w:val="793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3D9" w14:textId="75FBE3D6" w:rsidR="00AC2A09" w:rsidRPr="00A2034A" w:rsidRDefault="00AC2A09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CONOCIMIENTO DEL ENTORNO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: Conocer e interpretar la organización, su funcionamiento y sus relaciones con el entorno.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5992" w14:textId="5B608040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29A8" w14:textId="20250CAA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CFFF" w14:textId="4863A16F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70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4BCB" w14:textId="31350AB3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2A3" w14:textId="77777777" w:rsidR="00AC2A09" w:rsidRPr="00A2034A" w:rsidRDefault="00AC2A0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BA4FC9" w:rsidRPr="00A2034A" w14:paraId="13A24A6B" w14:textId="77777777" w:rsidTr="00E3428D">
        <w:trPr>
          <w:trHeight w:val="328"/>
        </w:trPr>
        <w:tc>
          <w:tcPr>
            <w:tcW w:w="4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FA88" w14:textId="7F654E58" w:rsidR="00360F21" w:rsidRPr="00A2034A" w:rsidRDefault="00BA4FC9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SUBTOTAL 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29B8" w14:textId="77777777" w:rsidR="00BA4FC9" w:rsidRPr="00A2034A" w:rsidRDefault="00BA4FC9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6D1511" w:rsidRPr="00A2034A" w14:paraId="043771BB" w14:textId="77777777" w:rsidTr="0059381C">
        <w:trPr>
          <w:trHeight w:val="3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17C4" w14:textId="7AFF4FD6" w:rsidR="006D1511" w:rsidRPr="00A2034A" w:rsidRDefault="003B2BF5" w:rsidP="0059381C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NIVEL DIRECTIVO</w:t>
            </w:r>
          </w:p>
        </w:tc>
      </w:tr>
      <w:tr w:rsidR="001B13C2" w:rsidRPr="00A2034A" w14:paraId="54D4E572" w14:textId="77777777" w:rsidTr="00901C7C">
        <w:trPr>
          <w:trHeight w:val="273"/>
          <w:tblHeader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6F2A" w14:textId="77777777" w:rsidR="00491E8B" w:rsidRPr="00A2034A" w:rsidRDefault="00491E8B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COMPETENCIA</w:t>
            </w:r>
          </w:p>
        </w:tc>
        <w:tc>
          <w:tcPr>
            <w:tcW w:w="28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8C8D" w14:textId="77777777" w:rsidR="00491E8B" w:rsidRPr="00A2034A" w:rsidRDefault="00491E8B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PUNTAJE</w:t>
            </w:r>
          </w:p>
        </w:tc>
      </w:tr>
      <w:tr w:rsidR="00155F92" w:rsidRPr="00A2034A" w14:paraId="5C9A331B" w14:textId="77777777" w:rsidTr="00A2034A">
        <w:trPr>
          <w:trHeight w:val="273"/>
          <w:tblHeader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39BC" w14:textId="77777777" w:rsidR="00491E8B" w:rsidRPr="00A2034A" w:rsidRDefault="00491E8B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8351" w14:textId="77777777" w:rsidR="00491E8B" w:rsidRPr="00A2034A" w:rsidRDefault="00491E8B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BAJO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7FBC" w14:textId="77777777" w:rsidR="00491E8B" w:rsidRPr="00A2034A" w:rsidRDefault="00491E8B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REGULAR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29CF" w14:textId="77777777" w:rsidR="00491E8B" w:rsidRPr="00A2034A" w:rsidRDefault="00491E8B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BUENO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D439" w14:textId="77777777" w:rsidR="00491E8B" w:rsidRPr="00A2034A" w:rsidRDefault="00491E8B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EXCELENTE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695E" w14:textId="77777777" w:rsidR="00491E8B" w:rsidRPr="00A2034A" w:rsidRDefault="00491E8B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PUNTAJE</w:t>
            </w:r>
          </w:p>
        </w:tc>
      </w:tr>
      <w:tr w:rsidR="00155F92" w:rsidRPr="00A2034A" w14:paraId="5C432459" w14:textId="77777777" w:rsidTr="00A2034A">
        <w:trPr>
          <w:trHeight w:val="1294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8BAC" w14:textId="4E4DE5F1" w:rsidR="00C55C76" w:rsidRPr="00A2034A" w:rsidRDefault="00B15942" w:rsidP="00A2034A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VISIÓN ESTRATÉGICA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: Anticipar oportunidades y riesgos en el mediano y largo plazo para el área a cargo, la organización y su entorno, de modo tal que la estrategia directiva identifique la alternativa más adecuada frente a cada situación presente o eventual, comunicando al equipo la lógica de las decisiones directivas que contribuyan al beneficio de la entidad y del país</w:t>
            </w:r>
            <w:r w:rsidR="00C55C76" w:rsidRPr="00A2034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F870" w14:textId="76EFBDB5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A7F2" w14:textId="664DC030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BEC9" w14:textId="4FD2DFF5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55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16FB" w14:textId="67E690C5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75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A606" w14:textId="77777777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55F92" w:rsidRPr="00A2034A" w14:paraId="4797EA0E" w14:textId="77777777" w:rsidTr="00A2034A">
        <w:trPr>
          <w:trHeight w:val="793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4107" w14:textId="229D99AA" w:rsidR="00C55C76" w:rsidRPr="00A2034A" w:rsidRDefault="00B15942" w:rsidP="00A2034A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LIDERAZGO EFECTIVO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: Gerenciar equipos, optimizando la aplicación del talento disponible y creando un entorno positivo y de compromiso para el logro de los resultados</w:t>
            </w:r>
            <w:r w:rsidR="00C55C76" w:rsidRPr="00A2034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6317" w14:textId="01E623F4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3004" w14:textId="74FE0681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C7F1" w14:textId="504C6BEA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55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5520" w14:textId="1ED4D3E4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70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67AA" w14:textId="77777777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55F92" w:rsidRPr="00A2034A" w14:paraId="654C8E82" w14:textId="77777777" w:rsidTr="00A2034A">
        <w:trPr>
          <w:trHeight w:val="793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FA52" w14:textId="52061484" w:rsidR="00C55C76" w:rsidRPr="00823CAC" w:rsidRDefault="00B15942" w:rsidP="00A2034A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PLANEACIÓN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: Determinar eficazmente las</w:t>
            </w:r>
            <w:r w:rsidR="0032039B"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metas y prioridades institucionales, identificando las acciones, los responsables, los plazos y los recursos requeridos para alcanzarlas.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F076" w14:textId="32AEAA9A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9C15" w14:textId="71D3B002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BAD5" w14:textId="6114234D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55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31C2" w14:textId="5C9B3470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70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91AF" w14:textId="77777777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55F92" w:rsidRPr="00A2034A" w14:paraId="40D4CD51" w14:textId="77777777" w:rsidTr="00A2034A">
        <w:trPr>
          <w:trHeight w:val="793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0A50" w14:textId="2C68F830" w:rsidR="00C55C76" w:rsidRPr="00A2034A" w:rsidRDefault="00B15942" w:rsidP="00A2034A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TOMA DE DECISIONES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: Elegir entre dos o más alternativas para solucionar un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br/>
              <w:t>problema o atender una situación, comprometiéndose con acciones concretas y consecuentes con la decisión</w:t>
            </w:r>
            <w:r w:rsidR="00C55C76" w:rsidRPr="00A2034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66EB" w14:textId="71A9A0CA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26A1" w14:textId="138A6703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BF7D" w14:textId="3F9E9ADB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55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DF72" w14:textId="42A7A950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70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0BBB" w14:textId="77777777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55F92" w:rsidRPr="00A2034A" w14:paraId="23E40A70" w14:textId="77777777" w:rsidTr="00A2034A">
        <w:trPr>
          <w:trHeight w:val="793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61BC" w14:textId="142A0E08" w:rsidR="00C55C76" w:rsidRPr="00A2034A" w:rsidRDefault="00B15942" w:rsidP="00A2034A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GESTIÓN DEL DESARROLLO DE LAS PERSONAS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: Forjar un clima laboral en el que los intereses de los equipos y de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br/>
              <w:t>las personas se armonicen con los objetivos y resultados de la organización, generando oportunidades de aprendizaje y desarrollo, además de incentivos para reforzar el alto rendimiento</w:t>
            </w:r>
            <w:r w:rsidR="00C55C76" w:rsidRPr="00A2034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43D0" w14:textId="0A0E08AF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4639" w14:textId="576FE037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D35E" w14:textId="79F9721F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55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B51D" w14:textId="719C0EC9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70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C5AA" w14:textId="77777777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55F92" w:rsidRPr="00A2034A" w14:paraId="0C875349" w14:textId="77777777" w:rsidTr="00A2034A">
        <w:trPr>
          <w:trHeight w:val="793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3D7B" w14:textId="1D7B2E29" w:rsidR="00C55C76" w:rsidRPr="00A2034A" w:rsidRDefault="00B15942" w:rsidP="00A2034A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PENSAMIENTO SISTÉMICO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: Comprender y afrontar la realidad y sus conexiones para abordar el funcionamiento integral y articulado de la organización e incidir en los resultados esperados</w:t>
            </w:r>
            <w:r w:rsidR="00C55C76" w:rsidRPr="00A2034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8CDF" w14:textId="3D1C931C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2427" w14:textId="0C4462C1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972D" w14:textId="368D47D4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55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7D3A" w14:textId="65094EF4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70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0FC8" w14:textId="77777777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B13C2" w:rsidRPr="00A2034A" w14:paraId="64214BF7" w14:textId="77777777" w:rsidTr="00A2034A">
        <w:trPr>
          <w:trHeight w:val="793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CC20" w14:textId="551CFDE3" w:rsidR="00B15942" w:rsidRPr="00A2034A" w:rsidRDefault="00B15942" w:rsidP="00A203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RESOLUCIÓN DE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CONFLICTOS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: Capacidad para identificar situaciones que generen</w:t>
            </w:r>
            <w:r w:rsidR="0032039B" w:rsidRPr="00A2034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t>conflicto, prevenirlas o afrontarlas ofreciendo alternativas de solución y evitando las consecuencias negativas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AF1C" w14:textId="3A05DA13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8396" w14:textId="0D8BEC16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F717" w14:textId="4BECD205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55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3940" w14:textId="5741F556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color w:val="000000"/>
                <w:lang w:eastAsia="es-CO"/>
              </w:rPr>
              <w:t>75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0486" w14:textId="77777777" w:rsidR="00B15942" w:rsidRPr="00A2034A" w:rsidRDefault="00B15942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91E8B" w:rsidRPr="00A2034A" w14:paraId="5DA37463" w14:textId="77777777" w:rsidTr="00E3428D">
        <w:trPr>
          <w:trHeight w:val="328"/>
        </w:trPr>
        <w:tc>
          <w:tcPr>
            <w:tcW w:w="4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D303" w14:textId="6233FD33" w:rsidR="00491E8B" w:rsidRPr="00A2034A" w:rsidRDefault="00491E8B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SUBTOTAL </w:t>
            </w:r>
            <w:r w:rsidR="00B15942"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FC79" w14:textId="77777777" w:rsidR="00491E8B" w:rsidRPr="00A2034A" w:rsidRDefault="00491E8B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1B1429A7" w14:textId="77777777" w:rsidR="0032039B" w:rsidRPr="00A2034A" w:rsidRDefault="0032039B" w:rsidP="00A2034A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1"/>
        <w:gridCol w:w="3671"/>
        <w:gridCol w:w="1276"/>
      </w:tblGrid>
      <w:tr w:rsidR="00081C6A" w:rsidRPr="00A2034A" w14:paraId="68F73B8D" w14:textId="77777777" w:rsidTr="00E3428D">
        <w:trPr>
          <w:trHeight w:val="99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9D4" w14:textId="1ED790B3" w:rsidR="00081C6A" w:rsidRPr="00A2034A" w:rsidRDefault="00081C6A" w:rsidP="00A2034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CALIFICACI</w:t>
            </w:r>
            <w:r w:rsidR="0059381C">
              <w:rPr>
                <w:rFonts w:ascii="Arial" w:hAnsi="Arial" w:cs="Arial"/>
                <w:b/>
                <w:bCs/>
                <w:color w:val="000000"/>
                <w:lang w:eastAsia="es-CO"/>
              </w:rPr>
              <w:t>Ó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N TOTAL (SUBTOTAL 1</w:t>
            </w:r>
            <w:r w:rsidR="00B56222"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+</w:t>
            </w:r>
            <w:r w:rsidR="00B56222"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SUBTOTAL2)</w:t>
            </w:r>
            <w:r w:rsidRPr="00A2034A">
              <w:rPr>
                <w:rFonts w:ascii="Arial" w:hAnsi="Arial" w:cs="Arial"/>
                <w:color w:val="000000"/>
                <w:lang w:eastAsia="es-CO"/>
              </w:rPr>
              <w:br/>
              <w:t>Calificación para obtener prima técnica por evaluación del desempeño debe ser del 90% como mínimo del total de puntos (1000 puntos)</w:t>
            </w:r>
            <w:r w:rsidR="00E3428D" w:rsidRPr="00A2034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D87" w14:textId="77777777" w:rsidR="00081C6A" w:rsidRPr="00A2034A" w:rsidRDefault="00081C6A" w:rsidP="00A2034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p w14:paraId="5FE82C45" w14:textId="77777777" w:rsidR="00081C6A" w:rsidRPr="00A2034A" w:rsidRDefault="00081C6A" w:rsidP="00A2034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</w:p>
        </w:tc>
      </w:tr>
      <w:tr w:rsidR="00081C6A" w:rsidRPr="00A2034A" w14:paraId="7BED6496" w14:textId="77777777" w:rsidTr="00E3428D">
        <w:trPr>
          <w:trHeight w:val="42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597" w14:textId="77777777" w:rsidR="00081C6A" w:rsidRDefault="00081C6A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ASPECTOS CAULITATIVOS:</w:t>
            </w:r>
          </w:p>
          <w:p w14:paraId="3D7CEDB9" w14:textId="77777777" w:rsidR="0059381C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55762578" w14:textId="77777777" w:rsidR="0059381C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677E1696" w14:textId="77777777" w:rsidR="0059381C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78DDAA73" w14:textId="77777777" w:rsidR="0059381C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6FB488B4" w14:textId="77777777" w:rsidR="0059381C" w:rsidRPr="00A2034A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081C6A" w:rsidRPr="00A2034A" w14:paraId="67AED0CA" w14:textId="77777777" w:rsidTr="00E3428D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A7F1" w14:textId="77777777" w:rsidR="00081C6A" w:rsidRDefault="00081C6A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FORTALEZAS:</w:t>
            </w:r>
          </w:p>
          <w:p w14:paraId="69A3EA83" w14:textId="77777777" w:rsidR="0059381C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5999F1D5" w14:textId="77777777" w:rsidR="0059381C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561A454E" w14:textId="77777777" w:rsidR="0059381C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5D38D0CB" w14:textId="77777777" w:rsidR="0059381C" w:rsidRPr="00A2034A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081C6A" w:rsidRPr="00A2034A" w14:paraId="091984A6" w14:textId="77777777" w:rsidTr="00E3428D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A9E" w14:textId="77777777" w:rsidR="00081C6A" w:rsidRDefault="00081C6A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ASPECTOS POR MEJORAR:</w:t>
            </w:r>
          </w:p>
          <w:p w14:paraId="2D7BFD12" w14:textId="77777777" w:rsidR="0059381C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413BC0F4" w14:textId="77777777" w:rsidR="0059381C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1615B077" w14:textId="77777777" w:rsidR="0059381C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2938347A" w14:textId="77777777" w:rsidR="0059381C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388CB571" w14:textId="77777777" w:rsidR="0059381C" w:rsidRPr="00A2034A" w:rsidRDefault="0059381C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081C6A" w:rsidRPr="00A2034A" w14:paraId="6A4C907D" w14:textId="77777777" w:rsidTr="00E3428D">
        <w:trPr>
          <w:trHeight w:val="705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1EDC" w14:textId="77777777" w:rsidR="00081C6A" w:rsidRPr="00A2034A" w:rsidRDefault="00081C6A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132DBA03" w14:textId="77777777" w:rsidR="00081C6A" w:rsidRDefault="00081C6A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3862BBB5" w14:textId="77777777" w:rsidR="00A2034A" w:rsidRPr="00A2034A" w:rsidRDefault="00A2034A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5C45C1A1" w14:textId="77777777" w:rsidR="00081C6A" w:rsidRPr="00A2034A" w:rsidRDefault="00081C6A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FIRMA DEL EVALUADOR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34B2" w14:textId="77777777" w:rsidR="00081C6A" w:rsidRPr="00A2034A" w:rsidRDefault="00081C6A" w:rsidP="00A20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FIRMA DEL EVALUADO</w:t>
            </w:r>
          </w:p>
        </w:tc>
      </w:tr>
      <w:tr w:rsidR="00081C6A" w:rsidRPr="00A2034A" w14:paraId="172DDF78" w14:textId="77777777" w:rsidTr="00E3428D">
        <w:trPr>
          <w:trHeight w:val="1962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071F" w14:textId="6F8EA270" w:rsidR="00081C6A" w:rsidRPr="00A2034A" w:rsidRDefault="00081C6A" w:rsidP="00A203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2034A">
              <w:rPr>
                <w:rFonts w:ascii="Arial" w:hAnsi="Arial" w:cs="Arial"/>
                <w:b/>
                <w:bCs/>
                <w:color w:val="000000"/>
                <w:lang w:eastAsia="es-CO"/>
              </w:rPr>
              <w:t>OBSERVACIONES:</w:t>
            </w:r>
          </w:p>
        </w:tc>
      </w:tr>
    </w:tbl>
    <w:p w14:paraId="6D94F3FC" w14:textId="77777777" w:rsidR="00967380" w:rsidRPr="00A2034A" w:rsidRDefault="00967380" w:rsidP="00A2034A">
      <w:pPr>
        <w:spacing w:line="276" w:lineRule="auto"/>
        <w:rPr>
          <w:rFonts w:ascii="Arial" w:hAnsi="Arial" w:cs="Arial"/>
        </w:rPr>
      </w:pPr>
    </w:p>
    <w:p w14:paraId="697A692A" w14:textId="77777777" w:rsidR="00A06706" w:rsidRDefault="00A06706" w:rsidP="00A2034A">
      <w:pPr>
        <w:spacing w:line="276" w:lineRule="auto"/>
        <w:rPr>
          <w:rFonts w:ascii="Arial" w:hAnsi="Arial" w:cs="Arial"/>
        </w:rPr>
      </w:pPr>
    </w:p>
    <w:p w14:paraId="50862E5B" w14:textId="77777777" w:rsidR="00A06706" w:rsidRDefault="00A06706" w:rsidP="00A2034A">
      <w:pPr>
        <w:spacing w:line="276" w:lineRule="auto"/>
        <w:rPr>
          <w:rFonts w:ascii="Arial" w:hAnsi="Arial" w:cs="Arial"/>
        </w:rPr>
      </w:pPr>
    </w:p>
    <w:p w14:paraId="7F74DCFB" w14:textId="77777777" w:rsidR="00A06706" w:rsidRDefault="00A06706" w:rsidP="00A2034A">
      <w:pPr>
        <w:spacing w:line="276" w:lineRule="auto"/>
        <w:rPr>
          <w:rFonts w:ascii="Arial" w:hAnsi="Arial" w:cs="Arial"/>
        </w:rPr>
      </w:pPr>
    </w:p>
    <w:p w14:paraId="7A2ACD0A" w14:textId="77777777" w:rsidR="00A06706" w:rsidRDefault="00A06706" w:rsidP="00A2034A">
      <w:pPr>
        <w:spacing w:line="276" w:lineRule="auto"/>
        <w:rPr>
          <w:rFonts w:ascii="Arial" w:hAnsi="Arial" w:cs="Arial"/>
        </w:rPr>
      </w:pPr>
    </w:p>
    <w:p w14:paraId="0E6459BC" w14:textId="77777777" w:rsidR="00A06706" w:rsidRDefault="00A06706" w:rsidP="00A2034A">
      <w:pPr>
        <w:spacing w:line="276" w:lineRule="auto"/>
        <w:rPr>
          <w:rFonts w:ascii="Arial" w:hAnsi="Arial" w:cs="Arial"/>
        </w:rPr>
      </w:pPr>
    </w:p>
    <w:p w14:paraId="57035A6A" w14:textId="77777777" w:rsidR="00A06706" w:rsidRDefault="00A06706" w:rsidP="00A2034A">
      <w:pPr>
        <w:spacing w:line="276" w:lineRule="auto"/>
        <w:rPr>
          <w:rFonts w:ascii="Arial" w:hAnsi="Arial" w:cs="Arial"/>
        </w:rPr>
      </w:pPr>
    </w:p>
    <w:p w14:paraId="2C0CE0E8" w14:textId="77777777" w:rsidR="00A06706" w:rsidRDefault="00A06706" w:rsidP="00A2034A">
      <w:pPr>
        <w:spacing w:line="276" w:lineRule="auto"/>
        <w:rPr>
          <w:rFonts w:ascii="Arial" w:hAnsi="Arial" w:cs="Arial"/>
        </w:rPr>
      </w:pPr>
    </w:p>
    <w:p w14:paraId="434268F6" w14:textId="77777777" w:rsidR="00A06706" w:rsidRDefault="00A06706" w:rsidP="00A2034A">
      <w:pPr>
        <w:spacing w:line="276" w:lineRule="auto"/>
        <w:rPr>
          <w:rFonts w:ascii="Arial" w:hAnsi="Arial" w:cs="Arial"/>
        </w:rPr>
      </w:pPr>
    </w:p>
    <w:p w14:paraId="4B1A4759" w14:textId="77777777" w:rsidR="00A06706" w:rsidRDefault="00A06706" w:rsidP="00A2034A">
      <w:pPr>
        <w:spacing w:line="276" w:lineRule="auto"/>
        <w:rPr>
          <w:rFonts w:ascii="Arial" w:hAnsi="Arial" w:cs="Arial"/>
        </w:rPr>
      </w:pPr>
    </w:p>
    <w:p w14:paraId="60D59C2C" w14:textId="65C17E61" w:rsidR="00196A9A" w:rsidRPr="00A2034A" w:rsidRDefault="00196A9A" w:rsidP="00A2034A">
      <w:pPr>
        <w:spacing w:line="276" w:lineRule="auto"/>
        <w:rPr>
          <w:rFonts w:ascii="Arial" w:hAnsi="Arial" w:cs="Arial"/>
        </w:rPr>
      </w:pPr>
      <w:r w:rsidRPr="00A2034A">
        <w:rPr>
          <w:rFonts w:ascii="Arial" w:hAnsi="Arial" w:cs="Arial"/>
        </w:rPr>
        <w:t>CONTROL DE CAMBIOS</w:t>
      </w:r>
    </w:p>
    <w:p w14:paraId="7DD52C5B" w14:textId="77777777" w:rsidR="00196A9A" w:rsidRPr="00A2034A" w:rsidRDefault="00196A9A" w:rsidP="00A2034A">
      <w:pPr>
        <w:spacing w:line="276" w:lineRule="auto"/>
        <w:jc w:val="both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127"/>
        <w:gridCol w:w="6662"/>
      </w:tblGrid>
      <w:tr w:rsidR="00196A9A" w:rsidRPr="00A2034A" w14:paraId="0C17A26B" w14:textId="77777777" w:rsidTr="004F3408">
        <w:trPr>
          <w:trHeight w:val="326"/>
        </w:trPr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7613A03B" w14:textId="77777777" w:rsidR="00196A9A" w:rsidRPr="00A2034A" w:rsidRDefault="00196A9A" w:rsidP="00A2034A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2034A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2127" w:type="dxa"/>
            <w:shd w:val="clear" w:color="auto" w:fill="808080" w:themeFill="background1" w:themeFillShade="80"/>
            <w:vAlign w:val="center"/>
          </w:tcPr>
          <w:p w14:paraId="69F6FD54" w14:textId="77777777" w:rsidR="00196A9A" w:rsidRPr="00A2034A" w:rsidRDefault="00196A9A" w:rsidP="00A2034A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2034A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662" w:type="dxa"/>
            <w:shd w:val="clear" w:color="auto" w:fill="808080" w:themeFill="background1" w:themeFillShade="80"/>
            <w:vAlign w:val="center"/>
          </w:tcPr>
          <w:p w14:paraId="43617022" w14:textId="77777777" w:rsidR="00196A9A" w:rsidRPr="00A2034A" w:rsidRDefault="00196A9A" w:rsidP="00A2034A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2034A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196A9A" w:rsidRPr="00A2034A" w14:paraId="0C640CCE" w14:textId="77777777" w:rsidTr="004F3408">
        <w:trPr>
          <w:trHeight w:val="118"/>
        </w:trPr>
        <w:tc>
          <w:tcPr>
            <w:tcW w:w="1134" w:type="dxa"/>
            <w:shd w:val="clear" w:color="auto" w:fill="auto"/>
            <w:vAlign w:val="center"/>
          </w:tcPr>
          <w:p w14:paraId="01BEA317" w14:textId="77777777" w:rsidR="00196A9A" w:rsidRPr="00A2034A" w:rsidRDefault="00196A9A" w:rsidP="00A2034A">
            <w:pPr>
              <w:pStyle w:val="TableParagraph"/>
              <w:spacing w:line="276" w:lineRule="auto"/>
              <w:ind w:left="11"/>
              <w:jc w:val="center"/>
              <w:rPr>
                <w:sz w:val="20"/>
                <w:szCs w:val="20"/>
              </w:rPr>
            </w:pPr>
            <w:r w:rsidRPr="00A2034A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835006" w14:textId="551BE246" w:rsidR="00196A9A" w:rsidRPr="00A2034A" w:rsidRDefault="004F3408" w:rsidP="004F3408">
            <w:pPr>
              <w:pStyle w:val="TableParagraph"/>
              <w:spacing w:line="276" w:lineRule="auto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10/07/2014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A19F2C" w14:textId="7A4F0D41" w:rsidR="00196A9A" w:rsidRPr="00A2034A" w:rsidRDefault="00196A9A" w:rsidP="004F3408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2034A">
              <w:rPr>
                <w:sz w:val="20"/>
                <w:szCs w:val="20"/>
              </w:rPr>
              <w:t>Creación del Documento.</w:t>
            </w:r>
          </w:p>
        </w:tc>
      </w:tr>
      <w:tr w:rsidR="004F3408" w:rsidRPr="00A2034A" w14:paraId="7759F407" w14:textId="77777777" w:rsidTr="004F3408">
        <w:trPr>
          <w:trHeight w:val="70"/>
        </w:trPr>
        <w:tc>
          <w:tcPr>
            <w:tcW w:w="1134" w:type="dxa"/>
            <w:shd w:val="clear" w:color="auto" w:fill="auto"/>
            <w:vAlign w:val="center"/>
          </w:tcPr>
          <w:p w14:paraId="754BFD68" w14:textId="77777777" w:rsidR="004F3408" w:rsidRPr="00A2034A" w:rsidRDefault="004F3408" w:rsidP="004F3408">
            <w:pPr>
              <w:pStyle w:val="TableParagraph"/>
              <w:spacing w:line="276" w:lineRule="auto"/>
              <w:ind w:left="11"/>
              <w:jc w:val="center"/>
              <w:rPr>
                <w:sz w:val="20"/>
                <w:szCs w:val="20"/>
              </w:rPr>
            </w:pPr>
            <w:r w:rsidRPr="00A2034A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457AAC" w14:textId="7B64261A" w:rsidR="004F3408" w:rsidRPr="00A2034A" w:rsidRDefault="004F3408" w:rsidP="004F3408">
            <w:pPr>
              <w:pStyle w:val="TableParagraph"/>
              <w:spacing w:line="276" w:lineRule="auto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24/03/2023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8012B2" w14:textId="4260E106" w:rsidR="004F3408" w:rsidRPr="00A2034A" w:rsidRDefault="004F3408" w:rsidP="004F3408">
            <w:pPr>
              <w:pStyle w:val="TableParagraph"/>
              <w:spacing w:line="276" w:lineRule="auto"/>
              <w:ind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actualiza el formato en los campos de fechas y rangos de evaluación, permitiendo minimizar el error en el diligenciamiento de este.</w:t>
            </w:r>
          </w:p>
        </w:tc>
      </w:tr>
      <w:tr w:rsidR="004F3408" w:rsidRPr="00A2034A" w14:paraId="27D9AE46" w14:textId="77777777" w:rsidTr="004F3408">
        <w:trPr>
          <w:trHeight w:val="70"/>
        </w:trPr>
        <w:tc>
          <w:tcPr>
            <w:tcW w:w="1134" w:type="dxa"/>
            <w:shd w:val="clear" w:color="auto" w:fill="auto"/>
            <w:vAlign w:val="center"/>
          </w:tcPr>
          <w:p w14:paraId="1587CF78" w14:textId="64FF8B05" w:rsidR="004F3408" w:rsidRPr="00A2034A" w:rsidRDefault="004F3408" w:rsidP="004F3408">
            <w:pPr>
              <w:pStyle w:val="TableParagraph"/>
              <w:spacing w:line="276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2EE3F2" w14:textId="410B26DA" w:rsidR="004F3408" w:rsidRDefault="004D481B" w:rsidP="004F3408">
            <w:pPr>
              <w:pStyle w:val="TableParagraph"/>
              <w:spacing w:line="276" w:lineRule="auto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F3408">
              <w:rPr>
                <w:sz w:val="20"/>
                <w:szCs w:val="20"/>
              </w:rPr>
              <w:t>/</w:t>
            </w:r>
            <w:r w:rsidR="009155CA">
              <w:rPr>
                <w:sz w:val="20"/>
                <w:szCs w:val="20"/>
              </w:rPr>
              <w:t>09</w:t>
            </w:r>
            <w:r w:rsidR="004F3408">
              <w:rPr>
                <w:sz w:val="20"/>
                <w:szCs w:val="20"/>
              </w:rPr>
              <w:t>/</w:t>
            </w:r>
            <w:r w:rsidR="009155CA">
              <w:rPr>
                <w:sz w:val="20"/>
                <w:szCs w:val="20"/>
              </w:rPr>
              <w:t>2024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EB7AFB" w14:textId="7A6B7F10" w:rsidR="004F3408" w:rsidRPr="00852183" w:rsidRDefault="004F3408" w:rsidP="004F3408">
            <w:pPr>
              <w:pStyle w:val="TableParagraph"/>
              <w:spacing w:line="276" w:lineRule="auto"/>
              <w:ind w:right="142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 ajusta en su totalidad el formato, dando cumplimiento a la Resolución No. 03205 del 15 de agosto de 2024</w:t>
            </w:r>
            <w:r w:rsidR="004D3CFE">
              <w:rPr>
                <w:sz w:val="20"/>
                <w:szCs w:val="20"/>
              </w:rPr>
              <w:t>, modificada por la Resolución</w:t>
            </w:r>
            <w:r w:rsidR="00852183">
              <w:rPr>
                <w:sz w:val="20"/>
                <w:szCs w:val="20"/>
              </w:rPr>
              <w:t xml:space="preserve"> No.</w:t>
            </w:r>
            <w:r w:rsidR="005439CA">
              <w:rPr>
                <w:sz w:val="20"/>
                <w:szCs w:val="20"/>
              </w:rPr>
              <w:t xml:space="preserve"> </w:t>
            </w:r>
            <w:r w:rsidR="005439CA" w:rsidRPr="005439CA">
              <w:rPr>
                <w:sz w:val="20"/>
                <w:szCs w:val="20"/>
              </w:rPr>
              <w:t>03427</w:t>
            </w:r>
            <w:r w:rsidR="00852183" w:rsidRPr="005439CA">
              <w:rPr>
                <w:sz w:val="20"/>
                <w:szCs w:val="20"/>
              </w:rPr>
              <w:t xml:space="preserve"> del </w:t>
            </w:r>
            <w:r w:rsidR="005439CA" w:rsidRPr="005439CA">
              <w:rPr>
                <w:sz w:val="20"/>
                <w:szCs w:val="20"/>
              </w:rPr>
              <w:t>11</w:t>
            </w:r>
            <w:r w:rsidR="00852183" w:rsidRPr="005439CA">
              <w:rPr>
                <w:sz w:val="20"/>
                <w:szCs w:val="20"/>
              </w:rPr>
              <w:t xml:space="preserve"> de septiembre de 2024</w:t>
            </w:r>
          </w:p>
        </w:tc>
      </w:tr>
    </w:tbl>
    <w:p w14:paraId="794CAA61" w14:textId="77777777" w:rsidR="00967380" w:rsidRDefault="00967380" w:rsidP="00967380">
      <w:pPr>
        <w:tabs>
          <w:tab w:val="left" w:pos="1252"/>
        </w:tabs>
        <w:rPr>
          <w:rFonts w:ascii="Arial Narrow" w:hAnsi="Arial Narrow"/>
          <w:sz w:val="22"/>
          <w:szCs w:val="22"/>
        </w:rPr>
      </w:pPr>
    </w:p>
    <w:p w14:paraId="635AEF7B" w14:textId="77777777" w:rsidR="004D481B" w:rsidRPr="004D481B" w:rsidRDefault="004D481B" w:rsidP="004D481B">
      <w:pPr>
        <w:rPr>
          <w:rFonts w:ascii="Arial Narrow" w:hAnsi="Arial Narrow"/>
          <w:sz w:val="22"/>
          <w:szCs w:val="22"/>
        </w:rPr>
      </w:pPr>
    </w:p>
    <w:p w14:paraId="1578D6A2" w14:textId="77777777" w:rsidR="004D481B" w:rsidRPr="004D481B" w:rsidRDefault="004D481B" w:rsidP="004D481B">
      <w:pPr>
        <w:rPr>
          <w:rFonts w:ascii="Arial Narrow" w:hAnsi="Arial Narrow"/>
          <w:sz w:val="22"/>
          <w:szCs w:val="22"/>
        </w:rPr>
      </w:pPr>
    </w:p>
    <w:p w14:paraId="2FDE678F" w14:textId="77777777" w:rsidR="004D481B" w:rsidRPr="004D481B" w:rsidRDefault="004D481B" w:rsidP="004D481B">
      <w:pPr>
        <w:rPr>
          <w:rFonts w:ascii="Arial Narrow" w:hAnsi="Arial Narrow"/>
          <w:sz w:val="22"/>
          <w:szCs w:val="22"/>
        </w:rPr>
      </w:pPr>
    </w:p>
    <w:p w14:paraId="2E7699AF" w14:textId="77777777" w:rsidR="004D481B" w:rsidRDefault="004D481B" w:rsidP="004D481B">
      <w:pPr>
        <w:rPr>
          <w:rFonts w:ascii="Arial Narrow" w:hAnsi="Arial Narrow"/>
          <w:sz w:val="22"/>
          <w:szCs w:val="22"/>
        </w:rPr>
      </w:pPr>
    </w:p>
    <w:p w14:paraId="756D7C1A" w14:textId="77777777" w:rsidR="004D481B" w:rsidRDefault="004D481B" w:rsidP="004D481B">
      <w:pPr>
        <w:rPr>
          <w:rFonts w:ascii="Arial Narrow" w:hAnsi="Arial Narrow"/>
          <w:sz w:val="22"/>
          <w:szCs w:val="22"/>
        </w:rPr>
      </w:pPr>
    </w:p>
    <w:p w14:paraId="7EBAB42F" w14:textId="5B9F74E5" w:rsidR="004D481B" w:rsidRPr="004D481B" w:rsidRDefault="004D481B" w:rsidP="004D481B">
      <w:pPr>
        <w:tabs>
          <w:tab w:val="left" w:pos="586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4D481B" w:rsidRPr="004D481B" w:rsidSect="00513F65">
      <w:headerReference w:type="default" r:id="rId12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84A0" w14:textId="77777777" w:rsidR="009C1539" w:rsidRDefault="009C1539" w:rsidP="00E315B6">
      <w:r>
        <w:separator/>
      </w:r>
    </w:p>
  </w:endnote>
  <w:endnote w:type="continuationSeparator" w:id="0">
    <w:p w14:paraId="2EA6FC06" w14:textId="77777777" w:rsidR="009C1539" w:rsidRDefault="009C1539" w:rsidP="00E3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8598" w14:textId="77777777" w:rsidR="009C1539" w:rsidRDefault="009C1539" w:rsidP="00E315B6">
      <w:r>
        <w:separator/>
      </w:r>
    </w:p>
  </w:footnote>
  <w:footnote w:type="continuationSeparator" w:id="0">
    <w:p w14:paraId="4882026B" w14:textId="77777777" w:rsidR="009C1539" w:rsidRDefault="009C1539" w:rsidP="00E3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86"/>
      <w:gridCol w:w="5011"/>
      <w:gridCol w:w="2126"/>
    </w:tblGrid>
    <w:tr w:rsidR="00901C7C" w:rsidRPr="00CD4AF9" w14:paraId="00713C68" w14:textId="77777777" w:rsidTr="004B77C5">
      <w:trPr>
        <w:trHeight w:val="557"/>
      </w:trPr>
      <w:tc>
        <w:tcPr>
          <w:tcW w:w="2786" w:type="dxa"/>
          <w:vMerge w:val="restart"/>
          <w:shd w:val="clear" w:color="auto" w:fill="BFBFBF" w:themeFill="background1" w:themeFillShade="BF"/>
        </w:tcPr>
        <w:p w14:paraId="3AA17E5A" w14:textId="77777777" w:rsidR="00901C7C" w:rsidRPr="00CD4AF9" w:rsidRDefault="00901C7C" w:rsidP="00901C7C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212175C8" wp14:editId="1BB04F74">
                <wp:simplePos x="0" y="0"/>
                <wp:positionH relativeFrom="column">
                  <wp:posOffset>592455</wp:posOffset>
                </wp:positionH>
                <wp:positionV relativeFrom="paragraph">
                  <wp:posOffset>104775</wp:posOffset>
                </wp:positionV>
                <wp:extent cx="800100" cy="671553"/>
                <wp:effectExtent l="0" t="0" r="0" b="0"/>
                <wp:wrapSquare wrapText="bothSides"/>
                <wp:docPr id="1281366022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1366022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671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11" w:type="dxa"/>
          <w:shd w:val="clear" w:color="auto" w:fill="BFBFBF" w:themeFill="background1" w:themeFillShade="BF"/>
          <w:vAlign w:val="center"/>
        </w:tcPr>
        <w:p w14:paraId="60790CCC" w14:textId="24C171EE" w:rsidR="00901C7C" w:rsidRPr="006115CF" w:rsidRDefault="00901C7C" w:rsidP="00901C7C">
          <w:pPr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color w:val="FFFFFF" w:themeColor="background1"/>
              <w:sz w:val="18"/>
              <w:szCs w:val="18"/>
            </w:rPr>
            <w:t>FORMATO DE EVALUACIÓN DEL DESEMPEÑO PARA FUNCIONARIOS DE LIBRE NOMBRAMIENTO Y REMOCIÓN</w:t>
          </w:r>
        </w:p>
      </w:tc>
      <w:tc>
        <w:tcPr>
          <w:tcW w:w="2126" w:type="dxa"/>
          <w:shd w:val="clear" w:color="auto" w:fill="auto"/>
          <w:vAlign w:val="center"/>
        </w:tcPr>
        <w:p w14:paraId="1EECE09A" w14:textId="3ACFD5B0" w:rsidR="00901C7C" w:rsidRPr="00CD4AF9" w:rsidRDefault="00901C7C" w:rsidP="00901C7C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4D481B" w:rsidRPr="004D481B">
            <w:rPr>
              <w:rFonts w:ascii="Verdana" w:hAnsi="Verdana" w:cs="Arial"/>
              <w:sz w:val="16"/>
              <w:szCs w:val="16"/>
            </w:rPr>
            <w:t>164,12,15-23</w:t>
          </w:r>
        </w:p>
      </w:tc>
    </w:tr>
    <w:tr w:rsidR="00901C7C" w:rsidRPr="00CD4AF9" w14:paraId="08B6BD4E" w14:textId="77777777" w:rsidTr="004B77C5">
      <w:trPr>
        <w:trHeight w:val="278"/>
      </w:trPr>
      <w:tc>
        <w:tcPr>
          <w:tcW w:w="2786" w:type="dxa"/>
          <w:vMerge/>
          <w:shd w:val="clear" w:color="auto" w:fill="BFBFBF" w:themeFill="background1" w:themeFillShade="BF"/>
        </w:tcPr>
        <w:p w14:paraId="132707B3" w14:textId="77777777" w:rsidR="00901C7C" w:rsidRPr="00CD4AF9" w:rsidRDefault="00901C7C" w:rsidP="00901C7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011" w:type="dxa"/>
          <w:shd w:val="clear" w:color="auto" w:fill="auto"/>
          <w:vAlign w:val="center"/>
        </w:tcPr>
        <w:p w14:paraId="5B5F0E0E" w14:textId="77777777" w:rsidR="00901C7C" w:rsidRPr="00CD4AF9" w:rsidRDefault="00901C7C" w:rsidP="00901C7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1D1C1C">
            <w:rPr>
              <w:rFonts w:ascii="Verdana" w:hAnsi="Verdana"/>
              <w:sz w:val="18"/>
              <w:szCs w:val="18"/>
            </w:rPr>
            <w:t>GESTIÓN DEL TALENTO HUMANO</w:t>
          </w:r>
        </w:p>
      </w:tc>
      <w:tc>
        <w:tcPr>
          <w:tcW w:w="2126" w:type="dxa"/>
          <w:shd w:val="clear" w:color="auto" w:fill="auto"/>
          <w:vAlign w:val="center"/>
        </w:tcPr>
        <w:p w14:paraId="68AB24FC" w14:textId="03ADCD39" w:rsidR="00901C7C" w:rsidRPr="00763299" w:rsidRDefault="00901C7C" w:rsidP="00901C7C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4D481B"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901C7C" w:rsidRPr="00CD4AF9" w14:paraId="029FB932" w14:textId="77777777" w:rsidTr="004B77C5">
      <w:trPr>
        <w:trHeight w:val="267"/>
      </w:trPr>
      <w:tc>
        <w:tcPr>
          <w:tcW w:w="2786" w:type="dxa"/>
          <w:vMerge/>
          <w:shd w:val="clear" w:color="auto" w:fill="BFBFBF" w:themeFill="background1" w:themeFillShade="BF"/>
        </w:tcPr>
        <w:p w14:paraId="65890012" w14:textId="77777777" w:rsidR="00901C7C" w:rsidRPr="00CD4AF9" w:rsidRDefault="00901C7C" w:rsidP="00901C7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011" w:type="dxa"/>
          <w:vMerge w:val="restart"/>
          <w:shd w:val="clear" w:color="auto" w:fill="auto"/>
          <w:vAlign w:val="center"/>
        </w:tcPr>
        <w:p w14:paraId="53D4AF38" w14:textId="653D8904" w:rsidR="00901C7C" w:rsidRPr="00CD4AF9" w:rsidRDefault="00901C7C" w:rsidP="00901C7C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1D1C1C">
            <w:rPr>
              <w:rFonts w:ascii="Verdana" w:hAnsi="Verdana"/>
              <w:sz w:val="18"/>
              <w:szCs w:val="18"/>
            </w:rPr>
            <w:t xml:space="preserve">PROCEDIMIENTO </w:t>
          </w:r>
          <w:r>
            <w:rPr>
              <w:rFonts w:ascii="Verdana" w:hAnsi="Verdana"/>
              <w:sz w:val="18"/>
              <w:szCs w:val="18"/>
            </w:rPr>
            <w:t>ASIGNACIÓN PRIMA TÉCNICA POR EVALUACIÓN DEL DESEMPEÑO</w:t>
          </w:r>
        </w:p>
      </w:tc>
      <w:tc>
        <w:tcPr>
          <w:tcW w:w="2126" w:type="dxa"/>
          <w:shd w:val="clear" w:color="auto" w:fill="auto"/>
          <w:vAlign w:val="center"/>
        </w:tcPr>
        <w:p w14:paraId="2152DAC7" w14:textId="723B6BDA" w:rsidR="00901C7C" w:rsidRPr="00763299" w:rsidRDefault="00901C7C" w:rsidP="00901C7C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4D481B">
            <w:rPr>
              <w:rFonts w:ascii="Verdana" w:hAnsi="Verdana" w:cs="Arial"/>
              <w:color w:val="000000" w:themeColor="text1"/>
              <w:sz w:val="16"/>
              <w:szCs w:val="16"/>
            </w:rPr>
            <w:t>18/09/2024</w:t>
          </w:r>
        </w:p>
      </w:tc>
    </w:tr>
    <w:tr w:rsidR="00901C7C" w:rsidRPr="00CD4AF9" w14:paraId="5C2C0DFC" w14:textId="77777777" w:rsidTr="004B77C5">
      <w:trPr>
        <w:trHeight w:val="263"/>
      </w:trPr>
      <w:tc>
        <w:tcPr>
          <w:tcW w:w="2786" w:type="dxa"/>
          <w:vMerge/>
          <w:shd w:val="clear" w:color="auto" w:fill="BFBFBF" w:themeFill="background1" w:themeFillShade="BF"/>
        </w:tcPr>
        <w:p w14:paraId="44906FC8" w14:textId="77777777" w:rsidR="00901C7C" w:rsidRPr="00CD4AF9" w:rsidRDefault="00901C7C" w:rsidP="00901C7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011" w:type="dxa"/>
          <w:vMerge/>
          <w:shd w:val="clear" w:color="auto" w:fill="auto"/>
          <w:vAlign w:val="center"/>
        </w:tcPr>
        <w:p w14:paraId="741D2379" w14:textId="77777777" w:rsidR="00901C7C" w:rsidRPr="00F57718" w:rsidRDefault="00901C7C" w:rsidP="00901C7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1CE6C54E" w14:textId="16F7214D" w:rsidR="00901C7C" w:rsidRPr="00D57798" w:rsidRDefault="00901C7C" w:rsidP="00901C7C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Cs/>
              <w:noProof/>
              <w:sz w:val="18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</w:rPr>
            <w:t xml:space="preserve"> de </w:t>
          </w:r>
          <w:r w:rsidR="00A2034A">
            <w:rPr>
              <w:rFonts w:ascii="Verdana" w:hAnsi="Verdana" w:cs="Arial"/>
              <w:bCs/>
              <w:sz w:val="18"/>
            </w:rPr>
            <w:t>4</w:t>
          </w:r>
        </w:p>
      </w:tc>
    </w:tr>
  </w:tbl>
  <w:p w14:paraId="57ED74AF" w14:textId="77777777" w:rsidR="00C715A4" w:rsidRDefault="00C715A4" w:rsidP="00C715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7CD9"/>
    <w:multiLevelType w:val="hybridMultilevel"/>
    <w:tmpl w:val="24B23F1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9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F1"/>
    <w:rsid w:val="00005E13"/>
    <w:rsid w:val="0001013F"/>
    <w:rsid w:val="00013AB7"/>
    <w:rsid w:val="00022338"/>
    <w:rsid w:val="00026BFE"/>
    <w:rsid w:val="00031823"/>
    <w:rsid w:val="000331C6"/>
    <w:rsid w:val="000356C5"/>
    <w:rsid w:val="00054D94"/>
    <w:rsid w:val="000676E9"/>
    <w:rsid w:val="00070C87"/>
    <w:rsid w:val="000754C3"/>
    <w:rsid w:val="00081C6A"/>
    <w:rsid w:val="00091368"/>
    <w:rsid w:val="000A099E"/>
    <w:rsid w:val="000C317A"/>
    <w:rsid w:val="000D0E55"/>
    <w:rsid w:val="000D5161"/>
    <w:rsid w:val="00100362"/>
    <w:rsid w:val="00110E3F"/>
    <w:rsid w:val="00117AC0"/>
    <w:rsid w:val="00117C70"/>
    <w:rsid w:val="00143070"/>
    <w:rsid w:val="001531A4"/>
    <w:rsid w:val="00155F92"/>
    <w:rsid w:val="001560A0"/>
    <w:rsid w:val="00156E10"/>
    <w:rsid w:val="00157D4A"/>
    <w:rsid w:val="00175AA8"/>
    <w:rsid w:val="0017698C"/>
    <w:rsid w:val="00180969"/>
    <w:rsid w:val="00196A9A"/>
    <w:rsid w:val="001B13C2"/>
    <w:rsid w:val="001E5D02"/>
    <w:rsid w:val="001F5CD6"/>
    <w:rsid w:val="00267E77"/>
    <w:rsid w:val="00280FCF"/>
    <w:rsid w:val="0028736F"/>
    <w:rsid w:val="00290AA2"/>
    <w:rsid w:val="002B647E"/>
    <w:rsid w:val="002C440E"/>
    <w:rsid w:val="002D4792"/>
    <w:rsid w:val="002D4C3D"/>
    <w:rsid w:val="002E7B6E"/>
    <w:rsid w:val="002F6F8A"/>
    <w:rsid w:val="00303547"/>
    <w:rsid w:val="00303B8F"/>
    <w:rsid w:val="0030551D"/>
    <w:rsid w:val="00314C21"/>
    <w:rsid w:val="0032039B"/>
    <w:rsid w:val="00332D3F"/>
    <w:rsid w:val="003504E1"/>
    <w:rsid w:val="00360F21"/>
    <w:rsid w:val="00372119"/>
    <w:rsid w:val="00394694"/>
    <w:rsid w:val="003A03E5"/>
    <w:rsid w:val="003A41BC"/>
    <w:rsid w:val="003A6FEA"/>
    <w:rsid w:val="003B2BF5"/>
    <w:rsid w:val="003E0E11"/>
    <w:rsid w:val="003E0E78"/>
    <w:rsid w:val="004039E2"/>
    <w:rsid w:val="00407079"/>
    <w:rsid w:val="004101CA"/>
    <w:rsid w:val="004278F6"/>
    <w:rsid w:val="00461D8B"/>
    <w:rsid w:val="00471E21"/>
    <w:rsid w:val="00473152"/>
    <w:rsid w:val="00476854"/>
    <w:rsid w:val="00477021"/>
    <w:rsid w:val="004771C7"/>
    <w:rsid w:val="0048185F"/>
    <w:rsid w:val="00491E8B"/>
    <w:rsid w:val="004B77C5"/>
    <w:rsid w:val="004C386A"/>
    <w:rsid w:val="004C4E43"/>
    <w:rsid w:val="004D3CFE"/>
    <w:rsid w:val="004D481B"/>
    <w:rsid w:val="004D70D5"/>
    <w:rsid w:val="004F3408"/>
    <w:rsid w:val="005015AE"/>
    <w:rsid w:val="00501BC3"/>
    <w:rsid w:val="00513F65"/>
    <w:rsid w:val="0051686C"/>
    <w:rsid w:val="005275B7"/>
    <w:rsid w:val="005344F1"/>
    <w:rsid w:val="005439CA"/>
    <w:rsid w:val="005471A8"/>
    <w:rsid w:val="0059381C"/>
    <w:rsid w:val="005A1F06"/>
    <w:rsid w:val="005A3181"/>
    <w:rsid w:val="005B129F"/>
    <w:rsid w:val="005B622D"/>
    <w:rsid w:val="005C7D11"/>
    <w:rsid w:val="005D4EEE"/>
    <w:rsid w:val="005F2EEC"/>
    <w:rsid w:val="00603457"/>
    <w:rsid w:val="0061566D"/>
    <w:rsid w:val="0062728F"/>
    <w:rsid w:val="0064623B"/>
    <w:rsid w:val="0067757C"/>
    <w:rsid w:val="00677F72"/>
    <w:rsid w:val="00680589"/>
    <w:rsid w:val="00681293"/>
    <w:rsid w:val="00687771"/>
    <w:rsid w:val="00692776"/>
    <w:rsid w:val="00692994"/>
    <w:rsid w:val="006A0250"/>
    <w:rsid w:val="006A78BC"/>
    <w:rsid w:val="006C5C87"/>
    <w:rsid w:val="006D1511"/>
    <w:rsid w:val="00701AE6"/>
    <w:rsid w:val="00701C5F"/>
    <w:rsid w:val="007046CB"/>
    <w:rsid w:val="00707C83"/>
    <w:rsid w:val="0071155B"/>
    <w:rsid w:val="00716C57"/>
    <w:rsid w:val="007213D2"/>
    <w:rsid w:val="00724A60"/>
    <w:rsid w:val="00730A80"/>
    <w:rsid w:val="00743AD3"/>
    <w:rsid w:val="00750A28"/>
    <w:rsid w:val="00755BA4"/>
    <w:rsid w:val="00792F04"/>
    <w:rsid w:val="008045E9"/>
    <w:rsid w:val="00815802"/>
    <w:rsid w:val="00823CAC"/>
    <w:rsid w:val="00843F42"/>
    <w:rsid w:val="00847F89"/>
    <w:rsid w:val="00852183"/>
    <w:rsid w:val="008705D7"/>
    <w:rsid w:val="00887F0A"/>
    <w:rsid w:val="00894A5F"/>
    <w:rsid w:val="0089735A"/>
    <w:rsid w:val="008A33C9"/>
    <w:rsid w:val="008C1314"/>
    <w:rsid w:val="008D10EB"/>
    <w:rsid w:val="008D2005"/>
    <w:rsid w:val="008D499F"/>
    <w:rsid w:val="008D77A9"/>
    <w:rsid w:val="008E32A9"/>
    <w:rsid w:val="00900203"/>
    <w:rsid w:val="00901610"/>
    <w:rsid w:val="00901C7C"/>
    <w:rsid w:val="009155CA"/>
    <w:rsid w:val="009203F7"/>
    <w:rsid w:val="009249B4"/>
    <w:rsid w:val="00924A99"/>
    <w:rsid w:val="009263EC"/>
    <w:rsid w:val="009309BE"/>
    <w:rsid w:val="00952C95"/>
    <w:rsid w:val="00960BAB"/>
    <w:rsid w:val="009657B8"/>
    <w:rsid w:val="00965F20"/>
    <w:rsid w:val="00967380"/>
    <w:rsid w:val="009701A8"/>
    <w:rsid w:val="009716D8"/>
    <w:rsid w:val="0097744A"/>
    <w:rsid w:val="00987F8B"/>
    <w:rsid w:val="0099321B"/>
    <w:rsid w:val="009B7C4F"/>
    <w:rsid w:val="009C1539"/>
    <w:rsid w:val="009D0AE7"/>
    <w:rsid w:val="009D5A49"/>
    <w:rsid w:val="009E0472"/>
    <w:rsid w:val="00A01C02"/>
    <w:rsid w:val="00A053A4"/>
    <w:rsid w:val="00A06706"/>
    <w:rsid w:val="00A13288"/>
    <w:rsid w:val="00A13966"/>
    <w:rsid w:val="00A17F76"/>
    <w:rsid w:val="00A2034A"/>
    <w:rsid w:val="00A2585E"/>
    <w:rsid w:val="00A407DF"/>
    <w:rsid w:val="00A46CF3"/>
    <w:rsid w:val="00A46D73"/>
    <w:rsid w:val="00A52C95"/>
    <w:rsid w:val="00A73F28"/>
    <w:rsid w:val="00A77A0D"/>
    <w:rsid w:val="00A91A4C"/>
    <w:rsid w:val="00A922C7"/>
    <w:rsid w:val="00AB494E"/>
    <w:rsid w:val="00AC2A09"/>
    <w:rsid w:val="00AC65AB"/>
    <w:rsid w:val="00AD7DD1"/>
    <w:rsid w:val="00AE2439"/>
    <w:rsid w:val="00AF776A"/>
    <w:rsid w:val="00B051F4"/>
    <w:rsid w:val="00B12FB7"/>
    <w:rsid w:val="00B14618"/>
    <w:rsid w:val="00B15942"/>
    <w:rsid w:val="00B17FD7"/>
    <w:rsid w:val="00B217FF"/>
    <w:rsid w:val="00B32204"/>
    <w:rsid w:val="00B3657E"/>
    <w:rsid w:val="00B458CF"/>
    <w:rsid w:val="00B56222"/>
    <w:rsid w:val="00B61ECD"/>
    <w:rsid w:val="00B652E9"/>
    <w:rsid w:val="00B812F1"/>
    <w:rsid w:val="00B83676"/>
    <w:rsid w:val="00B86D84"/>
    <w:rsid w:val="00B9065C"/>
    <w:rsid w:val="00BA4FC9"/>
    <w:rsid w:val="00BB3949"/>
    <w:rsid w:val="00BB7AEC"/>
    <w:rsid w:val="00BD7F1E"/>
    <w:rsid w:val="00C114E4"/>
    <w:rsid w:val="00C20ED5"/>
    <w:rsid w:val="00C24A2C"/>
    <w:rsid w:val="00C47105"/>
    <w:rsid w:val="00C52A88"/>
    <w:rsid w:val="00C55C76"/>
    <w:rsid w:val="00C715A4"/>
    <w:rsid w:val="00C82E37"/>
    <w:rsid w:val="00C933CE"/>
    <w:rsid w:val="00CA7261"/>
    <w:rsid w:val="00CB3820"/>
    <w:rsid w:val="00CC175D"/>
    <w:rsid w:val="00CD542B"/>
    <w:rsid w:val="00CF2382"/>
    <w:rsid w:val="00D11FCC"/>
    <w:rsid w:val="00D17EA9"/>
    <w:rsid w:val="00D20877"/>
    <w:rsid w:val="00D27D89"/>
    <w:rsid w:val="00D33195"/>
    <w:rsid w:val="00D361F2"/>
    <w:rsid w:val="00D456F7"/>
    <w:rsid w:val="00D52A24"/>
    <w:rsid w:val="00D57350"/>
    <w:rsid w:val="00D6584C"/>
    <w:rsid w:val="00D71259"/>
    <w:rsid w:val="00D8165F"/>
    <w:rsid w:val="00D9011E"/>
    <w:rsid w:val="00DA72B6"/>
    <w:rsid w:val="00DB2CE7"/>
    <w:rsid w:val="00DF3E45"/>
    <w:rsid w:val="00E00F5D"/>
    <w:rsid w:val="00E315B6"/>
    <w:rsid w:val="00E3428D"/>
    <w:rsid w:val="00E609C7"/>
    <w:rsid w:val="00E70500"/>
    <w:rsid w:val="00E83979"/>
    <w:rsid w:val="00E96244"/>
    <w:rsid w:val="00E96CBC"/>
    <w:rsid w:val="00ED61C7"/>
    <w:rsid w:val="00ED74A7"/>
    <w:rsid w:val="00EF16C3"/>
    <w:rsid w:val="00F02C81"/>
    <w:rsid w:val="00F030BA"/>
    <w:rsid w:val="00F0417D"/>
    <w:rsid w:val="00F224CF"/>
    <w:rsid w:val="00F311A7"/>
    <w:rsid w:val="00F40E44"/>
    <w:rsid w:val="00F41173"/>
    <w:rsid w:val="00F448D0"/>
    <w:rsid w:val="00F5519A"/>
    <w:rsid w:val="00F61917"/>
    <w:rsid w:val="00F70405"/>
    <w:rsid w:val="00F70EFC"/>
    <w:rsid w:val="00F7238C"/>
    <w:rsid w:val="00F76E81"/>
    <w:rsid w:val="00F966AF"/>
    <w:rsid w:val="00FA08F9"/>
    <w:rsid w:val="00FA0DF6"/>
    <w:rsid w:val="00FA34FA"/>
    <w:rsid w:val="00FB7575"/>
    <w:rsid w:val="00FC0389"/>
    <w:rsid w:val="00FC6AA0"/>
    <w:rsid w:val="00FD7472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A6B37"/>
  <w15:chartTrackingRefBased/>
  <w15:docId w15:val="{AB663D61-DC9A-4529-99DD-19643B9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E315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E315B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15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5B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74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4A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3A03E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96A9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EncabezadoCar1">
    <w:name w:val="Encabezado Car1"/>
    <w:aliases w:val="Haut de page Car1,encabezado Car1"/>
    <w:uiPriority w:val="99"/>
    <w:rsid w:val="00901C7C"/>
    <w:rPr>
      <w:rFonts w:ascii="Times New Roman" w:eastAsia="Times New Roman" w:hAnsi="Times New Roman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D738B3AB54A943891178FAF2558AB2" ma:contentTypeVersion="22522" ma:contentTypeDescription="Crear nuevo documento." ma:contentTypeScope="" ma:versionID="c345c9ad5110d58d76303516cbe1dfa5">
  <xsd:schema xmlns:xsd="http://www.w3.org/2001/XMLSchema" xmlns:xs="http://www.w3.org/2001/XMLSchema" xmlns:p="http://schemas.microsoft.com/office/2006/metadata/properties" xmlns:ns2="fdbafe5c-a4c4-4757-a646-b7ae03754418" xmlns:ns3="5702e1f8-2550-4295-95f5-937c533c1a25" xmlns:ns4="3098d480-a95a-479c-842e-b8f1da728b47" targetNamespace="http://schemas.microsoft.com/office/2006/metadata/properties" ma:root="true" ma:fieldsID="b7d55f7f7af336206989edd741aefbd0" ns2:_="" ns3:_="" ns4:_="">
    <xsd:import namespace="fdbafe5c-a4c4-4757-a646-b7ae03754418"/>
    <xsd:import namespace="5702e1f8-2550-4295-95f5-937c533c1a25"/>
    <xsd:import namespace="3098d480-a95a-479c-842e-b8f1da728b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afe5c-a4c4-4757-a646-b7ae037544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e63cb280-6f38-4726-a369-ab50a06f7fd2}" ma:internalName="TaxCatchAll" ma:showField="CatchAllData" ma:web="fdbafe5c-a4c4-4757-a646-b7ae03754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2e1f8-2550-4295-95f5-937c533c1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8d480-a95a-479c-842e-b8f1da728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afe5c-a4c4-4757-a646-b7ae03754418" xsi:nil="true"/>
    <lcf76f155ced4ddcb4097134ff3c332f xmlns="5702e1f8-2550-4295-95f5-937c533c1a25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42CA-4501-4365-9FE3-3D3F87D52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afe5c-a4c4-4757-a646-b7ae03754418"/>
    <ds:schemaRef ds:uri="5702e1f8-2550-4295-95f5-937c533c1a25"/>
    <ds:schemaRef ds:uri="3098d480-a95a-479c-842e-b8f1da728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8348F-EF3F-444D-A0B1-68628156E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D805F-1F30-49AA-9080-A69C3C59185C}">
  <ds:schemaRefs>
    <ds:schemaRef ds:uri="http://schemas.microsoft.com/office/2006/metadata/properties"/>
    <ds:schemaRef ds:uri="http://schemas.microsoft.com/office/infopath/2007/PartnerControls"/>
    <ds:schemaRef ds:uri="fdbafe5c-a4c4-4757-a646-b7ae03754418"/>
    <ds:schemaRef ds:uri="5702e1f8-2550-4295-95f5-937c533c1a25"/>
  </ds:schemaRefs>
</ds:datastoreItem>
</file>

<file path=customXml/itemProps4.xml><?xml version="1.0" encoding="utf-8"?>
<ds:datastoreItem xmlns:ds="http://schemas.openxmlformats.org/officeDocument/2006/customXml" ds:itemID="{BDD286DB-5872-4509-8C23-0B1B1FC046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DA4F63-5248-4D72-8BC1-BB00EEF0AF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Elizabeth Chavarro Chaparro</dc:creator>
  <cp:keywords/>
  <dc:description/>
  <cp:lastModifiedBy>Eudomenia Elina Cotes Curvelo</cp:lastModifiedBy>
  <cp:revision>2</cp:revision>
  <cp:lastPrinted>2024-08-15T21:41:00Z</cp:lastPrinted>
  <dcterms:created xsi:type="dcterms:W3CDTF">2024-09-19T19:40:00Z</dcterms:created>
  <dcterms:modified xsi:type="dcterms:W3CDTF">2024-09-19T19:40:00Z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0x01010038D738B3AB54A943891178FAF2558AB2</vt:lpwstr>
  </property>
  <property fmtid="{D5CDD505-2E9C-101B-9397-08002B2CF9AE}" pid="3" name="MediaServiceImageTags">
    <vt:lpwstr/>
  </property>
</Properties>
</file>