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3621" w14:textId="77777777" w:rsidR="008145FB" w:rsidRPr="00010544" w:rsidRDefault="008145FB" w:rsidP="006B549B">
      <w:pPr>
        <w:spacing w:after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10544">
        <w:rPr>
          <w:rFonts w:ascii="Arial" w:hAnsi="Arial" w:cs="Arial"/>
          <w:b/>
          <w:sz w:val="22"/>
          <w:szCs w:val="22"/>
        </w:rPr>
        <w:t>FICHA TÉCNICA INSTRUMENTO MEDICIÓN DE LA SATISFACCIÓN DE LAS PARTES INTERESADAS</w:t>
      </w:r>
    </w:p>
    <w:p w14:paraId="0C3186AE" w14:textId="77777777" w:rsidR="008145FB" w:rsidRPr="00010544" w:rsidRDefault="008145FB" w:rsidP="006B549B">
      <w:pPr>
        <w:spacing w:after="0"/>
        <w:contextualSpacing/>
        <w:rPr>
          <w:rFonts w:ascii="Arial" w:hAnsi="Arial" w:cs="Arial"/>
          <w:b/>
          <w:sz w:val="22"/>
          <w:szCs w:val="22"/>
        </w:rPr>
      </w:pPr>
    </w:p>
    <w:p w14:paraId="630869E5" w14:textId="77777777" w:rsidR="008145FB" w:rsidRPr="00010544" w:rsidRDefault="008145FB" w:rsidP="006B549B">
      <w:pPr>
        <w:pStyle w:val="Prrafodelista"/>
        <w:numPr>
          <w:ilvl w:val="0"/>
          <w:numId w:val="11"/>
        </w:numPr>
        <w:tabs>
          <w:tab w:val="left" w:pos="284"/>
        </w:tabs>
        <w:spacing w:after="0"/>
        <w:ind w:left="284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Proceso: Gestión del Talento Humano</w:t>
      </w:r>
    </w:p>
    <w:p w14:paraId="54D3683B" w14:textId="77777777" w:rsidR="008145FB" w:rsidRPr="00010544" w:rsidRDefault="008145FB" w:rsidP="006B549B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sz w:val="22"/>
          <w:szCs w:val="22"/>
        </w:rPr>
      </w:pPr>
    </w:p>
    <w:p w14:paraId="4D528ACE" w14:textId="0BA5BD97" w:rsidR="008145FB" w:rsidRDefault="008145FB" w:rsidP="006B549B">
      <w:pPr>
        <w:pStyle w:val="Prrafodelista"/>
        <w:numPr>
          <w:ilvl w:val="0"/>
          <w:numId w:val="11"/>
        </w:numPr>
        <w:tabs>
          <w:tab w:val="left" w:pos="284"/>
        </w:tabs>
        <w:spacing w:after="0"/>
        <w:ind w:left="284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 xml:space="preserve">Dependencia: </w:t>
      </w:r>
      <w:r w:rsidR="00091BD1">
        <w:rPr>
          <w:rFonts w:ascii="Arial" w:hAnsi="Arial" w:cs="Arial"/>
          <w:sz w:val="22"/>
          <w:szCs w:val="22"/>
        </w:rPr>
        <w:t>Proceso</w:t>
      </w:r>
      <w:r w:rsidRPr="00010544">
        <w:rPr>
          <w:rFonts w:ascii="Arial" w:hAnsi="Arial" w:cs="Arial"/>
          <w:sz w:val="22"/>
          <w:szCs w:val="22"/>
        </w:rPr>
        <w:t xml:space="preserve"> de Talento Humano</w:t>
      </w:r>
    </w:p>
    <w:p w14:paraId="11BD2911" w14:textId="77777777" w:rsidR="006B549B" w:rsidRDefault="006B549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2A3E5D6" w14:textId="5FE5E633" w:rsidR="008145FB" w:rsidRPr="00010544" w:rsidRDefault="008145FB" w:rsidP="006B549B">
      <w:pPr>
        <w:numPr>
          <w:ilvl w:val="0"/>
          <w:numId w:val="11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Objetivo de la medición:</w:t>
      </w:r>
    </w:p>
    <w:p w14:paraId="14B53D41" w14:textId="77777777" w:rsidR="008145FB" w:rsidRPr="00010544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7FB997E" w14:textId="11207B40" w:rsidR="008145FB" w:rsidRPr="00010544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Realizar la medición de satisfacción de los servidores</w:t>
      </w:r>
      <w:r w:rsidR="00376819" w:rsidRPr="00010544">
        <w:rPr>
          <w:rFonts w:ascii="Arial" w:hAnsi="Arial" w:cs="Arial"/>
          <w:sz w:val="22"/>
          <w:szCs w:val="22"/>
        </w:rPr>
        <w:t xml:space="preserve"> </w:t>
      </w:r>
      <w:r w:rsidR="003D2BFD" w:rsidRPr="00010544">
        <w:rPr>
          <w:rFonts w:ascii="Arial" w:hAnsi="Arial" w:cs="Arial"/>
          <w:sz w:val="22"/>
          <w:szCs w:val="22"/>
        </w:rPr>
        <w:t>(</w:t>
      </w:r>
      <w:r w:rsidR="00BF6028" w:rsidRPr="00010544">
        <w:rPr>
          <w:rFonts w:ascii="Arial" w:hAnsi="Arial" w:cs="Arial"/>
          <w:sz w:val="22"/>
          <w:szCs w:val="22"/>
        </w:rPr>
        <w:t>as</w:t>
      </w:r>
      <w:r w:rsidR="003D2BFD" w:rsidRPr="00010544">
        <w:rPr>
          <w:rFonts w:ascii="Arial" w:hAnsi="Arial" w:cs="Arial"/>
          <w:sz w:val="22"/>
          <w:szCs w:val="22"/>
        </w:rPr>
        <w:t>)</w:t>
      </w:r>
      <w:r w:rsidR="00BF6028" w:rsidRPr="00010544">
        <w:rPr>
          <w:rFonts w:ascii="Arial" w:hAnsi="Arial" w:cs="Arial"/>
          <w:sz w:val="22"/>
          <w:szCs w:val="22"/>
        </w:rPr>
        <w:t xml:space="preserve"> públicos</w:t>
      </w:r>
      <w:r w:rsidRPr="00010544">
        <w:rPr>
          <w:rFonts w:ascii="Arial" w:hAnsi="Arial" w:cs="Arial"/>
          <w:sz w:val="22"/>
          <w:szCs w:val="22"/>
        </w:rPr>
        <w:t xml:space="preserve"> de las actividades ejecutadas de los Planes de Formación - Capacitación, Bienestar Socia</w:t>
      </w:r>
      <w:r w:rsidR="006B549B">
        <w:rPr>
          <w:rFonts w:ascii="Arial" w:hAnsi="Arial" w:cs="Arial"/>
          <w:sz w:val="22"/>
          <w:szCs w:val="22"/>
        </w:rPr>
        <w:t>l</w:t>
      </w:r>
      <w:r w:rsidR="00E54D11" w:rsidRPr="00010544">
        <w:rPr>
          <w:rFonts w:ascii="Arial" w:hAnsi="Arial" w:cs="Arial"/>
          <w:sz w:val="22"/>
          <w:szCs w:val="22"/>
        </w:rPr>
        <w:t xml:space="preserve"> </w:t>
      </w:r>
      <w:r w:rsidRPr="00010544">
        <w:rPr>
          <w:rFonts w:ascii="Arial" w:hAnsi="Arial" w:cs="Arial"/>
          <w:sz w:val="22"/>
          <w:szCs w:val="22"/>
        </w:rPr>
        <w:t>y de Seguridad y Salud en el Trabajo – SST, mediante la aplicación de la encuesta de satisfacción; con el fin de analizar y consolidar el informe del resultado referente a las gestiones y mejora</w:t>
      </w:r>
      <w:r w:rsidR="006A229F" w:rsidRPr="00010544">
        <w:rPr>
          <w:rFonts w:ascii="Arial" w:hAnsi="Arial" w:cs="Arial"/>
          <w:sz w:val="22"/>
          <w:szCs w:val="22"/>
        </w:rPr>
        <w:t>.</w:t>
      </w:r>
    </w:p>
    <w:p w14:paraId="5A3C3710" w14:textId="77777777" w:rsidR="008145FB" w:rsidRPr="00010544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31934CE" w14:textId="0F578C77" w:rsidR="008145FB" w:rsidRDefault="008145FB" w:rsidP="006B549B">
      <w:pPr>
        <w:numPr>
          <w:ilvl w:val="0"/>
          <w:numId w:val="11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Características de la encuesta</w:t>
      </w:r>
    </w:p>
    <w:p w14:paraId="2CB47C29" w14:textId="77777777" w:rsidR="006B549B" w:rsidRPr="00010544" w:rsidRDefault="006B549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5E2690C" w14:textId="20DD324A" w:rsidR="008145FB" w:rsidRPr="006B549B" w:rsidRDefault="008145FB" w:rsidP="006B549B">
      <w:pPr>
        <w:pStyle w:val="Prrafodelista"/>
        <w:numPr>
          <w:ilvl w:val="1"/>
          <w:numId w:val="24"/>
        </w:numPr>
        <w:tabs>
          <w:tab w:val="left" w:pos="284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Tipo de encuesta</w:t>
      </w:r>
      <w:r w:rsidR="0078721C" w:rsidRPr="00010544">
        <w:rPr>
          <w:rFonts w:ascii="Arial" w:hAnsi="Arial" w:cs="Arial"/>
          <w:sz w:val="22"/>
          <w:szCs w:val="22"/>
        </w:rPr>
        <w:t>:</w:t>
      </w:r>
    </w:p>
    <w:p w14:paraId="65CE48FB" w14:textId="77777777" w:rsidR="006B549B" w:rsidRDefault="006B549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99805FD" w14:textId="7310C7CF" w:rsidR="00F000BF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Realizar la Encuestas de Satisfacción a los servidores</w:t>
      </w:r>
      <w:r w:rsidR="00376819" w:rsidRPr="00010544">
        <w:rPr>
          <w:rFonts w:ascii="Arial" w:hAnsi="Arial" w:cs="Arial"/>
          <w:sz w:val="22"/>
          <w:szCs w:val="22"/>
        </w:rPr>
        <w:t xml:space="preserve"> </w:t>
      </w:r>
      <w:r w:rsidR="00B63A67" w:rsidRPr="00010544">
        <w:rPr>
          <w:rFonts w:ascii="Arial" w:hAnsi="Arial" w:cs="Arial"/>
          <w:sz w:val="22"/>
          <w:szCs w:val="22"/>
        </w:rPr>
        <w:t>(as)</w:t>
      </w:r>
      <w:r w:rsidRPr="00010544">
        <w:rPr>
          <w:rFonts w:ascii="Arial" w:hAnsi="Arial" w:cs="Arial"/>
          <w:sz w:val="22"/>
          <w:szCs w:val="22"/>
        </w:rPr>
        <w:t xml:space="preserve"> públicos de manera virtual y/o personal.</w:t>
      </w:r>
    </w:p>
    <w:p w14:paraId="21076FC4" w14:textId="77777777" w:rsidR="006B549B" w:rsidRPr="00010544" w:rsidRDefault="006B549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6E76D40" w14:textId="35578932" w:rsidR="0078721C" w:rsidRDefault="008145FB" w:rsidP="006B549B">
      <w:pPr>
        <w:pStyle w:val="Prrafodelista"/>
        <w:numPr>
          <w:ilvl w:val="1"/>
          <w:numId w:val="24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Método para aplicar</w:t>
      </w:r>
      <w:r w:rsidR="0078721C" w:rsidRPr="00010544">
        <w:rPr>
          <w:rFonts w:ascii="Arial" w:hAnsi="Arial" w:cs="Arial"/>
          <w:sz w:val="22"/>
          <w:szCs w:val="22"/>
        </w:rPr>
        <w:t>:</w:t>
      </w:r>
      <w:r w:rsidRPr="00010544">
        <w:rPr>
          <w:rFonts w:ascii="Arial" w:hAnsi="Arial" w:cs="Arial"/>
          <w:sz w:val="22"/>
          <w:szCs w:val="22"/>
        </w:rPr>
        <w:t xml:space="preserve"> </w:t>
      </w:r>
    </w:p>
    <w:p w14:paraId="7A371894" w14:textId="77777777" w:rsidR="006B549B" w:rsidRPr="00010544" w:rsidRDefault="006B549B" w:rsidP="006B549B">
      <w:pPr>
        <w:pStyle w:val="Prrafodelista"/>
        <w:tabs>
          <w:tab w:val="left" w:pos="284"/>
        </w:tabs>
        <w:spacing w:after="0"/>
        <w:ind w:left="644"/>
        <w:jc w:val="both"/>
        <w:rPr>
          <w:rFonts w:ascii="Arial" w:hAnsi="Arial" w:cs="Arial"/>
          <w:sz w:val="22"/>
          <w:szCs w:val="22"/>
        </w:rPr>
      </w:pPr>
    </w:p>
    <w:p w14:paraId="27D4D61B" w14:textId="2EB6E8AB" w:rsidR="008145FB" w:rsidRDefault="008145F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Manera virtual: Correo Electrónico</w:t>
      </w:r>
    </w:p>
    <w:p w14:paraId="3A08A82F" w14:textId="77777777" w:rsidR="006B549B" w:rsidRPr="00010544" w:rsidRDefault="006B549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2B268B39" w14:textId="77777777" w:rsidR="008145FB" w:rsidRPr="006B549B" w:rsidRDefault="008145F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Personal: Excepcionalmente de manera personal cuando existan dificultades técnicas.</w:t>
      </w:r>
    </w:p>
    <w:p w14:paraId="33D32AA3" w14:textId="77777777" w:rsidR="006B549B" w:rsidRDefault="006B549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00B7D324" w14:textId="47176FBA" w:rsidR="008145FB" w:rsidRDefault="008145F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Formato: Tipo cuestionario con preguntas cerradas</w:t>
      </w:r>
      <w:r w:rsidR="00F62310" w:rsidRPr="006B549B">
        <w:rPr>
          <w:rFonts w:ascii="Arial" w:hAnsi="Arial" w:cs="Arial"/>
          <w:sz w:val="22"/>
          <w:szCs w:val="22"/>
        </w:rPr>
        <w:t xml:space="preserve"> y abiertas,</w:t>
      </w:r>
      <w:r w:rsidRPr="006B549B">
        <w:rPr>
          <w:rFonts w:ascii="Arial" w:hAnsi="Arial" w:cs="Arial"/>
          <w:sz w:val="22"/>
          <w:szCs w:val="22"/>
        </w:rPr>
        <w:t xml:space="preserve"> para calificar en escala cualitativa según la percepción</w:t>
      </w:r>
      <w:r w:rsidR="00DC1EB3" w:rsidRPr="006B549B">
        <w:rPr>
          <w:rFonts w:ascii="Arial" w:hAnsi="Arial" w:cs="Arial"/>
          <w:sz w:val="22"/>
          <w:szCs w:val="22"/>
        </w:rPr>
        <w:t>:</w:t>
      </w:r>
      <w:r w:rsidRPr="006B549B">
        <w:rPr>
          <w:rFonts w:ascii="Arial" w:hAnsi="Arial" w:cs="Arial"/>
          <w:sz w:val="22"/>
          <w:szCs w:val="22"/>
        </w:rPr>
        <w:t xml:space="preserve"> </w:t>
      </w:r>
      <w:r w:rsidR="0006423A" w:rsidRPr="006B549B">
        <w:rPr>
          <w:rFonts w:ascii="Arial" w:hAnsi="Arial" w:cs="Arial"/>
          <w:sz w:val="22"/>
          <w:szCs w:val="22"/>
        </w:rPr>
        <w:t>Muy Satisfecho</w:t>
      </w:r>
      <w:r w:rsidR="00990210" w:rsidRPr="006B549B">
        <w:rPr>
          <w:rFonts w:ascii="Arial" w:hAnsi="Arial" w:cs="Arial"/>
          <w:sz w:val="22"/>
          <w:szCs w:val="22"/>
        </w:rPr>
        <w:t>,</w:t>
      </w:r>
      <w:r w:rsidR="0006423A" w:rsidRPr="006B549B">
        <w:rPr>
          <w:rFonts w:ascii="Arial" w:hAnsi="Arial" w:cs="Arial"/>
          <w:sz w:val="22"/>
          <w:szCs w:val="22"/>
        </w:rPr>
        <w:t xml:space="preserve"> </w:t>
      </w:r>
      <w:r w:rsidR="00C712B0" w:rsidRPr="006B549B">
        <w:rPr>
          <w:rFonts w:ascii="Arial" w:hAnsi="Arial" w:cs="Arial"/>
          <w:sz w:val="22"/>
          <w:szCs w:val="22"/>
        </w:rPr>
        <w:t>S</w:t>
      </w:r>
      <w:r w:rsidR="00F62310" w:rsidRPr="006B549B">
        <w:rPr>
          <w:rFonts w:ascii="Arial" w:hAnsi="Arial" w:cs="Arial"/>
          <w:sz w:val="22"/>
          <w:szCs w:val="22"/>
        </w:rPr>
        <w:t>atisfecho</w:t>
      </w:r>
      <w:r w:rsidR="00FD53AA" w:rsidRPr="006B549B">
        <w:rPr>
          <w:rFonts w:ascii="Arial" w:hAnsi="Arial" w:cs="Arial"/>
          <w:sz w:val="22"/>
          <w:szCs w:val="22"/>
        </w:rPr>
        <w:t>,</w:t>
      </w:r>
      <w:r w:rsidR="00F62310" w:rsidRPr="006B549B">
        <w:rPr>
          <w:rFonts w:ascii="Arial" w:hAnsi="Arial" w:cs="Arial"/>
          <w:sz w:val="22"/>
          <w:szCs w:val="22"/>
        </w:rPr>
        <w:t xml:space="preserve"> Neutral, </w:t>
      </w:r>
      <w:r w:rsidR="00C712B0" w:rsidRPr="006B549B">
        <w:rPr>
          <w:rFonts w:ascii="Arial" w:hAnsi="Arial" w:cs="Arial"/>
          <w:sz w:val="22"/>
          <w:szCs w:val="22"/>
        </w:rPr>
        <w:t>I</w:t>
      </w:r>
      <w:r w:rsidR="0006423A" w:rsidRPr="006B549B">
        <w:rPr>
          <w:rFonts w:ascii="Arial" w:hAnsi="Arial" w:cs="Arial"/>
          <w:sz w:val="22"/>
          <w:szCs w:val="22"/>
        </w:rPr>
        <w:t>nsatisfecho</w:t>
      </w:r>
      <w:r w:rsidR="00990210" w:rsidRPr="006B549B">
        <w:rPr>
          <w:rFonts w:ascii="Arial" w:hAnsi="Arial" w:cs="Arial"/>
          <w:sz w:val="22"/>
          <w:szCs w:val="22"/>
        </w:rPr>
        <w:t xml:space="preserve">, Muy </w:t>
      </w:r>
      <w:r w:rsidR="00C712B0" w:rsidRPr="006B549B">
        <w:rPr>
          <w:rFonts w:ascii="Arial" w:hAnsi="Arial" w:cs="Arial"/>
          <w:sz w:val="22"/>
          <w:szCs w:val="22"/>
        </w:rPr>
        <w:t>I</w:t>
      </w:r>
      <w:r w:rsidR="00990210" w:rsidRPr="006B549B">
        <w:rPr>
          <w:rFonts w:ascii="Arial" w:hAnsi="Arial" w:cs="Arial"/>
          <w:sz w:val="22"/>
          <w:szCs w:val="22"/>
        </w:rPr>
        <w:t>nsatisfecho de cada participante</w:t>
      </w:r>
      <w:r w:rsidR="002C4785" w:rsidRPr="006B549B">
        <w:rPr>
          <w:rFonts w:ascii="Arial" w:hAnsi="Arial" w:cs="Arial"/>
          <w:sz w:val="22"/>
          <w:szCs w:val="22"/>
        </w:rPr>
        <w:t>.</w:t>
      </w:r>
    </w:p>
    <w:p w14:paraId="69261B78" w14:textId="77777777" w:rsidR="006B549B" w:rsidRPr="00010544" w:rsidRDefault="006B549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272BBFDB" w14:textId="118D68C6" w:rsidR="008145FB" w:rsidRPr="00010544" w:rsidRDefault="008145FB" w:rsidP="006B549B">
      <w:pPr>
        <w:numPr>
          <w:ilvl w:val="0"/>
          <w:numId w:val="11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Cobertura de la encuesta</w:t>
      </w:r>
      <w:r w:rsidR="0078721C" w:rsidRPr="00010544">
        <w:rPr>
          <w:rFonts w:ascii="Arial" w:hAnsi="Arial" w:cs="Arial"/>
          <w:sz w:val="22"/>
          <w:szCs w:val="22"/>
        </w:rPr>
        <w:t>:</w:t>
      </w:r>
      <w:r w:rsidRPr="00010544">
        <w:rPr>
          <w:rFonts w:ascii="Arial" w:hAnsi="Arial" w:cs="Arial"/>
          <w:sz w:val="22"/>
          <w:szCs w:val="22"/>
        </w:rPr>
        <w:t xml:space="preserve"> </w:t>
      </w:r>
    </w:p>
    <w:p w14:paraId="546BFBBE" w14:textId="77777777" w:rsidR="008145FB" w:rsidRPr="00010544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DA57C6E" w14:textId="720A0606" w:rsidR="008145FB" w:rsidRPr="006B549B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Aplicable a nivel nacional y territorial enfocada a los servidores</w:t>
      </w:r>
      <w:r w:rsidR="00376819" w:rsidRPr="006B549B">
        <w:rPr>
          <w:rFonts w:ascii="Arial" w:hAnsi="Arial" w:cs="Arial"/>
          <w:sz w:val="22"/>
          <w:szCs w:val="22"/>
        </w:rPr>
        <w:t xml:space="preserve"> </w:t>
      </w:r>
      <w:r w:rsidR="003D2BFD" w:rsidRPr="006B549B">
        <w:rPr>
          <w:rFonts w:ascii="Arial" w:hAnsi="Arial" w:cs="Arial"/>
          <w:sz w:val="22"/>
          <w:szCs w:val="22"/>
        </w:rPr>
        <w:t>(</w:t>
      </w:r>
      <w:r w:rsidR="00B63A67" w:rsidRPr="006B549B">
        <w:rPr>
          <w:rFonts w:ascii="Arial" w:hAnsi="Arial" w:cs="Arial"/>
          <w:sz w:val="22"/>
          <w:szCs w:val="22"/>
        </w:rPr>
        <w:t>as) públicos</w:t>
      </w:r>
      <w:r w:rsidRPr="006B549B">
        <w:rPr>
          <w:rFonts w:ascii="Arial" w:hAnsi="Arial" w:cs="Arial"/>
          <w:sz w:val="22"/>
          <w:szCs w:val="22"/>
        </w:rPr>
        <w:t xml:space="preserve"> que </w:t>
      </w:r>
      <w:r w:rsidR="00F000BF" w:rsidRPr="006B549B">
        <w:rPr>
          <w:rFonts w:ascii="Arial" w:hAnsi="Arial" w:cs="Arial"/>
          <w:sz w:val="22"/>
          <w:szCs w:val="22"/>
        </w:rPr>
        <w:t>reportaron la encuesta estar satisfechos con</w:t>
      </w:r>
      <w:r w:rsidRPr="006B549B">
        <w:rPr>
          <w:rFonts w:ascii="Arial" w:hAnsi="Arial" w:cs="Arial"/>
          <w:sz w:val="22"/>
          <w:szCs w:val="22"/>
        </w:rPr>
        <w:t xml:space="preserve"> las actividades ejecutadas </w:t>
      </w:r>
      <w:r w:rsidR="00F000BF" w:rsidRPr="006B549B">
        <w:rPr>
          <w:rFonts w:ascii="Arial" w:hAnsi="Arial" w:cs="Arial"/>
          <w:sz w:val="22"/>
          <w:szCs w:val="22"/>
        </w:rPr>
        <w:t>d</w:t>
      </w:r>
      <w:r w:rsidRPr="006B549B">
        <w:rPr>
          <w:rFonts w:ascii="Arial" w:hAnsi="Arial" w:cs="Arial"/>
          <w:sz w:val="22"/>
          <w:szCs w:val="22"/>
        </w:rPr>
        <w:t xml:space="preserve">e los Planes </w:t>
      </w:r>
      <w:r w:rsidR="00F000BF" w:rsidRPr="006B549B">
        <w:rPr>
          <w:rFonts w:ascii="Arial" w:hAnsi="Arial" w:cs="Arial"/>
          <w:sz w:val="22"/>
          <w:szCs w:val="22"/>
        </w:rPr>
        <w:t xml:space="preserve">anuales </w:t>
      </w:r>
      <w:r w:rsidRPr="006B549B">
        <w:rPr>
          <w:rFonts w:ascii="Arial" w:hAnsi="Arial" w:cs="Arial"/>
          <w:sz w:val="22"/>
          <w:szCs w:val="22"/>
        </w:rPr>
        <w:t>de Formación - Capacitación, Bienestar Social y de Seguridad y Salud en el Trabajo – SST.</w:t>
      </w:r>
    </w:p>
    <w:p w14:paraId="60A3665E" w14:textId="77777777" w:rsidR="008145FB" w:rsidRPr="006B549B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79B1F41" w14:textId="0B215EAB" w:rsidR="008145FB" w:rsidRPr="006B549B" w:rsidRDefault="008145FB" w:rsidP="006B549B">
      <w:pPr>
        <w:numPr>
          <w:ilvl w:val="0"/>
          <w:numId w:val="11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Frecuencia de aplicación</w:t>
      </w:r>
      <w:r w:rsidR="0078721C" w:rsidRPr="006B549B">
        <w:rPr>
          <w:rFonts w:ascii="Arial" w:hAnsi="Arial" w:cs="Arial"/>
          <w:sz w:val="22"/>
          <w:szCs w:val="22"/>
        </w:rPr>
        <w:t>:</w:t>
      </w:r>
      <w:r w:rsidRPr="006B549B">
        <w:rPr>
          <w:rFonts w:ascii="Arial" w:hAnsi="Arial" w:cs="Arial"/>
          <w:sz w:val="22"/>
          <w:szCs w:val="22"/>
        </w:rPr>
        <w:t xml:space="preserve"> </w:t>
      </w:r>
    </w:p>
    <w:p w14:paraId="150AEB2A" w14:textId="77777777" w:rsidR="008145FB" w:rsidRPr="00010544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EEC691F" w14:textId="76B20160" w:rsidR="008145FB" w:rsidRDefault="009E1098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Encuestador: Entrega l</w:t>
      </w:r>
      <w:r w:rsidR="008145FB" w:rsidRPr="00010544">
        <w:rPr>
          <w:rFonts w:ascii="Arial" w:hAnsi="Arial" w:cs="Arial"/>
          <w:sz w:val="22"/>
          <w:szCs w:val="22"/>
        </w:rPr>
        <w:t xml:space="preserve">a encuesta </w:t>
      </w:r>
      <w:r w:rsidR="005C464D">
        <w:rPr>
          <w:rFonts w:ascii="Arial" w:hAnsi="Arial" w:cs="Arial"/>
          <w:sz w:val="22"/>
          <w:szCs w:val="22"/>
        </w:rPr>
        <w:t>a los participantes máximo</w:t>
      </w:r>
      <w:r w:rsidR="0078721C" w:rsidRPr="00010544">
        <w:rPr>
          <w:rFonts w:ascii="Arial" w:hAnsi="Arial" w:cs="Arial"/>
          <w:sz w:val="22"/>
          <w:szCs w:val="22"/>
        </w:rPr>
        <w:t xml:space="preserve"> </w:t>
      </w:r>
      <w:r w:rsidR="008145FB" w:rsidRPr="00010544">
        <w:rPr>
          <w:rFonts w:ascii="Arial" w:hAnsi="Arial" w:cs="Arial"/>
          <w:sz w:val="22"/>
          <w:szCs w:val="22"/>
        </w:rPr>
        <w:t>dentro de los</w:t>
      </w:r>
      <w:r w:rsidR="0076687D" w:rsidRPr="00010544">
        <w:rPr>
          <w:rFonts w:ascii="Arial" w:hAnsi="Arial" w:cs="Arial"/>
          <w:sz w:val="22"/>
          <w:szCs w:val="22"/>
        </w:rPr>
        <w:t xml:space="preserve"> ocho </w:t>
      </w:r>
      <w:r w:rsidR="0017173E" w:rsidRPr="00010544">
        <w:rPr>
          <w:rFonts w:ascii="Arial" w:hAnsi="Arial" w:cs="Arial"/>
          <w:sz w:val="22"/>
          <w:szCs w:val="22"/>
        </w:rPr>
        <w:t>días</w:t>
      </w:r>
      <w:r w:rsidR="008145FB" w:rsidRPr="00010544">
        <w:rPr>
          <w:rFonts w:ascii="Arial" w:hAnsi="Arial" w:cs="Arial"/>
          <w:sz w:val="22"/>
          <w:szCs w:val="22"/>
        </w:rPr>
        <w:t xml:space="preserve"> (</w:t>
      </w:r>
      <w:r w:rsidR="0017173E" w:rsidRPr="00010544">
        <w:rPr>
          <w:rFonts w:ascii="Arial" w:hAnsi="Arial" w:cs="Arial"/>
          <w:sz w:val="22"/>
          <w:szCs w:val="22"/>
        </w:rPr>
        <w:t>8</w:t>
      </w:r>
      <w:r w:rsidR="008145FB" w:rsidRPr="00010544">
        <w:rPr>
          <w:rFonts w:ascii="Arial" w:hAnsi="Arial" w:cs="Arial"/>
          <w:sz w:val="22"/>
          <w:szCs w:val="22"/>
        </w:rPr>
        <w:t>) días hábiles siguientes a la realización de la actividad</w:t>
      </w:r>
      <w:r w:rsidR="0078721C" w:rsidRPr="00010544">
        <w:rPr>
          <w:rFonts w:ascii="Arial" w:hAnsi="Arial" w:cs="Arial"/>
          <w:sz w:val="22"/>
          <w:szCs w:val="22"/>
        </w:rPr>
        <w:t xml:space="preserve"> de cada uno de los planes</w:t>
      </w:r>
      <w:r w:rsidR="008145FB" w:rsidRPr="00010544">
        <w:rPr>
          <w:rFonts w:ascii="Arial" w:hAnsi="Arial" w:cs="Arial"/>
          <w:sz w:val="22"/>
          <w:szCs w:val="22"/>
        </w:rPr>
        <w:t>.</w:t>
      </w:r>
    </w:p>
    <w:p w14:paraId="25EBBCB5" w14:textId="5FB336E8" w:rsidR="005C464D" w:rsidRDefault="005C464D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94E433C" w14:textId="4563FDA8" w:rsidR="005C464D" w:rsidRDefault="005C464D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Encuestado</w:t>
      </w:r>
      <w:r w:rsidR="00604C5A">
        <w:rPr>
          <w:rFonts w:ascii="Arial" w:hAnsi="Arial" w:cs="Arial"/>
          <w:sz w:val="22"/>
          <w:szCs w:val="22"/>
        </w:rPr>
        <w:t xml:space="preserve">: Los participantes </w:t>
      </w:r>
      <w:r w:rsidR="00D21468">
        <w:rPr>
          <w:rFonts w:ascii="Arial" w:hAnsi="Arial" w:cs="Arial"/>
          <w:sz w:val="22"/>
          <w:szCs w:val="22"/>
        </w:rPr>
        <w:t xml:space="preserve">tienen máximo cinco días (5) días hábiles </w:t>
      </w:r>
      <w:r w:rsidR="008A1414">
        <w:rPr>
          <w:rFonts w:ascii="Arial" w:hAnsi="Arial" w:cs="Arial"/>
          <w:sz w:val="22"/>
          <w:szCs w:val="22"/>
        </w:rPr>
        <w:t>para responder la encuesta.</w:t>
      </w:r>
    </w:p>
    <w:p w14:paraId="444F8A84" w14:textId="3A81B15C" w:rsidR="008A1414" w:rsidRDefault="008A1414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C7DF43C" w14:textId="025A40DE" w:rsidR="008A1414" w:rsidRPr="00010544" w:rsidRDefault="008A1414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Resultados:  Los informes </w:t>
      </w:r>
      <w:r w:rsidR="00046DB4">
        <w:rPr>
          <w:rFonts w:ascii="Arial" w:hAnsi="Arial" w:cs="Arial"/>
          <w:sz w:val="22"/>
          <w:szCs w:val="22"/>
        </w:rPr>
        <w:t>de los resultados</w:t>
      </w:r>
      <w:r w:rsidR="00172911">
        <w:rPr>
          <w:rFonts w:ascii="Arial" w:hAnsi="Arial" w:cs="Arial"/>
          <w:sz w:val="22"/>
          <w:szCs w:val="22"/>
        </w:rPr>
        <w:t xml:space="preserve"> de la Encuesta de Satisfacción </w:t>
      </w:r>
      <w:r w:rsidR="00B7462A">
        <w:rPr>
          <w:rFonts w:ascii="Arial" w:hAnsi="Arial" w:cs="Arial"/>
          <w:sz w:val="22"/>
          <w:szCs w:val="22"/>
        </w:rPr>
        <w:t>para</w:t>
      </w:r>
      <w:r w:rsidR="00172911">
        <w:rPr>
          <w:rFonts w:ascii="Arial" w:hAnsi="Arial" w:cs="Arial"/>
          <w:sz w:val="22"/>
          <w:szCs w:val="22"/>
        </w:rPr>
        <w:t xml:space="preserve"> cada plan, se</w:t>
      </w:r>
      <w:r w:rsidR="00B7462A">
        <w:rPr>
          <w:rFonts w:ascii="Arial" w:hAnsi="Arial" w:cs="Arial"/>
          <w:sz w:val="22"/>
          <w:szCs w:val="22"/>
        </w:rPr>
        <w:t xml:space="preserve"> consolidan </w:t>
      </w:r>
      <w:r w:rsidR="00172911">
        <w:rPr>
          <w:rFonts w:ascii="Arial" w:hAnsi="Arial" w:cs="Arial"/>
          <w:sz w:val="22"/>
          <w:szCs w:val="22"/>
        </w:rPr>
        <w:t>trimestralmente</w:t>
      </w:r>
      <w:r w:rsidR="00B7462A">
        <w:rPr>
          <w:rFonts w:ascii="Arial" w:hAnsi="Arial" w:cs="Arial"/>
          <w:sz w:val="22"/>
          <w:szCs w:val="22"/>
        </w:rPr>
        <w:t xml:space="preserve"> en la vigencia</w:t>
      </w:r>
      <w:r w:rsidR="00172911">
        <w:rPr>
          <w:rFonts w:ascii="Arial" w:hAnsi="Arial" w:cs="Arial"/>
          <w:sz w:val="22"/>
          <w:szCs w:val="22"/>
        </w:rPr>
        <w:t>.</w:t>
      </w:r>
    </w:p>
    <w:p w14:paraId="41AA127B" w14:textId="77777777" w:rsidR="006B549B" w:rsidRDefault="008145FB" w:rsidP="006B549B">
      <w:pPr>
        <w:numPr>
          <w:ilvl w:val="0"/>
          <w:numId w:val="11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lastRenderedPageBreak/>
        <w:t>Muestra</w:t>
      </w:r>
    </w:p>
    <w:p w14:paraId="26B54835" w14:textId="77777777" w:rsidR="006B549B" w:rsidRDefault="006B549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F8F8E24" w14:textId="5B0E80CD" w:rsidR="008145FB" w:rsidRPr="006B549B" w:rsidRDefault="008145FB" w:rsidP="006B549B">
      <w:pPr>
        <w:pStyle w:val="Prrafodelista"/>
        <w:numPr>
          <w:ilvl w:val="1"/>
          <w:numId w:val="28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Población objetivo</w:t>
      </w:r>
      <w:r w:rsidR="0078721C" w:rsidRPr="006B549B">
        <w:rPr>
          <w:rFonts w:ascii="Arial" w:hAnsi="Arial" w:cs="Arial"/>
          <w:sz w:val="22"/>
          <w:szCs w:val="22"/>
        </w:rPr>
        <w:t>:</w:t>
      </w:r>
    </w:p>
    <w:p w14:paraId="614CC8ED" w14:textId="77777777" w:rsidR="008145FB" w:rsidRPr="00010544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9C521BC" w14:textId="6CF53892" w:rsidR="008145FB" w:rsidRDefault="008145F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Son los servidores</w:t>
      </w:r>
      <w:r w:rsidR="00376819" w:rsidRPr="00010544">
        <w:rPr>
          <w:rFonts w:ascii="Arial" w:hAnsi="Arial" w:cs="Arial"/>
          <w:sz w:val="22"/>
          <w:szCs w:val="22"/>
        </w:rPr>
        <w:t xml:space="preserve"> </w:t>
      </w:r>
      <w:r w:rsidR="00B63A67" w:rsidRPr="00010544">
        <w:rPr>
          <w:rFonts w:ascii="Arial" w:hAnsi="Arial" w:cs="Arial"/>
          <w:sz w:val="22"/>
          <w:szCs w:val="22"/>
        </w:rPr>
        <w:t>(</w:t>
      </w:r>
      <w:r w:rsidR="00862001" w:rsidRPr="00010544">
        <w:rPr>
          <w:rFonts w:ascii="Arial" w:hAnsi="Arial" w:cs="Arial"/>
          <w:sz w:val="22"/>
          <w:szCs w:val="22"/>
        </w:rPr>
        <w:t>as) públicos</w:t>
      </w:r>
      <w:r w:rsidRPr="00010544">
        <w:rPr>
          <w:rFonts w:ascii="Arial" w:hAnsi="Arial" w:cs="Arial"/>
          <w:sz w:val="22"/>
          <w:szCs w:val="22"/>
        </w:rPr>
        <w:t xml:space="preserve"> del nivel nacional y territorial encuestados por la participación a las diferentes actividades ejecutadas de los Planes de Formación - Capacitación, Bienestar Social</w:t>
      </w:r>
      <w:r w:rsidR="001D66F1" w:rsidRPr="00010544">
        <w:rPr>
          <w:rFonts w:ascii="Arial" w:hAnsi="Arial" w:cs="Arial"/>
          <w:sz w:val="22"/>
          <w:szCs w:val="22"/>
        </w:rPr>
        <w:t xml:space="preserve"> </w:t>
      </w:r>
      <w:r w:rsidRPr="00010544">
        <w:rPr>
          <w:rFonts w:ascii="Arial" w:hAnsi="Arial" w:cs="Arial"/>
          <w:sz w:val="22"/>
          <w:szCs w:val="22"/>
        </w:rPr>
        <w:t>y de Seguridad y Salud en el Trabajo – SST.</w:t>
      </w:r>
    </w:p>
    <w:p w14:paraId="168818BA" w14:textId="77777777" w:rsidR="006B549B" w:rsidRPr="00010544" w:rsidRDefault="006B549B" w:rsidP="006B549B">
      <w:p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503DBC0" w14:textId="0AB57A37" w:rsidR="008145FB" w:rsidRPr="00010544" w:rsidRDefault="008145FB" w:rsidP="006B549B">
      <w:pPr>
        <w:pStyle w:val="Prrafodelista"/>
        <w:numPr>
          <w:ilvl w:val="1"/>
          <w:numId w:val="28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Tipo de muestreo</w:t>
      </w:r>
      <w:r w:rsidR="0078721C" w:rsidRPr="00010544">
        <w:rPr>
          <w:rFonts w:ascii="Arial" w:hAnsi="Arial" w:cs="Arial"/>
          <w:sz w:val="22"/>
          <w:szCs w:val="22"/>
        </w:rPr>
        <w:t>:</w:t>
      </w:r>
      <w:r w:rsidRPr="00010544">
        <w:rPr>
          <w:rFonts w:ascii="Arial" w:hAnsi="Arial" w:cs="Arial"/>
          <w:sz w:val="22"/>
          <w:szCs w:val="22"/>
        </w:rPr>
        <w:t xml:space="preserve"> </w:t>
      </w:r>
    </w:p>
    <w:p w14:paraId="31F22E60" w14:textId="77777777" w:rsidR="006B549B" w:rsidRDefault="006B549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70121483" w14:textId="208F3BB4" w:rsidR="008145FB" w:rsidRDefault="008145F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Probabilístico.</w:t>
      </w:r>
    </w:p>
    <w:p w14:paraId="10F19FE1" w14:textId="77777777" w:rsidR="006B549B" w:rsidRPr="00010544" w:rsidRDefault="006B549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00A9D589" w14:textId="32E9E561" w:rsidR="008145FB" w:rsidRDefault="008145FB" w:rsidP="006B549B">
      <w:pPr>
        <w:pStyle w:val="Prrafodelista"/>
        <w:numPr>
          <w:ilvl w:val="1"/>
          <w:numId w:val="28"/>
        </w:numPr>
        <w:tabs>
          <w:tab w:val="left" w:pos="284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Tamaño de la muestra</w:t>
      </w:r>
      <w:r w:rsidR="0078721C" w:rsidRPr="00010544">
        <w:rPr>
          <w:rFonts w:ascii="Arial" w:hAnsi="Arial" w:cs="Arial"/>
          <w:sz w:val="22"/>
          <w:szCs w:val="22"/>
        </w:rPr>
        <w:t>:</w:t>
      </w:r>
      <w:r w:rsidRPr="0001054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2117F2C" w14:textId="77777777" w:rsidR="006B549B" w:rsidRPr="00010544" w:rsidRDefault="006B549B" w:rsidP="006B549B">
      <w:pPr>
        <w:pStyle w:val="Prrafodelista"/>
        <w:tabs>
          <w:tab w:val="left" w:pos="284"/>
        </w:tabs>
        <w:spacing w:after="0"/>
        <w:ind w:left="644"/>
        <w:jc w:val="both"/>
        <w:rPr>
          <w:rFonts w:ascii="Arial" w:hAnsi="Arial" w:cs="Arial"/>
          <w:color w:val="FF0000"/>
          <w:sz w:val="22"/>
          <w:szCs w:val="22"/>
        </w:rPr>
      </w:pPr>
    </w:p>
    <w:p w14:paraId="0E71AAA3" w14:textId="1F5616BF" w:rsidR="008145FB" w:rsidRPr="00471C91" w:rsidRDefault="008145F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 xml:space="preserve">La muestra se determina de acuerdo con la cantidad de encuestas diligenciadas, de tal forma que se pueda garantizar el análisis estadístico de la percepción de satisfacción de los </w:t>
      </w:r>
      <w:r w:rsidRPr="006B549B">
        <w:rPr>
          <w:rFonts w:ascii="Arial" w:hAnsi="Arial" w:cs="Arial"/>
          <w:sz w:val="22"/>
          <w:szCs w:val="22"/>
        </w:rPr>
        <w:t>participantes en las actividades de los plane</w:t>
      </w:r>
      <w:r w:rsidRPr="00471C91">
        <w:rPr>
          <w:rFonts w:ascii="Arial" w:hAnsi="Arial" w:cs="Arial"/>
          <w:sz w:val="22"/>
          <w:szCs w:val="22"/>
        </w:rPr>
        <w:t>s; por tal razón</w:t>
      </w:r>
      <w:r w:rsidR="003268FB" w:rsidRPr="00471C91">
        <w:rPr>
          <w:rFonts w:ascii="Arial" w:hAnsi="Arial" w:cs="Arial"/>
          <w:sz w:val="22"/>
          <w:szCs w:val="22"/>
        </w:rPr>
        <w:t xml:space="preserve"> se aplica un muestreo probabilístico aleatorio simple que permite que todos los colaboradores tengan la misma oportunidad de ser seleccionados para responder la encuesta.</w:t>
      </w:r>
    </w:p>
    <w:p w14:paraId="70232D14" w14:textId="77777777" w:rsidR="006B549B" w:rsidRPr="00471C91" w:rsidRDefault="006B549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37C42BBA" w14:textId="755C682E" w:rsidR="0078721C" w:rsidRPr="00471C91" w:rsidRDefault="008145FB" w:rsidP="0086757D">
      <w:pPr>
        <w:pStyle w:val="Prrafodelista"/>
        <w:numPr>
          <w:ilvl w:val="1"/>
          <w:numId w:val="28"/>
        </w:numPr>
        <w:tabs>
          <w:tab w:val="left" w:pos="284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471C91">
        <w:rPr>
          <w:rFonts w:ascii="Arial" w:hAnsi="Arial" w:cs="Arial"/>
          <w:sz w:val="22"/>
          <w:szCs w:val="22"/>
        </w:rPr>
        <w:t>Distribución de la muestra</w:t>
      </w:r>
      <w:r w:rsidR="0078721C" w:rsidRPr="00471C91">
        <w:rPr>
          <w:rFonts w:ascii="Arial" w:hAnsi="Arial" w:cs="Arial"/>
          <w:sz w:val="22"/>
          <w:szCs w:val="22"/>
        </w:rPr>
        <w:t>:</w:t>
      </w:r>
      <w:r w:rsidRPr="00471C91">
        <w:rPr>
          <w:rFonts w:ascii="Arial" w:hAnsi="Arial" w:cs="Arial"/>
          <w:sz w:val="22"/>
          <w:szCs w:val="22"/>
        </w:rPr>
        <w:t xml:space="preserve"> </w:t>
      </w:r>
    </w:p>
    <w:p w14:paraId="7515A172" w14:textId="77777777" w:rsidR="00F20B87" w:rsidRPr="00471C91" w:rsidRDefault="00F20B87" w:rsidP="00F20B87">
      <w:pPr>
        <w:pStyle w:val="Prrafodelista"/>
        <w:tabs>
          <w:tab w:val="left" w:pos="284"/>
        </w:tabs>
        <w:spacing w:after="0"/>
        <w:ind w:left="644"/>
        <w:jc w:val="both"/>
        <w:rPr>
          <w:rFonts w:ascii="Arial" w:hAnsi="Arial" w:cs="Arial"/>
          <w:color w:val="FF0000"/>
          <w:sz w:val="22"/>
          <w:szCs w:val="22"/>
        </w:rPr>
      </w:pPr>
    </w:p>
    <w:p w14:paraId="1758E3F3" w14:textId="1203D1A4" w:rsidR="008145FB" w:rsidRDefault="008145F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471C91">
        <w:rPr>
          <w:rFonts w:ascii="Arial" w:hAnsi="Arial" w:cs="Arial"/>
          <w:sz w:val="22"/>
          <w:szCs w:val="22"/>
        </w:rPr>
        <w:t>Corresponde a los servidores públicos del nivel nacional</w:t>
      </w:r>
      <w:r w:rsidR="006E3F8F" w:rsidRPr="00471C91">
        <w:rPr>
          <w:rFonts w:ascii="Arial" w:hAnsi="Arial" w:cs="Arial"/>
          <w:sz w:val="22"/>
          <w:szCs w:val="22"/>
        </w:rPr>
        <w:t xml:space="preserve"> (procesos)</w:t>
      </w:r>
      <w:r w:rsidRPr="00471C91">
        <w:rPr>
          <w:rFonts w:ascii="Arial" w:hAnsi="Arial" w:cs="Arial"/>
          <w:sz w:val="22"/>
          <w:szCs w:val="22"/>
        </w:rPr>
        <w:t xml:space="preserve"> y territorial</w:t>
      </w:r>
      <w:r w:rsidR="006E3F8F" w:rsidRPr="00471C91">
        <w:rPr>
          <w:rFonts w:ascii="Arial" w:hAnsi="Arial" w:cs="Arial"/>
          <w:sz w:val="22"/>
          <w:szCs w:val="22"/>
        </w:rPr>
        <w:t xml:space="preserve"> (</w:t>
      </w:r>
      <w:r w:rsidR="008F1EA4" w:rsidRPr="00471C91">
        <w:rPr>
          <w:rFonts w:ascii="Arial" w:hAnsi="Arial" w:cs="Arial"/>
          <w:sz w:val="22"/>
          <w:szCs w:val="22"/>
        </w:rPr>
        <w:t>Direcciones Territoriales)</w:t>
      </w:r>
      <w:r w:rsidRPr="00471C91">
        <w:rPr>
          <w:rFonts w:ascii="Arial" w:hAnsi="Arial" w:cs="Arial"/>
          <w:sz w:val="22"/>
          <w:szCs w:val="22"/>
        </w:rPr>
        <w:t xml:space="preserve"> que </w:t>
      </w:r>
      <w:r w:rsidR="00CC53E0" w:rsidRPr="00471C91">
        <w:rPr>
          <w:rFonts w:ascii="Arial" w:hAnsi="Arial" w:cs="Arial"/>
          <w:sz w:val="22"/>
          <w:szCs w:val="22"/>
        </w:rPr>
        <w:t xml:space="preserve">registran su estado de </w:t>
      </w:r>
      <w:r w:rsidR="00F000BF" w:rsidRPr="00471C91">
        <w:rPr>
          <w:rFonts w:ascii="Arial" w:hAnsi="Arial" w:cs="Arial"/>
          <w:sz w:val="22"/>
          <w:szCs w:val="22"/>
        </w:rPr>
        <w:t>satisf</w:t>
      </w:r>
      <w:r w:rsidR="00CC53E0" w:rsidRPr="00471C91">
        <w:rPr>
          <w:rFonts w:ascii="Arial" w:hAnsi="Arial" w:cs="Arial"/>
          <w:sz w:val="22"/>
          <w:szCs w:val="22"/>
        </w:rPr>
        <w:t xml:space="preserve">acción </w:t>
      </w:r>
      <w:r w:rsidR="00F000BF" w:rsidRPr="00471C91">
        <w:rPr>
          <w:rFonts w:ascii="Arial" w:hAnsi="Arial" w:cs="Arial"/>
          <w:sz w:val="22"/>
          <w:szCs w:val="22"/>
        </w:rPr>
        <w:t xml:space="preserve">con </w:t>
      </w:r>
      <w:r w:rsidRPr="00471C91">
        <w:rPr>
          <w:rFonts w:ascii="Arial" w:hAnsi="Arial" w:cs="Arial"/>
          <w:sz w:val="22"/>
          <w:szCs w:val="22"/>
        </w:rPr>
        <w:t>las actividades ejecutadas</w:t>
      </w:r>
      <w:r w:rsidR="00471C91" w:rsidRPr="00471C91">
        <w:rPr>
          <w:rFonts w:ascii="Arial" w:hAnsi="Arial" w:cs="Arial"/>
          <w:sz w:val="22"/>
          <w:szCs w:val="22"/>
        </w:rPr>
        <w:t xml:space="preserve"> por el proceso de Talento Humano</w:t>
      </w:r>
      <w:r w:rsidRPr="00471C91">
        <w:rPr>
          <w:rFonts w:ascii="Arial" w:hAnsi="Arial" w:cs="Arial"/>
          <w:sz w:val="22"/>
          <w:szCs w:val="22"/>
        </w:rPr>
        <w:t>.</w:t>
      </w:r>
    </w:p>
    <w:p w14:paraId="66778726" w14:textId="77777777" w:rsidR="006B549B" w:rsidRPr="006B549B" w:rsidRDefault="006B549B" w:rsidP="006B549B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1B315970" w14:textId="1DAF665C" w:rsidR="008145FB" w:rsidRPr="00010544" w:rsidRDefault="008145FB" w:rsidP="006B549B">
      <w:pPr>
        <w:numPr>
          <w:ilvl w:val="0"/>
          <w:numId w:val="11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Otros</w:t>
      </w:r>
      <w:r w:rsidRPr="00010544">
        <w:rPr>
          <w:rFonts w:ascii="Arial" w:hAnsi="Arial" w:cs="Arial"/>
          <w:sz w:val="22"/>
          <w:szCs w:val="22"/>
        </w:rPr>
        <w:t xml:space="preserve"> aspectos para tener en cuenta</w:t>
      </w:r>
      <w:r w:rsidR="0078721C" w:rsidRPr="00010544">
        <w:rPr>
          <w:rFonts w:ascii="Arial" w:hAnsi="Arial" w:cs="Arial"/>
          <w:sz w:val="22"/>
          <w:szCs w:val="22"/>
        </w:rPr>
        <w:t>:</w:t>
      </w:r>
      <w:r w:rsidRPr="00010544">
        <w:rPr>
          <w:rFonts w:ascii="Arial" w:hAnsi="Arial" w:cs="Arial"/>
          <w:sz w:val="22"/>
          <w:szCs w:val="22"/>
        </w:rPr>
        <w:t xml:space="preserve"> </w:t>
      </w:r>
    </w:p>
    <w:p w14:paraId="4F40E34C" w14:textId="77777777" w:rsidR="008145FB" w:rsidRPr="00010544" w:rsidRDefault="008145FB" w:rsidP="006B549B">
      <w:pPr>
        <w:pStyle w:val="Prrafodelista"/>
        <w:spacing w:after="0"/>
        <w:ind w:left="284"/>
        <w:rPr>
          <w:rFonts w:ascii="Arial" w:hAnsi="Arial" w:cs="Arial"/>
          <w:color w:val="FF0000"/>
          <w:sz w:val="22"/>
          <w:szCs w:val="22"/>
        </w:rPr>
      </w:pPr>
    </w:p>
    <w:p w14:paraId="075CAAA3" w14:textId="40906402" w:rsidR="008145FB" w:rsidRPr="009321DA" w:rsidRDefault="008145FB" w:rsidP="006B549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 xml:space="preserve">Las actividades de los planes </w:t>
      </w:r>
      <w:r w:rsidR="006B3730" w:rsidRPr="00010544">
        <w:rPr>
          <w:rFonts w:ascii="Arial" w:hAnsi="Arial" w:cs="Arial"/>
          <w:sz w:val="22"/>
          <w:szCs w:val="22"/>
        </w:rPr>
        <w:t>de Formación - Capacitación, Bienestar Social y de Seguridad y Salud en el Trabajo – SST</w:t>
      </w:r>
      <w:r w:rsidR="00AA2ED4">
        <w:rPr>
          <w:rFonts w:ascii="Arial" w:hAnsi="Arial" w:cs="Arial"/>
          <w:sz w:val="22"/>
          <w:szCs w:val="22"/>
        </w:rPr>
        <w:t>,</w:t>
      </w:r>
      <w:r w:rsidR="006B3730" w:rsidRPr="00010544">
        <w:rPr>
          <w:rFonts w:ascii="Arial" w:hAnsi="Arial" w:cs="Arial"/>
          <w:sz w:val="22"/>
          <w:szCs w:val="22"/>
        </w:rPr>
        <w:t xml:space="preserve"> </w:t>
      </w:r>
      <w:r w:rsidRPr="00010544">
        <w:rPr>
          <w:rFonts w:ascii="Arial" w:hAnsi="Arial" w:cs="Arial"/>
          <w:sz w:val="22"/>
          <w:szCs w:val="22"/>
        </w:rPr>
        <w:t xml:space="preserve">se harán extensivas a las partes interesadas clientes internos de la Unidad, teniendo en cuenta el alcance normativo; para lo cual, se </w:t>
      </w:r>
      <w:r w:rsidR="0078721C" w:rsidRPr="00010544">
        <w:rPr>
          <w:rFonts w:ascii="Arial" w:hAnsi="Arial" w:cs="Arial"/>
          <w:sz w:val="22"/>
          <w:szCs w:val="22"/>
        </w:rPr>
        <w:t>consolidará</w:t>
      </w:r>
      <w:r w:rsidRPr="00010544">
        <w:rPr>
          <w:rFonts w:ascii="Arial" w:hAnsi="Arial" w:cs="Arial"/>
          <w:sz w:val="22"/>
          <w:szCs w:val="22"/>
        </w:rPr>
        <w:t xml:space="preserve"> los resultados de </w:t>
      </w:r>
      <w:r w:rsidR="006B549B" w:rsidRPr="00010544">
        <w:rPr>
          <w:rFonts w:ascii="Arial" w:hAnsi="Arial" w:cs="Arial"/>
          <w:sz w:val="22"/>
          <w:szCs w:val="22"/>
        </w:rPr>
        <w:t>la encuesta</w:t>
      </w:r>
      <w:r w:rsidRPr="00010544">
        <w:rPr>
          <w:rFonts w:ascii="Arial" w:hAnsi="Arial" w:cs="Arial"/>
          <w:sz w:val="22"/>
          <w:szCs w:val="22"/>
        </w:rPr>
        <w:t xml:space="preserve"> de </w:t>
      </w:r>
      <w:r w:rsidR="00F000BF" w:rsidRPr="00010544">
        <w:rPr>
          <w:rFonts w:ascii="Arial" w:hAnsi="Arial" w:cs="Arial"/>
          <w:sz w:val="22"/>
          <w:szCs w:val="22"/>
        </w:rPr>
        <w:t>s</w:t>
      </w:r>
      <w:r w:rsidRPr="00010544">
        <w:rPr>
          <w:rFonts w:ascii="Arial" w:hAnsi="Arial" w:cs="Arial"/>
          <w:sz w:val="22"/>
          <w:szCs w:val="22"/>
        </w:rPr>
        <w:t xml:space="preserve">atisfacción en el Informe </w:t>
      </w:r>
      <w:r w:rsidR="00AA2ED4">
        <w:rPr>
          <w:rFonts w:ascii="Arial" w:hAnsi="Arial" w:cs="Arial"/>
          <w:sz w:val="22"/>
          <w:szCs w:val="22"/>
        </w:rPr>
        <w:t>trimest</w:t>
      </w:r>
      <w:r w:rsidR="00E81F90">
        <w:rPr>
          <w:rFonts w:ascii="Arial" w:hAnsi="Arial" w:cs="Arial"/>
          <w:sz w:val="22"/>
          <w:szCs w:val="22"/>
        </w:rPr>
        <w:t xml:space="preserve">ral </w:t>
      </w:r>
      <w:r w:rsidRPr="00010544">
        <w:rPr>
          <w:rFonts w:ascii="Arial" w:hAnsi="Arial" w:cs="Arial"/>
          <w:sz w:val="22"/>
          <w:szCs w:val="22"/>
        </w:rPr>
        <w:t>identificando la población participante.</w:t>
      </w:r>
    </w:p>
    <w:p w14:paraId="7E596D99" w14:textId="77777777" w:rsidR="009321DA" w:rsidRPr="00010544" w:rsidRDefault="009321DA" w:rsidP="009321DA">
      <w:pPr>
        <w:pStyle w:val="Prrafodelista"/>
        <w:spacing w:after="0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090AE265" w14:textId="5560C5C7" w:rsidR="008145FB" w:rsidRPr="00010544" w:rsidRDefault="008145FB" w:rsidP="006B549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 xml:space="preserve">La mejora </w:t>
      </w:r>
      <w:r w:rsidR="00162C7E" w:rsidRPr="00010544">
        <w:rPr>
          <w:rFonts w:ascii="Arial" w:hAnsi="Arial" w:cs="Arial"/>
          <w:sz w:val="22"/>
          <w:szCs w:val="22"/>
        </w:rPr>
        <w:t>contin</w:t>
      </w:r>
      <w:r w:rsidR="00091BD1">
        <w:rPr>
          <w:rFonts w:ascii="Arial" w:hAnsi="Arial" w:cs="Arial"/>
          <w:sz w:val="22"/>
          <w:szCs w:val="22"/>
        </w:rPr>
        <w:t>u</w:t>
      </w:r>
      <w:r w:rsidR="00162C7E" w:rsidRPr="00010544">
        <w:rPr>
          <w:rFonts w:ascii="Arial" w:hAnsi="Arial" w:cs="Arial"/>
          <w:sz w:val="22"/>
          <w:szCs w:val="22"/>
        </w:rPr>
        <w:t>a</w:t>
      </w:r>
      <w:r w:rsidR="001E3BD6">
        <w:rPr>
          <w:rFonts w:ascii="Arial" w:hAnsi="Arial" w:cs="Arial"/>
          <w:sz w:val="22"/>
          <w:szCs w:val="22"/>
        </w:rPr>
        <w:t xml:space="preserve"> elevada en los Pla</w:t>
      </w:r>
      <w:r w:rsidR="00517B8C">
        <w:rPr>
          <w:rFonts w:ascii="Arial" w:hAnsi="Arial" w:cs="Arial"/>
          <w:sz w:val="22"/>
          <w:szCs w:val="22"/>
        </w:rPr>
        <w:t>nes de Mejoramiento,</w:t>
      </w:r>
      <w:r w:rsidRPr="00010544">
        <w:rPr>
          <w:rFonts w:ascii="Arial" w:hAnsi="Arial" w:cs="Arial"/>
          <w:sz w:val="22"/>
          <w:szCs w:val="22"/>
        </w:rPr>
        <w:t xml:space="preserve"> se gestionará y realizará conforme a los resultados obtenidos del informe consolidado</w:t>
      </w:r>
      <w:r w:rsidR="0078721C" w:rsidRPr="00010544">
        <w:rPr>
          <w:rFonts w:ascii="Arial" w:hAnsi="Arial" w:cs="Arial"/>
          <w:sz w:val="22"/>
          <w:szCs w:val="22"/>
        </w:rPr>
        <w:t>,</w:t>
      </w:r>
      <w:r w:rsidRPr="00010544">
        <w:rPr>
          <w:rFonts w:ascii="Arial" w:hAnsi="Arial" w:cs="Arial"/>
          <w:sz w:val="22"/>
          <w:szCs w:val="22"/>
        </w:rPr>
        <w:t xml:space="preserve"> si existe merito dentro del proceso de </w:t>
      </w:r>
      <w:r w:rsidR="003A01A0" w:rsidRPr="00010544">
        <w:rPr>
          <w:rFonts w:ascii="Arial" w:hAnsi="Arial" w:cs="Arial"/>
          <w:sz w:val="22"/>
          <w:szCs w:val="22"/>
        </w:rPr>
        <w:t xml:space="preserve">Gestión de </w:t>
      </w:r>
      <w:r w:rsidRPr="00010544">
        <w:rPr>
          <w:rFonts w:ascii="Arial" w:hAnsi="Arial" w:cs="Arial"/>
          <w:sz w:val="22"/>
          <w:szCs w:val="22"/>
        </w:rPr>
        <w:t>Talento Humano.</w:t>
      </w:r>
    </w:p>
    <w:p w14:paraId="019BF27E" w14:textId="77777777" w:rsidR="008145FB" w:rsidRPr="00010544" w:rsidRDefault="008145FB" w:rsidP="006B549B">
      <w:pPr>
        <w:pStyle w:val="Prrafodelista"/>
        <w:spacing w:after="0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6B28F48" w14:textId="77777777" w:rsidR="008145FB" w:rsidRPr="00010544" w:rsidRDefault="008145FB" w:rsidP="006B549B">
      <w:pPr>
        <w:spacing w:after="0"/>
        <w:rPr>
          <w:rFonts w:ascii="Arial" w:hAnsi="Arial" w:cs="Arial"/>
          <w:b/>
          <w:sz w:val="22"/>
          <w:szCs w:val="22"/>
        </w:rPr>
      </w:pPr>
      <w:r w:rsidRPr="00010544">
        <w:rPr>
          <w:rFonts w:ascii="Arial" w:hAnsi="Arial" w:cs="Arial"/>
          <w:b/>
          <w:sz w:val="22"/>
          <w:szCs w:val="22"/>
        </w:rPr>
        <w:br w:type="page"/>
      </w:r>
    </w:p>
    <w:p w14:paraId="0F894631" w14:textId="1B26636A" w:rsidR="008145FB" w:rsidRPr="00010544" w:rsidRDefault="008145FB" w:rsidP="006B549B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10544">
        <w:rPr>
          <w:rFonts w:ascii="Arial" w:hAnsi="Arial" w:cs="Arial"/>
          <w:b/>
          <w:sz w:val="22"/>
          <w:szCs w:val="22"/>
        </w:rPr>
        <w:lastRenderedPageBreak/>
        <w:t>Encuesta de Satisfacción</w:t>
      </w:r>
    </w:p>
    <w:p w14:paraId="5504EB20" w14:textId="77777777" w:rsidR="007617F2" w:rsidRPr="00010544" w:rsidRDefault="007617F2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F1728AF" w14:textId="226C8EFD" w:rsidR="008A4442" w:rsidRPr="00010544" w:rsidRDefault="008A4442" w:rsidP="006B549B">
      <w:pPr>
        <w:spacing w:after="0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Para el </w:t>
      </w:r>
      <w:r w:rsidR="00091BD1">
        <w:rPr>
          <w:rFonts w:ascii="Arial" w:hAnsi="Arial" w:cs="Arial"/>
          <w:color w:val="242424"/>
          <w:sz w:val="22"/>
          <w:szCs w:val="22"/>
          <w:shd w:val="clear" w:color="auto" w:fill="FFFFFF"/>
        </w:rPr>
        <w:t>Proceso</w:t>
      </w:r>
      <w:r w:rsidRPr="0001054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de Gestión del Talento </w:t>
      </w:r>
      <w:r w:rsidR="00083825" w:rsidRPr="00010544">
        <w:rPr>
          <w:rFonts w:ascii="Arial" w:hAnsi="Arial" w:cs="Arial"/>
          <w:color w:val="242424"/>
          <w:sz w:val="22"/>
          <w:szCs w:val="22"/>
          <w:shd w:val="clear" w:color="auto" w:fill="FFFFFF"/>
        </w:rPr>
        <w:t>Humano es</w:t>
      </w:r>
      <w:r w:rsidRPr="0001054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importa</w:t>
      </w:r>
      <w:r w:rsidR="00083825" w:rsidRPr="00010544">
        <w:rPr>
          <w:rFonts w:ascii="Arial" w:hAnsi="Arial" w:cs="Arial"/>
          <w:color w:val="242424"/>
          <w:sz w:val="22"/>
          <w:szCs w:val="22"/>
          <w:shd w:val="clear" w:color="auto" w:fill="FFFFFF"/>
        </w:rPr>
        <w:t>nte</w:t>
      </w:r>
      <w:r w:rsidRPr="0001054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conocer la opinión y el nivel de satisfacción de los servidores</w:t>
      </w:r>
      <w:r w:rsidR="00083825" w:rsidRPr="0001054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(as) </w:t>
      </w:r>
      <w:r w:rsidRPr="00010544">
        <w:rPr>
          <w:rFonts w:ascii="Arial" w:hAnsi="Arial" w:cs="Arial"/>
          <w:color w:val="242424"/>
          <w:sz w:val="22"/>
          <w:szCs w:val="22"/>
          <w:shd w:val="clear" w:color="auto" w:fill="FFFFFF"/>
        </w:rPr>
        <w:t>públicos y partes interesadas (clientes internos) respecto a las actividades ejecutas para su bienestar y desarrollo laboral.</w:t>
      </w:r>
    </w:p>
    <w:p w14:paraId="5900564A" w14:textId="77777777" w:rsidR="001C4D61" w:rsidRPr="00010544" w:rsidRDefault="001C4D61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CAFBE0C" w14:textId="22A1E61E" w:rsidR="008145FB" w:rsidRPr="00010544" w:rsidRDefault="0090664F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Nombre </w:t>
      </w:r>
      <w:r w:rsidR="009E6AE1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completo: _____________________________________________</w:t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</w:t>
      </w:r>
    </w:p>
    <w:p w14:paraId="2A23E4BE" w14:textId="77777777" w:rsidR="009E6AE1" w:rsidRPr="00010544" w:rsidRDefault="009E6AE1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8EFA375" w14:textId="498E0EB6" w:rsidR="0090664F" w:rsidRPr="00010544" w:rsidRDefault="003C6042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Número de documento de </w:t>
      </w:r>
      <w:r w:rsidR="006B549B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identidad:</w:t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softHyphen/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softHyphen/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softHyphen/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softHyphen/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softHyphen/>
        <w:t>___________</w:t>
      </w:r>
      <w:r w:rsidR="009E6AE1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</w:t>
      </w:r>
    </w:p>
    <w:p w14:paraId="47BD3010" w14:textId="77777777" w:rsidR="009E6AE1" w:rsidRPr="00010544" w:rsidRDefault="009E6AE1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1B04910" w14:textId="2163BA7B" w:rsidR="003C6042" w:rsidRPr="00010544" w:rsidRDefault="003C6042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Correo </w:t>
      </w:r>
      <w:r w:rsidR="009E6AE1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electrónico:</w:t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6AE1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_____________________________________________________________</w:t>
      </w:r>
    </w:p>
    <w:p w14:paraId="021E75B1" w14:textId="77777777" w:rsidR="009E6AE1" w:rsidRPr="00010544" w:rsidRDefault="009E6AE1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725D144" w14:textId="3902D7C6" w:rsidR="003C6042" w:rsidRPr="00010544" w:rsidRDefault="00B910F8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Ciudad en la que se </w:t>
      </w:r>
      <w:r w:rsidR="009E6AE1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encuentra: ___________________________________________________</w:t>
      </w:r>
    </w:p>
    <w:p w14:paraId="39C411A5" w14:textId="77777777" w:rsidR="009E6AE1" w:rsidRPr="00010544" w:rsidRDefault="009E6AE1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C5D053C" w14:textId="438294E4" w:rsidR="00D31031" w:rsidRDefault="00B910F8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A43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Dependencia </w:t>
      </w:r>
      <w:r w:rsidR="00D310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/ </w:t>
      </w:r>
      <w:r w:rsidR="009F260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Grupo de Trabajo </w:t>
      </w:r>
      <w:r w:rsidR="008101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Dirección </w:t>
      </w:r>
      <w:r w:rsidR="00162C7E">
        <w:rPr>
          <w:rFonts w:ascii="Arial" w:hAnsi="Arial" w:cs="Arial"/>
          <w:color w:val="000000"/>
          <w:sz w:val="22"/>
          <w:szCs w:val="22"/>
          <w:shd w:val="clear" w:color="auto" w:fill="FFFFFF"/>
        </w:rPr>
        <w:t>Territorial:</w:t>
      </w:r>
      <w:r w:rsidR="00162C7E" w:rsidRPr="003A43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_</w:t>
      </w:r>
      <w:r w:rsidR="009E6AE1" w:rsidRPr="003A4385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</w:t>
      </w:r>
    </w:p>
    <w:p w14:paraId="06A3E21E" w14:textId="3B7D98D5" w:rsidR="009E6AE1" w:rsidRPr="00010544" w:rsidRDefault="009E6AE1" w:rsidP="006B549B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Tipo de vinculación: </w:t>
      </w:r>
      <w:r w:rsidR="006B549B">
        <w:rPr>
          <w:rFonts w:ascii="Arial" w:hAnsi="Arial" w:cs="Arial"/>
          <w:color w:val="000000"/>
          <w:sz w:val="22"/>
          <w:szCs w:val="22"/>
          <w:shd w:val="clear" w:color="auto" w:fill="FFFFFF"/>
        </w:rPr>
        <w:softHyphen/>
      </w:r>
      <w:r w:rsidR="000A1CB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Planta __________________    Contratista _________________________</w:t>
      </w:r>
    </w:p>
    <w:p w14:paraId="0BA1273E" w14:textId="31F992CB" w:rsidR="008F5FFE" w:rsidRPr="00010544" w:rsidRDefault="008F5FFE" w:rsidP="006B549B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D98700C" w14:textId="32D937B4" w:rsidR="001A2038" w:rsidRPr="006B549B" w:rsidRDefault="001A2038" w:rsidP="006B549B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Seleccione la participación a los diferentes Planes</w:t>
      </w:r>
      <w:r w:rsidRPr="006B549B">
        <w:rPr>
          <w:rFonts w:ascii="Arial" w:hAnsi="Arial" w:cs="Arial"/>
          <w:bCs/>
          <w:sz w:val="22"/>
          <w:szCs w:val="22"/>
        </w:rPr>
        <w:t>:</w:t>
      </w:r>
    </w:p>
    <w:p w14:paraId="2166C39E" w14:textId="77777777" w:rsidR="001A2038" w:rsidRPr="006B549B" w:rsidRDefault="001A2038" w:rsidP="006B549B">
      <w:pPr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26D48CE3" w14:textId="77777777" w:rsidR="001A2038" w:rsidRPr="006B549B" w:rsidRDefault="001A2038" w:rsidP="006B549B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 xml:space="preserve">Plan de Formación – Capacitación:  ________________  </w:t>
      </w:r>
    </w:p>
    <w:p w14:paraId="432DA0D4" w14:textId="77777777" w:rsidR="001A2038" w:rsidRPr="006B549B" w:rsidRDefault="001A2038" w:rsidP="006B549B">
      <w:pPr>
        <w:pStyle w:val="Prrafodelista"/>
        <w:spacing w:after="0"/>
        <w:jc w:val="both"/>
        <w:rPr>
          <w:rFonts w:ascii="Arial" w:hAnsi="Arial" w:cs="Arial"/>
          <w:sz w:val="22"/>
          <w:szCs w:val="22"/>
        </w:rPr>
      </w:pPr>
    </w:p>
    <w:p w14:paraId="487FBFFA" w14:textId="77777777" w:rsidR="001A2038" w:rsidRPr="006B549B" w:rsidRDefault="001A2038" w:rsidP="006B549B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Plan de Bienestar Social: _________________________</w:t>
      </w:r>
    </w:p>
    <w:p w14:paraId="67F4C74A" w14:textId="77777777" w:rsidR="001A2038" w:rsidRPr="006B549B" w:rsidRDefault="001A2038" w:rsidP="006B549B">
      <w:pPr>
        <w:pStyle w:val="Prrafodelista"/>
        <w:spacing w:after="0"/>
        <w:rPr>
          <w:rFonts w:ascii="Arial" w:hAnsi="Arial" w:cs="Arial"/>
          <w:sz w:val="22"/>
          <w:szCs w:val="22"/>
        </w:rPr>
      </w:pPr>
    </w:p>
    <w:p w14:paraId="348E4A2F" w14:textId="77777777" w:rsidR="001A2038" w:rsidRPr="006B549B" w:rsidRDefault="001A2038" w:rsidP="006B549B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Plan de Seguridad y Salud en el Trabajo: ____________</w:t>
      </w:r>
    </w:p>
    <w:p w14:paraId="51C0C0EB" w14:textId="77777777" w:rsidR="001A2038" w:rsidRPr="006B549B" w:rsidRDefault="001A2038" w:rsidP="006B549B">
      <w:pPr>
        <w:pStyle w:val="Prrafodelista"/>
        <w:spacing w:after="0"/>
        <w:rPr>
          <w:rFonts w:ascii="Arial" w:hAnsi="Arial" w:cs="Arial"/>
          <w:sz w:val="22"/>
          <w:szCs w:val="22"/>
        </w:rPr>
      </w:pPr>
    </w:p>
    <w:p w14:paraId="6AB5DB06" w14:textId="77777777" w:rsidR="001A2038" w:rsidRPr="006B549B" w:rsidRDefault="001A2038" w:rsidP="006B549B">
      <w:pPr>
        <w:spacing w:after="0"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>Fecha Actividad: __________________</w:t>
      </w:r>
      <w:r w:rsidRPr="006B549B">
        <w:rPr>
          <w:rFonts w:ascii="Arial" w:hAnsi="Arial" w:cs="Arial"/>
          <w:sz w:val="22"/>
          <w:szCs w:val="22"/>
        </w:rPr>
        <w:tab/>
      </w:r>
      <w:r w:rsidRPr="006B549B">
        <w:rPr>
          <w:rFonts w:ascii="Arial" w:hAnsi="Arial" w:cs="Arial"/>
          <w:sz w:val="22"/>
          <w:szCs w:val="22"/>
        </w:rPr>
        <w:tab/>
      </w:r>
    </w:p>
    <w:p w14:paraId="5DA06559" w14:textId="77777777" w:rsidR="001A2038" w:rsidRPr="006B549B" w:rsidRDefault="001A2038" w:rsidP="006B549B">
      <w:pPr>
        <w:spacing w:after="0"/>
        <w:rPr>
          <w:rFonts w:ascii="Arial" w:hAnsi="Arial" w:cs="Arial"/>
          <w:sz w:val="22"/>
          <w:szCs w:val="22"/>
        </w:rPr>
      </w:pPr>
    </w:p>
    <w:p w14:paraId="6D5CDDF2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 xml:space="preserve">Nombre del Evento: </w:t>
      </w:r>
    </w:p>
    <w:p w14:paraId="1EBB8C38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FF0B33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6B549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225D689D" w14:textId="77777777" w:rsidR="001A2038" w:rsidRPr="006B549B" w:rsidRDefault="001A2038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48314A4" w14:textId="77777777" w:rsidR="001A2038" w:rsidRPr="006B549B" w:rsidRDefault="001A2038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3BBCDF7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sz w:val="22"/>
          <w:szCs w:val="22"/>
        </w:rPr>
        <w:t xml:space="preserve">La actividad se prestó de forma: </w:t>
      </w:r>
    </w:p>
    <w:p w14:paraId="36D95645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CF713A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6B549B">
        <w:rPr>
          <w:rFonts w:ascii="Arial" w:hAnsi="Arial" w:cs="Arial"/>
          <w:bCs/>
          <w:sz w:val="22"/>
          <w:szCs w:val="22"/>
        </w:rPr>
        <w:t>_______   Presencial</w:t>
      </w:r>
    </w:p>
    <w:p w14:paraId="1337A7F2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5932BBA4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6B549B">
        <w:rPr>
          <w:rFonts w:ascii="Arial" w:hAnsi="Arial" w:cs="Arial"/>
          <w:bCs/>
          <w:sz w:val="22"/>
          <w:szCs w:val="22"/>
        </w:rPr>
        <w:t xml:space="preserve">_______   Virtual </w:t>
      </w:r>
    </w:p>
    <w:p w14:paraId="0A555C6C" w14:textId="77777777" w:rsidR="001A2038" w:rsidRPr="006B549B" w:rsidRDefault="001A2038" w:rsidP="006B549B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1A16BF13" w14:textId="5AAC878A" w:rsidR="00EA72FF" w:rsidRPr="00010544" w:rsidRDefault="00EA72FF" w:rsidP="006B549B">
      <w:pPr>
        <w:spacing w:after="0"/>
        <w:jc w:val="both"/>
        <w:rPr>
          <w:rFonts w:ascii="Arial" w:hAnsi="Arial" w:cs="Arial"/>
          <w:sz w:val="22"/>
          <w:szCs w:val="22"/>
        </w:rPr>
      </w:pPr>
      <w:r w:rsidRPr="006B549B">
        <w:rPr>
          <w:rFonts w:ascii="Arial" w:hAnsi="Arial" w:cs="Arial"/>
          <w:b/>
          <w:sz w:val="22"/>
          <w:szCs w:val="22"/>
        </w:rPr>
        <w:t>Instrucciones</w:t>
      </w:r>
      <w:r w:rsidRPr="006B549B">
        <w:rPr>
          <w:rFonts w:ascii="Arial" w:hAnsi="Arial" w:cs="Arial"/>
          <w:sz w:val="22"/>
          <w:szCs w:val="22"/>
        </w:rPr>
        <w:t>:</w:t>
      </w:r>
      <w:r w:rsidRPr="00010544">
        <w:rPr>
          <w:rFonts w:ascii="Arial" w:hAnsi="Arial" w:cs="Arial"/>
          <w:sz w:val="22"/>
          <w:szCs w:val="22"/>
        </w:rPr>
        <w:t xml:space="preserve"> </w:t>
      </w:r>
    </w:p>
    <w:p w14:paraId="27D8ABDA" w14:textId="3E458131" w:rsidR="001A2038" w:rsidRPr="00010544" w:rsidRDefault="001A2038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770F011" w14:textId="7DB6F805" w:rsidR="003B2E7A" w:rsidRDefault="003B2E7A" w:rsidP="006B549B">
      <w:pPr>
        <w:spacing w:after="0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01054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Agradecemos de antemano su disponibilidad para responder las preguntas. Por favor califique su nivel de satisfacción para las siguientes preguntas. Responda según su percepción:</w:t>
      </w:r>
    </w:p>
    <w:p w14:paraId="6F55D77E" w14:textId="77777777" w:rsidR="006B549B" w:rsidRPr="00010544" w:rsidRDefault="006B549B" w:rsidP="006B549B">
      <w:pPr>
        <w:spacing w:after="0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52B69FC1" w14:textId="77777777" w:rsidR="003B2E7A" w:rsidRPr="00010544" w:rsidRDefault="003B2E7A" w:rsidP="006B549B">
      <w:pPr>
        <w:numPr>
          <w:ilvl w:val="0"/>
          <w:numId w:val="17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01054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Muy satisfecho (5)</w:t>
      </w:r>
    </w:p>
    <w:p w14:paraId="431B9850" w14:textId="77777777" w:rsidR="003B2E7A" w:rsidRPr="00010544" w:rsidRDefault="003B2E7A" w:rsidP="006B549B">
      <w:pPr>
        <w:numPr>
          <w:ilvl w:val="0"/>
          <w:numId w:val="17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01054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Satisfecho (4)</w:t>
      </w:r>
    </w:p>
    <w:p w14:paraId="14AF0FCE" w14:textId="77777777" w:rsidR="003B2E7A" w:rsidRPr="00010544" w:rsidRDefault="003B2E7A" w:rsidP="006B549B">
      <w:pPr>
        <w:numPr>
          <w:ilvl w:val="0"/>
          <w:numId w:val="17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01054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Neutral (3) </w:t>
      </w:r>
    </w:p>
    <w:p w14:paraId="1AFE040A" w14:textId="77777777" w:rsidR="003B2E7A" w:rsidRPr="00010544" w:rsidRDefault="003B2E7A" w:rsidP="006B549B">
      <w:pPr>
        <w:numPr>
          <w:ilvl w:val="0"/>
          <w:numId w:val="17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01054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Insatisfecho (2) </w:t>
      </w:r>
    </w:p>
    <w:p w14:paraId="0AF874BF" w14:textId="4B38EA65" w:rsidR="001A2038" w:rsidRDefault="003B2E7A" w:rsidP="006B549B">
      <w:pPr>
        <w:numPr>
          <w:ilvl w:val="0"/>
          <w:numId w:val="17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01054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Muy insatisfecho (1)</w:t>
      </w:r>
    </w:p>
    <w:p w14:paraId="243EE569" w14:textId="77777777" w:rsidR="00710C42" w:rsidRDefault="00710C42" w:rsidP="006B549B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36980429" w14:textId="30D987E3" w:rsidR="001A2038" w:rsidRPr="00010544" w:rsidRDefault="001A2038" w:rsidP="006B549B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10544">
        <w:rPr>
          <w:rFonts w:ascii="Arial" w:hAnsi="Arial" w:cs="Arial"/>
          <w:b/>
          <w:sz w:val="22"/>
          <w:szCs w:val="22"/>
        </w:rPr>
        <w:t xml:space="preserve">El enlace para ingresar a la encuesta es:  </w:t>
      </w:r>
    </w:p>
    <w:p w14:paraId="6E5CCECD" w14:textId="77777777" w:rsidR="00710C42" w:rsidRDefault="00710C42" w:rsidP="006B549B">
      <w:pPr>
        <w:spacing w:after="0"/>
        <w:jc w:val="both"/>
      </w:pPr>
    </w:p>
    <w:p w14:paraId="1EAE60A4" w14:textId="740D5A1F" w:rsidR="00251B08" w:rsidRDefault="00000000" w:rsidP="006B549B">
      <w:pPr>
        <w:spacing w:after="0"/>
        <w:jc w:val="both"/>
      </w:pPr>
      <w:hyperlink r:id="rId8" w:history="1">
        <w:r w:rsidR="00710C42" w:rsidRPr="002D30D8">
          <w:rPr>
            <w:rStyle w:val="Hipervnculo"/>
          </w:rPr>
          <w:t>https://forms.office.com/r/sPLdSB9wvZ</w:t>
        </w:r>
      </w:hyperlink>
    </w:p>
    <w:p w14:paraId="2A61C706" w14:textId="77777777" w:rsidR="006B549B" w:rsidRPr="00010544" w:rsidRDefault="006B549B" w:rsidP="006B549B">
      <w:pPr>
        <w:spacing w:after="0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1558F188" w14:textId="00ED8B7C" w:rsidR="000548F8" w:rsidRPr="00010544" w:rsidRDefault="003B2E7A" w:rsidP="006B549B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Evaluación de los aspectos teóricos y prácticos:</w:t>
      </w:r>
    </w:p>
    <w:p w14:paraId="0D269BC4" w14:textId="77777777" w:rsidR="000D7445" w:rsidRPr="00010544" w:rsidRDefault="000D7445" w:rsidP="006B549B">
      <w:pPr>
        <w:spacing w:after="0"/>
        <w:ind w:left="708" w:hanging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D5425F4" w14:textId="6A1036B1" w:rsidR="003B2E7A" w:rsidRPr="00010544" w:rsidRDefault="004A2064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El contenido teórico y la aplicación práctica de la actividad.</w:t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006A20E7" w14:textId="3C04E49B" w:rsidR="004A2064" w:rsidRPr="00010544" w:rsidRDefault="004A2064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La metodología desarrollada.</w:t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5DA431E9" w14:textId="25AE64E7" w:rsidR="004A2064" w:rsidRPr="00010544" w:rsidRDefault="00EA72FF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El cumplimiento de la agenda planeada.</w:t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6CC67489" w14:textId="51427E9A" w:rsidR="00D30685" w:rsidRPr="00010544" w:rsidRDefault="00EA72FF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Los contenidos de la actividad respondieron a la necesidad planeada.</w:t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3330A09C" w14:textId="1D32790D" w:rsidR="00D30685" w:rsidRDefault="00D30685" w:rsidP="006B549B">
      <w:pPr>
        <w:pStyle w:val="Prrafodelista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923BF39" w14:textId="6A2A6A32" w:rsidR="00EA72FF" w:rsidRPr="00010544" w:rsidRDefault="009F224C" w:rsidP="006B549B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Evaluación de la organización logística:</w:t>
      </w:r>
    </w:p>
    <w:p w14:paraId="0264B499" w14:textId="135AF527" w:rsidR="00BB2945" w:rsidRDefault="00BB2945" w:rsidP="006B549B">
      <w:p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F3B5347" w14:textId="257C5A53" w:rsidR="00533DF4" w:rsidRPr="00010544" w:rsidRDefault="00BB2945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La calidad de las ayudas audiovisuales o material de apoyo.</w:t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01B26404" w14:textId="568DA16B" w:rsidR="00BB2945" w:rsidRPr="00010544" w:rsidRDefault="00BB2945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El cumplimiento del horario de la actividad.</w:t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1EE554B8" w14:textId="30BAABFF" w:rsidR="00BB2945" w:rsidRPr="00010544" w:rsidRDefault="00BB2945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La oportunidad de convocatoria.</w:t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543FE8E7" w14:textId="02E44C9D" w:rsidR="00BB2945" w:rsidRPr="00010544" w:rsidRDefault="00BB2945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Los canales de comunicación (atención personalizada, correos, teléfonos).</w:t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46258B3F" w14:textId="7A2AF6D3" w:rsidR="00716016" w:rsidRDefault="00716016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Los contenidos de la actividad entregados responden a las necesidades.</w:t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______</w:t>
      </w:r>
    </w:p>
    <w:p w14:paraId="61160C13" w14:textId="25DA10EB" w:rsidR="000D7445" w:rsidRDefault="000D7445" w:rsidP="006B549B">
      <w:pPr>
        <w:pStyle w:val="Prrafodelista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AFF996A" w14:textId="34BC0F2E" w:rsidR="00010544" w:rsidRPr="006B549B" w:rsidRDefault="00010544" w:rsidP="006B549B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B549B">
        <w:rPr>
          <w:rFonts w:ascii="Arial" w:hAnsi="Arial" w:cs="Arial"/>
          <w:b/>
          <w:sz w:val="22"/>
          <w:szCs w:val="22"/>
        </w:rPr>
        <w:t xml:space="preserve">Evaluación de las acciones de Mejora </w:t>
      </w:r>
      <w:r w:rsidRPr="006B549B">
        <w:rPr>
          <w:rFonts w:ascii="Arial" w:hAnsi="Arial" w:cs="Arial"/>
          <w:b/>
          <w:i/>
          <w:iCs/>
          <w:sz w:val="22"/>
          <w:szCs w:val="22"/>
        </w:rPr>
        <w:t>(relacione otras opciones diferentes A y B)</w:t>
      </w:r>
    </w:p>
    <w:p w14:paraId="56226D3C" w14:textId="77777777" w:rsidR="00EA72FF" w:rsidRPr="00010544" w:rsidRDefault="00EA72FF" w:rsidP="006B549B">
      <w:pPr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1C239ECF" w14:textId="4A104F52" w:rsidR="000548F8" w:rsidRPr="00010544" w:rsidRDefault="000E1740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¿El conocimiento adquirido en esta actividad es aplicable a su desarrollo personal y </w:t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laboral</w:t>
      </w: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?</w:t>
      </w:r>
    </w:p>
    <w:p w14:paraId="4ECC48A7" w14:textId="646E275D" w:rsidR="000E1740" w:rsidRPr="00010544" w:rsidRDefault="000E1740" w:rsidP="006B549B">
      <w:pPr>
        <w:spacing w:after="0"/>
        <w:ind w:left="708" w:hanging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E90063" w14:textId="23B93ED1" w:rsidR="000E1740" w:rsidRPr="00010544" w:rsidRDefault="00C32F27" w:rsidP="006B549B">
      <w:pPr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  <w:r w:rsidR="00603477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0E1740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Sí</w:t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</w:t>
      </w:r>
    </w:p>
    <w:p w14:paraId="60544EF1" w14:textId="448277E7" w:rsidR="000E1740" w:rsidRPr="00010544" w:rsidRDefault="00C32F27" w:rsidP="006B549B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</w:t>
      </w:r>
      <w:r w:rsidR="00F81C1A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No</w:t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</w:t>
      </w:r>
    </w:p>
    <w:p w14:paraId="709780C0" w14:textId="77777777" w:rsidR="00081F97" w:rsidRPr="00010544" w:rsidRDefault="00081F97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A19C324" w14:textId="50C1580E" w:rsidR="00561506" w:rsidRPr="00010544" w:rsidRDefault="00F81C1A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¿La actividad le permitió adquirir nuevas habilidades y/o competencias que puede aplicar en sus funciones?</w:t>
      </w:r>
    </w:p>
    <w:p w14:paraId="2966E118" w14:textId="6AD62D9B" w:rsidR="00F81C1A" w:rsidRPr="00010544" w:rsidRDefault="00F81C1A" w:rsidP="006B549B">
      <w:p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FDFEB5A" w14:textId="77777777" w:rsidR="00010544" w:rsidRPr="00010544" w:rsidRDefault="00010544" w:rsidP="006B549B">
      <w:pPr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Sí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</w:t>
      </w:r>
    </w:p>
    <w:p w14:paraId="1C54976A" w14:textId="77777777" w:rsidR="00010544" w:rsidRPr="00010544" w:rsidRDefault="00010544" w:rsidP="006B549B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No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</w:t>
      </w:r>
    </w:p>
    <w:p w14:paraId="52DA9A68" w14:textId="77777777" w:rsidR="0076546A" w:rsidRPr="00010544" w:rsidRDefault="0076546A" w:rsidP="006B549B">
      <w:p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C1B9DFA" w14:textId="69FCDD7A" w:rsidR="00F81C1A" w:rsidRPr="00010544" w:rsidRDefault="0022428B" w:rsidP="006B549B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¿Volvería asistir a una nueva actividad del </w:t>
      </w:r>
      <w:r w:rsidR="00091B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Proceso </w:t>
      </w: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de Gestión del Talento Humano?</w:t>
      </w:r>
    </w:p>
    <w:p w14:paraId="72A64A87" w14:textId="70860E42" w:rsidR="0022428B" w:rsidRPr="00010544" w:rsidRDefault="0022428B" w:rsidP="006B549B">
      <w:pPr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816479" w14:textId="070FAF91" w:rsidR="00010544" w:rsidRPr="00010544" w:rsidRDefault="007B3151" w:rsidP="006B549B">
      <w:pPr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</w:t>
      </w:r>
      <w:r w:rsidR="00010544"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Sí</w:t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</w:t>
      </w:r>
    </w:p>
    <w:p w14:paraId="0AF878B6" w14:textId="7FCF0B7D" w:rsidR="00010544" w:rsidRDefault="00010544" w:rsidP="006B549B">
      <w:pPr>
        <w:spacing w:after="0"/>
        <w:ind w:left="708" w:hanging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No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____</w:t>
      </w:r>
    </w:p>
    <w:p w14:paraId="793469F1" w14:textId="77777777" w:rsidR="0076546A" w:rsidRPr="00010544" w:rsidRDefault="0076546A" w:rsidP="006B549B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6488368E" w14:textId="170F6156" w:rsidR="0022428B" w:rsidRPr="00010544" w:rsidRDefault="0022428B" w:rsidP="006B549B">
      <w:pPr>
        <w:pStyle w:val="Prrafodelista"/>
        <w:numPr>
          <w:ilvl w:val="0"/>
          <w:numId w:val="26"/>
        </w:num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0544">
        <w:rPr>
          <w:rFonts w:ascii="Arial" w:hAnsi="Arial" w:cs="Arial"/>
          <w:color w:val="000000"/>
          <w:sz w:val="22"/>
          <w:szCs w:val="22"/>
          <w:shd w:val="clear" w:color="auto" w:fill="FFFFFF"/>
        </w:rPr>
        <w:t>Si tiene observaciones o sugerencias frente a cualquier aspecto de la actividad por favor escríbalas en el siguiente espacio:</w:t>
      </w:r>
    </w:p>
    <w:p w14:paraId="52A0BC1F" w14:textId="3E932F2E" w:rsidR="00F81C1A" w:rsidRPr="00010544" w:rsidRDefault="00F81C1A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1463526" w14:textId="77777777" w:rsidR="0022428B" w:rsidRPr="00010544" w:rsidRDefault="0022428B" w:rsidP="006B549B">
      <w:pPr>
        <w:tabs>
          <w:tab w:val="left" w:pos="426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12AF1FA" w14:textId="2E4447EF" w:rsidR="0022428B" w:rsidRDefault="0022428B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C886C60" w14:textId="68B25C77" w:rsidR="00710C42" w:rsidRDefault="00710C42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D9226E9" w14:textId="0AEB7EC8" w:rsidR="00710C42" w:rsidRDefault="00710C42" w:rsidP="006B549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7EBE06E" w14:textId="77777777" w:rsidR="008145FB" w:rsidRPr="00010544" w:rsidRDefault="008145FB" w:rsidP="006B549B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010544">
        <w:rPr>
          <w:rFonts w:ascii="Arial" w:hAnsi="Arial" w:cs="Arial"/>
          <w:b/>
          <w:sz w:val="22"/>
          <w:szCs w:val="22"/>
        </w:rPr>
        <w:lastRenderedPageBreak/>
        <w:t xml:space="preserve">Anexo 1 </w:t>
      </w:r>
      <w:r w:rsidRPr="00010544">
        <w:rPr>
          <w:rFonts w:ascii="Arial" w:hAnsi="Arial" w:cs="Arial"/>
          <w:sz w:val="22"/>
          <w:szCs w:val="22"/>
        </w:rPr>
        <w:t>Control de cambios</w:t>
      </w:r>
    </w:p>
    <w:tbl>
      <w:tblPr>
        <w:tblpPr w:leftFromText="141" w:rightFromText="141" w:vertAnchor="text" w:horzAnchor="margin" w:tblpXSpec="right" w:tblpY="286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560"/>
        <w:gridCol w:w="6095"/>
      </w:tblGrid>
      <w:tr w:rsidR="00FD629D" w:rsidRPr="0076546A" w14:paraId="6B4CA3EC" w14:textId="77777777" w:rsidTr="00E54973">
        <w:trPr>
          <w:trHeight w:val="326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14AA7140" w14:textId="77777777" w:rsidR="00FD629D" w:rsidRPr="0076546A" w:rsidRDefault="00FD629D" w:rsidP="00E5497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6546A">
              <w:rPr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69C76AE8" w14:textId="77777777" w:rsidR="00FD629D" w:rsidRPr="0076546A" w:rsidRDefault="00FD629D" w:rsidP="00E5497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6546A">
              <w:rPr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6095" w:type="dxa"/>
            <w:shd w:val="clear" w:color="auto" w:fill="A6A6A6" w:themeFill="background1" w:themeFillShade="A6"/>
            <w:vAlign w:val="center"/>
          </w:tcPr>
          <w:p w14:paraId="225D2B23" w14:textId="77777777" w:rsidR="00FD629D" w:rsidRPr="0076546A" w:rsidRDefault="00FD629D" w:rsidP="00E5497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6546A">
              <w:rPr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FD629D" w:rsidRPr="0076546A" w14:paraId="57F6C0D2" w14:textId="77777777" w:rsidTr="00E54973">
        <w:trPr>
          <w:trHeight w:val="325"/>
        </w:trPr>
        <w:tc>
          <w:tcPr>
            <w:tcW w:w="1129" w:type="dxa"/>
            <w:shd w:val="clear" w:color="auto" w:fill="auto"/>
          </w:tcPr>
          <w:p w14:paraId="76397623" w14:textId="77777777" w:rsidR="00FD629D" w:rsidRPr="0076546A" w:rsidRDefault="00FD629D" w:rsidP="00E54973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76546A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5762204" w14:textId="77777777" w:rsidR="00FD629D" w:rsidRPr="0076546A" w:rsidRDefault="00FD629D" w:rsidP="00E54973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76546A">
              <w:rPr>
                <w:sz w:val="18"/>
                <w:szCs w:val="18"/>
              </w:rPr>
              <w:t>24/09/2018</w:t>
            </w:r>
          </w:p>
        </w:tc>
        <w:tc>
          <w:tcPr>
            <w:tcW w:w="6095" w:type="dxa"/>
            <w:shd w:val="clear" w:color="auto" w:fill="auto"/>
          </w:tcPr>
          <w:p w14:paraId="7003AC52" w14:textId="77777777" w:rsidR="00FD629D" w:rsidRPr="0076546A" w:rsidRDefault="00FD629D" w:rsidP="00E54973">
            <w:pPr>
              <w:pStyle w:val="TableParagraph"/>
              <w:rPr>
                <w:sz w:val="18"/>
                <w:szCs w:val="18"/>
              </w:rPr>
            </w:pPr>
            <w:r w:rsidRPr="0076546A">
              <w:rPr>
                <w:sz w:val="18"/>
                <w:szCs w:val="18"/>
              </w:rPr>
              <w:t>Creación</w:t>
            </w:r>
          </w:p>
        </w:tc>
      </w:tr>
      <w:tr w:rsidR="00FD629D" w:rsidRPr="0076546A" w14:paraId="0673B904" w14:textId="77777777" w:rsidTr="00710C42">
        <w:trPr>
          <w:trHeight w:val="877"/>
        </w:trPr>
        <w:tc>
          <w:tcPr>
            <w:tcW w:w="1129" w:type="dxa"/>
            <w:shd w:val="clear" w:color="auto" w:fill="auto"/>
            <w:vAlign w:val="center"/>
          </w:tcPr>
          <w:p w14:paraId="30501C05" w14:textId="77777777" w:rsidR="00FD629D" w:rsidRPr="0076546A" w:rsidRDefault="00FD629D" w:rsidP="00E54973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76546A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4FBC98" w14:textId="18942DA6" w:rsidR="00FD629D" w:rsidRPr="0076546A" w:rsidRDefault="00710C42" w:rsidP="00E54973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710C42">
              <w:rPr>
                <w:sz w:val="18"/>
                <w:szCs w:val="18"/>
              </w:rPr>
              <w:t>08</w:t>
            </w:r>
            <w:r w:rsidR="00FD629D" w:rsidRPr="00710C42">
              <w:rPr>
                <w:sz w:val="18"/>
                <w:szCs w:val="18"/>
              </w:rPr>
              <w:t>/</w:t>
            </w:r>
            <w:r w:rsidRPr="00710C42">
              <w:rPr>
                <w:sz w:val="18"/>
                <w:szCs w:val="18"/>
              </w:rPr>
              <w:t>03</w:t>
            </w:r>
            <w:r w:rsidR="00E30367" w:rsidRPr="0076546A">
              <w:rPr>
                <w:sz w:val="18"/>
                <w:szCs w:val="18"/>
              </w:rPr>
              <w:t>/</w:t>
            </w:r>
            <w:r w:rsidR="00010544" w:rsidRPr="0076546A">
              <w:rPr>
                <w:sz w:val="18"/>
                <w:szCs w:val="18"/>
              </w:rPr>
              <w:t>2023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02BF59" w14:textId="691E9106" w:rsidR="00FD629D" w:rsidRPr="0076546A" w:rsidRDefault="00010544" w:rsidP="00E5497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46A">
              <w:rPr>
                <w:rFonts w:ascii="Arial" w:hAnsi="Arial" w:cs="Arial"/>
                <w:sz w:val="18"/>
                <w:szCs w:val="18"/>
              </w:rPr>
              <w:t>La modificación de la Encuesta de Satisfacción obedece a las necesidades de actualización de</w:t>
            </w:r>
            <w:bookmarkStart w:id="0" w:name="_Hlk125321699"/>
            <w:r w:rsidRPr="0076546A">
              <w:rPr>
                <w:rFonts w:ascii="Arial" w:hAnsi="Arial" w:cs="Arial"/>
                <w:sz w:val="18"/>
                <w:szCs w:val="18"/>
              </w:rPr>
              <w:t>: Objetivo de medición</w:t>
            </w:r>
            <w:bookmarkEnd w:id="0"/>
            <w:r w:rsidRPr="0076546A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" w:name="_Hlk125321713"/>
            <w:r w:rsidRPr="0076546A">
              <w:rPr>
                <w:rFonts w:ascii="Arial" w:hAnsi="Arial" w:cs="Arial"/>
                <w:sz w:val="18"/>
                <w:szCs w:val="18"/>
              </w:rPr>
              <w:t>características</w:t>
            </w:r>
            <w:bookmarkEnd w:id="1"/>
            <w:r w:rsidRPr="0076546A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" w:name="_Hlk125321720"/>
            <w:r w:rsidRPr="0076546A">
              <w:rPr>
                <w:rFonts w:ascii="Arial" w:hAnsi="Arial" w:cs="Arial"/>
                <w:sz w:val="18"/>
                <w:szCs w:val="18"/>
              </w:rPr>
              <w:t>cobertura, frecuencia, muestra, otros aspectos, e imagen institucional de la Unidad</w:t>
            </w:r>
            <w:bookmarkEnd w:id="2"/>
            <w:r w:rsidRPr="007654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BDC8BC3" w14:textId="4F0D8BFD" w:rsidR="009E22F1" w:rsidRPr="00010544" w:rsidRDefault="009E22F1" w:rsidP="006B549B">
      <w:pPr>
        <w:pStyle w:val="Prrafodelista"/>
        <w:spacing w:after="0"/>
        <w:ind w:left="-142"/>
        <w:jc w:val="center"/>
        <w:rPr>
          <w:rFonts w:ascii="Arial" w:hAnsi="Arial" w:cs="Arial"/>
          <w:sz w:val="22"/>
          <w:szCs w:val="22"/>
        </w:rPr>
      </w:pPr>
    </w:p>
    <w:p w14:paraId="46EA725C" w14:textId="77777777" w:rsidR="00F65943" w:rsidRPr="00010544" w:rsidRDefault="00F65943" w:rsidP="006B549B">
      <w:pPr>
        <w:pStyle w:val="Prrafodelista"/>
        <w:spacing w:after="0"/>
        <w:ind w:left="-142"/>
        <w:rPr>
          <w:rFonts w:ascii="Arial" w:hAnsi="Arial" w:cs="Arial"/>
          <w:sz w:val="22"/>
          <w:szCs w:val="22"/>
        </w:rPr>
      </w:pPr>
    </w:p>
    <w:p w14:paraId="0AC0A7F3" w14:textId="77777777" w:rsidR="00010544" w:rsidRDefault="00010544" w:rsidP="006B549B">
      <w:pPr>
        <w:pStyle w:val="TableParagraph"/>
        <w:framePr w:hSpace="141" w:wrap="around" w:vAnchor="text" w:hAnchor="margin" w:y="254"/>
        <w:ind w:left="113"/>
      </w:pPr>
    </w:p>
    <w:p w14:paraId="2B3207F1" w14:textId="24AB38D0" w:rsidR="00CD0112" w:rsidRPr="00010544" w:rsidRDefault="00CD0112" w:rsidP="006B549B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</w:p>
    <w:sectPr w:rsidR="00CD0112" w:rsidRPr="00010544" w:rsidSect="0022123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64E9" w14:textId="77777777" w:rsidR="00B650E3" w:rsidRDefault="00B650E3">
      <w:pPr>
        <w:spacing w:after="0"/>
      </w:pPr>
      <w:r>
        <w:separator/>
      </w:r>
    </w:p>
  </w:endnote>
  <w:endnote w:type="continuationSeparator" w:id="0">
    <w:p w14:paraId="5ABE52C0" w14:textId="77777777" w:rsidR="00B650E3" w:rsidRDefault="00B650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5C2424F7" w:rsidR="00844B2A" w:rsidRDefault="00844B2A">
    <w:pPr>
      <w:pStyle w:val="Piedepgina"/>
    </w:pPr>
    <w:r>
      <w:tab/>
    </w:r>
    <w:r>
      <w:tab/>
    </w:r>
    <w:r w:rsidR="00A85269" w:rsidRPr="00C20EFF">
      <w:t>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56C1" w14:textId="77777777" w:rsidR="00B650E3" w:rsidRDefault="00B650E3">
      <w:pPr>
        <w:spacing w:after="0"/>
      </w:pPr>
      <w:r>
        <w:separator/>
      </w:r>
    </w:p>
  </w:footnote>
  <w:footnote w:type="continuationSeparator" w:id="0">
    <w:p w14:paraId="6AC76CF4" w14:textId="77777777" w:rsidR="00B650E3" w:rsidRDefault="00B650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tbl>
    <w:tblPr>
      <w:tblW w:w="10806" w:type="dxa"/>
      <w:tblInd w:w="-7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1D4D34" w:rsidRPr="00CD4AF9" w14:paraId="032AA3CE" w14:textId="77777777" w:rsidTr="00417C8E">
      <w:trPr>
        <w:trHeight w:val="552"/>
      </w:trPr>
      <w:tc>
        <w:tcPr>
          <w:tcW w:w="3420" w:type="dxa"/>
          <w:vMerge w:val="restart"/>
          <w:shd w:val="clear" w:color="auto" w:fill="BFBFBF"/>
        </w:tcPr>
        <w:p w14:paraId="19BF4E04" w14:textId="77777777" w:rsidR="001D4D34" w:rsidRDefault="001D4D34" w:rsidP="001D4D3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1267247A" w14:textId="248CF182" w:rsidR="001D4D34" w:rsidRPr="00FF55D4" w:rsidRDefault="001D4D34" w:rsidP="001D4D3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302A657D" wp14:editId="55291810">
                <wp:extent cx="2030095" cy="347345"/>
                <wp:effectExtent l="0" t="0" r="8255" b="0"/>
                <wp:docPr id="3" name="Imagen 3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09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1BCA81D" w14:textId="77777777" w:rsidR="001D4D34" w:rsidRPr="00CD4AF9" w:rsidRDefault="001D4D34" w:rsidP="001D4D3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/>
          <w:vAlign w:val="center"/>
        </w:tcPr>
        <w:p w14:paraId="3D8A22B3" w14:textId="6B250A0A" w:rsidR="001D4D34" w:rsidRPr="00FF55D4" w:rsidRDefault="001D4D34" w:rsidP="004D6225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FICHA TÉCNICA INSTRUMENTO DE LA SATISFACCIÓN DE LAS PARTES INTERESADAS</w:t>
          </w:r>
        </w:p>
      </w:tc>
      <w:tc>
        <w:tcPr>
          <w:tcW w:w="2159" w:type="dxa"/>
          <w:shd w:val="clear" w:color="auto" w:fill="auto"/>
          <w:vAlign w:val="center"/>
        </w:tcPr>
        <w:p w14:paraId="7761EF6A" w14:textId="251A0C7A" w:rsidR="001D4D34" w:rsidRPr="00417C8E" w:rsidRDefault="001D4D34" w:rsidP="001D4D34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417C8E">
            <w:rPr>
              <w:rFonts w:ascii="Verdana" w:hAnsi="Verdana" w:cs="Arial"/>
              <w:sz w:val="16"/>
              <w:szCs w:val="16"/>
            </w:rPr>
            <w:t>Código: 100,01,15-63</w:t>
          </w:r>
        </w:p>
      </w:tc>
    </w:tr>
    <w:tr w:rsidR="001D4D34" w:rsidRPr="00CD4AF9" w14:paraId="5A584964" w14:textId="77777777" w:rsidTr="00417C8E">
      <w:trPr>
        <w:trHeight w:val="290"/>
      </w:trPr>
      <w:tc>
        <w:tcPr>
          <w:tcW w:w="3420" w:type="dxa"/>
          <w:vMerge/>
          <w:shd w:val="clear" w:color="auto" w:fill="BFBFBF"/>
        </w:tcPr>
        <w:p w14:paraId="15DAD7B3" w14:textId="77777777" w:rsidR="001D4D34" w:rsidRPr="00CD4AF9" w:rsidRDefault="001D4D34" w:rsidP="001D4D3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0791BAE9" w14:textId="7F439D61" w:rsidR="001D4D34" w:rsidRPr="00CD4AF9" w:rsidRDefault="001D4D34" w:rsidP="004D622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ESTRATÉGIO</w:t>
          </w:r>
        </w:p>
      </w:tc>
      <w:tc>
        <w:tcPr>
          <w:tcW w:w="2159" w:type="dxa"/>
          <w:shd w:val="clear" w:color="auto" w:fill="auto"/>
          <w:vAlign w:val="center"/>
        </w:tcPr>
        <w:p w14:paraId="7CBC2EB1" w14:textId="37413688" w:rsidR="001D4D34" w:rsidRPr="00417C8E" w:rsidRDefault="001D4D34" w:rsidP="001D4D34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417C8E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3268FB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1D4D34" w:rsidRPr="00CD4AF9" w14:paraId="42B29EAF" w14:textId="77777777" w:rsidTr="00417C8E">
      <w:trPr>
        <w:trHeight w:val="168"/>
      </w:trPr>
      <w:tc>
        <w:tcPr>
          <w:tcW w:w="3420" w:type="dxa"/>
          <w:vMerge/>
          <w:shd w:val="clear" w:color="auto" w:fill="BFBFBF"/>
        </w:tcPr>
        <w:p w14:paraId="08045C5F" w14:textId="77777777" w:rsidR="001D4D34" w:rsidRPr="00CD4AF9" w:rsidRDefault="001D4D34" w:rsidP="001D4D3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2A58503A" w14:textId="02A9BC1E" w:rsidR="001D4D34" w:rsidRPr="00CD4AF9" w:rsidRDefault="001D4D34" w:rsidP="00417C8E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17C8E">
            <w:rPr>
              <w:rFonts w:ascii="Verdana" w:hAnsi="Verdana" w:cs="Arial"/>
              <w:sz w:val="18"/>
              <w:szCs w:val="18"/>
            </w:rPr>
            <w:t>MEDICION DE SATISFACCION DE LAS PARTES INTERESADAS</w:t>
          </w:r>
          <w:r w:rsidR="00417C8E">
            <w:rPr>
              <w:rFonts w:ascii="Verdana" w:hAnsi="Verdana" w:cs="Arial"/>
              <w:sz w:val="18"/>
              <w:szCs w:val="18"/>
            </w:rPr>
            <w:t xml:space="preserve"> </w:t>
          </w:r>
          <w:r w:rsidRPr="00417C8E">
            <w:rPr>
              <w:rFonts w:ascii="Verdana" w:hAnsi="Verdana" w:cs="Arial"/>
              <w:sz w:val="18"/>
              <w:szCs w:val="18"/>
            </w:rPr>
            <w:t>TALENTO HUMANO</w:t>
          </w:r>
        </w:p>
      </w:tc>
      <w:tc>
        <w:tcPr>
          <w:tcW w:w="2159" w:type="dxa"/>
          <w:shd w:val="clear" w:color="auto" w:fill="auto"/>
        </w:tcPr>
        <w:p w14:paraId="190A7EE4" w14:textId="45B7469E" w:rsidR="001D4D34" w:rsidRPr="00417C8E" w:rsidRDefault="001D4D34" w:rsidP="001D4D34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417C8E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3268FB" w:rsidRPr="003268FB">
            <w:rPr>
              <w:rFonts w:ascii="Verdana" w:hAnsi="Verdana" w:cs="Arial"/>
              <w:color w:val="000000" w:themeColor="text1"/>
              <w:sz w:val="16"/>
              <w:szCs w:val="16"/>
            </w:rPr>
            <w:t>0</w:t>
          </w:r>
          <w:r w:rsidR="00710C42">
            <w:rPr>
              <w:rFonts w:ascii="Verdana" w:hAnsi="Verdana" w:cs="Arial"/>
              <w:color w:val="000000" w:themeColor="text1"/>
              <w:sz w:val="16"/>
              <w:szCs w:val="16"/>
            </w:rPr>
            <w:t>8</w:t>
          </w:r>
          <w:r w:rsidRPr="003268FB">
            <w:rPr>
              <w:rFonts w:ascii="Verdana" w:hAnsi="Verdana" w:cs="Arial"/>
              <w:sz w:val="16"/>
              <w:szCs w:val="16"/>
            </w:rPr>
            <w:t>/</w:t>
          </w:r>
          <w:r w:rsidR="003268FB" w:rsidRPr="003268FB">
            <w:rPr>
              <w:rFonts w:ascii="Verdana" w:hAnsi="Verdana" w:cs="Arial"/>
              <w:sz w:val="16"/>
              <w:szCs w:val="16"/>
            </w:rPr>
            <w:t>03</w:t>
          </w:r>
          <w:r w:rsidRPr="003268FB">
            <w:rPr>
              <w:rFonts w:ascii="Verdana" w:hAnsi="Verdana" w:cs="Arial"/>
              <w:sz w:val="16"/>
              <w:szCs w:val="16"/>
            </w:rPr>
            <w:t>/</w:t>
          </w:r>
          <w:r w:rsidRPr="00417C8E">
            <w:rPr>
              <w:rFonts w:ascii="Verdana" w:hAnsi="Verdana" w:cs="Arial"/>
              <w:sz w:val="16"/>
              <w:szCs w:val="16"/>
            </w:rPr>
            <w:t>2023</w:t>
          </w:r>
        </w:p>
      </w:tc>
    </w:tr>
    <w:tr w:rsidR="001D4D34" w:rsidRPr="00CD4AF9" w14:paraId="03E8BBB5" w14:textId="77777777" w:rsidTr="004D6225">
      <w:trPr>
        <w:trHeight w:val="107"/>
      </w:trPr>
      <w:tc>
        <w:tcPr>
          <w:tcW w:w="3420" w:type="dxa"/>
          <w:vMerge/>
          <w:shd w:val="clear" w:color="auto" w:fill="BFBFBF"/>
        </w:tcPr>
        <w:p w14:paraId="597E7FB5" w14:textId="77777777" w:rsidR="001D4D34" w:rsidRPr="00CD4AF9" w:rsidRDefault="001D4D34" w:rsidP="001D4D3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64F61E50" w14:textId="77777777" w:rsidR="001D4D34" w:rsidRPr="00F57718" w:rsidRDefault="001D4D34" w:rsidP="001D4D3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50F5E1EA" w14:textId="3866D286" w:rsidR="001D4D34" w:rsidRPr="00417C8E" w:rsidRDefault="004D6225" w:rsidP="001D4D3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417C8E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417C8E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417C8E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417C8E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417C8E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417C8E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417C8E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417C8E">
            <w:rPr>
              <w:rFonts w:ascii="Verdana" w:hAnsi="Verdana" w:cs="Arial"/>
              <w:b/>
              <w:bCs/>
              <w:sz w:val="16"/>
              <w:szCs w:val="16"/>
            </w:rPr>
            <w:t>5</w:t>
          </w:r>
        </w:p>
      </w:tc>
    </w:tr>
  </w:tbl>
  <w:p w14:paraId="3ACB9BF2" w14:textId="77777777" w:rsidR="001D4D34" w:rsidRDefault="001D4D3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6F0"/>
    <w:multiLevelType w:val="hybridMultilevel"/>
    <w:tmpl w:val="A13E4A30"/>
    <w:lvl w:ilvl="0" w:tplc="0150BEE4">
      <w:start w:val="7"/>
      <w:numFmt w:val="bullet"/>
      <w:lvlText w:val=""/>
      <w:lvlJc w:val="left"/>
      <w:pPr>
        <w:ind w:left="644" w:hanging="360"/>
      </w:pPr>
      <w:rPr>
        <w:rFonts w:ascii="Symbol" w:eastAsia="Cambria" w:hAnsi="Symbol" w:cs="Aria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B03C81"/>
    <w:multiLevelType w:val="hybridMultilevel"/>
    <w:tmpl w:val="9E665B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A3B"/>
    <w:multiLevelType w:val="multilevel"/>
    <w:tmpl w:val="D744E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E62"/>
    <w:multiLevelType w:val="hybridMultilevel"/>
    <w:tmpl w:val="261A35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1F16"/>
    <w:multiLevelType w:val="multilevel"/>
    <w:tmpl w:val="8BF83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5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D27CE"/>
    <w:multiLevelType w:val="hybridMultilevel"/>
    <w:tmpl w:val="A0C8C1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0013"/>
    <w:multiLevelType w:val="multilevel"/>
    <w:tmpl w:val="A63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74C9F"/>
    <w:multiLevelType w:val="multilevel"/>
    <w:tmpl w:val="82BA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C6B9E"/>
    <w:multiLevelType w:val="hybridMultilevel"/>
    <w:tmpl w:val="0E763B7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D25CB"/>
    <w:multiLevelType w:val="hybridMultilevel"/>
    <w:tmpl w:val="68B444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1C8F"/>
    <w:multiLevelType w:val="hybridMultilevel"/>
    <w:tmpl w:val="B69E523E"/>
    <w:lvl w:ilvl="0" w:tplc="2F483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1C2F26"/>
    <w:multiLevelType w:val="hybridMultilevel"/>
    <w:tmpl w:val="0D1EB5F4"/>
    <w:lvl w:ilvl="0" w:tplc="240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66F28AE"/>
    <w:multiLevelType w:val="multilevel"/>
    <w:tmpl w:val="6D9C73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D415C6E"/>
    <w:multiLevelType w:val="hybridMultilevel"/>
    <w:tmpl w:val="C8BEC73C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B8C2B2E"/>
    <w:multiLevelType w:val="hybridMultilevel"/>
    <w:tmpl w:val="F7D677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C0C5C"/>
    <w:multiLevelType w:val="hybridMultilevel"/>
    <w:tmpl w:val="20DE34B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B3A96"/>
    <w:multiLevelType w:val="hybridMultilevel"/>
    <w:tmpl w:val="8D08FB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808D8"/>
    <w:multiLevelType w:val="hybridMultilevel"/>
    <w:tmpl w:val="6BB69238"/>
    <w:lvl w:ilvl="0" w:tplc="C42EA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2703456">
    <w:abstractNumId w:val="22"/>
  </w:num>
  <w:num w:numId="2" w16cid:durableId="11155588">
    <w:abstractNumId w:val="5"/>
  </w:num>
  <w:num w:numId="3" w16cid:durableId="548221511">
    <w:abstractNumId w:val="7"/>
  </w:num>
  <w:num w:numId="4" w16cid:durableId="287853886">
    <w:abstractNumId w:val="13"/>
  </w:num>
  <w:num w:numId="5" w16cid:durableId="555900709">
    <w:abstractNumId w:val="27"/>
  </w:num>
  <w:num w:numId="6" w16cid:durableId="653413121">
    <w:abstractNumId w:val="17"/>
  </w:num>
  <w:num w:numId="7" w16cid:durableId="1011106464">
    <w:abstractNumId w:val="11"/>
  </w:num>
  <w:num w:numId="8" w16cid:durableId="1481341383">
    <w:abstractNumId w:val="19"/>
  </w:num>
  <w:num w:numId="9" w16cid:durableId="304045149">
    <w:abstractNumId w:val="15"/>
  </w:num>
  <w:num w:numId="10" w16cid:durableId="1065224551">
    <w:abstractNumId w:val="18"/>
  </w:num>
  <w:num w:numId="11" w16cid:durableId="1500735192">
    <w:abstractNumId w:val="2"/>
  </w:num>
  <w:num w:numId="12" w16cid:durableId="954337332">
    <w:abstractNumId w:val="0"/>
  </w:num>
  <w:num w:numId="13" w16cid:durableId="1012224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2733211">
    <w:abstractNumId w:val="6"/>
  </w:num>
  <w:num w:numId="15" w16cid:durableId="1584604176">
    <w:abstractNumId w:val="21"/>
  </w:num>
  <w:num w:numId="16" w16cid:durableId="413430964">
    <w:abstractNumId w:val="26"/>
  </w:num>
  <w:num w:numId="17" w16cid:durableId="1874463071">
    <w:abstractNumId w:val="8"/>
  </w:num>
  <w:num w:numId="18" w16cid:durableId="897783728">
    <w:abstractNumId w:val="12"/>
  </w:num>
  <w:num w:numId="19" w16cid:durableId="245695916">
    <w:abstractNumId w:val="23"/>
  </w:num>
  <w:num w:numId="20" w16cid:durableId="708720045">
    <w:abstractNumId w:val="25"/>
  </w:num>
  <w:num w:numId="21" w16cid:durableId="171141852">
    <w:abstractNumId w:val="24"/>
  </w:num>
  <w:num w:numId="22" w16cid:durableId="2021157583">
    <w:abstractNumId w:val="3"/>
  </w:num>
  <w:num w:numId="23" w16cid:durableId="92019727">
    <w:abstractNumId w:val="16"/>
  </w:num>
  <w:num w:numId="24" w16cid:durableId="276715293">
    <w:abstractNumId w:val="4"/>
  </w:num>
  <w:num w:numId="25" w16cid:durableId="1832259914">
    <w:abstractNumId w:val="10"/>
  </w:num>
  <w:num w:numId="26" w16cid:durableId="673458301">
    <w:abstractNumId w:val="14"/>
  </w:num>
  <w:num w:numId="27" w16cid:durableId="2032799800">
    <w:abstractNumId w:val="1"/>
  </w:num>
  <w:num w:numId="28" w16cid:durableId="5444095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5534"/>
    <w:rsid w:val="00010544"/>
    <w:rsid w:val="00035906"/>
    <w:rsid w:val="00046DB4"/>
    <w:rsid w:val="000548F8"/>
    <w:rsid w:val="00055B00"/>
    <w:rsid w:val="0006423A"/>
    <w:rsid w:val="00075304"/>
    <w:rsid w:val="00077BED"/>
    <w:rsid w:val="00081F97"/>
    <w:rsid w:val="00083825"/>
    <w:rsid w:val="00084629"/>
    <w:rsid w:val="00091BD1"/>
    <w:rsid w:val="000948F8"/>
    <w:rsid w:val="00096A9C"/>
    <w:rsid w:val="000A0F79"/>
    <w:rsid w:val="000A1CB8"/>
    <w:rsid w:val="000A3C94"/>
    <w:rsid w:val="000A7285"/>
    <w:rsid w:val="000C7F8B"/>
    <w:rsid w:val="000D5FE0"/>
    <w:rsid w:val="000D7445"/>
    <w:rsid w:val="000E1740"/>
    <w:rsid w:val="000F1D5D"/>
    <w:rsid w:val="000F539E"/>
    <w:rsid w:val="00110BEE"/>
    <w:rsid w:val="00116837"/>
    <w:rsid w:val="00137487"/>
    <w:rsid w:val="00145604"/>
    <w:rsid w:val="00151DFC"/>
    <w:rsid w:val="00162C7E"/>
    <w:rsid w:val="001638AD"/>
    <w:rsid w:val="00165B76"/>
    <w:rsid w:val="00166B8B"/>
    <w:rsid w:val="0017127A"/>
    <w:rsid w:val="0017173E"/>
    <w:rsid w:val="00172911"/>
    <w:rsid w:val="00174DB0"/>
    <w:rsid w:val="00177334"/>
    <w:rsid w:val="00187F9F"/>
    <w:rsid w:val="001942E2"/>
    <w:rsid w:val="001A2038"/>
    <w:rsid w:val="001B3AE0"/>
    <w:rsid w:val="001B66D8"/>
    <w:rsid w:val="001C4D61"/>
    <w:rsid w:val="001D4D34"/>
    <w:rsid w:val="001D66F1"/>
    <w:rsid w:val="001E3BD6"/>
    <w:rsid w:val="001F5AFB"/>
    <w:rsid w:val="002006B0"/>
    <w:rsid w:val="0022123A"/>
    <w:rsid w:val="0022428B"/>
    <w:rsid w:val="0023034C"/>
    <w:rsid w:val="002440ED"/>
    <w:rsid w:val="00244CA1"/>
    <w:rsid w:val="0024787C"/>
    <w:rsid w:val="002510C7"/>
    <w:rsid w:val="00251B08"/>
    <w:rsid w:val="00260188"/>
    <w:rsid w:val="00262034"/>
    <w:rsid w:val="00263AFB"/>
    <w:rsid w:val="0027751C"/>
    <w:rsid w:val="00283906"/>
    <w:rsid w:val="00295C8C"/>
    <w:rsid w:val="002A08EF"/>
    <w:rsid w:val="002C241F"/>
    <w:rsid w:val="002C4785"/>
    <w:rsid w:val="002C7303"/>
    <w:rsid w:val="002E4DD0"/>
    <w:rsid w:val="002F2E76"/>
    <w:rsid w:val="002F45B7"/>
    <w:rsid w:val="00313355"/>
    <w:rsid w:val="00315DEC"/>
    <w:rsid w:val="003268FB"/>
    <w:rsid w:val="00327D50"/>
    <w:rsid w:val="00330E79"/>
    <w:rsid w:val="00332CC0"/>
    <w:rsid w:val="0033674E"/>
    <w:rsid w:val="00345328"/>
    <w:rsid w:val="00354C9B"/>
    <w:rsid w:val="003653B5"/>
    <w:rsid w:val="00376819"/>
    <w:rsid w:val="003770AE"/>
    <w:rsid w:val="00377591"/>
    <w:rsid w:val="003900A2"/>
    <w:rsid w:val="00390CEC"/>
    <w:rsid w:val="003A01A0"/>
    <w:rsid w:val="003A4385"/>
    <w:rsid w:val="003B2E7A"/>
    <w:rsid w:val="003B70E6"/>
    <w:rsid w:val="003B7FFD"/>
    <w:rsid w:val="003C6042"/>
    <w:rsid w:val="003D265E"/>
    <w:rsid w:val="003D2BFD"/>
    <w:rsid w:val="003D70C4"/>
    <w:rsid w:val="003F0155"/>
    <w:rsid w:val="00417C8E"/>
    <w:rsid w:val="00425010"/>
    <w:rsid w:val="00433D06"/>
    <w:rsid w:val="00444629"/>
    <w:rsid w:val="00471C91"/>
    <w:rsid w:val="004806A4"/>
    <w:rsid w:val="00497121"/>
    <w:rsid w:val="004A2064"/>
    <w:rsid w:val="004B2978"/>
    <w:rsid w:val="004C475E"/>
    <w:rsid w:val="004D6225"/>
    <w:rsid w:val="004D7CCA"/>
    <w:rsid w:val="00506685"/>
    <w:rsid w:val="005174B1"/>
    <w:rsid w:val="00517B8C"/>
    <w:rsid w:val="005332BA"/>
    <w:rsid w:val="005339F9"/>
    <w:rsid w:val="00533DF4"/>
    <w:rsid w:val="00544956"/>
    <w:rsid w:val="005604EC"/>
    <w:rsid w:val="00561506"/>
    <w:rsid w:val="005A3842"/>
    <w:rsid w:val="005C464D"/>
    <w:rsid w:val="005D5EC5"/>
    <w:rsid w:val="005E6CDC"/>
    <w:rsid w:val="005F70E5"/>
    <w:rsid w:val="00601407"/>
    <w:rsid w:val="00603477"/>
    <w:rsid w:val="00604C5A"/>
    <w:rsid w:val="00614BA9"/>
    <w:rsid w:val="006333C6"/>
    <w:rsid w:val="00636D5B"/>
    <w:rsid w:val="00643B53"/>
    <w:rsid w:val="00646634"/>
    <w:rsid w:val="00657EEC"/>
    <w:rsid w:val="00671061"/>
    <w:rsid w:val="006A229F"/>
    <w:rsid w:val="006A6B5D"/>
    <w:rsid w:val="006B3730"/>
    <w:rsid w:val="006B5344"/>
    <w:rsid w:val="006B53A1"/>
    <w:rsid w:val="006B549B"/>
    <w:rsid w:val="006C5396"/>
    <w:rsid w:val="006E3F8F"/>
    <w:rsid w:val="00704B2C"/>
    <w:rsid w:val="00710C42"/>
    <w:rsid w:val="00716016"/>
    <w:rsid w:val="0072262D"/>
    <w:rsid w:val="007320C1"/>
    <w:rsid w:val="0073750F"/>
    <w:rsid w:val="00751137"/>
    <w:rsid w:val="0076015E"/>
    <w:rsid w:val="007617F2"/>
    <w:rsid w:val="0076546A"/>
    <w:rsid w:val="0076687D"/>
    <w:rsid w:val="00782E2B"/>
    <w:rsid w:val="0078721C"/>
    <w:rsid w:val="0079015C"/>
    <w:rsid w:val="00792049"/>
    <w:rsid w:val="007A3C06"/>
    <w:rsid w:val="007A7756"/>
    <w:rsid w:val="007B229B"/>
    <w:rsid w:val="007B3151"/>
    <w:rsid w:val="007B41D7"/>
    <w:rsid w:val="007B72C4"/>
    <w:rsid w:val="007D58DF"/>
    <w:rsid w:val="007E55BA"/>
    <w:rsid w:val="008049C0"/>
    <w:rsid w:val="00805B1D"/>
    <w:rsid w:val="008101C8"/>
    <w:rsid w:val="008145FB"/>
    <w:rsid w:val="00825F7D"/>
    <w:rsid w:val="0084324B"/>
    <w:rsid w:val="00844B2A"/>
    <w:rsid w:val="00862001"/>
    <w:rsid w:val="008632DC"/>
    <w:rsid w:val="0086757D"/>
    <w:rsid w:val="00872468"/>
    <w:rsid w:val="00877202"/>
    <w:rsid w:val="008803B7"/>
    <w:rsid w:val="008A1414"/>
    <w:rsid w:val="008A25B4"/>
    <w:rsid w:val="008A34DF"/>
    <w:rsid w:val="008A4442"/>
    <w:rsid w:val="008B0DA8"/>
    <w:rsid w:val="008C0846"/>
    <w:rsid w:val="008D3D4B"/>
    <w:rsid w:val="008D7A31"/>
    <w:rsid w:val="008D7AF3"/>
    <w:rsid w:val="008E0AB2"/>
    <w:rsid w:val="008E1C20"/>
    <w:rsid w:val="008E3801"/>
    <w:rsid w:val="008F1EA4"/>
    <w:rsid w:val="008F5FFE"/>
    <w:rsid w:val="0090664F"/>
    <w:rsid w:val="00914524"/>
    <w:rsid w:val="009321DA"/>
    <w:rsid w:val="00955B94"/>
    <w:rsid w:val="00963B0F"/>
    <w:rsid w:val="0097776E"/>
    <w:rsid w:val="00990210"/>
    <w:rsid w:val="009B525F"/>
    <w:rsid w:val="009C2EBF"/>
    <w:rsid w:val="009C6F9B"/>
    <w:rsid w:val="009D7818"/>
    <w:rsid w:val="009E0C76"/>
    <w:rsid w:val="009E1098"/>
    <w:rsid w:val="009E22F1"/>
    <w:rsid w:val="009E6AE1"/>
    <w:rsid w:val="009F224C"/>
    <w:rsid w:val="009F2602"/>
    <w:rsid w:val="00A00E59"/>
    <w:rsid w:val="00A10498"/>
    <w:rsid w:val="00A13E90"/>
    <w:rsid w:val="00A16F07"/>
    <w:rsid w:val="00A3786F"/>
    <w:rsid w:val="00A4098B"/>
    <w:rsid w:val="00A40BBC"/>
    <w:rsid w:val="00A50231"/>
    <w:rsid w:val="00A52434"/>
    <w:rsid w:val="00A53B74"/>
    <w:rsid w:val="00A544CE"/>
    <w:rsid w:val="00A56495"/>
    <w:rsid w:val="00A64F33"/>
    <w:rsid w:val="00A707C4"/>
    <w:rsid w:val="00A82B2F"/>
    <w:rsid w:val="00A83DB4"/>
    <w:rsid w:val="00A85269"/>
    <w:rsid w:val="00AA2ED4"/>
    <w:rsid w:val="00AA7EED"/>
    <w:rsid w:val="00AB2BB8"/>
    <w:rsid w:val="00AD7A74"/>
    <w:rsid w:val="00B0343B"/>
    <w:rsid w:val="00B15E29"/>
    <w:rsid w:val="00B25BDA"/>
    <w:rsid w:val="00B349DE"/>
    <w:rsid w:val="00B40884"/>
    <w:rsid w:val="00B54C3B"/>
    <w:rsid w:val="00B63A67"/>
    <w:rsid w:val="00B650E3"/>
    <w:rsid w:val="00B7462A"/>
    <w:rsid w:val="00B81D1A"/>
    <w:rsid w:val="00B910F8"/>
    <w:rsid w:val="00B91F95"/>
    <w:rsid w:val="00BA5C0B"/>
    <w:rsid w:val="00BB2945"/>
    <w:rsid w:val="00BB2D1B"/>
    <w:rsid w:val="00BC0D1E"/>
    <w:rsid w:val="00BD027D"/>
    <w:rsid w:val="00BD2535"/>
    <w:rsid w:val="00BD5D6E"/>
    <w:rsid w:val="00BF6028"/>
    <w:rsid w:val="00BF6B82"/>
    <w:rsid w:val="00C03E5E"/>
    <w:rsid w:val="00C218F4"/>
    <w:rsid w:val="00C22560"/>
    <w:rsid w:val="00C2751D"/>
    <w:rsid w:val="00C32F27"/>
    <w:rsid w:val="00C55B7B"/>
    <w:rsid w:val="00C6160D"/>
    <w:rsid w:val="00C712B0"/>
    <w:rsid w:val="00C87C6F"/>
    <w:rsid w:val="00C92980"/>
    <w:rsid w:val="00C97A50"/>
    <w:rsid w:val="00CA1746"/>
    <w:rsid w:val="00CA3FE2"/>
    <w:rsid w:val="00CB2E20"/>
    <w:rsid w:val="00CC0238"/>
    <w:rsid w:val="00CC53E0"/>
    <w:rsid w:val="00CD0112"/>
    <w:rsid w:val="00CD5375"/>
    <w:rsid w:val="00CD73A2"/>
    <w:rsid w:val="00CD7616"/>
    <w:rsid w:val="00CF1E3B"/>
    <w:rsid w:val="00CF526F"/>
    <w:rsid w:val="00D02D59"/>
    <w:rsid w:val="00D06DB3"/>
    <w:rsid w:val="00D21468"/>
    <w:rsid w:val="00D30685"/>
    <w:rsid w:val="00D31031"/>
    <w:rsid w:val="00D436A6"/>
    <w:rsid w:val="00D45786"/>
    <w:rsid w:val="00D56A39"/>
    <w:rsid w:val="00D60CE9"/>
    <w:rsid w:val="00D6225E"/>
    <w:rsid w:val="00D73F0B"/>
    <w:rsid w:val="00D84A48"/>
    <w:rsid w:val="00DB168C"/>
    <w:rsid w:val="00DC1EB3"/>
    <w:rsid w:val="00DE084A"/>
    <w:rsid w:val="00DE0D66"/>
    <w:rsid w:val="00DF7F68"/>
    <w:rsid w:val="00E00652"/>
    <w:rsid w:val="00E02216"/>
    <w:rsid w:val="00E30367"/>
    <w:rsid w:val="00E31E01"/>
    <w:rsid w:val="00E52BA4"/>
    <w:rsid w:val="00E54973"/>
    <w:rsid w:val="00E54D11"/>
    <w:rsid w:val="00E66E54"/>
    <w:rsid w:val="00E72035"/>
    <w:rsid w:val="00E73C1B"/>
    <w:rsid w:val="00E81F90"/>
    <w:rsid w:val="00E82F7C"/>
    <w:rsid w:val="00EA189F"/>
    <w:rsid w:val="00EA5401"/>
    <w:rsid w:val="00EA72FF"/>
    <w:rsid w:val="00EB2102"/>
    <w:rsid w:val="00EB67EF"/>
    <w:rsid w:val="00ED66AB"/>
    <w:rsid w:val="00EF0D2F"/>
    <w:rsid w:val="00F000BF"/>
    <w:rsid w:val="00F20B87"/>
    <w:rsid w:val="00F338AD"/>
    <w:rsid w:val="00F60585"/>
    <w:rsid w:val="00F62310"/>
    <w:rsid w:val="00F65943"/>
    <w:rsid w:val="00F65D55"/>
    <w:rsid w:val="00F759D5"/>
    <w:rsid w:val="00F81C1A"/>
    <w:rsid w:val="00F93887"/>
    <w:rsid w:val="00FA1EED"/>
    <w:rsid w:val="00FB4A38"/>
    <w:rsid w:val="00FD00C3"/>
    <w:rsid w:val="00FD53AA"/>
    <w:rsid w:val="00FD629D"/>
    <w:rsid w:val="00FE7AC4"/>
    <w:rsid w:val="00FF61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99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99"/>
    <w:locked/>
    <w:rsid w:val="008145FB"/>
    <w:rPr>
      <w:sz w:val="24"/>
      <w:szCs w:val="24"/>
      <w:lang w:val="es-ES_tradnl" w:eastAsia="en-US"/>
    </w:rPr>
  </w:style>
  <w:style w:type="paragraph" w:customStyle="1" w:styleId="elementtoproof1">
    <w:name w:val="elementtoproof1"/>
    <w:basedOn w:val="Normal"/>
    <w:rsid w:val="008145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CO" w:eastAsia="es-CO"/>
    </w:rPr>
  </w:style>
  <w:style w:type="character" w:customStyle="1" w:styleId="contentpasted0">
    <w:name w:val="contentpasted0"/>
    <w:basedOn w:val="Fuentedeprrafopredeter"/>
    <w:rsid w:val="008145FB"/>
  </w:style>
  <w:style w:type="character" w:styleId="Hipervnculo">
    <w:name w:val="Hyperlink"/>
    <w:basedOn w:val="Fuentedeprrafopredeter"/>
    <w:uiPriority w:val="99"/>
    <w:unhideWhenUsed/>
    <w:rsid w:val="00010544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3B0F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FE2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FE2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semiHidden/>
    <w:rsid w:val="007320C1"/>
    <w:rPr>
      <w:sz w:val="24"/>
      <w:szCs w:val="24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2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sPLdSB9wv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C70D-D6DB-4750-9A6F-BBCF33A3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2023-02-15T16:31:00Z</cp:lastPrinted>
  <dcterms:created xsi:type="dcterms:W3CDTF">2023-03-16T20:59:00Z</dcterms:created>
  <dcterms:modified xsi:type="dcterms:W3CDTF">2023-03-16T20:59:00Z</dcterms:modified>
</cp:coreProperties>
</file>