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C9BC" w14:textId="58A0920C" w:rsidR="004C2B0E" w:rsidRDefault="004C2B0E" w:rsidP="001A7D78">
      <w:pPr>
        <w:spacing w:after="0"/>
        <w:rPr>
          <w:rFonts w:ascii="Verdana" w:hAnsi="Verdana" w:cs="Arial"/>
          <w:b/>
          <w:sz w:val="20"/>
          <w:szCs w:val="20"/>
        </w:rPr>
      </w:pPr>
      <w:r>
        <w:rPr>
          <w:rFonts w:ascii="Helvetica Light" w:hAnsi="Helvetica Light"/>
          <w:b/>
          <w:bCs/>
          <w:noProof/>
          <w:sz w:val="22"/>
          <w:szCs w:val="22"/>
        </w:rPr>
        <mc:AlternateContent>
          <mc:Choice Requires="wpg">
            <w:drawing>
              <wp:anchor distT="0" distB="0" distL="114300" distR="114300" simplePos="0" relativeHeight="251659264" behindDoc="1" locked="0" layoutInCell="1" allowOverlap="1" wp14:anchorId="230FC4CE" wp14:editId="694F8D2A">
                <wp:simplePos x="0" y="0"/>
                <wp:positionH relativeFrom="margin">
                  <wp:posOffset>-890905</wp:posOffset>
                </wp:positionH>
                <wp:positionV relativeFrom="paragraph">
                  <wp:posOffset>-151765</wp:posOffset>
                </wp:positionV>
                <wp:extent cx="7829550" cy="8115300"/>
                <wp:effectExtent l="0" t="0" r="0" b="0"/>
                <wp:wrapNone/>
                <wp:docPr id="30" name="Grupo 30"/>
                <wp:cNvGraphicFramePr/>
                <a:graphic xmlns:a="http://schemas.openxmlformats.org/drawingml/2006/main">
                  <a:graphicData uri="http://schemas.microsoft.com/office/word/2010/wordprocessingGroup">
                    <wpg:wgp>
                      <wpg:cNvGrpSpPr/>
                      <wpg:grpSpPr>
                        <a:xfrm>
                          <a:off x="0" y="0"/>
                          <a:ext cx="7829550" cy="8115300"/>
                          <a:chOff x="74066" y="200024"/>
                          <a:chExt cx="7610475" cy="8115300"/>
                        </a:xfrm>
                      </wpg:grpSpPr>
                      <wpg:grpSp>
                        <wpg:cNvPr id="29" name="Grupo 29"/>
                        <wpg:cNvGrpSpPr/>
                        <wpg:grpSpPr>
                          <a:xfrm>
                            <a:off x="74066" y="200024"/>
                            <a:ext cx="7610475" cy="8115300"/>
                            <a:chOff x="74066" y="200024"/>
                            <a:chExt cx="7610475" cy="8115300"/>
                          </a:xfrm>
                        </wpg:grpSpPr>
                        <wpg:grpSp>
                          <wpg:cNvPr id="28" name="Grupo 28"/>
                          <wpg:cNvGrpSpPr/>
                          <wpg:grpSpPr>
                            <a:xfrm>
                              <a:off x="74066" y="200024"/>
                              <a:ext cx="7610475" cy="8115300"/>
                              <a:chOff x="55016" y="200024"/>
                              <a:chExt cx="7610475" cy="8115300"/>
                            </a:xfrm>
                          </wpg:grpSpPr>
                          <pic:pic xmlns:pic="http://schemas.openxmlformats.org/drawingml/2006/picture">
                            <pic:nvPicPr>
                              <pic:cNvPr id="1" name="Imagen 1"/>
                              <pic:cNvPicPr>
                                <a:picLocks noChangeAspect="1"/>
                              </pic:cNvPicPr>
                            </pic:nvPicPr>
                            <pic:blipFill rotWithShape="1">
                              <a:blip r:embed="rId7">
                                <a:extLst>
                                  <a:ext uri="{28A0092B-C50C-407E-A947-70E740481C1C}">
                                    <a14:useLocalDpi xmlns:a14="http://schemas.microsoft.com/office/drawing/2010/main" val="0"/>
                                  </a:ext>
                                </a:extLst>
                              </a:blip>
                              <a:srcRect l="23196" t="18697" r="44567" b="13658"/>
                              <a:stretch/>
                            </pic:blipFill>
                            <pic:spPr bwMode="auto">
                              <a:xfrm>
                                <a:off x="55016" y="200024"/>
                                <a:ext cx="7610475" cy="8115300"/>
                              </a:xfrm>
                              <a:prstGeom prst="rect">
                                <a:avLst/>
                              </a:prstGeom>
                              <a:ln>
                                <a:noFill/>
                              </a:ln>
                              <a:extLst>
                                <a:ext uri="{53640926-AAD7-44D8-BBD7-CCE9431645EC}">
                                  <a14:shadowObscured xmlns:a14="http://schemas.microsoft.com/office/drawing/2010/main"/>
                                </a:ext>
                              </a:extLst>
                            </pic:spPr>
                          </pic:pic>
                          <wps:wsp>
                            <wps:cNvPr id="6" name="Google Shape;141;p22">
                              <a:extLst>
                                <a:ext uri="{FF2B5EF4-FFF2-40B4-BE49-F238E27FC236}">
                                  <a16:creationId xmlns:a16="http://schemas.microsoft.com/office/drawing/2014/main" id="{45F7E024-2518-93A4-F2FF-48D3103BB073}"/>
                                </a:ext>
                              </a:extLst>
                            </wps:cNvPr>
                            <wps:cNvSpPr txBox="1">
                              <a:spLocks/>
                            </wps:cNvSpPr>
                            <wps:spPr>
                              <a:xfrm>
                                <a:off x="83858" y="6305550"/>
                                <a:ext cx="3956685" cy="1276985"/>
                              </a:xfrm>
                              <a:prstGeom prst="rect">
                                <a:avLst/>
                              </a:prstGeom>
                              <a:noFill/>
                              <a:ln>
                                <a:noFill/>
                              </a:ln>
                            </wps:spPr>
                            <wps:txbx>
                              <w:txbxContent>
                                <w:p w14:paraId="03EDE719" w14:textId="77777777" w:rsidR="004C2B0E" w:rsidRPr="00F741F5" w:rsidRDefault="004C2B0E" w:rsidP="004C2B0E">
                                  <w:pPr>
                                    <w:pStyle w:val="NormalWeb"/>
                                    <w:spacing w:before="0" w:beforeAutospacing="0" w:after="0" w:afterAutospacing="0"/>
                                    <w:rPr>
                                      <w:b/>
                                      <w:color w:val="595959" w:themeColor="text1" w:themeTint="A6"/>
                                      <w:sz w:val="80"/>
                                      <w:szCs w:val="80"/>
                                    </w:rPr>
                                  </w:pPr>
                                  <w:r w:rsidRPr="00F741F5">
                                    <w:rPr>
                                      <w:rFonts w:asciiTheme="minorHAnsi" w:eastAsia="Verdana" w:hAnsi="Calibri" w:cs="Work Sans SemiBold"/>
                                      <w:b/>
                                      <w:color w:val="595959" w:themeColor="text1" w:themeTint="A6"/>
                                      <w:kern w:val="24"/>
                                      <w:sz w:val="80"/>
                                      <w:szCs w:val="80"/>
                                      <w:lang w:val="es-ES"/>
                                    </w:rPr>
                                    <w:t xml:space="preserve">CERTIFICACIÓN </w:t>
                                  </w:r>
                                </w:p>
                                <w:p w14:paraId="58C76D4B" w14:textId="77777777" w:rsidR="004C2B0E" w:rsidRPr="00F24682" w:rsidRDefault="004C2B0E" w:rsidP="004C2B0E">
                                  <w:pPr>
                                    <w:pStyle w:val="NormalWeb"/>
                                    <w:spacing w:before="0" w:beforeAutospacing="0" w:after="0" w:afterAutospacing="0"/>
                                    <w:rPr>
                                      <w:b/>
                                      <w:color w:val="595959" w:themeColor="text1" w:themeTint="A6"/>
                                      <w:sz w:val="72"/>
                                      <w:szCs w:val="88"/>
                                    </w:rPr>
                                  </w:pPr>
                                  <w:r w:rsidRPr="00F741F5">
                                    <w:rPr>
                                      <w:rFonts w:asciiTheme="minorHAnsi" w:eastAsia="Verdana" w:hAnsi="Calibri" w:cs="Work Sans SemiBold"/>
                                      <w:b/>
                                      <w:color w:val="595959" w:themeColor="text1" w:themeTint="A6"/>
                                      <w:kern w:val="24"/>
                                      <w:sz w:val="80"/>
                                      <w:szCs w:val="80"/>
                                      <w:lang w:val="es-ES"/>
                                    </w:rPr>
                                    <w:t xml:space="preserve">TERRITORIAL </w:t>
                                  </w:r>
                                  <w:r w:rsidRPr="00F24682">
                                    <w:rPr>
                                      <w:rFonts w:asciiTheme="minorHAnsi" w:eastAsia="Verdana" w:hAnsi="Calibri" w:cs="Work Sans SemiBold"/>
                                      <w:b/>
                                      <w:color w:val="595959" w:themeColor="text1" w:themeTint="A6"/>
                                      <w:kern w:val="24"/>
                                      <w:sz w:val="72"/>
                                      <w:szCs w:val="88"/>
                                      <w:lang w:val="es-ES"/>
                                    </w:rPr>
                                    <w:t xml:space="preserve">  </w:t>
                                  </w:r>
                                </w:p>
                              </w:txbxContent>
                            </wps:txbx>
                            <wps:bodyPr spcFirstLastPara="1" vert="horz" wrap="square" lIns="68575" tIns="34275" rIns="68575" bIns="34275" rtlCol="0" anchor="ctr" anchorCtr="0">
                              <a:noAutofit/>
                            </wps:bodyPr>
                          </wps:wsp>
                        </wpg:grpSp>
                        <wps:wsp>
                          <wps:cNvPr id="7" name="Google Shape;142;p22">
                            <a:extLst>
                              <a:ext uri="{FF2B5EF4-FFF2-40B4-BE49-F238E27FC236}">
                                <a16:creationId xmlns:a16="http://schemas.microsoft.com/office/drawing/2014/main" id="{B77DE4E1-EFD9-CD3A-7461-C842AD97597A}"/>
                              </a:ext>
                            </a:extLst>
                          </wps:cNvPr>
                          <wps:cNvSpPr txBox="1">
                            <a:spLocks/>
                          </wps:cNvSpPr>
                          <wps:spPr>
                            <a:xfrm>
                              <a:off x="120358" y="5095875"/>
                              <a:ext cx="2972435" cy="1462405"/>
                            </a:xfrm>
                            <a:prstGeom prst="rect">
                              <a:avLst/>
                            </a:prstGeom>
                            <a:noFill/>
                            <a:ln>
                              <a:noFill/>
                            </a:ln>
                          </wps:spPr>
                          <wps:txbx>
                            <w:txbxContent>
                              <w:p w14:paraId="75B8AD76" w14:textId="77777777" w:rsidR="004C2B0E" w:rsidRPr="00F741F5" w:rsidRDefault="004C2B0E" w:rsidP="004C2B0E">
                                <w:pPr>
                                  <w:pStyle w:val="NormalWeb"/>
                                  <w:spacing w:before="0" w:beforeAutospacing="0" w:after="0" w:afterAutospacing="0"/>
                                  <w:rPr>
                                    <w:sz w:val="148"/>
                                    <w:szCs w:val="148"/>
                                  </w:rPr>
                                </w:pPr>
                                <w:r w:rsidRPr="00F741F5">
                                  <w:rPr>
                                    <w:rFonts w:ascii="Verdana" w:eastAsia="Verdana" w:hAnsi="Verdana" w:cs="Work Sans Black"/>
                                    <w:b/>
                                    <w:bCs/>
                                    <w:color w:val="808080" w:themeColor="background1" w:themeShade="80"/>
                                    <w:kern w:val="24"/>
                                    <w:sz w:val="148"/>
                                    <w:szCs w:val="148"/>
                                  </w:rPr>
                                  <w:t>2023</w:t>
                                </w:r>
                              </w:p>
                            </w:txbxContent>
                          </wps:txbx>
                          <wps:bodyPr spcFirstLastPara="1" vert="horz" wrap="square" lIns="68575" tIns="34275" rIns="68575" bIns="34275" rtlCol="0" anchor="ctr" anchorCtr="0">
                            <a:noAutofit/>
                          </wps:bodyPr>
                        </wps:wsp>
                      </wpg:grpSp>
                      <wps:wsp>
                        <wps:cNvPr id="9" name="Google Shape;141;p22">
                          <a:extLst>
                            <a:ext uri="{FF2B5EF4-FFF2-40B4-BE49-F238E27FC236}">
                              <a16:creationId xmlns:a16="http://schemas.microsoft.com/office/drawing/2014/main" id="{45F7E024-2518-93A4-F2FF-48D3103BB073}"/>
                            </a:ext>
                          </a:extLst>
                        </wps:cNvPr>
                        <wps:cNvSpPr txBox="1">
                          <a:spLocks/>
                        </wps:cNvSpPr>
                        <wps:spPr>
                          <a:xfrm>
                            <a:off x="197893" y="7391400"/>
                            <a:ext cx="3625850" cy="838200"/>
                          </a:xfrm>
                          <a:prstGeom prst="rect">
                            <a:avLst/>
                          </a:prstGeom>
                          <a:noFill/>
                          <a:ln>
                            <a:noFill/>
                          </a:ln>
                        </wps:spPr>
                        <wps:txbx>
                          <w:txbxContent>
                            <w:p w14:paraId="48E37231" w14:textId="77777777" w:rsidR="004C2B0E" w:rsidRPr="00F24682" w:rsidRDefault="004C2B0E" w:rsidP="004C2B0E">
                              <w:pPr>
                                <w:pStyle w:val="NormalWeb"/>
                                <w:spacing w:before="0" w:beforeAutospacing="0" w:after="0" w:afterAutospacing="0"/>
                                <w:rPr>
                                  <w:rFonts w:asciiTheme="minorHAnsi" w:eastAsia="Verdana" w:hAnsi="Calibri" w:cs="Work Sans SemiBold"/>
                                  <w:b/>
                                  <w:color w:val="7F7F7F" w:themeColor="text1" w:themeTint="80"/>
                                  <w:kern w:val="24"/>
                                  <w:sz w:val="52"/>
                                  <w:szCs w:val="72"/>
                                  <w:lang w:val="es-ES"/>
                                </w:rPr>
                              </w:pPr>
                              <w:r w:rsidRPr="00F24682">
                                <w:rPr>
                                  <w:rFonts w:asciiTheme="minorHAnsi" w:eastAsia="Verdana" w:hAnsi="Calibri" w:cs="Work Sans SemiBold"/>
                                  <w:b/>
                                  <w:color w:val="7F7F7F" w:themeColor="text1" w:themeTint="80"/>
                                  <w:kern w:val="24"/>
                                  <w:sz w:val="52"/>
                                  <w:szCs w:val="72"/>
                                  <w:lang w:val="es-ES"/>
                                </w:rPr>
                                <w:t xml:space="preserve">METODOLOGÍA </w:t>
                              </w:r>
                            </w:p>
                          </w:txbxContent>
                        </wps:txbx>
                        <wps:bodyPr spcFirstLastPara="1" vert="horz" wrap="square" lIns="68575" tIns="34275" rIns="68575" bIns="34275"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30FC4CE" id="Grupo 30" o:spid="_x0000_s1026" style="position:absolute;margin-left:-70.15pt;margin-top:-11.95pt;width:616.5pt;height:639pt;z-index:-251657216;mso-position-horizontal-relative:margin;mso-width-relative:margin;mso-height-relative:margin" coordorigin="740,2000" coordsize="76104,8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">
                <v:group id="Grupo 29" o:spid="_x0000_s1027" style="position:absolute;left:740;top:2000;width:76105;height:81153" coordorigin="740,2000" coordsize="76104,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upo 28" o:spid="_x0000_s1028" style="position:absolute;left:740;top:2000;width:76105;height:81153" coordorigin="550,2000" coordsize="76104,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left:550;top:2000;width:76104;height:8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">
                      <v:imagedata r:id="rId8" o:title="" croptop="12253f" cropbottom="8951f" cropleft="15202f" cropright="29207f"/>
                    </v:shape>
                    <v:shapetype id="_x0000_t202" coordsize="21600,21600" o:spt="202" path="m,l,21600r21600,l21600,xe">
                      <v:stroke joinstyle="miter"/>
                      <v:path gradientshapeok="t" o:connecttype="rect"/>
                    </v:shapetype>
                    <v:shape id="Google Shape;141;p22" o:spid="_x0000_s1030" type="#_x0000_t202" style="position:absolute;left:838;top:63055;width:3956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" filled="f" stroked="f">
                      <v:textbox inset="1.90486mm,.95208mm,1.90486mm,.95208mm">
                        <w:txbxContent>
                          <w:p w14:paraId="03EDE719" w14:textId="77777777" w:rsidR="004C2B0E" w:rsidRPr="00F741F5" w:rsidRDefault="004C2B0E" w:rsidP="004C2B0E">
                            <w:pPr>
                              <w:pStyle w:val="NormalWeb"/>
                              <w:spacing w:before="0" w:beforeAutospacing="0" w:after="0" w:afterAutospacing="0"/>
                              <w:rPr>
                                <w:b/>
                                <w:color w:val="595959" w:themeColor="text1" w:themeTint="A6"/>
                                <w:sz w:val="80"/>
                                <w:szCs w:val="80"/>
                              </w:rPr>
                            </w:pPr>
                            <w:r w:rsidRPr="00F741F5">
                              <w:rPr>
                                <w:rFonts w:asciiTheme="minorHAnsi" w:eastAsia="Verdana" w:hAnsi="Calibri" w:cs="Work Sans SemiBold"/>
                                <w:b/>
                                <w:color w:val="595959" w:themeColor="text1" w:themeTint="A6"/>
                                <w:kern w:val="24"/>
                                <w:sz w:val="80"/>
                                <w:szCs w:val="80"/>
                                <w:lang w:val="es-ES"/>
                              </w:rPr>
                              <w:t xml:space="preserve">CERTIFICACIÓN </w:t>
                            </w:r>
                          </w:p>
                          <w:p w14:paraId="58C76D4B" w14:textId="77777777" w:rsidR="004C2B0E" w:rsidRPr="00F24682" w:rsidRDefault="004C2B0E" w:rsidP="004C2B0E">
                            <w:pPr>
                              <w:pStyle w:val="NormalWeb"/>
                              <w:spacing w:before="0" w:beforeAutospacing="0" w:after="0" w:afterAutospacing="0"/>
                              <w:rPr>
                                <w:b/>
                                <w:color w:val="595959" w:themeColor="text1" w:themeTint="A6"/>
                                <w:sz w:val="72"/>
                                <w:szCs w:val="88"/>
                              </w:rPr>
                            </w:pPr>
                            <w:r w:rsidRPr="00F741F5">
                              <w:rPr>
                                <w:rFonts w:asciiTheme="minorHAnsi" w:eastAsia="Verdana" w:hAnsi="Calibri" w:cs="Work Sans SemiBold"/>
                                <w:b/>
                                <w:color w:val="595959" w:themeColor="text1" w:themeTint="A6"/>
                                <w:kern w:val="24"/>
                                <w:sz w:val="80"/>
                                <w:szCs w:val="80"/>
                                <w:lang w:val="es-ES"/>
                              </w:rPr>
                              <w:t xml:space="preserve">TERRITORIAL </w:t>
                            </w:r>
                            <w:r w:rsidRPr="00F24682">
                              <w:rPr>
                                <w:rFonts w:asciiTheme="minorHAnsi" w:eastAsia="Verdana" w:hAnsi="Calibri" w:cs="Work Sans SemiBold"/>
                                <w:b/>
                                <w:color w:val="595959" w:themeColor="text1" w:themeTint="A6"/>
                                <w:kern w:val="24"/>
                                <w:sz w:val="72"/>
                                <w:szCs w:val="88"/>
                                <w:lang w:val="es-ES"/>
                              </w:rPr>
                              <w:t xml:space="preserve">  </w:t>
                            </w:r>
                          </w:p>
                        </w:txbxContent>
                      </v:textbox>
                    </v:shape>
                  </v:group>
                  <v:shape id="Google Shape;142;p22" o:spid="_x0000_s1031" type="#_x0000_t202" style="position:absolute;left:1203;top:50958;width:29724;height:1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" filled="f" stroked="f">
                    <v:textbox inset="1.90486mm,.95208mm,1.90486mm,.95208mm">
                      <w:txbxContent>
                        <w:p w14:paraId="75B8AD76" w14:textId="77777777" w:rsidR="004C2B0E" w:rsidRPr="00F741F5" w:rsidRDefault="004C2B0E" w:rsidP="004C2B0E">
                          <w:pPr>
                            <w:pStyle w:val="NormalWeb"/>
                            <w:spacing w:before="0" w:beforeAutospacing="0" w:after="0" w:afterAutospacing="0"/>
                            <w:rPr>
                              <w:sz w:val="148"/>
                              <w:szCs w:val="148"/>
                            </w:rPr>
                          </w:pPr>
                          <w:r w:rsidRPr="00F741F5">
                            <w:rPr>
                              <w:rFonts w:ascii="Verdana" w:eastAsia="Verdana" w:hAnsi="Verdana" w:cs="Work Sans Black"/>
                              <w:b/>
                              <w:bCs/>
                              <w:color w:val="808080" w:themeColor="background1" w:themeShade="80"/>
                              <w:kern w:val="24"/>
                              <w:sz w:val="148"/>
                              <w:szCs w:val="148"/>
                            </w:rPr>
                            <w:t>2023</w:t>
                          </w:r>
                        </w:p>
                      </w:txbxContent>
                    </v:textbox>
                  </v:shape>
                </v:group>
                <v:shape id="Google Shape;141;p22" o:spid="_x0000_s1032" type="#_x0000_t202" style="position:absolute;left:1978;top:73914;width:3625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" filled="f" stroked="f">
                  <v:textbox inset="1.90486mm,.95208mm,1.90486mm,.95208mm">
                    <w:txbxContent>
                      <w:p w14:paraId="48E37231" w14:textId="77777777" w:rsidR="004C2B0E" w:rsidRPr="00F24682" w:rsidRDefault="004C2B0E" w:rsidP="004C2B0E">
                        <w:pPr>
                          <w:pStyle w:val="NormalWeb"/>
                          <w:spacing w:before="0" w:beforeAutospacing="0" w:after="0" w:afterAutospacing="0"/>
                          <w:rPr>
                            <w:rFonts w:asciiTheme="minorHAnsi" w:eastAsia="Verdana" w:hAnsi="Calibri" w:cs="Work Sans SemiBold"/>
                            <w:b/>
                            <w:color w:val="7F7F7F" w:themeColor="text1" w:themeTint="80"/>
                            <w:kern w:val="24"/>
                            <w:sz w:val="52"/>
                            <w:szCs w:val="72"/>
                            <w:lang w:val="es-ES"/>
                          </w:rPr>
                        </w:pPr>
                        <w:r w:rsidRPr="00F24682">
                          <w:rPr>
                            <w:rFonts w:asciiTheme="minorHAnsi" w:eastAsia="Verdana" w:hAnsi="Calibri" w:cs="Work Sans SemiBold"/>
                            <w:b/>
                            <w:color w:val="7F7F7F" w:themeColor="text1" w:themeTint="80"/>
                            <w:kern w:val="24"/>
                            <w:sz w:val="52"/>
                            <w:szCs w:val="72"/>
                            <w:lang w:val="es-ES"/>
                          </w:rPr>
                          <w:t xml:space="preserve">METODOLOGÍA </w:t>
                        </w:r>
                      </w:p>
                    </w:txbxContent>
                  </v:textbox>
                </v:shape>
                <w10:wrap anchorx="margin"/>
              </v:group>
            </w:pict>
          </mc:Fallback>
        </mc:AlternateContent>
      </w:r>
    </w:p>
    <w:p w14:paraId="6714FEAA" w14:textId="77777777" w:rsidR="004C2B0E" w:rsidRDefault="004C2B0E" w:rsidP="001A7D78">
      <w:pPr>
        <w:spacing w:after="0"/>
        <w:rPr>
          <w:rFonts w:ascii="Verdana" w:hAnsi="Verdana" w:cs="Arial"/>
          <w:b/>
          <w:sz w:val="20"/>
          <w:szCs w:val="20"/>
        </w:rPr>
      </w:pPr>
    </w:p>
    <w:p w14:paraId="1A2DFB1A" w14:textId="77777777" w:rsidR="004C2B0E" w:rsidRDefault="004C2B0E" w:rsidP="001A7D78">
      <w:pPr>
        <w:spacing w:after="0"/>
        <w:rPr>
          <w:rFonts w:ascii="Verdana" w:hAnsi="Verdana" w:cs="Arial"/>
          <w:b/>
          <w:sz w:val="20"/>
          <w:szCs w:val="20"/>
        </w:rPr>
      </w:pPr>
    </w:p>
    <w:p w14:paraId="2E0DA4F1" w14:textId="77777777" w:rsidR="004C2B0E" w:rsidRDefault="004C2B0E" w:rsidP="001A7D78">
      <w:pPr>
        <w:spacing w:after="0"/>
        <w:rPr>
          <w:rFonts w:ascii="Verdana" w:hAnsi="Verdana" w:cs="Arial"/>
          <w:b/>
          <w:sz w:val="20"/>
          <w:szCs w:val="20"/>
        </w:rPr>
      </w:pPr>
    </w:p>
    <w:p w14:paraId="527F84DE" w14:textId="77777777" w:rsidR="004C2B0E" w:rsidRDefault="004C2B0E" w:rsidP="001A7D78">
      <w:pPr>
        <w:spacing w:after="0"/>
        <w:rPr>
          <w:rFonts w:ascii="Verdana" w:hAnsi="Verdana" w:cs="Arial"/>
          <w:b/>
          <w:sz w:val="20"/>
          <w:szCs w:val="20"/>
        </w:rPr>
      </w:pPr>
    </w:p>
    <w:p w14:paraId="3C2BBCF5" w14:textId="77777777" w:rsidR="004C2B0E" w:rsidRDefault="004C2B0E" w:rsidP="001A7D78">
      <w:pPr>
        <w:spacing w:after="0"/>
        <w:rPr>
          <w:rFonts w:ascii="Verdana" w:hAnsi="Verdana" w:cs="Arial"/>
          <w:b/>
          <w:sz w:val="20"/>
          <w:szCs w:val="20"/>
        </w:rPr>
      </w:pPr>
    </w:p>
    <w:p w14:paraId="255A9477" w14:textId="77777777" w:rsidR="004C2B0E" w:rsidRDefault="004C2B0E" w:rsidP="001A7D78">
      <w:pPr>
        <w:spacing w:after="0"/>
        <w:rPr>
          <w:rFonts w:ascii="Verdana" w:hAnsi="Verdana" w:cs="Arial"/>
          <w:b/>
          <w:sz w:val="20"/>
          <w:szCs w:val="20"/>
        </w:rPr>
      </w:pPr>
    </w:p>
    <w:p w14:paraId="21E4D2F9" w14:textId="77777777" w:rsidR="004C2B0E" w:rsidRDefault="004C2B0E" w:rsidP="001A7D78">
      <w:pPr>
        <w:spacing w:after="0"/>
        <w:rPr>
          <w:rFonts w:ascii="Verdana" w:hAnsi="Verdana" w:cs="Arial"/>
          <w:b/>
          <w:sz w:val="20"/>
          <w:szCs w:val="20"/>
        </w:rPr>
      </w:pPr>
    </w:p>
    <w:p w14:paraId="24FEBECA" w14:textId="77777777" w:rsidR="004C2B0E" w:rsidRDefault="004C2B0E" w:rsidP="001A7D78">
      <w:pPr>
        <w:spacing w:after="0"/>
        <w:rPr>
          <w:rFonts w:ascii="Verdana" w:hAnsi="Verdana" w:cs="Arial"/>
          <w:b/>
          <w:sz w:val="20"/>
          <w:szCs w:val="20"/>
        </w:rPr>
      </w:pPr>
    </w:p>
    <w:p w14:paraId="3BB20648" w14:textId="77777777" w:rsidR="004C2B0E" w:rsidRDefault="004C2B0E" w:rsidP="001A7D78">
      <w:pPr>
        <w:spacing w:after="0"/>
        <w:rPr>
          <w:rFonts w:ascii="Verdana" w:hAnsi="Verdana" w:cs="Arial"/>
          <w:b/>
          <w:sz w:val="20"/>
          <w:szCs w:val="20"/>
        </w:rPr>
      </w:pPr>
    </w:p>
    <w:p w14:paraId="3DA5A47F" w14:textId="77777777" w:rsidR="004C2B0E" w:rsidRDefault="004C2B0E" w:rsidP="001A7D78">
      <w:pPr>
        <w:spacing w:after="0"/>
        <w:rPr>
          <w:rFonts w:ascii="Verdana" w:hAnsi="Verdana" w:cs="Arial"/>
          <w:b/>
          <w:sz w:val="20"/>
          <w:szCs w:val="20"/>
        </w:rPr>
      </w:pPr>
    </w:p>
    <w:p w14:paraId="3E7147F1" w14:textId="77777777" w:rsidR="004C2B0E" w:rsidRDefault="004C2B0E" w:rsidP="001A7D78">
      <w:pPr>
        <w:spacing w:after="0"/>
        <w:rPr>
          <w:rFonts w:ascii="Verdana" w:hAnsi="Verdana" w:cs="Arial"/>
          <w:b/>
          <w:sz w:val="20"/>
          <w:szCs w:val="20"/>
        </w:rPr>
      </w:pPr>
    </w:p>
    <w:p w14:paraId="60309BEA" w14:textId="77777777" w:rsidR="004C2B0E" w:rsidRDefault="004C2B0E" w:rsidP="001A7D78">
      <w:pPr>
        <w:spacing w:after="0"/>
        <w:rPr>
          <w:rFonts w:ascii="Verdana" w:hAnsi="Verdana" w:cs="Arial"/>
          <w:b/>
          <w:sz w:val="20"/>
          <w:szCs w:val="20"/>
        </w:rPr>
      </w:pPr>
    </w:p>
    <w:p w14:paraId="28F7E854" w14:textId="77777777" w:rsidR="004C2B0E" w:rsidRDefault="004C2B0E" w:rsidP="001A7D78">
      <w:pPr>
        <w:spacing w:after="0"/>
        <w:rPr>
          <w:rFonts w:ascii="Verdana" w:hAnsi="Verdana" w:cs="Arial"/>
          <w:b/>
          <w:sz w:val="20"/>
          <w:szCs w:val="20"/>
        </w:rPr>
      </w:pPr>
    </w:p>
    <w:p w14:paraId="01921BFF" w14:textId="77777777" w:rsidR="004C2B0E" w:rsidRDefault="004C2B0E" w:rsidP="001A7D78">
      <w:pPr>
        <w:spacing w:after="0"/>
        <w:rPr>
          <w:rFonts w:ascii="Verdana" w:hAnsi="Verdana" w:cs="Arial"/>
          <w:b/>
          <w:sz w:val="20"/>
          <w:szCs w:val="20"/>
        </w:rPr>
      </w:pPr>
    </w:p>
    <w:p w14:paraId="4803F574" w14:textId="77777777" w:rsidR="004C2B0E" w:rsidRDefault="004C2B0E" w:rsidP="001A7D78">
      <w:pPr>
        <w:spacing w:after="0"/>
        <w:rPr>
          <w:rFonts w:ascii="Verdana" w:hAnsi="Verdana" w:cs="Arial"/>
          <w:b/>
          <w:sz w:val="20"/>
          <w:szCs w:val="20"/>
        </w:rPr>
      </w:pPr>
    </w:p>
    <w:p w14:paraId="32906A81" w14:textId="77777777" w:rsidR="004C2B0E" w:rsidRDefault="004C2B0E" w:rsidP="001A7D78">
      <w:pPr>
        <w:spacing w:after="0"/>
        <w:rPr>
          <w:rFonts w:ascii="Verdana" w:hAnsi="Verdana" w:cs="Arial"/>
          <w:b/>
          <w:sz w:val="20"/>
          <w:szCs w:val="20"/>
        </w:rPr>
      </w:pPr>
    </w:p>
    <w:p w14:paraId="243D9BF8" w14:textId="77777777" w:rsidR="004C2B0E" w:rsidRDefault="004C2B0E" w:rsidP="001A7D78">
      <w:pPr>
        <w:spacing w:after="0"/>
        <w:rPr>
          <w:rFonts w:ascii="Verdana" w:hAnsi="Verdana" w:cs="Arial"/>
          <w:b/>
          <w:sz w:val="20"/>
          <w:szCs w:val="20"/>
        </w:rPr>
      </w:pPr>
    </w:p>
    <w:p w14:paraId="7C1D1DB1" w14:textId="77777777" w:rsidR="004C2B0E" w:rsidRDefault="004C2B0E" w:rsidP="001A7D78">
      <w:pPr>
        <w:spacing w:after="0"/>
        <w:rPr>
          <w:rFonts w:ascii="Verdana" w:hAnsi="Verdana" w:cs="Arial"/>
          <w:b/>
          <w:sz w:val="20"/>
          <w:szCs w:val="20"/>
        </w:rPr>
      </w:pPr>
    </w:p>
    <w:p w14:paraId="6C39E74C" w14:textId="77777777" w:rsidR="004C2B0E" w:rsidRDefault="004C2B0E" w:rsidP="001A7D78">
      <w:pPr>
        <w:spacing w:after="0"/>
        <w:rPr>
          <w:rFonts w:ascii="Verdana" w:hAnsi="Verdana" w:cs="Arial"/>
          <w:b/>
          <w:sz w:val="20"/>
          <w:szCs w:val="20"/>
        </w:rPr>
      </w:pPr>
    </w:p>
    <w:p w14:paraId="22D27DDD" w14:textId="77777777" w:rsidR="004C2B0E" w:rsidRDefault="004C2B0E" w:rsidP="001A7D78">
      <w:pPr>
        <w:spacing w:after="0"/>
        <w:rPr>
          <w:rFonts w:ascii="Verdana" w:hAnsi="Verdana" w:cs="Arial"/>
          <w:b/>
          <w:sz w:val="20"/>
          <w:szCs w:val="20"/>
        </w:rPr>
      </w:pPr>
    </w:p>
    <w:p w14:paraId="48AFB905" w14:textId="77777777" w:rsidR="004C2B0E" w:rsidRDefault="004C2B0E" w:rsidP="001A7D78">
      <w:pPr>
        <w:spacing w:after="0"/>
        <w:rPr>
          <w:rFonts w:ascii="Verdana" w:hAnsi="Verdana" w:cs="Arial"/>
          <w:b/>
          <w:sz w:val="20"/>
          <w:szCs w:val="20"/>
        </w:rPr>
      </w:pPr>
    </w:p>
    <w:p w14:paraId="48DB3D45" w14:textId="77777777" w:rsidR="004C2B0E" w:rsidRDefault="004C2B0E" w:rsidP="001A7D78">
      <w:pPr>
        <w:spacing w:after="0"/>
        <w:rPr>
          <w:rFonts w:ascii="Verdana" w:hAnsi="Verdana" w:cs="Arial"/>
          <w:b/>
          <w:sz w:val="20"/>
          <w:szCs w:val="20"/>
        </w:rPr>
      </w:pPr>
    </w:p>
    <w:p w14:paraId="77130903" w14:textId="77777777" w:rsidR="004C2B0E" w:rsidRDefault="004C2B0E" w:rsidP="001A7D78">
      <w:pPr>
        <w:spacing w:after="0"/>
        <w:rPr>
          <w:rFonts w:ascii="Verdana" w:hAnsi="Verdana" w:cs="Arial"/>
          <w:b/>
          <w:sz w:val="20"/>
          <w:szCs w:val="20"/>
        </w:rPr>
      </w:pPr>
    </w:p>
    <w:p w14:paraId="2D0EF02D" w14:textId="77777777" w:rsidR="004C2B0E" w:rsidRDefault="004C2B0E" w:rsidP="001A7D78">
      <w:pPr>
        <w:spacing w:after="0"/>
        <w:rPr>
          <w:rFonts w:ascii="Verdana" w:hAnsi="Verdana" w:cs="Arial"/>
          <w:b/>
          <w:sz w:val="20"/>
          <w:szCs w:val="20"/>
        </w:rPr>
      </w:pPr>
    </w:p>
    <w:p w14:paraId="4D657C62" w14:textId="77777777" w:rsidR="004C2B0E" w:rsidRDefault="004C2B0E" w:rsidP="001A7D78">
      <w:pPr>
        <w:spacing w:after="0"/>
        <w:rPr>
          <w:rFonts w:ascii="Verdana" w:hAnsi="Verdana" w:cs="Arial"/>
          <w:b/>
          <w:sz w:val="20"/>
          <w:szCs w:val="20"/>
        </w:rPr>
      </w:pPr>
    </w:p>
    <w:p w14:paraId="3F334749" w14:textId="77777777" w:rsidR="004C2B0E" w:rsidRDefault="004C2B0E" w:rsidP="001A7D78">
      <w:pPr>
        <w:spacing w:after="0"/>
        <w:rPr>
          <w:rFonts w:ascii="Verdana" w:hAnsi="Verdana" w:cs="Arial"/>
          <w:b/>
          <w:sz w:val="20"/>
          <w:szCs w:val="20"/>
        </w:rPr>
      </w:pPr>
    </w:p>
    <w:p w14:paraId="6C26F616" w14:textId="77777777" w:rsidR="004C2B0E" w:rsidRDefault="004C2B0E" w:rsidP="001A7D78">
      <w:pPr>
        <w:spacing w:after="0"/>
        <w:rPr>
          <w:rFonts w:ascii="Verdana" w:hAnsi="Verdana" w:cs="Arial"/>
          <w:b/>
          <w:sz w:val="20"/>
          <w:szCs w:val="20"/>
        </w:rPr>
      </w:pPr>
    </w:p>
    <w:p w14:paraId="11130DA5" w14:textId="77777777" w:rsidR="004C2B0E" w:rsidRDefault="004C2B0E" w:rsidP="001A7D78">
      <w:pPr>
        <w:spacing w:after="0"/>
        <w:rPr>
          <w:rFonts w:ascii="Verdana" w:hAnsi="Verdana" w:cs="Arial"/>
          <w:b/>
          <w:sz w:val="20"/>
          <w:szCs w:val="20"/>
        </w:rPr>
      </w:pPr>
    </w:p>
    <w:p w14:paraId="31ED42FC" w14:textId="77777777" w:rsidR="004C2B0E" w:rsidRDefault="004C2B0E" w:rsidP="001A7D78">
      <w:pPr>
        <w:spacing w:after="0"/>
        <w:rPr>
          <w:rFonts w:ascii="Verdana" w:hAnsi="Verdana" w:cs="Arial"/>
          <w:b/>
          <w:sz w:val="20"/>
          <w:szCs w:val="20"/>
        </w:rPr>
      </w:pPr>
    </w:p>
    <w:p w14:paraId="172F0C69" w14:textId="77777777" w:rsidR="004C2B0E" w:rsidRDefault="004C2B0E" w:rsidP="001A7D78">
      <w:pPr>
        <w:spacing w:after="0"/>
        <w:rPr>
          <w:rFonts w:ascii="Verdana" w:hAnsi="Verdana" w:cs="Arial"/>
          <w:b/>
          <w:sz w:val="20"/>
          <w:szCs w:val="20"/>
        </w:rPr>
      </w:pPr>
    </w:p>
    <w:p w14:paraId="14B336EA" w14:textId="77777777" w:rsidR="004C2B0E" w:rsidRDefault="004C2B0E" w:rsidP="001A7D78">
      <w:pPr>
        <w:spacing w:after="0"/>
        <w:rPr>
          <w:rFonts w:ascii="Verdana" w:hAnsi="Verdana" w:cs="Arial"/>
          <w:b/>
          <w:sz w:val="20"/>
          <w:szCs w:val="20"/>
        </w:rPr>
      </w:pPr>
    </w:p>
    <w:p w14:paraId="6D27CC14" w14:textId="77777777" w:rsidR="004C2B0E" w:rsidRDefault="004C2B0E" w:rsidP="001A7D78">
      <w:pPr>
        <w:spacing w:after="0"/>
        <w:rPr>
          <w:rFonts w:ascii="Verdana" w:hAnsi="Verdana" w:cs="Arial"/>
          <w:b/>
          <w:sz w:val="20"/>
          <w:szCs w:val="20"/>
        </w:rPr>
      </w:pPr>
    </w:p>
    <w:p w14:paraId="1A1F36DB" w14:textId="77777777" w:rsidR="004C2B0E" w:rsidRDefault="004C2B0E" w:rsidP="001A7D78">
      <w:pPr>
        <w:spacing w:after="0"/>
        <w:rPr>
          <w:rFonts w:ascii="Verdana" w:hAnsi="Verdana" w:cs="Arial"/>
          <w:b/>
          <w:sz w:val="20"/>
          <w:szCs w:val="20"/>
        </w:rPr>
      </w:pPr>
    </w:p>
    <w:p w14:paraId="17EAD172" w14:textId="77777777" w:rsidR="004C2B0E" w:rsidRDefault="004C2B0E" w:rsidP="001A7D78">
      <w:pPr>
        <w:spacing w:after="0"/>
        <w:rPr>
          <w:rFonts w:ascii="Verdana" w:hAnsi="Verdana" w:cs="Arial"/>
          <w:b/>
          <w:sz w:val="20"/>
          <w:szCs w:val="20"/>
        </w:rPr>
      </w:pPr>
    </w:p>
    <w:p w14:paraId="77696ECF" w14:textId="77777777" w:rsidR="004C2B0E" w:rsidRDefault="004C2B0E" w:rsidP="001A7D78">
      <w:pPr>
        <w:spacing w:after="0"/>
        <w:rPr>
          <w:rFonts w:ascii="Verdana" w:hAnsi="Verdana" w:cs="Arial"/>
          <w:b/>
          <w:sz w:val="20"/>
          <w:szCs w:val="20"/>
        </w:rPr>
      </w:pPr>
    </w:p>
    <w:p w14:paraId="2E090267" w14:textId="77777777" w:rsidR="004C2B0E" w:rsidRDefault="004C2B0E" w:rsidP="001A7D78">
      <w:pPr>
        <w:spacing w:after="0"/>
        <w:rPr>
          <w:rFonts w:ascii="Verdana" w:hAnsi="Verdana" w:cs="Arial"/>
          <w:b/>
          <w:sz w:val="20"/>
          <w:szCs w:val="20"/>
        </w:rPr>
      </w:pPr>
    </w:p>
    <w:p w14:paraId="6FEDF616" w14:textId="77777777" w:rsidR="004C2B0E" w:rsidRDefault="004C2B0E" w:rsidP="001A7D78">
      <w:pPr>
        <w:spacing w:after="0"/>
        <w:rPr>
          <w:rFonts w:ascii="Verdana" w:hAnsi="Verdana" w:cs="Arial"/>
          <w:b/>
          <w:sz w:val="20"/>
          <w:szCs w:val="20"/>
        </w:rPr>
      </w:pPr>
    </w:p>
    <w:p w14:paraId="74C1FD16" w14:textId="77777777" w:rsidR="004C2B0E" w:rsidRDefault="004C2B0E" w:rsidP="001A7D78">
      <w:pPr>
        <w:spacing w:after="0"/>
        <w:rPr>
          <w:rFonts w:ascii="Verdana" w:hAnsi="Verdana" w:cs="Arial"/>
          <w:b/>
          <w:sz w:val="20"/>
          <w:szCs w:val="20"/>
        </w:rPr>
      </w:pPr>
    </w:p>
    <w:p w14:paraId="7E8C5D15" w14:textId="77777777" w:rsidR="004C2B0E" w:rsidRDefault="004C2B0E" w:rsidP="001A7D78">
      <w:pPr>
        <w:spacing w:after="0"/>
        <w:rPr>
          <w:rFonts w:ascii="Verdana" w:hAnsi="Verdana" w:cs="Arial"/>
          <w:b/>
          <w:sz w:val="20"/>
          <w:szCs w:val="20"/>
        </w:rPr>
      </w:pPr>
    </w:p>
    <w:p w14:paraId="354C545E" w14:textId="77777777" w:rsidR="004C2B0E" w:rsidRDefault="004C2B0E" w:rsidP="001A7D78">
      <w:pPr>
        <w:spacing w:after="0"/>
        <w:rPr>
          <w:rFonts w:ascii="Verdana" w:hAnsi="Verdana" w:cs="Arial"/>
          <w:b/>
          <w:sz w:val="20"/>
          <w:szCs w:val="20"/>
        </w:rPr>
      </w:pPr>
    </w:p>
    <w:p w14:paraId="4E7C4FB7" w14:textId="77777777" w:rsidR="004C2B0E" w:rsidRDefault="004C2B0E" w:rsidP="001A7D78">
      <w:pPr>
        <w:spacing w:after="0"/>
        <w:rPr>
          <w:rFonts w:ascii="Verdana" w:hAnsi="Verdana" w:cs="Arial"/>
          <w:b/>
          <w:sz w:val="20"/>
          <w:szCs w:val="20"/>
        </w:rPr>
      </w:pPr>
    </w:p>
    <w:p w14:paraId="4CCBD0C7" w14:textId="77777777" w:rsidR="004C2B0E" w:rsidRDefault="004C2B0E" w:rsidP="001A7D78">
      <w:pPr>
        <w:spacing w:after="0"/>
        <w:rPr>
          <w:rFonts w:ascii="Verdana" w:hAnsi="Verdana" w:cs="Arial"/>
          <w:b/>
          <w:sz w:val="20"/>
          <w:szCs w:val="20"/>
        </w:rPr>
      </w:pPr>
    </w:p>
    <w:p w14:paraId="41CAEBE1" w14:textId="77777777" w:rsidR="004C2B0E" w:rsidRDefault="004C2B0E" w:rsidP="001A7D78">
      <w:pPr>
        <w:spacing w:after="0"/>
        <w:rPr>
          <w:rFonts w:ascii="Verdana" w:hAnsi="Verdana" w:cs="Arial"/>
          <w:b/>
          <w:sz w:val="20"/>
          <w:szCs w:val="20"/>
        </w:rPr>
      </w:pPr>
    </w:p>
    <w:p w14:paraId="323705FF" w14:textId="77777777" w:rsidR="004C2B0E" w:rsidRDefault="004C2B0E" w:rsidP="001A7D78">
      <w:pPr>
        <w:spacing w:after="0"/>
        <w:rPr>
          <w:rFonts w:ascii="Verdana" w:hAnsi="Verdana" w:cs="Arial"/>
          <w:b/>
          <w:sz w:val="20"/>
          <w:szCs w:val="20"/>
        </w:rPr>
      </w:pPr>
    </w:p>
    <w:p w14:paraId="67E081EE" w14:textId="77777777" w:rsidR="004C2B0E" w:rsidRDefault="004C2B0E" w:rsidP="001A7D78">
      <w:pPr>
        <w:spacing w:after="0"/>
        <w:rPr>
          <w:rFonts w:ascii="Verdana" w:hAnsi="Verdana" w:cs="Arial"/>
          <w:b/>
          <w:sz w:val="20"/>
          <w:szCs w:val="20"/>
        </w:rPr>
      </w:pPr>
    </w:p>
    <w:p w14:paraId="40CF0ABC" w14:textId="77777777" w:rsidR="004C2B0E" w:rsidRDefault="004C2B0E" w:rsidP="001A7D78">
      <w:pPr>
        <w:spacing w:after="0"/>
        <w:rPr>
          <w:rFonts w:ascii="Verdana" w:hAnsi="Verdana" w:cs="Arial"/>
          <w:b/>
          <w:sz w:val="20"/>
          <w:szCs w:val="20"/>
        </w:rPr>
      </w:pPr>
    </w:p>
    <w:p w14:paraId="41F68216" w14:textId="77777777" w:rsidR="004C2B0E" w:rsidRDefault="004C2B0E" w:rsidP="001A7D78">
      <w:pPr>
        <w:spacing w:after="0"/>
        <w:rPr>
          <w:rFonts w:ascii="Verdana" w:hAnsi="Verdana" w:cs="Arial"/>
          <w:b/>
          <w:sz w:val="20"/>
          <w:szCs w:val="20"/>
        </w:rPr>
      </w:pPr>
    </w:p>
    <w:p w14:paraId="1C505D14" w14:textId="77777777" w:rsidR="004C2B0E" w:rsidRDefault="004C2B0E" w:rsidP="001A7D78">
      <w:pPr>
        <w:spacing w:after="0"/>
        <w:rPr>
          <w:rFonts w:ascii="Verdana" w:hAnsi="Verdana" w:cs="Arial"/>
          <w:b/>
          <w:sz w:val="20"/>
          <w:szCs w:val="20"/>
        </w:rPr>
      </w:pPr>
    </w:p>
    <w:p w14:paraId="3A04B76D" w14:textId="77777777" w:rsidR="004C2B0E" w:rsidRDefault="004C2B0E" w:rsidP="001A7D78">
      <w:pPr>
        <w:spacing w:after="0"/>
        <w:rPr>
          <w:rFonts w:ascii="Verdana" w:hAnsi="Verdana" w:cs="Arial"/>
          <w:b/>
          <w:sz w:val="20"/>
          <w:szCs w:val="20"/>
        </w:rPr>
      </w:pPr>
    </w:p>
    <w:p w14:paraId="58C01C0B" w14:textId="77777777" w:rsidR="004C2B0E" w:rsidRDefault="004C2B0E" w:rsidP="001A7D78">
      <w:pPr>
        <w:spacing w:after="0"/>
        <w:rPr>
          <w:rFonts w:ascii="Verdana" w:hAnsi="Verdana" w:cs="Arial"/>
          <w:b/>
          <w:sz w:val="20"/>
          <w:szCs w:val="20"/>
        </w:rPr>
      </w:pPr>
    </w:p>
    <w:p w14:paraId="7F904E1B" w14:textId="77777777" w:rsidR="004C2B0E" w:rsidRDefault="004C2B0E" w:rsidP="001A7D78">
      <w:pPr>
        <w:spacing w:after="0"/>
        <w:rPr>
          <w:rFonts w:ascii="Verdana" w:hAnsi="Verdana" w:cs="Arial"/>
          <w:b/>
          <w:sz w:val="20"/>
          <w:szCs w:val="20"/>
        </w:rPr>
      </w:pPr>
    </w:p>
    <w:p w14:paraId="5C9EF6C3" w14:textId="77777777" w:rsidR="004C2B0E" w:rsidRDefault="004C2B0E" w:rsidP="001A7D78">
      <w:pPr>
        <w:spacing w:after="0"/>
        <w:rPr>
          <w:rFonts w:ascii="Verdana" w:hAnsi="Verdana" w:cs="Arial"/>
          <w:b/>
          <w:sz w:val="20"/>
          <w:szCs w:val="20"/>
        </w:rPr>
      </w:pPr>
    </w:p>
    <w:p w14:paraId="59E40E37" w14:textId="77777777" w:rsidR="004C2B0E" w:rsidRDefault="004C2B0E" w:rsidP="001A7D78">
      <w:pPr>
        <w:spacing w:after="0"/>
        <w:rPr>
          <w:rFonts w:ascii="Verdana" w:hAnsi="Verdana" w:cs="Arial"/>
          <w:b/>
          <w:sz w:val="20"/>
          <w:szCs w:val="20"/>
        </w:rPr>
      </w:pPr>
    </w:p>
    <w:p w14:paraId="76E40B9F" w14:textId="77777777" w:rsidR="004C2B0E" w:rsidRDefault="004C2B0E" w:rsidP="001A7D78">
      <w:pPr>
        <w:spacing w:after="0"/>
        <w:rPr>
          <w:rFonts w:ascii="Verdana" w:hAnsi="Verdana" w:cs="Arial"/>
          <w:b/>
          <w:sz w:val="20"/>
          <w:szCs w:val="20"/>
        </w:rPr>
      </w:pPr>
    </w:p>
    <w:p w14:paraId="5A213344" w14:textId="77777777" w:rsidR="004C2B0E" w:rsidRDefault="004C2B0E" w:rsidP="001A7D78">
      <w:pPr>
        <w:spacing w:after="0"/>
        <w:rPr>
          <w:rFonts w:ascii="Verdana" w:hAnsi="Verdana" w:cs="Arial"/>
          <w:b/>
          <w:sz w:val="20"/>
          <w:szCs w:val="20"/>
        </w:rPr>
      </w:pPr>
    </w:p>
    <w:p w14:paraId="328BE978" w14:textId="77777777" w:rsidR="004C2B0E" w:rsidRDefault="004C2B0E" w:rsidP="001A7D78">
      <w:pPr>
        <w:spacing w:after="0"/>
        <w:rPr>
          <w:rFonts w:ascii="Verdana" w:hAnsi="Verdana" w:cs="Arial"/>
          <w:b/>
          <w:sz w:val="20"/>
          <w:szCs w:val="20"/>
        </w:rPr>
      </w:pPr>
    </w:p>
    <w:p w14:paraId="5A692A85" w14:textId="77777777" w:rsidR="004C2B0E" w:rsidRDefault="004C2B0E" w:rsidP="001A7D78">
      <w:pPr>
        <w:spacing w:after="0"/>
        <w:rPr>
          <w:rFonts w:ascii="Verdana" w:hAnsi="Verdana" w:cs="Arial"/>
          <w:b/>
          <w:sz w:val="20"/>
          <w:szCs w:val="20"/>
        </w:rPr>
      </w:pPr>
    </w:p>
    <w:p w14:paraId="4E8C60AC" w14:textId="77777777" w:rsidR="004C2B0E" w:rsidRDefault="004C2B0E" w:rsidP="001A7D78">
      <w:pPr>
        <w:spacing w:after="0"/>
        <w:rPr>
          <w:rFonts w:ascii="Verdana" w:hAnsi="Verdana" w:cs="Arial"/>
          <w:b/>
          <w:sz w:val="20"/>
          <w:szCs w:val="20"/>
        </w:rPr>
      </w:pPr>
    </w:p>
    <w:p w14:paraId="2215AC0B" w14:textId="77777777" w:rsidR="004C2B0E" w:rsidRDefault="004C2B0E" w:rsidP="001A7D78">
      <w:pPr>
        <w:spacing w:after="0"/>
        <w:rPr>
          <w:rFonts w:ascii="Verdana" w:hAnsi="Verdana" w:cs="Arial"/>
          <w:b/>
          <w:sz w:val="20"/>
          <w:szCs w:val="20"/>
        </w:rPr>
      </w:pPr>
    </w:p>
    <w:p w14:paraId="2A48B513" w14:textId="77777777" w:rsidR="004C2B0E" w:rsidRDefault="004C2B0E" w:rsidP="001A7D78">
      <w:pPr>
        <w:spacing w:after="0"/>
        <w:rPr>
          <w:rFonts w:ascii="Verdana" w:hAnsi="Verdana" w:cs="Arial"/>
          <w:b/>
          <w:sz w:val="20"/>
          <w:szCs w:val="20"/>
        </w:rPr>
      </w:pPr>
    </w:p>
    <w:p w14:paraId="2EB86071" w14:textId="77777777" w:rsidR="004C2B0E" w:rsidRDefault="004C2B0E" w:rsidP="001A7D78">
      <w:pPr>
        <w:spacing w:after="0"/>
        <w:rPr>
          <w:rFonts w:ascii="Verdana" w:hAnsi="Verdana" w:cs="Arial"/>
          <w:b/>
          <w:sz w:val="20"/>
          <w:szCs w:val="20"/>
        </w:rPr>
      </w:pPr>
    </w:p>
    <w:p w14:paraId="49ED3732" w14:textId="77777777" w:rsidR="004C2B0E" w:rsidRDefault="004C2B0E" w:rsidP="001A7D78">
      <w:pPr>
        <w:spacing w:after="0"/>
        <w:rPr>
          <w:rFonts w:ascii="Verdana" w:hAnsi="Verdana" w:cs="Arial"/>
          <w:b/>
          <w:sz w:val="20"/>
          <w:szCs w:val="20"/>
        </w:rPr>
      </w:pPr>
    </w:p>
    <w:p w14:paraId="2CF19850" w14:textId="77777777" w:rsidR="004C2B0E" w:rsidRDefault="004C2B0E" w:rsidP="001A7D78">
      <w:pPr>
        <w:spacing w:after="0"/>
        <w:rPr>
          <w:rFonts w:ascii="Verdana" w:hAnsi="Verdana" w:cs="Arial"/>
          <w:b/>
          <w:sz w:val="20"/>
          <w:szCs w:val="20"/>
        </w:rPr>
      </w:pPr>
    </w:p>
    <w:p w14:paraId="2E71ED2A" w14:textId="77777777" w:rsidR="004C2B0E" w:rsidRDefault="004C2B0E" w:rsidP="001A7D78">
      <w:pPr>
        <w:spacing w:after="0"/>
        <w:rPr>
          <w:rFonts w:ascii="Verdana" w:hAnsi="Verdana" w:cs="Arial"/>
          <w:b/>
          <w:sz w:val="20"/>
          <w:szCs w:val="20"/>
        </w:rPr>
      </w:pPr>
    </w:p>
    <w:p w14:paraId="2E202011" w14:textId="77777777" w:rsidR="004C2B0E" w:rsidRDefault="004C2B0E" w:rsidP="001A7D78">
      <w:pPr>
        <w:spacing w:after="0"/>
        <w:rPr>
          <w:rFonts w:ascii="Verdana" w:hAnsi="Verdana" w:cs="Arial"/>
          <w:b/>
          <w:sz w:val="20"/>
          <w:szCs w:val="20"/>
        </w:rPr>
      </w:pPr>
    </w:p>
    <w:p w14:paraId="060A6B7E" w14:textId="77777777" w:rsidR="004C2B0E" w:rsidRDefault="004C2B0E" w:rsidP="001A7D78">
      <w:pPr>
        <w:spacing w:after="0"/>
        <w:rPr>
          <w:rFonts w:ascii="Verdana" w:hAnsi="Verdana" w:cs="Arial"/>
          <w:b/>
          <w:sz w:val="20"/>
          <w:szCs w:val="20"/>
        </w:rPr>
      </w:pPr>
    </w:p>
    <w:p w14:paraId="6B3EFCE2" w14:textId="77777777" w:rsidR="004C2B0E" w:rsidRDefault="004C2B0E" w:rsidP="001A7D78">
      <w:pPr>
        <w:spacing w:after="0"/>
        <w:rPr>
          <w:rFonts w:ascii="Verdana" w:hAnsi="Verdana" w:cs="Arial"/>
          <w:b/>
          <w:sz w:val="20"/>
          <w:szCs w:val="20"/>
        </w:rPr>
      </w:pPr>
    </w:p>
    <w:p w14:paraId="26AA5A12" w14:textId="77777777" w:rsidR="004C2B0E" w:rsidRDefault="004C2B0E" w:rsidP="001A7D78">
      <w:pPr>
        <w:spacing w:after="0"/>
        <w:rPr>
          <w:rFonts w:ascii="Verdana" w:hAnsi="Verdana" w:cs="Arial"/>
          <w:b/>
          <w:sz w:val="20"/>
          <w:szCs w:val="20"/>
        </w:rPr>
      </w:pPr>
    </w:p>
    <w:p w14:paraId="0177668C" w14:textId="77777777" w:rsidR="004C2B0E" w:rsidRDefault="004C2B0E" w:rsidP="001A7D78">
      <w:pPr>
        <w:spacing w:after="0"/>
        <w:rPr>
          <w:rFonts w:ascii="Verdana" w:hAnsi="Verdana" w:cs="Arial"/>
          <w:b/>
          <w:sz w:val="20"/>
          <w:szCs w:val="20"/>
        </w:rPr>
      </w:pPr>
    </w:p>
    <w:p w14:paraId="5EA6F05C" w14:textId="77777777" w:rsidR="004C2B0E" w:rsidRDefault="004C2B0E" w:rsidP="001A7D78">
      <w:pPr>
        <w:spacing w:after="0"/>
        <w:rPr>
          <w:rFonts w:ascii="Verdana" w:hAnsi="Verdana" w:cs="Arial"/>
          <w:b/>
          <w:sz w:val="20"/>
          <w:szCs w:val="20"/>
        </w:rPr>
      </w:pPr>
    </w:p>
    <w:p w14:paraId="0B4EFF73" w14:textId="77777777" w:rsidR="004C2B0E" w:rsidRDefault="004C2B0E" w:rsidP="001A7D78">
      <w:pPr>
        <w:spacing w:after="0"/>
        <w:rPr>
          <w:rFonts w:ascii="Verdana" w:hAnsi="Verdana" w:cs="Arial"/>
          <w:b/>
          <w:sz w:val="20"/>
          <w:szCs w:val="20"/>
        </w:rPr>
      </w:pPr>
    </w:p>
    <w:p w14:paraId="5D4BDBAB" w14:textId="77777777" w:rsidR="004C2B0E" w:rsidRDefault="004C2B0E" w:rsidP="001A7D78">
      <w:pPr>
        <w:spacing w:after="0"/>
        <w:rPr>
          <w:rFonts w:ascii="Verdana" w:hAnsi="Verdana" w:cs="Arial"/>
          <w:b/>
          <w:sz w:val="20"/>
          <w:szCs w:val="20"/>
        </w:rPr>
      </w:pPr>
    </w:p>
    <w:p w14:paraId="569E7D2C" w14:textId="77777777" w:rsidR="004C2B0E" w:rsidRDefault="004C2B0E" w:rsidP="001A7D78">
      <w:pPr>
        <w:spacing w:after="0"/>
        <w:rPr>
          <w:rFonts w:ascii="Verdana" w:hAnsi="Verdana" w:cs="Arial"/>
          <w:b/>
          <w:sz w:val="20"/>
          <w:szCs w:val="20"/>
        </w:rPr>
      </w:pPr>
    </w:p>
    <w:p w14:paraId="1EA140F6" w14:textId="77777777" w:rsidR="004C2B0E" w:rsidRDefault="004C2B0E" w:rsidP="001A7D78">
      <w:pPr>
        <w:spacing w:after="0"/>
        <w:rPr>
          <w:rFonts w:ascii="Verdana" w:hAnsi="Verdana" w:cs="Arial"/>
          <w:b/>
          <w:sz w:val="20"/>
          <w:szCs w:val="20"/>
        </w:rPr>
      </w:pPr>
    </w:p>
    <w:p w14:paraId="31FC2E09" w14:textId="77777777" w:rsidR="004C2B0E" w:rsidRDefault="004C2B0E" w:rsidP="001A7D78">
      <w:pPr>
        <w:spacing w:after="0"/>
        <w:rPr>
          <w:rFonts w:ascii="Verdana" w:hAnsi="Verdana" w:cs="Arial"/>
          <w:b/>
          <w:sz w:val="20"/>
          <w:szCs w:val="20"/>
        </w:rPr>
      </w:pPr>
    </w:p>
    <w:p w14:paraId="4976EC35" w14:textId="77777777" w:rsidR="004C2B0E" w:rsidRDefault="004C2B0E" w:rsidP="001A7D78">
      <w:pPr>
        <w:spacing w:after="0"/>
        <w:rPr>
          <w:rFonts w:ascii="Verdana" w:hAnsi="Verdana" w:cs="Arial"/>
          <w:b/>
          <w:sz w:val="20"/>
          <w:szCs w:val="20"/>
        </w:rPr>
      </w:pPr>
    </w:p>
    <w:p w14:paraId="151983E1" w14:textId="77777777" w:rsidR="004C2B0E" w:rsidRDefault="004C2B0E" w:rsidP="001A7D78">
      <w:pPr>
        <w:spacing w:after="0"/>
        <w:rPr>
          <w:rFonts w:ascii="Verdana" w:hAnsi="Verdana" w:cs="Arial"/>
          <w:b/>
          <w:sz w:val="20"/>
          <w:szCs w:val="20"/>
        </w:rPr>
      </w:pPr>
    </w:p>
    <w:p w14:paraId="02B5481B" w14:textId="77777777" w:rsidR="004C2B0E" w:rsidRDefault="004C2B0E" w:rsidP="001A7D78">
      <w:pPr>
        <w:spacing w:after="0"/>
        <w:rPr>
          <w:rFonts w:ascii="Verdana" w:hAnsi="Verdana" w:cs="Arial"/>
          <w:b/>
          <w:sz w:val="20"/>
          <w:szCs w:val="20"/>
        </w:rPr>
      </w:pPr>
    </w:p>
    <w:p w14:paraId="194A011D" w14:textId="77777777" w:rsidR="004C2B0E" w:rsidRDefault="004C2B0E" w:rsidP="001A7D78">
      <w:pPr>
        <w:spacing w:after="0"/>
        <w:rPr>
          <w:rFonts w:ascii="Verdana" w:hAnsi="Verdana" w:cs="Arial"/>
          <w:b/>
          <w:sz w:val="20"/>
          <w:szCs w:val="20"/>
        </w:rPr>
      </w:pPr>
    </w:p>
    <w:p w14:paraId="35A1E0F8" w14:textId="77777777" w:rsidR="004C2B0E" w:rsidRDefault="004C2B0E" w:rsidP="001A7D78">
      <w:pPr>
        <w:spacing w:after="0"/>
        <w:rPr>
          <w:rFonts w:ascii="Verdana" w:hAnsi="Verdana" w:cs="Arial"/>
          <w:b/>
          <w:sz w:val="20"/>
          <w:szCs w:val="20"/>
        </w:rPr>
      </w:pPr>
    </w:p>
    <w:p w14:paraId="2574EE73" w14:textId="77777777" w:rsidR="004C2B0E" w:rsidRDefault="004C2B0E" w:rsidP="001A7D78">
      <w:pPr>
        <w:spacing w:after="0"/>
        <w:rPr>
          <w:rFonts w:ascii="Verdana" w:hAnsi="Verdana" w:cs="Arial"/>
          <w:b/>
          <w:sz w:val="20"/>
          <w:szCs w:val="20"/>
        </w:rPr>
      </w:pPr>
    </w:p>
    <w:p w14:paraId="3734266C" w14:textId="77777777" w:rsidR="004C2B0E" w:rsidRDefault="004C2B0E" w:rsidP="001A7D78">
      <w:pPr>
        <w:spacing w:after="0"/>
        <w:rPr>
          <w:rFonts w:ascii="Verdana" w:hAnsi="Verdana" w:cs="Arial"/>
          <w:b/>
          <w:sz w:val="20"/>
          <w:szCs w:val="20"/>
        </w:rPr>
      </w:pPr>
    </w:p>
    <w:p w14:paraId="7317A66C" w14:textId="77777777" w:rsidR="004C2B0E" w:rsidRDefault="004C2B0E" w:rsidP="001A7D78">
      <w:pPr>
        <w:spacing w:after="0"/>
        <w:rPr>
          <w:rFonts w:ascii="Verdana" w:hAnsi="Verdana" w:cs="Arial"/>
          <w:b/>
          <w:sz w:val="20"/>
          <w:szCs w:val="20"/>
        </w:rPr>
      </w:pPr>
    </w:p>
    <w:p w14:paraId="72A3B38A" w14:textId="77777777" w:rsidR="004C2B0E" w:rsidRDefault="004C2B0E" w:rsidP="001A7D78">
      <w:pPr>
        <w:spacing w:after="0"/>
        <w:rPr>
          <w:rFonts w:ascii="Verdana" w:hAnsi="Verdana" w:cs="Arial"/>
          <w:b/>
          <w:sz w:val="20"/>
          <w:szCs w:val="20"/>
        </w:rPr>
      </w:pPr>
    </w:p>
    <w:p w14:paraId="619BED31" w14:textId="77777777" w:rsidR="004C2B0E" w:rsidRDefault="004C2B0E" w:rsidP="001A7D78">
      <w:pPr>
        <w:spacing w:after="0"/>
        <w:rPr>
          <w:rFonts w:ascii="Verdana" w:hAnsi="Verdana" w:cs="Arial"/>
          <w:b/>
          <w:sz w:val="20"/>
          <w:szCs w:val="20"/>
        </w:rPr>
      </w:pPr>
    </w:p>
    <w:p w14:paraId="0A20ADF6" w14:textId="77777777" w:rsidR="004C2B0E" w:rsidRDefault="004C2B0E" w:rsidP="001A7D78">
      <w:pPr>
        <w:spacing w:after="0"/>
        <w:rPr>
          <w:rFonts w:ascii="Verdana" w:hAnsi="Verdana" w:cs="Arial"/>
          <w:b/>
          <w:sz w:val="20"/>
          <w:szCs w:val="20"/>
        </w:rPr>
      </w:pPr>
    </w:p>
    <w:p w14:paraId="003C9AA2" w14:textId="77777777" w:rsidR="004C2B0E" w:rsidRDefault="004C2B0E" w:rsidP="001A7D78">
      <w:pPr>
        <w:spacing w:after="0"/>
        <w:rPr>
          <w:rFonts w:ascii="Verdana" w:hAnsi="Verdana" w:cs="Arial"/>
          <w:b/>
          <w:sz w:val="20"/>
          <w:szCs w:val="20"/>
        </w:rPr>
      </w:pPr>
    </w:p>
    <w:p w14:paraId="47BA4663" w14:textId="77777777" w:rsidR="004C2B0E" w:rsidRDefault="004C2B0E" w:rsidP="001A7D78">
      <w:pPr>
        <w:spacing w:after="0"/>
        <w:rPr>
          <w:rFonts w:ascii="Verdana" w:hAnsi="Verdana" w:cs="Arial"/>
          <w:b/>
          <w:sz w:val="20"/>
          <w:szCs w:val="20"/>
        </w:rPr>
      </w:pPr>
    </w:p>
    <w:p w14:paraId="223A0CF7" w14:textId="77777777" w:rsidR="004C2B0E" w:rsidRDefault="004C2B0E" w:rsidP="001A7D78">
      <w:pPr>
        <w:spacing w:after="0"/>
        <w:rPr>
          <w:rFonts w:ascii="Verdana" w:hAnsi="Verdana" w:cs="Arial"/>
          <w:b/>
          <w:sz w:val="20"/>
          <w:szCs w:val="20"/>
        </w:rPr>
      </w:pPr>
    </w:p>
    <w:p w14:paraId="0EFBA8C5" w14:textId="77777777" w:rsidR="004C2B0E" w:rsidRPr="004C2B0E" w:rsidRDefault="004C2B0E" w:rsidP="004C2B0E">
      <w:pPr>
        <w:pStyle w:val="Ttulo1"/>
        <w:numPr>
          <w:ilvl w:val="0"/>
          <w:numId w:val="10"/>
        </w:numPr>
        <w:ind w:left="720"/>
        <w:jc w:val="center"/>
        <w:rPr>
          <w:rFonts w:ascii="Verdana" w:hAnsi="Verdana"/>
          <w:b/>
          <w:bCs/>
          <w:color w:val="auto"/>
          <w:sz w:val="24"/>
          <w:szCs w:val="24"/>
        </w:rPr>
      </w:pPr>
      <w:bookmarkStart w:id="0" w:name="_Toc146275386"/>
      <w:r w:rsidRPr="004C2B0E">
        <w:rPr>
          <w:rFonts w:ascii="Verdana" w:hAnsi="Verdana"/>
          <w:b/>
          <w:bCs/>
          <w:color w:val="auto"/>
          <w:sz w:val="24"/>
          <w:szCs w:val="24"/>
        </w:rPr>
        <w:t>TABLA DE CONTENIDO</w:t>
      </w:r>
      <w:bookmarkEnd w:id="0"/>
    </w:p>
    <w:p w14:paraId="67863534" w14:textId="77777777" w:rsidR="004C2B0E" w:rsidRDefault="004C2B0E" w:rsidP="004C2B0E">
      <w:pPr>
        <w:spacing w:line="360" w:lineRule="auto"/>
        <w:rPr>
          <w:rFonts w:ascii="Helvetica Light" w:hAnsi="Helvetica Light"/>
          <w:b/>
          <w:bCs/>
          <w:sz w:val="22"/>
          <w:szCs w:val="22"/>
        </w:rPr>
      </w:pPr>
    </w:p>
    <w:sdt>
      <w:sdtPr>
        <w:rPr>
          <w:rFonts w:ascii="Verdana" w:eastAsiaTheme="minorHAnsi" w:hAnsi="Verdana" w:cstheme="minorBidi"/>
          <w:color w:val="auto"/>
          <w:sz w:val="24"/>
          <w:szCs w:val="24"/>
          <w:lang w:val="es-ES" w:eastAsia="en-US"/>
        </w:rPr>
        <w:id w:val="-1092080870"/>
        <w:docPartObj>
          <w:docPartGallery w:val="Table of Contents"/>
          <w:docPartUnique/>
        </w:docPartObj>
      </w:sdtPr>
      <w:sdtEndPr>
        <w:rPr>
          <w:rFonts w:eastAsia="Cambria" w:cs="Times New Roman"/>
          <w:bCs/>
        </w:rPr>
      </w:sdtEndPr>
      <w:sdtContent>
        <w:p w14:paraId="22B3E91B" w14:textId="77777777" w:rsidR="004C2B0E" w:rsidRPr="00CF0DB5" w:rsidRDefault="004C2B0E" w:rsidP="004C2B0E">
          <w:pPr>
            <w:pStyle w:val="TtuloTDC"/>
            <w:rPr>
              <w:rFonts w:ascii="Verdana" w:hAnsi="Verdana"/>
              <w:color w:val="auto"/>
              <w:sz w:val="22"/>
              <w:szCs w:val="22"/>
            </w:rPr>
          </w:pPr>
        </w:p>
        <w:p w14:paraId="6B0262C9" w14:textId="7DFC35EB" w:rsidR="004C2B0E" w:rsidRPr="00CF0DB5" w:rsidRDefault="004C2B0E" w:rsidP="004C2B0E">
          <w:pPr>
            <w:pStyle w:val="TDC1"/>
            <w:tabs>
              <w:tab w:val="left" w:pos="660"/>
              <w:tab w:val="right" w:leader="dot" w:pos="8494"/>
            </w:tabs>
            <w:rPr>
              <w:rFonts w:eastAsiaTheme="minorEastAsia"/>
              <w:noProof/>
              <w:kern w:val="2"/>
              <w:sz w:val="22"/>
              <w:szCs w:val="22"/>
              <w:lang w:eastAsia="es-CO"/>
              <w14:ligatures w14:val="standardContextual"/>
            </w:rPr>
          </w:pPr>
          <w:r w:rsidRPr="00CF0DB5">
            <w:rPr>
              <w:rFonts w:ascii="Verdana" w:hAnsi="Verdana"/>
              <w:sz w:val="22"/>
              <w:szCs w:val="22"/>
            </w:rPr>
            <w:fldChar w:fldCharType="begin"/>
          </w:r>
          <w:r w:rsidRPr="00CF0DB5">
            <w:rPr>
              <w:rFonts w:ascii="Verdana" w:hAnsi="Verdana"/>
              <w:sz w:val="22"/>
              <w:szCs w:val="22"/>
            </w:rPr>
            <w:instrText xml:space="preserve"> TOC \o "1-3" \h \z \u </w:instrText>
          </w:r>
          <w:r w:rsidRPr="00CF0DB5">
            <w:rPr>
              <w:rFonts w:ascii="Verdana" w:hAnsi="Verdana"/>
              <w:sz w:val="22"/>
              <w:szCs w:val="22"/>
            </w:rPr>
            <w:fldChar w:fldCharType="separate"/>
          </w:r>
          <w:hyperlink w:anchor="_Toc146275386" w:history="1">
            <w:r w:rsidRPr="00CF0DB5">
              <w:rPr>
                <w:rStyle w:val="Hipervnculo"/>
                <w:rFonts w:ascii="Verdana" w:hAnsi="Verdana"/>
                <w:noProof/>
              </w:rPr>
              <w:t>1.</w:t>
            </w:r>
            <w:r w:rsidRPr="00CF0DB5">
              <w:rPr>
                <w:rFonts w:eastAsiaTheme="minorEastAsia"/>
                <w:noProof/>
                <w:kern w:val="2"/>
                <w:sz w:val="22"/>
                <w:szCs w:val="22"/>
                <w:lang w:eastAsia="es-CO"/>
                <w14:ligatures w14:val="standardContextual"/>
              </w:rPr>
              <w:tab/>
            </w:r>
            <w:r w:rsidRPr="00CF0DB5">
              <w:rPr>
                <w:rStyle w:val="Hipervnculo"/>
                <w:rFonts w:ascii="Verdana" w:hAnsi="Verdana"/>
                <w:noProof/>
              </w:rPr>
              <w:t>TABLA DE CONTENIDO</w:t>
            </w:r>
            <w:r w:rsidRPr="00CF0DB5">
              <w:rPr>
                <w:noProof/>
                <w:webHidden/>
              </w:rPr>
              <w:tab/>
            </w:r>
            <w:r w:rsidRPr="00CF0DB5">
              <w:rPr>
                <w:noProof/>
                <w:webHidden/>
              </w:rPr>
              <w:fldChar w:fldCharType="begin"/>
            </w:r>
            <w:r w:rsidRPr="00CF0DB5">
              <w:rPr>
                <w:noProof/>
                <w:webHidden/>
              </w:rPr>
              <w:instrText xml:space="preserve"> PAGEREF _Toc146275386 \h </w:instrText>
            </w:r>
            <w:r w:rsidRPr="00CF0DB5">
              <w:rPr>
                <w:noProof/>
                <w:webHidden/>
              </w:rPr>
            </w:r>
            <w:r w:rsidRPr="00CF0DB5">
              <w:rPr>
                <w:noProof/>
                <w:webHidden/>
              </w:rPr>
              <w:fldChar w:fldCharType="separate"/>
            </w:r>
            <w:r w:rsidR="009C4146">
              <w:rPr>
                <w:noProof/>
                <w:webHidden/>
              </w:rPr>
              <w:t>2</w:t>
            </w:r>
            <w:r w:rsidRPr="00CF0DB5">
              <w:rPr>
                <w:noProof/>
                <w:webHidden/>
              </w:rPr>
              <w:fldChar w:fldCharType="end"/>
            </w:r>
          </w:hyperlink>
        </w:p>
        <w:p w14:paraId="559498C7" w14:textId="3A010277"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387" w:history="1">
            <w:r w:rsidR="004C2B0E" w:rsidRPr="00CF0DB5">
              <w:rPr>
                <w:rStyle w:val="Hipervnculo"/>
                <w:rFonts w:ascii="Verdana" w:hAnsi="Verdana"/>
                <w:noProof/>
              </w:rPr>
              <w:t>2.</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noProof/>
              </w:rPr>
              <w:t>GLOSARIO</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_Toc146275387 \h </w:instrText>
            </w:r>
            <w:r w:rsidR="004C2B0E" w:rsidRPr="00CF0DB5">
              <w:rPr>
                <w:noProof/>
                <w:webHidden/>
              </w:rPr>
            </w:r>
            <w:r w:rsidR="004C2B0E" w:rsidRPr="00CF0DB5">
              <w:rPr>
                <w:noProof/>
                <w:webHidden/>
              </w:rPr>
              <w:fldChar w:fldCharType="separate"/>
            </w:r>
            <w:r w:rsidR="009C4146">
              <w:rPr>
                <w:noProof/>
                <w:webHidden/>
              </w:rPr>
              <w:t>5</w:t>
            </w:r>
            <w:r w:rsidR="004C2B0E" w:rsidRPr="00CF0DB5">
              <w:rPr>
                <w:noProof/>
                <w:webHidden/>
              </w:rPr>
              <w:fldChar w:fldCharType="end"/>
            </w:r>
          </w:hyperlink>
        </w:p>
        <w:p w14:paraId="40B5E987" w14:textId="09BF70D4"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388" w:history="1">
            <w:r w:rsidR="004C2B0E" w:rsidRPr="00CF0DB5">
              <w:rPr>
                <w:rStyle w:val="Hipervnculo"/>
                <w:rFonts w:ascii="Verdana" w:hAnsi="Verdana"/>
                <w:noProof/>
              </w:rPr>
              <w:t>3.</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noProof/>
              </w:rPr>
              <w:t>INTRODUCCIÓN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_Toc146275388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1DCCB4B7" w14:textId="649D1EE8"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389" w:history="1">
            <w:r w:rsidR="004C2B0E" w:rsidRPr="00CF0DB5">
              <w:rPr>
                <w:rStyle w:val="Hipervnculo"/>
                <w:rFonts w:ascii="Verdana" w:hAnsi="Verdana"/>
                <w:noProof/>
              </w:rPr>
              <w:t>4.</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noProof/>
              </w:rPr>
              <w:t>MARCO NORMATIVO</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_Toc146275389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513D8DB2" w14:textId="529E44B6"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390" w:history="1">
            <w:r w:rsidR="004C2B0E" w:rsidRPr="00CF0DB5">
              <w:rPr>
                <w:rStyle w:val="Hipervnculo"/>
                <w:rFonts w:ascii="Verdana" w:hAnsi="Verdana"/>
                <w:noProof/>
              </w:rPr>
              <w:t>5.</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MARCO CONCEPTUAL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_Toc146275390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4171CEDD" w14:textId="484C1807"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391" w:history="1">
            <w:r w:rsidR="004C2B0E" w:rsidRPr="00CF0DB5">
              <w:rPr>
                <w:rStyle w:val="Hipervnculo"/>
                <w:rFonts w:ascii="Verdana" w:hAnsi="Verdana" w:cstheme="majorHAnsi"/>
                <w:noProof/>
                <w:spacing w:val="-1"/>
                <w:lang w:val="es-ES_tradnl"/>
              </w:rPr>
              <w:t>6.</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OBJETIVO</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_Toc146275391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4619CF06" w14:textId="40B2CEAC" w:rsidR="004C2B0E" w:rsidRPr="00CF0DB5" w:rsidRDefault="00000000" w:rsidP="004C2B0E">
          <w:pPr>
            <w:pStyle w:val="TDC2"/>
            <w:tabs>
              <w:tab w:val="left" w:pos="1100"/>
              <w:tab w:val="right" w:leader="dot" w:pos="8494"/>
            </w:tabs>
            <w:rPr>
              <w:rFonts w:eastAsiaTheme="minorEastAsia"/>
              <w:noProof/>
              <w:kern w:val="2"/>
              <w:sz w:val="22"/>
              <w:szCs w:val="22"/>
              <w:lang w:eastAsia="es-CO"/>
              <w14:ligatures w14:val="standardContextual"/>
            </w:rPr>
          </w:pPr>
          <w:hyperlink w:anchor="_Toc146275392" w:history="1">
            <w:r w:rsidR="004C2B0E" w:rsidRPr="00CF0DB5">
              <w:rPr>
                <w:rStyle w:val="Hipervnculo"/>
                <w:rFonts w:ascii="Verdana" w:hAnsi="Verdana" w:cstheme="majorHAnsi"/>
                <w:noProof/>
                <w:spacing w:val="-1"/>
                <w:lang w:val="es-ES_tradnl"/>
              </w:rPr>
              <w:t>6.1</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UNIVERSO</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_Toc146275392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6727F1BE" w14:textId="5677EE49"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393" w:history="1">
            <w:r w:rsidR="004C2B0E" w:rsidRPr="00CF0DB5">
              <w:rPr>
                <w:rStyle w:val="Hipervnculo"/>
                <w:rFonts w:ascii="Verdana" w:hAnsi="Verdana" w:cstheme="majorHAnsi"/>
                <w:noProof/>
                <w:spacing w:val="-1"/>
                <w:lang w:val="es-ES_tradnl"/>
              </w:rPr>
              <w:t>7.</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DEFINICIONES</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_Toc146275393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0271FAB1" w14:textId="41CD7450"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394" w:history="1">
            <w:r w:rsidR="004C2B0E" w:rsidRPr="00CF0DB5">
              <w:rPr>
                <w:rStyle w:val="Hipervnculo"/>
                <w:rFonts w:ascii="Verdana" w:hAnsi="Verdana" w:cstheme="majorHAnsi"/>
                <w:noProof/>
                <w:spacing w:val="-1"/>
                <w:lang w:val="es-ES_tradnl"/>
              </w:rPr>
              <w:t>8.</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DESARROLLO DEL PROCESO DE CERTIFICACIÓN TERRITORIAL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_Toc146275394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69AB04A8" w14:textId="1AC40DFE" w:rsidR="004C2B0E" w:rsidRPr="00CF0DB5" w:rsidRDefault="00000000" w:rsidP="004C2B0E">
          <w:pPr>
            <w:pStyle w:val="TDC2"/>
            <w:tabs>
              <w:tab w:val="left" w:pos="1100"/>
              <w:tab w:val="right" w:leader="dot" w:pos="8494"/>
            </w:tabs>
            <w:rPr>
              <w:rFonts w:eastAsiaTheme="minorEastAsia"/>
              <w:noProof/>
              <w:kern w:val="2"/>
              <w:sz w:val="22"/>
              <w:szCs w:val="22"/>
              <w:lang w:eastAsia="es-CO"/>
              <w14:ligatures w14:val="standardContextual"/>
            </w:rPr>
          </w:pPr>
          <w:hyperlink w:anchor="_Toc146275402" w:history="1">
            <w:r w:rsidR="004C2B0E" w:rsidRPr="00CF0DB5">
              <w:rPr>
                <w:rStyle w:val="Hipervnculo"/>
                <w:rFonts w:ascii="Verdana" w:hAnsi="Verdana" w:cstheme="majorHAnsi"/>
                <w:noProof/>
                <w:spacing w:val="-1"/>
                <w:lang w:val="es-ES_tradnl"/>
              </w:rPr>
              <w:t>8.1</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NIVELES DE CONTRIBUCIÓN DE LA CERTIFICACIÓN TERRITORIAL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_Toc146275402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60DE8F40" w14:textId="66110F9D" w:rsidR="004C2B0E" w:rsidRPr="00CF0DB5" w:rsidRDefault="00000000" w:rsidP="004C2B0E">
          <w:pPr>
            <w:pStyle w:val="TDC2"/>
            <w:tabs>
              <w:tab w:val="left" w:pos="1100"/>
              <w:tab w:val="right" w:leader="dot" w:pos="8494"/>
            </w:tabs>
            <w:rPr>
              <w:rFonts w:eastAsiaTheme="minorEastAsia"/>
              <w:noProof/>
              <w:kern w:val="2"/>
              <w:sz w:val="22"/>
              <w:szCs w:val="22"/>
              <w:lang w:eastAsia="es-CO"/>
              <w14:ligatures w14:val="standardContextual"/>
            </w:rPr>
          </w:pPr>
          <w:hyperlink w:anchor="_Toc146275403" w:history="1">
            <w:r w:rsidR="004C2B0E" w:rsidRPr="00CF0DB5">
              <w:rPr>
                <w:rStyle w:val="Hipervnculo"/>
                <w:rFonts w:ascii="Verdana" w:hAnsi="Verdana" w:cstheme="majorHAnsi"/>
                <w:noProof/>
                <w:spacing w:val="-1"/>
                <w:lang w:val="es-ES_tradnl"/>
              </w:rPr>
              <w:t>8.2</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INTERPRETACIÓN DE LOS NIVELES DE CONTRIBUCIÓN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_Toc146275403 \h </w:instrText>
            </w:r>
            <w:r w:rsidR="004C2B0E" w:rsidRPr="00CF0DB5">
              <w:rPr>
                <w:noProof/>
                <w:webHidden/>
              </w:rPr>
            </w:r>
            <w:r w:rsidR="004C2B0E" w:rsidRPr="00CF0DB5">
              <w:rPr>
                <w:noProof/>
                <w:webHidden/>
              </w:rPr>
              <w:fldChar w:fldCharType="separate"/>
            </w:r>
            <w:r w:rsidR="009C4146">
              <w:rPr>
                <w:b/>
                <w:bCs/>
                <w:noProof/>
                <w:webHidden/>
                <w:lang w:val="es-ES"/>
              </w:rPr>
              <w:t>¡Error! Marcador no definido.</w:t>
            </w:r>
            <w:r w:rsidR="004C2B0E" w:rsidRPr="00CF0DB5">
              <w:rPr>
                <w:noProof/>
                <w:webHidden/>
              </w:rPr>
              <w:fldChar w:fldCharType="end"/>
            </w:r>
          </w:hyperlink>
        </w:p>
        <w:p w14:paraId="552A8282" w14:textId="4B08BF71"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404" w:history="1">
            <w:r w:rsidR="004C2B0E" w:rsidRPr="00CF0DB5">
              <w:rPr>
                <w:rStyle w:val="Hipervnculo"/>
                <w:rFonts w:ascii="Verdana" w:hAnsi="Verdana" w:cstheme="majorHAnsi"/>
                <w:noProof/>
                <w:spacing w:val="-1"/>
              </w:rPr>
              <w:t>9.</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MODELO DE CERTIFICACIÓN MUNICIPAL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_Toc146275404 \h </w:instrText>
            </w:r>
            <w:r w:rsidR="004C2B0E" w:rsidRPr="00CF0DB5">
              <w:rPr>
                <w:noProof/>
                <w:webHidden/>
              </w:rPr>
            </w:r>
            <w:r w:rsidR="004C2B0E" w:rsidRPr="00CF0DB5">
              <w:rPr>
                <w:noProof/>
                <w:webHidden/>
              </w:rPr>
              <w:fldChar w:fldCharType="separate"/>
            </w:r>
            <w:r w:rsidR="009C4146">
              <w:rPr>
                <w:noProof/>
                <w:webHidden/>
              </w:rPr>
              <w:t>15</w:t>
            </w:r>
            <w:r w:rsidR="004C2B0E" w:rsidRPr="00CF0DB5">
              <w:rPr>
                <w:noProof/>
                <w:webHidden/>
              </w:rPr>
              <w:fldChar w:fldCharType="end"/>
            </w:r>
          </w:hyperlink>
        </w:p>
        <w:p w14:paraId="5ADDA385" w14:textId="419A0F9A" w:rsidR="004C2B0E" w:rsidRPr="00CF0DB5" w:rsidRDefault="00000000" w:rsidP="004C2B0E">
          <w:pPr>
            <w:pStyle w:val="TDC1"/>
            <w:tabs>
              <w:tab w:val="left" w:pos="880"/>
              <w:tab w:val="right" w:leader="dot" w:pos="8494"/>
            </w:tabs>
            <w:rPr>
              <w:rFonts w:eastAsiaTheme="minorEastAsia"/>
              <w:noProof/>
              <w:kern w:val="2"/>
              <w:sz w:val="22"/>
              <w:szCs w:val="22"/>
              <w:lang w:eastAsia="es-CO"/>
              <w14:ligatures w14:val="standardContextual"/>
            </w:rPr>
          </w:pPr>
          <w:hyperlink w:anchor="_Toc146275405" w:history="1">
            <w:r w:rsidR="004C2B0E" w:rsidRPr="00CF0DB5">
              <w:rPr>
                <w:rStyle w:val="Hipervnculo"/>
                <w:rFonts w:ascii="Verdana" w:hAnsi="Verdana" w:cstheme="majorHAnsi"/>
                <w:noProof/>
                <w:spacing w:val="-1"/>
              </w:rPr>
              <w:t>9.3.</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CRITERIOS: COMPONENTE DE PREVENCIÓN Y PROTECCIÓN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_Toc146275405 \h </w:instrText>
            </w:r>
            <w:r w:rsidR="004C2B0E" w:rsidRPr="00CF0DB5">
              <w:rPr>
                <w:noProof/>
                <w:webHidden/>
              </w:rPr>
            </w:r>
            <w:r w:rsidR="004C2B0E" w:rsidRPr="00CF0DB5">
              <w:rPr>
                <w:noProof/>
                <w:webHidden/>
              </w:rPr>
              <w:fldChar w:fldCharType="separate"/>
            </w:r>
            <w:r w:rsidR="009C4146">
              <w:rPr>
                <w:noProof/>
                <w:webHidden/>
              </w:rPr>
              <w:t>16</w:t>
            </w:r>
            <w:r w:rsidR="004C2B0E" w:rsidRPr="00CF0DB5">
              <w:rPr>
                <w:noProof/>
                <w:webHidden/>
              </w:rPr>
              <w:fldChar w:fldCharType="end"/>
            </w:r>
          </w:hyperlink>
        </w:p>
        <w:p w14:paraId="03D70D8C" w14:textId="3D0A09B5" w:rsidR="004C2B0E" w:rsidRPr="00CF0DB5" w:rsidRDefault="00000000" w:rsidP="004C2B0E">
          <w:pPr>
            <w:pStyle w:val="TDC1"/>
            <w:tabs>
              <w:tab w:val="left" w:pos="880"/>
              <w:tab w:val="right" w:leader="dot" w:pos="8494"/>
            </w:tabs>
            <w:rPr>
              <w:rFonts w:eastAsiaTheme="minorEastAsia"/>
              <w:noProof/>
              <w:kern w:val="2"/>
              <w:sz w:val="22"/>
              <w:szCs w:val="22"/>
              <w:lang w:eastAsia="es-CO"/>
              <w14:ligatures w14:val="standardContextual"/>
            </w:rPr>
          </w:pPr>
          <w:hyperlink w:anchor="_Toc146275406" w:history="1">
            <w:r w:rsidR="004C2B0E" w:rsidRPr="00CF0DB5">
              <w:rPr>
                <w:rStyle w:val="Hipervnculo"/>
                <w:rFonts w:ascii="Verdana" w:hAnsi="Verdana" w:cstheme="majorHAnsi"/>
                <w:noProof/>
                <w:spacing w:val="-1"/>
              </w:rPr>
              <w:t>9.4.</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CRITERIOS: COMPONENTE DE ASISTENCIA Y ATENCIÓN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_Toc146275406 \h </w:instrText>
            </w:r>
            <w:r w:rsidR="004C2B0E" w:rsidRPr="00CF0DB5">
              <w:rPr>
                <w:noProof/>
                <w:webHidden/>
              </w:rPr>
            </w:r>
            <w:r w:rsidR="004C2B0E" w:rsidRPr="00CF0DB5">
              <w:rPr>
                <w:noProof/>
                <w:webHidden/>
              </w:rPr>
              <w:fldChar w:fldCharType="separate"/>
            </w:r>
            <w:r w:rsidR="009C4146">
              <w:rPr>
                <w:noProof/>
                <w:webHidden/>
              </w:rPr>
              <w:t>17</w:t>
            </w:r>
            <w:r w:rsidR="004C2B0E" w:rsidRPr="00CF0DB5">
              <w:rPr>
                <w:noProof/>
                <w:webHidden/>
              </w:rPr>
              <w:fldChar w:fldCharType="end"/>
            </w:r>
          </w:hyperlink>
        </w:p>
        <w:p w14:paraId="6C2F5A5F" w14:textId="75391279" w:rsidR="004C2B0E" w:rsidRPr="00CF0DB5" w:rsidRDefault="00000000" w:rsidP="004C2B0E">
          <w:pPr>
            <w:pStyle w:val="TDC1"/>
            <w:tabs>
              <w:tab w:val="left" w:pos="880"/>
              <w:tab w:val="right" w:leader="dot" w:pos="8494"/>
            </w:tabs>
            <w:rPr>
              <w:rFonts w:eastAsiaTheme="minorEastAsia"/>
              <w:noProof/>
              <w:kern w:val="2"/>
              <w:sz w:val="22"/>
              <w:szCs w:val="22"/>
              <w:lang w:eastAsia="es-CO"/>
              <w14:ligatures w14:val="standardContextual"/>
            </w:rPr>
          </w:pPr>
          <w:hyperlink w:anchor="_Toc146275407" w:history="1">
            <w:r w:rsidR="004C2B0E" w:rsidRPr="00CF0DB5">
              <w:rPr>
                <w:rStyle w:val="Hipervnculo"/>
                <w:rFonts w:ascii="Verdana" w:hAnsi="Verdana" w:cstheme="majorHAnsi"/>
                <w:noProof/>
                <w:spacing w:val="-1"/>
              </w:rPr>
              <w:t>9.5.</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CRITERIOS: COMPONENTE DE REPARACIÓN INTEGRAL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_Toc146275407 \h </w:instrText>
            </w:r>
            <w:r w:rsidR="004C2B0E" w:rsidRPr="00CF0DB5">
              <w:rPr>
                <w:noProof/>
                <w:webHidden/>
              </w:rPr>
            </w:r>
            <w:r w:rsidR="004C2B0E" w:rsidRPr="00CF0DB5">
              <w:rPr>
                <w:noProof/>
                <w:webHidden/>
              </w:rPr>
              <w:fldChar w:fldCharType="separate"/>
            </w:r>
            <w:r w:rsidR="009C4146">
              <w:rPr>
                <w:noProof/>
                <w:webHidden/>
              </w:rPr>
              <w:t>20</w:t>
            </w:r>
            <w:r w:rsidR="004C2B0E" w:rsidRPr="00CF0DB5">
              <w:rPr>
                <w:noProof/>
                <w:webHidden/>
              </w:rPr>
              <w:fldChar w:fldCharType="end"/>
            </w:r>
          </w:hyperlink>
        </w:p>
        <w:p w14:paraId="6FAAD649" w14:textId="2CAA481C" w:rsidR="004C2B0E" w:rsidRPr="00CF0DB5" w:rsidRDefault="00000000" w:rsidP="004C2B0E">
          <w:pPr>
            <w:pStyle w:val="TDC2"/>
            <w:tabs>
              <w:tab w:val="left" w:pos="1320"/>
              <w:tab w:val="right" w:leader="dot" w:pos="8494"/>
            </w:tabs>
            <w:rPr>
              <w:rFonts w:eastAsiaTheme="minorEastAsia"/>
              <w:noProof/>
              <w:kern w:val="2"/>
              <w:sz w:val="22"/>
              <w:szCs w:val="22"/>
              <w:lang w:eastAsia="es-CO"/>
              <w14:ligatures w14:val="standardContextual"/>
            </w:rPr>
          </w:pPr>
          <w:hyperlink w:anchor="_Toc146275408" w:history="1">
            <w:r w:rsidR="004C2B0E" w:rsidRPr="00CF0DB5">
              <w:rPr>
                <w:rStyle w:val="Hipervnculo"/>
                <w:rFonts w:ascii="Verdana" w:hAnsi="Verdana" w:cstheme="majorHAnsi"/>
                <w:noProof/>
                <w:spacing w:val="-1"/>
              </w:rPr>
              <w:t>9.5.1.</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REPARACIÓN COLECTIVA</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_Toc146275408 \h </w:instrText>
            </w:r>
            <w:r w:rsidR="004C2B0E" w:rsidRPr="00CF0DB5">
              <w:rPr>
                <w:noProof/>
                <w:webHidden/>
              </w:rPr>
            </w:r>
            <w:r w:rsidR="004C2B0E" w:rsidRPr="00CF0DB5">
              <w:rPr>
                <w:noProof/>
                <w:webHidden/>
              </w:rPr>
              <w:fldChar w:fldCharType="separate"/>
            </w:r>
            <w:r w:rsidR="009C4146">
              <w:rPr>
                <w:noProof/>
                <w:webHidden/>
              </w:rPr>
              <w:t>20</w:t>
            </w:r>
            <w:r w:rsidR="004C2B0E" w:rsidRPr="00CF0DB5">
              <w:rPr>
                <w:noProof/>
                <w:webHidden/>
              </w:rPr>
              <w:fldChar w:fldCharType="end"/>
            </w:r>
          </w:hyperlink>
        </w:p>
        <w:p w14:paraId="07EB9E64" w14:textId="78E408A1" w:rsidR="004C2B0E" w:rsidRPr="00CF0DB5" w:rsidRDefault="00000000" w:rsidP="004C2B0E">
          <w:pPr>
            <w:pStyle w:val="TDC2"/>
            <w:tabs>
              <w:tab w:val="left" w:pos="1320"/>
              <w:tab w:val="right" w:leader="dot" w:pos="8494"/>
            </w:tabs>
            <w:rPr>
              <w:rFonts w:eastAsiaTheme="minorEastAsia"/>
              <w:noProof/>
              <w:kern w:val="2"/>
              <w:sz w:val="22"/>
              <w:szCs w:val="22"/>
              <w:lang w:eastAsia="es-CO"/>
              <w14:ligatures w14:val="standardContextual"/>
            </w:rPr>
          </w:pPr>
          <w:hyperlink w:anchor="_Toc146275409" w:history="1">
            <w:r w:rsidR="004C2B0E" w:rsidRPr="00CF0DB5">
              <w:rPr>
                <w:rStyle w:val="Hipervnculo"/>
                <w:rFonts w:ascii="Verdana" w:hAnsi="Verdana" w:cstheme="majorHAnsi"/>
                <w:noProof/>
                <w:spacing w:val="-1"/>
                <w:lang w:val="es-ES_tradnl"/>
              </w:rPr>
              <w:t>9.5.2.</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REPARACIÓN INDIVIDUAL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_Toc146275409 \h </w:instrText>
            </w:r>
            <w:r w:rsidR="004C2B0E" w:rsidRPr="00CF0DB5">
              <w:rPr>
                <w:noProof/>
                <w:webHidden/>
              </w:rPr>
            </w:r>
            <w:r w:rsidR="004C2B0E" w:rsidRPr="00CF0DB5">
              <w:rPr>
                <w:noProof/>
                <w:webHidden/>
              </w:rPr>
              <w:fldChar w:fldCharType="separate"/>
            </w:r>
            <w:r w:rsidR="009C4146">
              <w:rPr>
                <w:noProof/>
                <w:webHidden/>
              </w:rPr>
              <w:t>20</w:t>
            </w:r>
            <w:r w:rsidR="004C2B0E" w:rsidRPr="00CF0DB5">
              <w:rPr>
                <w:noProof/>
                <w:webHidden/>
              </w:rPr>
              <w:fldChar w:fldCharType="end"/>
            </w:r>
          </w:hyperlink>
        </w:p>
        <w:p w14:paraId="75281D25" w14:textId="36A6E803" w:rsidR="004C2B0E" w:rsidRPr="00CF0DB5" w:rsidRDefault="00000000" w:rsidP="004C2B0E">
          <w:pPr>
            <w:pStyle w:val="TDC2"/>
            <w:tabs>
              <w:tab w:val="left" w:pos="1320"/>
              <w:tab w:val="right" w:leader="dot" w:pos="8494"/>
            </w:tabs>
            <w:rPr>
              <w:rFonts w:eastAsiaTheme="minorEastAsia"/>
              <w:noProof/>
              <w:kern w:val="2"/>
              <w:sz w:val="22"/>
              <w:szCs w:val="22"/>
              <w:lang w:eastAsia="es-CO"/>
              <w14:ligatures w14:val="standardContextual"/>
            </w:rPr>
          </w:pPr>
          <w:hyperlink w:anchor="_Toc146275410" w:history="1">
            <w:r w:rsidR="004C2B0E" w:rsidRPr="00CF0DB5">
              <w:rPr>
                <w:rStyle w:val="Hipervnculo"/>
                <w:rFonts w:ascii="Verdana" w:hAnsi="Verdana" w:cstheme="majorHAnsi"/>
                <w:noProof/>
                <w:spacing w:val="-1"/>
                <w:lang w:val="es-ES_tradnl"/>
              </w:rPr>
              <w:t>9.5.3.</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RETORNOS Y REUBICACIONES</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_Toc146275410 \h </w:instrText>
            </w:r>
            <w:r w:rsidR="004C2B0E" w:rsidRPr="00CF0DB5">
              <w:rPr>
                <w:noProof/>
                <w:webHidden/>
              </w:rPr>
            </w:r>
            <w:r w:rsidR="004C2B0E" w:rsidRPr="00CF0DB5">
              <w:rPr>
                <w:noProof/>
                <w:webHidden/>
              </w:rPr>
              <w:fldChar w:fldCharType="separate"/>
            </w:r>
            <w:r w:rsidR="009C4146">
              <w:rPr>
                <w:noProof/>
                <w:webHidden/>
              </w:rPr>
              <w:t>20</w:t>
            </w:r>
            <w:r w:rsidR="004C2B0E" w:rsidRPr="00CF0DB5">
              <w:rPr>
                <w:noProof/>
                <w:webHidden/>
              </w:rPr>
              <w:fldChar w:fldCharType="end"/>
            </w:r>
          </w:hyperlink>
        </w:p>
        <w:p w14:paraId="1EF304D6" w14:textId="22146679" w:rsidR="004C2B0E" w:rsidRPr="00CF0DB5" w:rsidRDefault="00000000" w:rsidP="004C2B0E">
          <w:pPr>
            <w:pStyle w:val="TDC2"/>
            <w:tabs>
              <w:tab w:val="left" w:pos="1320"/>
              <w:tab w:val="right" w:leader="dot" w:pos="8494"/>
            </w:tabs>
            <w:rPr>
              <w:rFonts w:eastAsiaTheme="minorEastAsia"/>
              <w:noProof/>
              <w:kern w:val="2"/>
              <w:sz w:val="22"/>
              <w:szCs w:val="22"/>
              <w:lang w:eastAsia="es-CO"/>
              <w14:ligatures w14:val="standardContextual"/>
            </w:rPr>
          </w:pPr>
          <w:hyperlink w:anchor="_Toc146275411" w:history="1">
            <w:r w:rsidR="004C2B0E" w:rsidRPr="00CF0DB5">
              <w:rPr>
                <w:rStyle w:val="Hipervnculo"/>
                <w:rFonts w:ascii="Verdana" w:hAnsi="Verdana" w:cstheme="majorHAnsi"/>
                <w:noProof/>
                <w:spacing w:val="-1"/>
                <w:lang w:val="es-ES_tradnl"/>
              </w:rPr>
              <w:t>9.5.4.</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RESTITUCIÓN DE TIERRAS</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_Toc146275411 \h </w:instrText>
            </w:r>
            <w:r w:rsidR="004C2B0E" w:rsidRPr="00CF0DB5">
              <w:rPr>
                <w:noProof/>
                <w:webHidden/>
              </w:rPr>
            </w:r>
            <w:r w:rsidR="004C2B0E" w:rsidRPr="00CF0DB5">
              <w:rPr>
                <w:noProof/>
                <w:webHidden/>
              </w:rPr>
              <w:fldChar w:fldCharType="separate"/>
            </w:r>
            <w:r w:rsidR="009C4146">
              <w:rPr>
                <w:noProof/>
                <w:webHidden/>
              </w:rPr>
              <w:t>21</w:t>
            </w:r>
            <w:r w:rsidR="004C2B0E" w:rsidRPr="00CF0DB5">
              <w:rPr>
                <w:noProof/>
                <w:webHidden/>
              </w:rPr>
              <w:fldChar w:fldCharType="end"/>
            </w:r>
          </w:hyperlink>
        </w:p>
        <w:p w14:paraId="6C0D4AE6" w14:textId="75B3BA4F" w:rsidR="004C2B0E" w:rsidRPr="00CF0DB5" w:rsidRDefault="00000000" w:rsidP="004C2B0E">
          <w:pPr>
            <w:pStyle w:val="TDC1"/>
            <w:tabs>
              <w:tab w:val="left" w:pos="880"/>
              <w:tab w:val="right" w:leader="dot" w:pos="8494"/>
            </w:tabs>
            <w:rPr>
              <w:rFonts w:eastAsiaTheme="minorEastAsia"/>
              <w:noProof/>
              <w:kern w:val="2"/>
              <w:sz w:val="22"/>
              <w:szCs w:val="22"/>
              <w:lang w:eastAsia="es-CO"/>
              <w14:ligatures w14:val="standardContextual"/>
            </w:rPr>
          </w:pPr>
          <w:hyperlink w:anchor="_Toc146275412" w:history="1">
            <w:r w:rsidR="004C2B0E" w:rsidRPr="00CF0DB5">
              <w:rPr>
                <w:rStyle w:val="Hipervnculo"/>
                <w:rFonts w:ascii="Verdana" w:hAnsi="Verdana" w:cstheme="majorHAnsi"/>
                <w:noProof/>
                <w:spacing w:val="-1"/>
              </w:rPr>
              <w:t>9.6.</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CRITERIOS: COMPONENTE TRANSVERSAL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_Toc146275412 \h </w:instrText>
            </w:r>
            <w:r w:rsidR="004C2B0E" w:rsidRPr="00CF0DB5">
              <w:rPr>
                <w:noProof/>
                <w:webHidden/>
              </w:rPr>
            </w:r>
            <w:r w:rsidR="004C2B0E" w:rsidRPr="00CF0DB5">
              <w:rPr>
                <w:noProof/>
                <w:webHidden/>
              </w:rPr>
              <w:fldChar w:fldCharType="separate"/>
            </w:r>
            <w:r w:rsidR="009C4146">
              <w:rPr>
                <w:noProof/>
                <w:webHidden/>
              </w:rPr>
              <w:t>22</w:t>
            </w:r>
            <w:r w:rsidR="004C2B0E" w:rsidRPr="00CF0DB5">
              <w:rPr>
                <w:noProof/>
                <w:webHidden/>
              </w:rPr>
              <w:fldChar w:fldCharType="end"/>
            </w:r>
          </w:hyperlink>
        </w:p>
        <w:p w14:paraId="54FF4C7E" w14:textId="0428CF14" w:rsidR="004C2B0E" w:rsidRPr="00CF0DB5" w:rsidRDefault="00000000" w:rsidP="004C2B0E">
          <w:pPr>
            <w:pStyle w:val="TDC2"/>
            <w:tabs>
              <w:tab w:val="left" w:pos="1320"/>
              <w:tab w:val="right" w:leader="dot" w:pos="8494"/>
            </w:tabs>
            <w:rPr>
              <w:rFonts w:eastAsiaTheme="minorEastAsia"/>
              <w:noProof/>
              <w:kern w:val="2"/>
              <w:sz w:val="22"/>
              <w:szCs w:val="22"/>
              <w:lang w:eastAsia="es-CO"/>
              <w14:ligatures w14:val="standardContextual"/>
            </w:rPr>
          </w:pPr>
          <w:hyperlink w:anchor="_Toc146275413" w:history="1">
            <w:r w:rsidR="004C2B0E" w:rsidRPr="00CF0DB5">
              <w:rPr>
                <w:rStyle w:val="Hipervnculo"/>
                <w:rFonts w:ascii="Verdana" w:hAnsi="Verdana" w:cstheme="majorHAnsi"/>
                <w:noProof/>
                <w:spacing w:val="-1"/>
                <w:lang w:val="es-ES_tradnl"/>
              </w:rPr>
              <w:t>9.6.1.</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FORTALECIMIENTO INSTITUCIONAL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_Toc146275413 \h </w:instrText>
            </w:r>
            <w:r w:rsidR="004C2B0E" w:rsidRPr="00CF0DB5">
              <w:rPr>
                <w:noProof/>
                <w:webHidden/>
              </w:rPr>
            </w:r>
            <w:r w:rsidR="004C2B0E" w:rsidRPr="00CF0DB5">
              <w:rPr>
                <w:noProof/>
                <w:webHidden/>
              </w:rPr>
              <w:fldChar w:fldCharType="separate"/>
            </w:r>
            <w:r w:rsidR="009C4146">
              <w:rPr>
                <w:noProof/>
                <w:webHidden/>
              </w:rPr>
              <w:t>22</w:t>
            </w:r>
            <w:r w:rsidR="004C2B0E" w:rsidRPr="00CF0DB5">
              <w:rPr>
                <w:noProof/>
                <w:webHidden/>
              </w:rPr>
              <w:fldChar w:fldCharType="end"/>
            </w:r>
          </w:hyperlink>
        </w:p>
        <w:p w14:paraId="61267030" w14:textId="1B09917B" w:rsidR="004C2B0E" w:rsidRPr="00CF0DB5" w:rsidRDefault="00000000" w:rsidP="004C2B0E">
          <w:pPr>
            <w:pStyle w:val="TDC2"/>
            <w:tabs>
              <w:tab w:val="left" w:pos="1320"/>
              <w:tab w:val="right" w:leader="dot" w:pos="8494"/>
            </w:tabs>
            <w:rPr>
              <w:rFonts w:eastAsiaTheme="minorEastAsia"/>
              <w:noProof/>
              <w:kern w:val="2"/>
              <w:sz w:val="22"/>
              <w:szCs w:val="22"/>
              <w:lang w:eastAsia="es-CO"/>
              <w14:ligatures w14:val="standardContextual"/>
            </w:rPr>
          </w:pPr>
          <w:hyperlink w:anchor="_Toc146275414" w:history="1">
            <w:r w:rsidR="004C2B0E" w:rsidRPr="00CF0DB5">
              <w:rPr>
                <w:rStyle w:val="Hipervnculo"/>
                <w:rFonts w:ascii="Verdana" w:hAnsi="Verdana" w:cstheme="majorHAnsi"/>
                <w:noProof/>
                <w:spacing w:val="-1"/>
                <w:lang w:val="es-ES_tradnl"/>
              </w:rPr>
              <w:t>9.6.2.</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PARTICIPACIÓN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_Toc146275414 \h </w:instrText>
            </w:r>
            <w:r w:rsidR="004C2B0E" w:rsidRPr="00CF0DB5">
              <w:rPr>
                <w:noProof/>
                <w:webHidden/>
              </w:rPr>
            </w:r>
            <w:r w:rsidR="004C2B0E" w:rsidRPr="00CF0DB5">
              <w:rPr>
                <w:noProof/>
                <w:webHidden/>
              </w:rPr>
              <w:fldChar w:fldCharType="separate"/>
            </w:r>
            <w:r w:rsidR="009C4146">
              <w:rPr>
                <w:noProof/>
                <w:webHidden/>
              </w:rPr>
              <w:t>22</w:t>
            </w:r>
            <w:r w:rsidR="004C2B0E" w:rsidRPr="00CF0DB5">
              <w:rPr>
                <w:noProof/>
                <w:webHidden/>
              </w:rPr>
              <w:fldChar w:fldCharType="end"/>
            </w:r>
          </w:hyperlink>
        </w:p>
        <w:p w14:paraId="1AAAC94A" w14:textId="10E0E855" w:rsidR="004C2B0E" w:rsidRPr="00CF0DB5" w:rsidRDefault="00000000" w:rsidP="004C2B0E">
          <w:pPr>
            <w:pStyle w:val="TDC2"/>
            <w:tabs>
              <w:tab w:val="left" w:pos="1320"/>
              <w:tab w:val="right" w:leader="dot" w:pos="8494"/>
            </w:tabs>
            <w:rPr>
              <w:rFonts w:eastAsiaTheme="minorEastAsia"/>
              <w:noProof/>
              <w:kern w:val="2"/>
              <w:sz w:val="22"/>
              <w:szCs w:val="22"/>
              <w:lang w:eastAsia="es-CO"/>
              <w14:ligatures w14:val="standardContextual"/>
            </w:rPr>
          </w:pPr>
          <w:hyperlink w:anchor="_Toc146275415" w:history="1">
            <w:r w:rsidR="004C2B0E" w:rsidRPr="00CF0DB5">
              <w:rPr>
                <w:rStyle w:val="Hipervnculo"/>
                <w:rFonts w:ascii="Verdana" w:hAnsi="Verdana" w:cstheme="majorHAnsi"/>
                <w:noProof/>
                <w:spacing w:val="-1"/>
              </w:rPr>
              <w:t>9.6.3.</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SISTEMAS DE INFORMACIÓN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_Toc146275415 \h </w:instrText>
            </w:r>
            <w:r w:rsidR="004C2B0E" w:rsidRPr="00CF0DB5">
              <w:rPr>
                <w:noProof/>
                <w:webHidden/>
              </w:rPr>
            </w:r>
            <w:r w:rsidR="004C2B0E" w:rsidRPr="00CF0DB5">
              <w:rPr>
                <w:noProof/>
                <w:webHidden/>
              </w:rPr>
              <w:fldChar w:fldCharType="separate"/>
            </w:r>
            <w:r w:rsidR="009C4146">
              <w:rPr>
                <w:noProof/>
                <w:webHidden/>
              </w:rPr>
              <w:t>23</w:t>
            </w:r>
            <w:r w:rsidR="004C2B0E" w:rsidRPr="00CF0DB5">
              <w:rPr>
                <w:noProof/>
                <w:webHidden/>
              </w:rPr>
              <w:fldChar w:fldCharType="end"/>
            </w:r>
          </w:hyperlink>
        </w:p>
        <w:p w14:paraId="24F8EC48" w14:textId="2006D384"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416" w:history="1">
            <w:r w:rsidR="004C2B0E" w:rsidRPr="00CF0DB5">
              <w:rPr>
                <w:rStyle w:val="Hipervnculo"/>
                <w:rFonts w:ascii="Verdana" w:hAnsi="Verdana" w:cstheme="majorHAnsi"/>
                <w:noProof/>
                <w:spacing w:val="-1"/>
              </w:rPr>
              <w:t>10.</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MODELO DE CERTIFICACIÓN DEPARTAMENTAL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_Toc146275416 \h </w:instrText>
            </w:r>
            <w:r w:rsidR="004C2B0E" w:rsidRPr="00CF0DB5">
              <w:rPr>
                <w:noProof/>
                <w:webHidden/>
              </w:rPr>
            </w:r>
            <w:r w:rsidR="004C2B0E" w:rsidRPr="00CF0DB5">
              <w:rPr>
                <w:noProof/>
                <w:webHidden/>
              </w:rPr>
              <w:fldChar w:fldCharType="separate"/>
            </w:r>
            <w:r w:rsidR="009C4146">
              <w:rPr>
                <w:noProof/>
                <w:webHidden/>
              </w:rPr>
              <w:t>24</w:t>
            </w:r>
            <w:r w:rsidR="004C2B0E" w:rsidRPr="00CF0DB5">
              <w:rPr>
                <w:noProof/>
                <w:webHidden/>
              </w:rPr>
              <w:fldChar w:fldCharType="end"/>
            </w:r>
          </w:hyperlink>
        </w:p>
        <w:p w14:paraId="7C8D5C2C" w14:textId="648B04EA" w:rsidR="004C2B0E" w:rsidRPr="00CF0DB5" w:rsidRDefault="00000000" w:rsidP="004C2B0E">
          <w:pPr>
            <w:pStyle w:val="TDC1"/>
            <w:tabs>
              <w:tab w:val="left" w:pos="1100"/>
              <w:tab w:val="right" w:leader="dot" w:pos="8494"/>
            </w:tabs>
            <w:rPr>
              <w:rFonts w:eastAsiaTheme="minorEastAsia"/>
              <w:noProof/>
              <w:kern w:val="2"/>
              <w:sz w:val="22"/>
              <w:szCs w:val="22"/>
              <w:lang w:eastAsia="es-CO"/>
              <w14:ligatures w14:val="standardContextual"/>
            </w:rPr>
          </w:pPr>
          <w:hyperlink w:anchor="_Toc146275417" w:history="1">
            <w:r w:rsidR="004C2B0E" w:rsidRPr="00CF0DB5">
              <w:rPr>
                <w:rStyle w:val="Hipervnculo"/>
                <w:rFonts w:ascii="Verdana" w:hAnsi="Verdana" w:cstheme="majorHAnsi"/>
                <w:noProof/>
                <w:spacing w:val="-1"/>
              </w:rPr>
              <w:t>10.3.</w:t>
            </w:r>
            <w:r w:rsidR="004C2B0E">
              <w:rPr>
                <w:rFonts w:eastAsiaTheme="minorEastAsia"/>
                <w:noProof/>
                <w:kern w:val="2"/>
                <w:sz w:val="22"/>
                <w:szCs w:val="22"/>
                <w:lang w:eastAsia="es-CO"/>
                <w14:ligatures w14:val="standardContextual"/>
              </w:rPr>
              <w:t xml:space="preserve"> </w:t>
            </w:r>
            <w:r w:rsidR="004C2B0E" w:rsidRPr="00CF0DB5">
              <w:rPr>
                <w:rStyle w:val="Hipervnculo"/>
                <w:rFonts w:ascii="Verdana" w:hAnsi="Verdana" w:cstheme="majorHAnsi"/>
                <w:noProof/>
                <w:spacing w:val="-1"/>
              </w:rPr>
              <w:t>CRITERIOS: COMPONENTE DE PREVENCIÓN Y PROTECCIÓN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_Toc146275417 \h </w:instrText>
            </w:r>
            <w:r w:rsidR="004C2B0E" w:rsidRPr="00CF0DB5">
              <w:rPr>
                <w:noProof/>
                <w:webHidden/>
              </w:rPr>
            </w:r>
            <w:r w:rsidR="004C2B0E" w:rsidRPr="00CF0DB5">
              <w:rPr>
                <w:noProof/>
                <w:webHidden/>
              </w:rPr>
              <w:fldChar w:fldCharType="separate"/>
            </w:r>
            <w:r w:rsidR="009C4146">
              <w:rPr>
                <w:noProof/>
                <w:webHidden/>
              </w:rPr>
              <w:t>24</w:t>
            </w:r>
            <w:r w:rsidR="004C2B0E" w:rsidRPr="00CF0DB5">
              <w:rPr>
                <w:noProof/>
                <w:webHidden/>
              </w:rPr>
              <w:fldChar w:fldCharType="end"/>
            </w:r>
          </w:hyperlink>
        </w:p>
        <w:p w14:paraId="5615F1E7" w14:textId="2BA16C02" w:rsidR="004C2B0E" w:rsidRPr="00CF0DB5" w:rsidRDefault="00000000" w:rsidP="004C2B0E">
          <w:pPr>
            <w:pStyle w:val="TDC1"/>
            <w:tabs>
              <w:tab w:val="left" w:pos="1100"/>
              <w:tab w:val="right" w:leader="dot" w:pos="8494"/>
            </w:tabs>
            <w:rPr>
              <w:rFonts w:eastAsiaTheme="minorEastAsia"/>
              <w:noProof/>
              <w:kern w:val="2"/>
              <w:sz w:val="22"/>
              <w:szCs w:val="22"/>
              <w:lang w:eastAsia="es-CO"/>
              <w14:ligatures w14:val="standardContextual"/>
            </w:rPr>
          </w:pPr>
          <w:hyperlink w:anchor="_Toc146275418" w:history="1">
            <w:r w:rsidR="004C2B0E" w:rsidRPr="00CF0DB5">
              <w:rPr>
                <w:rStyle w:val="Hipervnculo"/>
                <w:rFonts w:ascii="Verdana" w:hAnsi="Verdana" w:cstheme="majorHAnsi"/>
                <w:noProof/>
                <w:spacing w:val="-1"/>
              </w:rPr>
              <w:t>10.4.</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CRITERIOS: COMPONENTE DE ASISTENCIA Y ATENCIÓN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_Toc146275418 \h </w:instrText>
            </w:r>
            <w:r w:rsidR="004C2B0E" w:rsidRPr="00CF0DB5">
              <w:rPr>
                <w:noProof/>
                <w:webHidden/>
              </w:rPr>
            </w:r>
            <w:r w:rsidR="004C2B0E" w:rsidRPr="00CF0DB5">
              <w:rPr>
                <w:noProof/>
                <w:webHidden/>
              </w:rPr>
              <w:fldChar w:fldCharType="separate"/>
            </w:r>
            <w:r w:rsidR="009C4146">
              <w:rPr>
                <w:noProof/>
                <w:webHidden/>
              </w:rPr>
              <w:t>25</w:t>
            </w:r>
            <w:r w:rsidR="004C2B0E" w:rsidRPr="00CF0DB5">
              <w:rPr>
                <w:noProof/>
                <w:webHidden/>
              </w:rPr>
              <w:fldChar w:fldCharType="end"/>
            </w:r>
          </w:hyperlink>
        </w:p>
        <w:p w14:paraId="22EE16BE" w14:textId="635519E0" w:rsidR="004C2B0E" w:rsidRPr="00CF0DB5" w:rsidRDefault="00000000" w:rsidP="004C2B0E">
          <w:pPr>
            <w:pStyle w:val="TDC1"/>
            <w:tabs>
              <w:tab w:val="left" w:pos="1100"/>
              <w:tab w:val="right" w:leader="dot" w:pos="8494"/>
            </w:tabs>
            <w:rPr>
              <w:rFonts w:eastAsiaTheme="minorEastAsia"/>
              <w:noProof/>
              <w:kern w:val="2"/>
              <w:sz w:val="22"/>
              <w:szCs w:val="22"/>
              <w:lang w:eastAsia="es-CO"/>
              <w14:ligatures w14:val="standardContextual"/>
            </w:rPr>
          </w:pPr>
          <w:hyperlink w:anchor="_Toc146275419" w:history="1">
            <w:r w:rsidR="004C2B0E" w:rsidRPr="00CF0DB5">
              <w:rPr>
                <w:rStyle w:val="Hipervnculo"/>
                <w:rFonts w:ascii="Verdana" w:hAnsi="Verdana" w:cstheme="majorHAnsi"/>
                <w:noProof/>
                <w:spacing w:val="-1"/>
              </w:rPr>
              <w:t>10.5.</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CRITERIOS: COMPONENTE DE REPARACIÓN INTEGRAL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_Toc146275419 \h </w:instrText>
            </w:r>
            <w:r w:rsidR="004C2B0E" w:rsidRPr="00CF0DB5">
              <w:rPr>
                <w:noProof/>
                <w:webHidden/>
              </w:rPr>
            </w:r>
            <w:r w:rsidR="004C2B0E" w:rsidRPr="00CF0DB5">
              <w:rPr>
                <w:noProof/>
                <w:webHidden/>
              </w:rPr>
              <w:fldChar w:fldCharType="separate"/>
            </w:r>
            <w:r w:rsidR="009C4146">
              <w:rPr>
                <w:noProof/>
                <w:webHidden/>
              </w:rPr>
              <w:t>27</w:t>
            </w:r>
            <w:r w:rsidR="004C2B0E" w:rsidRPr="00CF0DB5">
              <w:rPr>
                <w:noProof/>
                <w:webHidden/>
              </w:rPr>
              <w:fldChar w:fldCharType="end"/>
            </w:r>
          </w:hyperlink>
        </w:p>
        <w:p w14:paraId="22EB391D" w14:textId="584D21D0" w:rsidR="004C2B0E" w:rsidRPr="00CF0DB5" w:rsidRDefault="00000000" w:rsidP="004C2B0E">
          <w:pPr>
            <w:pStyle w:val="TDC2"/>
            <w:tabs>
              <w:tab w:val="left" w:pos="1540"/>
              <w:tab w:val="right" w:leader="dot" w:pos="8494"/>
            </w:tabs>
            <w:rPr>
              <w:rFonts w:eastAsiaTheme="minorEastAsia"/>
              <w:noProof/>
              <w:kern w:val="2"/>
              <w:sz w:val="22"/>
              <w:szCs w:val="22"/>
              <w:lang w:eastAsia="es-CO"/>
              <w14:ligatures w14:val="standardContextual"/>
            </w:rPr>
          </w:pPr>
          <w:hyperlink w:anchor="_Toc146275420" w:history="1">
            <w:r w:rsidR="004C2B0E" w:rsidRPr="00CF0DB5">
              <w:rPr>
                <w:rStyle w:val="Hipervnculo"/>
                <w:rFonts w:ascii="Verdana" w:hAnsi="Verdana" w:cstheme="majorHAnsi"/>
                <w:noProof/>
                <w:spacing w:val="-1"/>
                <w:lang w:val="es-ES_tradnl"/>
              </w:rPr>
              <w:t>10.5.1.</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REPARACIÓN INDIVIDUAL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_Toc146275420 \h </w:instrText>
            </w:r>
            <w:r w:rsidR="004C2B0E" w:rsidRPr="00CF0DB5">
              <w:rPr>
                <w:noProof/>
                <w:webHidden/>
              </w:rPr>
            </w:r>
            <w:r w:rsidR="004C2B0E" w:rsidRPr="00CF0DB5">
              <w:rPr>
                <w:noProof/>
                <w:webHidden/>
              </w:rPr>
              <w:fldChar w:fldCharType="separate"/>
            </w:r>
            <w:r w:rsidR="009C4146">
              <w:rPr>
                <w:noProof/>
                <w:webHidden/>
              </w:rPr>
              <w:t>28</w:t>
            </w:r>
            <w:r w:rsidR="004C2B0E" w:rsidRPr="00CF0DB5">
              <w:rPr>
                <w:noProof/>
                <w:webHidden/>
              </w:rPr>
              <w:fldChar w:fldCharType="end"/>
            </w:r>
          </w:hyperlink>
        </w:p>
        <w:p w14:paraId="34FAC8F4" w14:textId="6A9B3A5E" w:rsidR="004C2B0E" w:rsidRPr="00CF0DB5" w:rsidRDefault="00000000" w:rsidP="004C2B0E">
          <w:pPr>
            <w:pStyle w:val="TDC2"/>
            <w:tabs>
              <w:tab w:val="left" w:pos="1540"/>
              <w:tab w:val="right" w:leader="dot" w:pos="8494"/>
            </w:tabs>
            <w:rPr>
              <w:rFonts w:eastAsiaTheme="minorEastAsia"/>
              <w:noProof/>
              <w:kern w:val="2"/>
              <w:sz w:val="22"/>
              <w:szCs w:val="22"/>
              <w:lang w:eastAsia="es-CO"/>
              <w14:ligatures w14:val="standardContextual"/>
            </w:rPr>
          </w:pPr>
          <w:hyperlink w:anchor="_Toc146275421" w:history="1">
            <w:r w:rsidR="004C2B0E" w:rsidRPr="00CF0DB5">
              <w:rPr>
                <w:rStyle w:val="Hipervnculo"/>
                <w:rFonts w:ascii="Verdana" w:hAnsi="Verdana" w:cstheme="majorHAnsi"/>
                <w:noProof/>
                <w:spacing w:val="-1"/>
                <w:lang w:val="es-ES_tradnl"/>
              </w:rPr>
              <w:t>10.5.2.</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RETORNOS Y REUBICACIONES</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_Toc146275421 \h </w:instrText>
            </w:r>
            <w:r w:rsidR="004C2B0E" w:rsidRPr="00CF0DB5">
              <w:rPr>
                <w:noProof/>
                <w:webHidden/>
              </w:rPr>
            </w:r>
            <w:r w:rsidR="004C2B0E" w:rsidRPr="00CF0DB5">
              <w:rPr>
                <w:noProof/>
                <w:webHidden/>
              </w:rPr>
              <w:fldChar w:fldCharType="separate"/>
            </w:r>
            <w:r w:rsidR="009C4146">
              <w:rPr>
                <w:noProof/>
                <w:webHidden/>
              </w:rPr>
              <w:t>28</w:t>
            </w:r>
            <w:r w:rsidR="004C2B0E" w:rsidRPr="00CF0DB5">
              <w:rPr>
                <w:noProof/>
                <w:webHidden/>
              </w:rPr>
              <w:fldChar w:fldCharType="end"/>
            </w:r>
          </w:hyperlink>
        </w:p>
        <w:p w14:paraId="13FC140E" w14:textId="0BD102EA" w:rsidR="004C2B0E" w:rsidRPr="00CF0DB5" w:rsidRDefault="00000000" w:rsidP="004C2B0E">
          <w:pPr>
            <w:pStyle w:val="TDC2"/>
            <w:tabs>
              <w:tab w:val="left" w:pos="1540"/>
              <w:tab w:val="right" w:leader="dot" w:pos="8494"/>
            </w:tabs>
            <w:rPr>
              <w:rFonts w:eastAsiaTheme="minorEastAsia"/>
              <w:noProof/>
              <w:kern w:val="2"/>
              <w:sz w:val="22"/>
              <w:szCs w:val="22"/>
              <w:lang w:eastAsia="es-CO"/>
              <w14:ligatures w14:val="standardContextual"/>
            </w:rPr>
          </w:pPr>
          <w:hyperlink w:anchor="_Toc146275422" w:history="1">
            <w:r w:rsidR="004C2B0E" w:rsidRPr="00CF0DB5">
              <w:rPr>
                <w:rStyle w:val="Hipervnculo"/>
                <w:rFonts w:ascii="Verdana" w:hAnsi="Verdana" w:cstheme="majorHAnsi"/>
                <w:noProof/>
                <w:spacing w:val="-1"/>
                <w:lang w:val="es-ES_tradnl"/>
              </w:rPr>
              <w:t>10.5.3.</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RESTITUCIÓN DE TIERRAS</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_Toc146275422 \h </w:instrText>
            </w:r>
            <w:r w:rsidR="004C2B0E" w:rsidRPr="00CF0DB5">
              <w:rPr>
                <w:noProof/>
                <w:webHidden/>
              </w:rPr>
            </w:r>
            <w:r w:rsidR="004C2B0E" w:rsidRPr="00CF0DB5">
              <w:rPr>
                <w:noProof/>
                <w:webHidden/>
              </w:rPr>
              <w:fldChar w:fldCharType="separate"/>
            </w:r>
            <w:r w:rsidR="009C4146">
              <w:rPr>
                <w:noProof/>
                <w:webHidden/>
              </w:rPr>
              <w:t>28</w:t>
            </w:r>
            <w:r w:rsidR="004C2B0E" w:rsidRPr="00CF0DB5">
              <w:rPr>
                <w:noProof/>
                <w:webHidden/>
              </w:rPr>
              <w:fldChar w:fldCharType="end"/>
            </w:r>
          </w:hyperlink>
        </w:p>
        <w:p w14:paraId="489A27A4" w14:textId="287EF1B1" w:rsidR="004C2B0E" w:rsidRPr="00CF0DB5" w:rsidRDefault="00000000" w:rsidP="004C2B0E">
          <w:pPr>
            <w:pStyle w:val="TDC1"/>
            <w:tabs>
              <w:tab w:val="left" w:pos="1100"/>
              <w:tab w:val="right" w:leader="dot" w:pos="8494"/>
            </w:tabs>
            <w:rPr>
              <w:rFonts w:eastAsiaTheme="minorEastAsia"/>
              <w:noProof/>
              <w:kern w:val="2"/>
              <w:sz w:val="22"/>
              <w:szCs w:val="22"/>
              <w:lang w:eastAsia="es-CO"/>
              <w14:ligatures w14:val="standardContextual"/>
            </w:rPr>
          </w:pPr>
          <w:hyperlink w:anchor="_Toc146275423" w:history="1">
            <w:r w:rsidR="004C2B0E" w:rsidRPr="00CF0DB5">
              <w:rPr>
                <w:rStyle w:val="Hipervnculo"/>
                <w:rFonts w:ascii="Verdana" w:hAnsi="Verdana" w:cstheme="majorHAnsi"/>
                <w:noProof/>
                <w:spacing w:val="-1"/>
              </w:rPr>
              <w:t>10.6.</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rPr>
              <w:t>CRITERIOS: COMPONENTE TRANSVERSAL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_Toc146275423 \h </w:instrText>
            </w:r>
            <w:r w:rsidR="004C2B0E" w:rsidRPr="00CF0DB5">
              <w:rPr>
                <w:noProof/>
                <w:webHidden/>
              </w:rPr>
            </w:r>
            <w:r w:rsidR="004C2B0E" w:rsidRPr="00CF0DB5">
              <w:rPr>
                <w:noProof/>
                <w:webHidden/>
              </w:rPr>
              <w:fldChar w:fldCharType="separate"/>
            </w:r>
            <w:r w:rsidR="009C4146">
              <w:rPr>
                <w:noProof/>
                <w:webHidden/>
              </w:rPr>
              <w:t>29</w:t>
            </w:r>
            <w:r w:rsidR="004C2B0E" w:rsidRPr="00CF0DB5">
              <w:rPr>
                <w:noProof/>
                <w:webHidden/>
              </w:rPr>
              <w:fldChar w:fldCharType="end"/>
            </w:r>
          </w:hyperlink>
        </w:p>
        <w:p w14:paraId="5CEF8E27" w14:textId="2091EE46" w:rsidR="004C2B0E" w:rsidRPr="00CF0DB5" w:rsidRDefault="00000000" w:rsidP="004C2B0E">
          <w:pPr>
            <w:pStyle w:val="TDC2"/>
            <w:tabs>
              <w:tab w:val="left" w:pos="1540"/>
              <w:tab w:val="right" w:leader="dot" w:pos="8494"/>
            </w:tabs>
            <w:rPr>
              <w:rFonts w:eastAsiaTheme="minorEastAsia"/>
              <w:noProof/>
              <w:kern w:val="2"/>
              <w:sz w:val="22"/>
              <w:szCs w:val="22"/>
              <w:lang w:eastAsia="es-CO"/>
              <w14:ligatures w14:val="standardContextual"/>
            </w:rPr>
          </w:pPr>
          <w:hyperlink w:anchor="_Toc146275424" w:history="1">
            <w:r w:rsidR="004C2B0E" w:rsidRPr="00CF0DB5">
              <w:rPr>
                <w:rStyle w:val="Hipervnculo"/>
                <w:rFonts w:ascii="Verdana" w:hAnsi="Verdana" w:cstheme="majorHAnsi"/>
                <w:noProof/>
                <w:spacing w:val="-1"/>
                <w:lang w:val="es-ES_tradnl"/>
              </w:rPr>
              <w:t>10.6.1.</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FORTALECIMIENTO INSTITUCIONAL</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_Toc146275424 \h </w:instrText>
            </w:r>
            <w:r w:rsidR="004C2B0E" w:rsidRPr="00CF0DB5">
              <w:rPr>
                <w:noProof/>
                <w:webHidden/>
              </w:rPr>
            </w:r>
            <w:r w:rsidR="004C2B0E" w:rsidRPr="00CF0DB5">
              <w:rPr>
                <w:noProof/>
                <w:webHidden/>
              </w:rPr>
              <w:fldChar w:fldCharType="separate"/>
            </w:r>
            <w:r w:rsidR="009C4146">
              <w:rPr>
                <w:noProof/>
                <w:webHidden/>
              </w:rPr>
              <w:t>29</w:t>
            </w:r>
            <w:r w:rsidR="004C2B0E" w:rsidRPr="00CF0DB5">
              <w:rPr>
                <w:noProof/>
                <w:webHidden/>
              </w:rPr>
              <w:fldChar w:fldCharType="end"/>
            </w:r>
          </w:hyperlink>
        </w:p>
        <w:p w14:paraId="6D2D4442" w14:textId="46FA0D73" w:rsidR="004C2B0E" w:rsidRPr="00CF0DB5" w:rsidRDefault="00000000" w:rsidP="004C2B0E">
          <w:pPr>
            <w:pStyle w:val="TDC2"/>
            <w:tabs>
              <w:tab w:val="left" w:pos="1540"/>
              <w:tab w:val="right" w:leader="dot" w:pos="8494"/>
            </w:tabs>
            <w:rPr>
              <w:rFonts w:eastAsiaTheme="minorEastAsia"/>
              <w:noProof/>
              <w:kern w:val="2"/>
              <w:sz w:val="22"/>
              <w:szCs w:val="22"/>
              <w:lang w:eastAsia="es-CO"/>
              <w14:ligatures w14:val="standardContextual"/>
            </w:rPr>
          </w:pPr>
          <w:hyperlink w:anchor="_Toc146275425" w:history="1">
            <w:r w:rsidR="004C2B0E" w:rsidRPr="00CF0DB5">
              <w:rPr>
                <w:rStyle w:val="Hipervnculo"/>
                <w:rFonts w:ascii="Verdana" w:hAnsi="Verdana" w:cstheme="majorHAnsi"/>
                <w:noProof/>
                <w:spacing w:val="-1"/>
                <w:lang w:val="es-ES_tradnl"/>
              </w:rPr>
              <w:t>10.6.2.</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PARTICIPACIÓN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_Toc146275425 \h </w:instrText>
            </w:r>
            <w:r w:rsidR="004C2B0E" w:rsidRPr="00CF0DB5">
              <w:rPr>
                <w:noProof/>
                <w:webHidden/>
              </w:rPr>
            </w:r>
            <w:r w:rsidR="004C2B0E" w:rsidRPr="00CF0DB5">
              <w:rPr>
                <w:noProof/>
                <w:webHidden/>
              </w:rPr>
              <w:fldChar w:fldCharType="separate"/>
            </w:r>
            <w:r w:rsidR="009C4146">
              <w:rPr>
                <w:noProof/>
                <w:webHidden/>
              </w:rPr>
              <w:t>29</w:t>
            </w:r>
            <w:r w:rsidR="004C2B0E" w:rsidRPr="00CF0DB5">
              <w:rPr>
                <w:noProof/>
                <w:webHidden/>
              </w:rPr>
              <w:fldChar w:fldCharType="end"/>
            </w:r>
          </w:hyperlink>
        </w:p>
        <w:p w14:paraId="7CA08CDC" w14:textId="76D24169" w:rsidR="004C2B0E" w:rsidRPr="00CF0DB5" w:rsidRDefault="00000000" w:rsidP="004C2B0E">
          <w:pPr>
            <w:pStyle w:val="TDC2"/>
            <w:tabs>
              <w:tab w:val="left" w:pos="1540"/>
              <w:tab w:val="right" w:leader="dot" w:pos="8494"/>
            </w:tabs>
            <w:rPr>
              <w:rFonts w:eastAsiaTheme="minorEastAsia"/>
              <w:noProof/>
              <w:kern w:val="2"/>
              <w:sz w:val="22"/>
              <w:szCs w:val="22"/>
              <w:lang w:eastAsia="es-CO"/>
              <w14:ligatures w14:val="standardContextual"/>
            </w:rPr>
          </w:pPr>
          <w:hyperlink w:anchor="_Toc146275426" w:history="1">
            <w:r w:rsidR="004C2B0E" w:rsidRPr="00CF0DB5">
              <w:rPr>
                <w:rStyle w:val="Hipervnculo"/>
                <w:rFonts w:ascii="Verdana" w:hAnsi="Verdana" w:cstheme="majorHAnsi"/>
                <w:noProof/>
                <w:spacing w:val="-1"/>
              </w:rPr>
              <w:t>10.6.3.</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cstheme="majorHAnsi"/>
                <w:noProof/>
                <w:spacing w:val="-1"/>
                <w:lang w:val="es-ES_tradnl"/>
              </w:rPr>
              <w:t>SISTEMAS DE INFORMACIÓN</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_Toc146275426 \h </w:instrText>
            </w:r>
            <w:r w:rsidR="004C2B0E" w:rsidRPr="00CF0DB5">
              <w:rPr>
                <w:noProof/>
                <w:webHidden/>
              </w:rPr>
            </w:r>
            <w:r w:rsidR="004C2B0E" w:rsidRPr="00CF0DB5">
              <w:rPr>
                <w:noProof/>
                <w:webHidden/>
              </w:rPr>
              <w:fldChar w:fldCharType="separate"/>
            </w:r>
            <w:r w:rsidR="009C4146">
              <w:rPr>
                <w:noProof/>
                <w:webHidden/>
              </w:rPr>
              <w:t>30</w:t>
            </w:r>
            <w:r w:rsidR="004C2B0E" w:rsidRPr="00CF0DB5">
              <w:rPr>
                <w:noProof/>
                <w:webHidden/>
              </w:rPr>
              <w:fldChar w:fldCharType="end"/>
            </w:r>
          </w:hyperlink>
        </w:p>
        <w:p w14:paraId="3648E1E9" w14:textId="3A906A83"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427" w:history="1">
            <w:r w:rsidR="004C2B0E" w:rsidRPr="00CF0DB5">
              <w:rPr>
                <w:rStyle w:val="Hipervnculo"/>
                <w:rFonts w:ascii="Verdana" w:hAnsi="Verdana"/>
                <w:noProof/>
              </w:rPr>
              <w:t>11.</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noProof/>
              </w:rPr>
              <w:t>ANEXOS</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_Toc146275427 \h </w:instrText>
            </w:r>
            <w:r w:rsidR="004C2B0E" w:rsidRPr="00CF0DB5">
              <w:rPr>
                <w:noProof/>
                <w:webHidden/>
              </w:rPr>
            </w:r>
            <w:r w:rsidR="004C2B0E" w:rsidRPr="00CF0DB5">
              <w:rPr>
                <w:noProof/>
                <w:webHidden/>
              </w:rPr>
              <w:fldChar w:fldCharType="separate"/>
            </w:r>
            <w:r w:rsidR="009C4146">
              <w:rPr>
                <w:noProof/>
                <w:webHidden/>
              </w:rPr>
              <w:t>30</w:t>
            </w:r>
            <w:r w:rsidR="004C2B0E" w:rsidRPr="00CF0DB5">
              <w:rPr>
                <w:noProof/>
                <w:webHidden/>
              </w:rPr>
              <w:fldChar w:fldCharType="end"/>
            </w:r>
          </w:hyperlink>
        </w:p>
        <w:p w14:paraId="250F8994" w14:textId="74A0DB5C" w:rsidR="004C2B0E" w:rsidRPr="00CF0DB5" w:rsidRDefault="00000000" w:rsidP="004C2B0E">
          <w:pPr>
            <w:pStyle w:val="TDC1"/>
            <w:tabs>
              <w:tab w:val="left" w:pos="660"/>
              <w:tab w:val="right" w:leader="dot" w:pos="8494"/>
            </w:tabs>
            <w:rPr>
              <w:rFonts w:eastAsiaTheme="minorEastAsia"/>
              <w:noProof/>
              <w:kern w:val="2"/>
              <w:sz w:val="22"/>
              <w:szCs w:val="22"/>
              <w:lang w:eastAsia="es-CO"/>
              <w14:ligatures w14:val="standardContextual"/>
            </w:rPr>
          </w:pPr>
          <w:hyperlink w:anchor="_Toc146275428" w:history="1">
            <w:r w:rsidR="004C2B0E" w:rsidRPr="00CF0DB5">
              <w:rPr>
                <w:rStyle w:val="Hipervnculo"/>
                <w:rFonts w:ascii="Verdana" w:hAnsi="Verdana" w:cs="Arial"/>
                <w:noProof/>
                <w:lang w:eastAsia="es-CO"/>
              </w:rPr>
              <w:t>12.</w:t>
            </w:r>
            <w:r w:rsidR="004C2B0E" w:rsidRPr="00CF0DB5">
              <w:rPr>
                <w:rFonts w:eastAsiaTheme="minorEastAsia"/>
                <w:noProof/>
                <w:kern w:val="2"/>
                <w:sz w:val="22"/>
                <w:szCs w:val="22"/>
                <w:lang w:eastAsia="es-CO"/>
                <w14:ligatures w14:val="standardContextual"/>
              </w:rPr>
              <w:tab/>
            </w:r>
            <w:r w:rsidR="004C2B0E" w:rsidRPr="00CF0DB5">
              <w:rPr>
                <w:rStyle w:val="Hipervnculo"/>
                <w:rFonts w:ascii="Verdana" w:hAnsi="Verdana"/>
                <w:noProof/>
              </w:rPr>
              <w:t>CONTROL DE CAMBIOS</w:t>
            </w:r>
            <w:r w:rsidR="004C2B0E" w:rsidRPr="00CF0DB5">
              <w:rPr>
                <w:noProof/>
                <w:webHidden/>
              </w:rPr>
              <w:tab/>
            </w:r>
            <w:r w:rsidR="004C2B0E" w:rsidRPr="00CF0DB5">
              <w:rPr>
                <w:noProof/>
                <w:webHidden/>
              </w:rPr>
              <w:fldChar w:fldCharType="begin"/>
            </w:r>
            <w:r w:rsidR="004C2B0E" w:rsidRPr="00CF0DB5">
              <w:rPr>
                <w:noProof/>
                <w:webHidden/>
              </w:rPr>
              <w:instrText xml:space="preserve"> PAGEREF _Toc146275428 \h </w:instrText>
            </w:r>
            <w:r w:rsidR="004C2B0E" w:rsidRPr="00CF0DB5">
              <w:rPr>
                <w:noProof/>
                <w:webHidden/>
              </w:rPr>
            </w:r>
            <w:r w:rsidR="004C2B0E" w:rsidRPr="00CF0DB5">
              <w:rPr>
                <w:noProof/>
                <w:webHidden/>
              </w:rPr>
              <w:fldChar w:fldCharType="separate"/>
            </w:r>
            <w:r w:rsidR="009C4146">
              <w:rPr>
                <w:noProof/>
                <w:webHidden/>
              </w:rPr>
              <w:t>30</w:t>
            </w:r>
            <w:r w:rsidR="004C2B0E" w:rsidRPr="00CF0DB5">
              <w:rPr>
                <w:noProof/>
                <w:webHidden/>
              </w:rPr>
              <w:fldChar w:fldCharType="end"/>
            </w:r>
          </w:hyperlink>
        </w:p>
        <w:p w14:paraId="601DB5C0" w14:textId="77777777" w:rsidR="004C2B0E" w:rsidRPr="0043430E" w:rsidRDefault="004C2B0E" w:rsidP="004C2B0E">
          <w:pPr>
            <w:rPr>
              <w:rFonts w:ascii="Verdana" w:hAnsi="Verdana"/>
            </w:rPr>
          </w:pPr>
          <w:r w:rsidRPr="00CF0DB5">
            <w:rPr>
              <w:rFonts w:ascii="Verdana" w:hAnsi="Verdana"/>
              <w:sz w:val="22"/>
              <w:szCs w:val="22"/>
              <w:lang w:val="es-ES"/>
            </w:rPr>
            <w:fldChar w:fldCharType="end"/>
          </w:r>
        </w:p>
      </w:sdtContent>
    </w:sdt>
    <w:p w14:paraId="6ED26F6C" w14:textId="77777777" w:rsidR="004C2B0E" w:rsidRPr="007A5B81" w:rsidRDefault="004C2B0E" w:rsidP="004C2B0E">
      <w:pPr>
        <w:spacing w:line="360" w:lineRule="auto"/>
        <w:rPr>
          <w:rFonts w:ascii="Verdana" w:hAnsi="Verdana"/>
          <w:b/>
          <w:bCs/>
          <w:sz w:val="22"/>
          <w:szCs w:val="22"/>
        </w:rPr>
      </w:pPr>
    </w:p>
    <w:p w14:paraId="0F02244C" w14:textId="77777777" w:rsidR="004C2B0E" w:rsidRDefault="004C2B0E" w:rsidP="001A7D78">
      <w:pPr>
        <w:spacing w:after="0"/>
        <w:rPr>
          <w:rFonts w:ascii="Verdana" w:hAnsi="Verdana" w:cs="Arial"/>
          <w:b/>
          <w:sz w:val="20"/>
          <w:szCs w:val="20"/>
        </w:rPr>
      </w:pPr>
    </w:p>
    <w:p w14:paraId="3DED2EA4" w14:textId="77777777" w:rsidR="004C2B0E" w:rsidRDefault="004C2B0E" w:rsidP="001A7D78">
      <w:pPr>
        <w:spacing w:after="0"/>
        <w:rPr>
          <w:rFonts w:ascii="Verdana" w:hAnsi="Verdana" w:cs="Arial"/>
          <w:b/>
          <w:sz w:val="20"/>
          <w:szCs w:val="20"/>
        </w:rPr>
      </w:pPr>
    </w:p>
    <w:p w14:paraId="119CB6D9" w14:textId="77777777" w:rsidR="004C2B0E" w:rsidRDefault="004C2B0E" w:rsidP="001A7D78">
      <w:pPr>
        <w:spacing w:after="0"/>
        <w:rPr>
          <w:rFonts w:ascii="Verdana" w:hAnsi="Verdana" w:cs="Arial"/>
          <w:b/>
          <w:sz w:val="20"/>
          <w:szCs w:val="20"/>
        </w:rPr>
      </w:pPr>
    </w:p>
    <w:p w14:paraId="0380AC61" w14:textId="77777777" w:rsidR="004C2B0E" w:rsidRDefault="004C2B0E" w:rsidP="001A7D78">
      <w:pPr>
        <w:spacing w:after="0"/>
        <w:rPr>
          <w:rFonts w:ascii="Verdana" w:hAnsi="Verdana" w:cs="Arial"/>
          <w:b/>
          <w:sz w:val="20"/>
          <w:szCs w:val="20"/>
        </w:rPr>
      </w:pPr>
    </w:p>
    <w:p w14:paraId="143F9BE7" w14:textId="77777777" w:rsidR="004C2B0E" w:rsidRDefault="004C2B0E" w:rsidP="001A7D78">
      <w:pPr>
        <w:spacing w:after="0"/>
        <w:rPr>
          <w:rFonts w:ascii="Verdana" w:hAnsi="Verdana" w:cs="Arial"/>
          <w:b/>
          <w:sz w:val="20"/>
          <w:szCs w:val="20"/>
        </w:rPr>
      </w:pPr>
    </w:p>
    <w:p w14:paraId="02C04836" w14:textId="77777777" w:rsidR="004C2B0E" w:rsidRDefault="004C2B0E" w:rsidP="001A7D78">
      <w:pPr>
        <w:spacing w:after="0"/>
        <w:rPr>
          <w:rFonts w:ascii="Verdana" w:hAnsi="Verdana" w:cs="Arial"/>
          <w:b/>
          <w:sz w:val="20"/>
          <w:szCs w:val="20"/>
        </w:rPr>
      </w:pPr>
    </w:p>
    <w:p w14:paraId="5D3FB8A2" w14:textId="77777777" w:rsidR="004C2B0E" w:rsidRDefault="004C2B0E" w:rsidP="001A7D78">
      <w:pPr>
        <w:spacing w:after="0"/>
        <w:rPr>
          <w:rFonts w:ascii="Verdana" w:hAnsi="Verdana" w:cs="Arial"/>
          <w:b/>
          <w:sz w:val="20"/>
          <w:szCs w:val="20"/>
        </w:rPr>
      </w:pPr>
    </w:p>
    <w:p w14:paraId="07BBA804" w14:textId="77777777" w:rsidR="004C2B0E" w:rsidRDefault="004C2B0E" w:rsidP="001A7D78">
      <w:pPr>
        <w:spacing w:after="0"/>
        <w:rPr>
          <w:rFonts w:ascii="Verdana" w:hAnsi="Verdana" w:cs="Arial"/>
          <w:b/>
          <w:sz w:val="20"/>
          <w:szCs w:val="20"/>
        </w:rPr>
      </w:pPr>
    </w:p>
    <w:p w14:paraId="5C810D95" w14:textId="77777777" w:rsidR="004C2B0E" w:rsidRDefault="004C2B0E" w:rsidP="001A7D78">
      <w:pPr>
        <w:spacing w:after="0"/>
        <w:rPr>
          <w:rFonts w:ascii="Verdana" w:hAnsi="Verdana" w:cs="Arial"/>
          <w:b/>
          <w:sz w:val="20"/>
          <w:szCs w:val="20"/>
        </w:rPr>
      </w:pPr>
    </w:p>
    <w:p w14:paraId="4B7F3F29" w14:textId="77777777" w:rsidR="004C2B0E" w:rsidRDefault="004C2B0E" w:rsidP="001A7D78">
      <w:pPr>
        <w:spacing w:after="0"/>
        <w:rPr>
          <w:rFonts w:ascii="Verdana" w:hAnsi="Verdana" w:cs="Arial"/>
          <w:b/>
          <w:sz w:val="20"/>
          <w:szCs w:val="20"/>
        </w:rPr>
      </w:pPr>
    </w:p>
    <w:p w14:paraId="7D372F11" w14:textId="77777777" w:rsidR="004C2B0E" w:rsidRDefault="004C2B0E" w:rsidP="001A7D78">
      <w:pPr>
        <w:spacing w:after="0"/>
        <w:rPr>
          <w:rFonts w:ascii="Verdana" w:hAnsi="Verdana" w:cs="Arial"/>
          <w:b/>
          <w:sz w:val="20"/>
          <w:szCs w:val="20"/>
        </w:rPr>
      </w:pPr>
    </w:p>
    <w:p w14:paraId="5E3116BE" w14:textId="77777777" w:rsidR="004C2B0E" w:rsidRDefault="004C2B0E" w:rsidP="001A7D78">
      <w:pPr>
        <w:spacing w:after="0"/>
        <w:rPr>
          <w:rFonts w:ascii="Verdana" w:hAnsi="Verdana" w:cs="Arial"/>
          <w:b/>
          <w:sz w:val="20"/>
          <w:szCs w:val="20"/>
        </w:rPr>
      </w:pPr>
    </w:p>
    <w:p w14:paraId="380815BE" w14:textId="77777777" w:rsidR="004C2B0E" w:rsidRDefault="004C2B0E" w:rsidP="001A7D78">
      <w:pPr>
        <w:spacing w:after="0"/>
        <w:rPr>
          <w:rFonts w:ascii="Verdana" w:hAnsi="Verdana" w:cs="Arial"/>
          <w:b/>
          <w:sz w:val="20"/>
          <w:szCs w:val="20"/>
        </w:rPr>
      </w:pPr>
    </w:p>
    <w:p w14:paraId="395937F0" w14:textId="77777777" w:rsidR="004C2B0E" w:rsidRDefault="004C2B0E" w:rsidP="001A7D78">
      <w:pPr>
        <w:spacing w:after="0"/>
        <w:rPr>
          <w:rFonts w:ascii="Verdana" w:hAnsi="Verdana" w:cs="Arial"/>
          <w:b/>
          <w:sz w:val="20"/>
          <w:szCs w:val="20"/>
        </w:rPr>
      </w:pPr>
    </w:p>
    <w:p w14:paraId="24E7C337" w14:textId="77777777" w:rsidR="004C2B0E" w:rsidRDefault="004C2B0E" w:rsidP="001A7D78">
      <w:pPr>
        <w:spacing w:after="0"/>
        <w:rPr>
          <w:rFonts w:ascii="Verdana" w:hAnsi="Verdana" w:cs="Arial"/>
          <w:b/>
          <w:sz w:val="20"/>
          <w:szCs w:val="20"/>
        </w:rPr>
      </w:pPr>
    </w:p>
    <w:p w14:paraId="1FAB5F76" w14:textId="77777777" w:rsidR="004C2B0E" w:rsidRDefault="004C2B0E" w:rsidP="001A7D78">
      <w:pPr>
        <w:spacing w:after="0"/>
        <w:rPr>
          <w:rFonts w:ascii="Verdana" w:hAnsi="Verdana" w:cs="Arial"/>
          <w:b/>
          <w:sz w:val="20"/>
          <w:szCs w:val="20"/>
        </w:rPr>
      </w:pPr>
    </w:p>
    <w:p w14:paraId="3F962225" w14:textId="77777777" w:rsidR="004C2B0E" w:rsidRDefault="004C2B0E" w:rsidP="001A7D78">
      <w:pPr>
        <w:spacing w:after="0"/>
        <w:rPr>
          <w:rFonts w:ascii="Verdana" w:hAnsi="Verdana" w:cs="Arial"/>
          <w:b/>
          <w:sz w:val="20"/>
          <w:szCs w:val="20"/>
        </w:rPr>
      </w:pPr>
    </w:p>
    <w:p w14:paraId="4C0CF25B" w14:textId="77777777" w:rsidR="004C2B0E" w:rsidRDefault="004C2B0E" w:rsidP="001A7D78">
      <w:pPr>
        <w:spacing w:after="0"/>
        <w:rPr>
          <w:rFonts w:ascii="Verdana" w:hAnsi="Verdana" w:cs="Arial"/>
          <w:b/>
          <w:sz w:val="20"/>
          <w:szCs w:val="20"/>
        </w:rPr>
      </w:pPr>
    </w:p>
    <w:p w14:paraId="3640C943" w14:textId="77777777" w:rsidR="004C2B0E" w:rsidRDefault="004C2B0E" w:rsidP="001A7D78">
      <w:pPr>
        <w:spacing w:after="0"/>
        <w:rPr>
          <w:rFonts w:ascii="Verdana" w:hAnsi="Verdana" w:cs="Arial"/>
          <w:b/>
          <w:sz w:val="20"/>
          <w:szCs w:val="20"/>
        </w:rPr>
      </w:pPr>
    </w:p>
    <w:p w14:paraId="38F8C3FE" w14:textId="77777777" w:rsidR="004C2B0E" w:rsidRDefault="004C2B0E" w:rsidP="001A7D78">
      <w:pPr>
        <w:spacing w:after="0"/>
        <w:rPr>
          <w:rFonts w:ascii="Verdana" w:hAnsi="Verdana" w:cs="Arial"/>
          <w:b/>
          <w:sz w:val="20"/>
          <w:szCs w:val="20"/>
        </w:rPr>
      </w:pPr>
    </w:p>
    <w:p w14:paraId="69F659D4" w14:textId="77777777" w:rsidR="004C2B0E" w:rsidRDefault="004C2B0E" w:rsidP="001A7D78">
      <w:pPr>
        <w:spacing w:after="0"/>
        <w:rPr>
          <w:rFonts w:ascii="Verdana" w:hAnsi="Verdana" w:cs="Arial"/>
          <w:b/>
          <w:sz w:val="20"/>
          <w:szCs w:val="20"/>
        </w:rPr>
      </w:pPr>
    </w:p>
    <w:p w14:paraId="539C6F58" w14:textId="77777777" w:rsidR="004C2B0E" w:rsidRDefault="004C2B0E" w:rsidP="001A7D78">
      <w:pPr>
        <w:spacing w:after="0"/>
        <w:rPr>
          <w:rFonts w:ascii="Verdana" w:hAnsi="Verdana" w:cs="Arial"/>
          <w:b/>
          <w:sz w:val="20"/>
          <w:szCs w:val="20"/>
        </w:rPr>
      </w:pPr>
    </w:p>
    <w:p w14:paraId="49D9538A" w14:textId="77777777" w:rsidR="004C2B0E" w:rsidRDefault="004C2B0E" w:rsidP="001A7D78">
      <w:pPr>
        <w:spacing w:after="0"/>
        <w:rPr>
          <w:rFonts w:ascii="Verdana" w:hAnsi="Verdana" w:cs="Arial"/>
          <w:b/>
          <w:sz w:val="20"/>
          <w:szCs w:val="20"/>
        </w:rPr>
      </w:pPr>
    </w:p>
    <w:p w14:paraId="49706DDB" w14:textId="77777777" w:rsidR="004C2B0E" w:rsidRDefault="004C2B0E" w:rsidP="001A7D78">
      <w:pPr>
        <w:spacing w:after="0"/>
        <w:rPr>
          <w:rFonts w:ascii="Verdana" w:hAnsi="Verdana" w:cs="Arial"/>
          <w:b/>
          <w:sz w:val="20"/>
          <w:szCs w:val="20"/>
        </w:rPr>
      </w:pPr>
    </w:p>
    <w:p w14:paraId="3F078C66" w14:textId="77777777" w:rsidR="004C2B0E" w:rsidRDefault="004C2B0E" w:rsidP="001A7D78">
      <w:pPr>
        <w:spacing w:after="0"/>
        <w:rPr>
          <w:rFonts w:ascii="Verdana" w:hAnsi="Verdana" w:cs="Arial"/>
          <w:b/>
          <w:sz w:val="20"/>
          <w:szCs w:val="20"/>
        </w:rPr>
      </w:pPr>
    </w:p>
    <w:p w14:paraId="250CE53E" w14:textId="77777777" w:rsidR="004C2B0E" w:rsidRDefault="004C2B0E" w:rsidP="001A7D78">
      <w:pPr>
        <w:spacing w:after="0"/>
        <w:rPr>
          <w:rFonts w:ascii="Verdana" w:hAnsi="Verdana" w:cs="Arial"/>
          <w:b/>
          <w:sz w:val="20"/>
          <w:szCs w:val="20"/>
        </w:rPr>
      </w:pPr>
    </w:p>
    <w:p w14:paraId="3291E3C0" w14:textId="77777777" w:rsidR="004C2B0E" w:rsidRDefault="004C2B0E" w:rsidP="001A7D78">
      <w:pPr>
        <w:spacing w:after="0"/>
        <w:rPr>
          <w:rFonts w:ascii="Verdana" w:hAnsi="Verdana" w:cs="Arial"/>
          <w:b/>
          <w:sz w:val="20"/>
          <w:szCs w:val="20"/>
        </w:rPr>
      </w:pPr>
    </w:p>
    <w:p w14:paraId="6D5A6C63" w14:textId="77777777" w:rsidR="004C2B0E" w:rsidRDefault="004C2B0E" w:rsidP="001A7D78">
      <w:pPr>
        <w:spacing w:after="0"/>
        <w:rPr>
          <w:rFonts w:ascii="Verdana" w:hAnsi="Verdana" w:cs="Arial"/>
          <w:b/>
          <w:sz w:val="20"/>
          <w:szCs w:val="20"/>
        </w:rPr>
      </w:pPr>
    </w:p>
    <w:p w14:paraId="4519AB1D" w14:textId="77777777" w:rsidR="004C2B0E" w:rsidRDefault="004C2B0E" w:rsidP="001A7D78">
      <w:pPr>
        <w:spacing w:after="0"/>
        <w:rPr>
          <w:rFonts w:ascii="Verdana" w:hAnsi="Verdana" w:cs="Arial"/>
          <w:b/>
          <w:sz w:val="20"/>
          <w:szCs w:val="20"/>
        </w:rPr>
      </w:pPr>
    </w:p>
    <w:p w14:paraId="467789B2" w14:textId="77777777" w:rsidR="004C2B0E" w:rsidRDefault="004C2B0E" w:rsidP="001A7D78">
      <w:pPr>
        <w:spacing w:after="0"/>
        <w:rPr>
          <w:rFonts w:ascii="Verdana" w:hAnsi="Verdana" w:cs="Arial"/>
          <w:b/>
          <w:sz w:val="20"/>
          <w:szCs w:val="20"/>
        </w:rPr>
      </w:pPr>
    </w:p>
    <w:p w14:paraId="1FF815B4" w14:textId="77777777" w:rsidR="004C2B0E" w:rsidRDefault="004C2B0E" w:rsidP="001A7D78">
      <w:pPr>
        <w:spacing w:after="0"/>
        <w:rPr>
          <w:rFonts w:ascii="Verdana" w:hAnsi="Verdana" w:cs="Arial"/>
          <w:b/>
          <w:sz w:val="20"/>
          <w:szCs w:val="20"/>
        </w:rPr>
      </w:pPr>
    </w:p>
    <w:p w14:paraId="4AD033A5" w14:textId="77777777" w:rsidR="004C2B0E" w:rsidRDefault="004C2B0E" w:rsidP="001A7D78">
      <w:pPr>
        <w:spacing w:after="0"/>
        <w:rPr>
          <w:rFonts w:ascii="Verdana" w:hAnsi="Verdana" w:cs="Arial"/>
          <w:b/>
          <w:sz w:val="20"/>
          <w:szCs w:val="20"/>
        </w:rPr>
      </w:pPr>
    </w:p>
    <w:p w14:paraId="15988BF9" w14:textId="77777777" w:rsidR="004C2B0E" w:rsidRDefault="004C2B0E" w:rsidP="001A7D78">
      <w:pPr>
        <w:spacing w:after="0"/>
        <w:rPr>
          <w:rFonts w:ascii="Verdana" w:hAnsi="Verdana" w:cs="Arial"/>
          <w:b/>
          <w:sz w:val="20"/>
          <w:szCs w:val="20"/>
        </w:rPr>
      </w:pPr>
    </w:p>
    <w:p w14:paraId="30576653" w14:textId="77777777" w:rsidR="004C2B0E" w:rsidRDefault="004C2B0E" w:rsidP="001A7D78">
      <w:pPr>
        <w:spacing w:after="0"/>
        <w:rPr>
          <w:rFonts w:ascii="Verdana" w:hAnsi="Verdana" w:cs="Arial"/>
          <w:b/>
          <w:sz w:val="20"/>
          <w:szCs w:val="20"/>
        </w:rPr>
      </w:pPr>
    </w:p>
    <w:p w14:paraId="4A05B2DC" w14:textId="77777777" w:rsidR="004C2B0E" w:rsidRDefault="004C2B0E" w:rsidP="001A7D78">
      <w:pPr>
        <w:spacing w:after="0"/>
        <w:rPr>
          <w:rFonts w:ascii="Verdana" w:hAnsi="Verdana" w:cs="Arial"/>
          <w:b/>
          <w:sz w:val="20"/>
          <w:szCs w:val="20"/>
        </w:rPr>
      </w:pPr>
    </w:p>
    <w:p w14:paraId="2DE249F0" w14:textId="77777777" w:rsidR="004C2B0E" w:rsidRPr="004C2B0E" w:rsidRDefault="004C2B0E" w:rsidP="004C2B0E">
      <w:pPr>
        <w:pStyle w:val="Ttulo1"/>
        <w:numPr>
          <w:ilvl w:val="0"/>
          <w:numId w:val="10"/>
        </w:numPr>
        <w:ind w:left="720"/>
        <w:jc w:val="center"/>
        <w:rPr>
          <w:rFonts w:ascii="Verdana" w:hAnsi="Verdana"/>
          <w:b/>
          <w:bCs/>
          <w:color w:val="auto"/>
          <w:sz w:val="24"/>
          <w:szCs w:val="24"/>
        </w:rPr>
      </w:pPr>
      <w:bookmarkStart w:id="1" w:name="_Toc146275387"/>
      <w:r w:rsidRPr="004C2B0E">
        <w:rPr>
          <w:rFonts w:ascii="Verdana" w:hAnsi="Verdana"/>
          <w:b/>
          <w:bCs/>
          <w:color w:val="auto"/>
          <w:sz w:val="24"/>
          <w:szCs w:val="24"/>
        </w:rPr>
        <w:t>GLOSARIO</w:t>
      </w:r>
      <w:bookmarkEnd w:id="1"/>
    </w:p>
    <w:p w14:paraId="5D3B4FA8" w14:textId="77777777" w:rsidR="004C2B0E" w:rsidRPr="006D3606" w:rsidRDefault="004C2B0E" w:rsidP="004C2B0E">
      <w:pPr>
        <w:pStyle w:val="Textocomentario"/>
        <w:jc w:val="both"/>
        <w:rPr>
          <w:rFonts w:ascii="Verdana" w:hAnsi="Verdana"/>
          <w:sz w:val="22"/>
          <w:szCs w:val="22"/>
        </w:rPr>
      </w:pPr>
    </w:p>
    <w:tbl>
      <w:tblPr>
        <w:tblW w:w="9214" w:type="dxa"/>
        <w:tblCellMar>
          <w:left w:w="70" w:type="dxa"/>
          <w:right w:w="70" w:type="dxa"/>
        </w:tblCellMar>
        <w:tblLook w:val="04A0" w:firstRow="1" w:lastRow="0" w:firstColumn="1" w:lastColumn="0" w:noHBand="0" w:noVBand="1"/>
      </w:tblPr>
      <w:tblGrid>
        <w:gridCol w:w="1506"/>
        <w:gridCol w:w="400"/>
        <w:gridCol w:w="7308"/>
      </w:tblGrid>
      <w:tr w:rsidR="004C2B0E" w:rsidRPr="006D3606" w14:paraId="565AD90C" w14:textId="77777777" w:rsidTr="00B46C10">
        <w:trPr>
          <w:trHeight w:val="360"/>
        </w:trPr>
        <w:tc>
          <w:tcPr>
            <w:tcW w:w="1506" w:type="dxa"/>
            <w:shd w:val="clear" w:color="auto" w:fill="auto"/>
            <w:noWrap/>
            <w:vAlign w:val="center"/>
          </w:tcPr>
          <w:p w14:paraId="476BC735"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CRAV</w:t>
            </w:r>
          </w:p>
        </w:tc>
        <w:tc>
          <w:tcPr>
            <w:tcW w:w="400" w:type="dxa"/>
            <w:shd w:val="clear" w:color="auto" w:fill="auto"/>
            <w:noWrap/>
            <w:vAlign w:val="center"/>
          </w:tcPr>
          <w:p w14:paraId="0CC61AAB"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tcPr>
          <w:p w14:paraId="26F9C081"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Centro Regional de Atención a Víctimas</w:t>
            </w:r>
          </w:p>
        </w:tc>
      </w:tr>
      <w:tr w:rsidR="004C2B0E" w:rsidRPr="006D3606" w14:paraId="4B887A03" w14:textId="77777777" w:rsidTr="00B46C10">
        <w:trPr>
          <w:trHeight w:val="360"/>
        </w:trPr>
        <w:tc>
          <w:tcPr>
            <w:tcW w:w="1506" w:type="dxa"/>
            <w:shd w:val="clear" w:color="auto" w:fill="auto"/>
            <w:noWrap/>
            <w:vAlign w:val="center"/>
            <w:hideMark/>
          </w:tcPr>
          <w:p w14:paraId="7645866F"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FUT</w:t>
            </w:r>
          </w:p>
        </w:tc>
        <w:tc>
          <w:tcPr>
            <w:tcW w:w="400" w:type="dxa"/>
            <w:shd w:val="clear" w:color="auto" w:fill="auto"/>
            <w:noWrap/>
            <w:vAlign w:val="center"/>
            <w:hideMark/>
          </w:tcPr>
          <w:p w14:paraId="644351CC"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05A5FA85"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Formulario Único Territorial</w:t>
            </w:r>
          </w:p>
        </w:tc>
      </w:tr>
      <w:tr w:rsidR="004C2B0E" w:rsidRPr="006D3606" w14:paraId="3E575821" w14:textId="77777777" w:rsidTr="00B46C10">
        <w:trPr>
          <w:trHeight w:val="360"/>
        </w:trPr>
        <w:tc>
          <w:tcPr>
            <w:tcW w:w="1506" w:type="dxa"/>
            <w:shd w:val="clear" w:color="auto" w:fill="auto"/>
            <w:noWrap/>
            <w:vAlign w:val="center"/>
            <w:hideMark/>
          </w:tcPr>
          <w:p w14:paraId="4DBD99AF"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MCD</w:t>
            </w:r>
          </w:p>
        </w:tc>
        <w:tc>
          <w:tcPr>
            <w:tcW w:w="400" w:type="dxa"/>
            <w:shd w:val="clear" w:color="auto" w:fill="auto"/>
            <w:noWrap/>
            <w:vAlign w:val="center"/>
            <w:hideMark/>
          </w:tcPr>
          <w:p w14:paraId="7DBDAB2F"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705D1764"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Modelo de Certificación Departamental</w:t>
            </w:r>
          </w:p>
        </w:tc>
      </w:tr>
      <w:tr w:rsidR="004C2B0E" w:rsidRPr="006D3606" w14:paraId="572D87E2" w14:textId="77777777" w:rsidTr="00B46C10">
        <w:trPr>
          <w:trHeight w:val="360"/>
        </w:trPr>
        <w:tc>
          <w:tcPr>
            <w:tcW w:w="1506" w:type="dxa"/>
            <w:shd w:val="clear" w:color="auto" w:fill="auto"/>
            <w:noWrap/>
            <w:vAlign w:val="center"/>
            <w:hideMark/>
          </w:tcPr>
          <w:p w14:paraId="37DCCD1F"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MCM</w:t>
            </w:r>
          </w:p>
        </w:tc>
        <w:tc>
          <w:tcPr>
            <w:tcW w:w="400" w:type="dxa"/>
            <w:shd w:val="clear" w:color="auto" w:fill="auto"/>
            <w:noWrap/>
            <w:vAlign w:val="center"/>
            <w:hideMark/>
          </w:tcPr>
          <w:p w14:paraId="2CB5DDA7"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58051CC5"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Modelo de Certificación Municipal</w:t>
            </w:r>
          </w:p>
        </w:tc>
      </w:tr>
      <w:tr w:rsidR="004C2B0E" w:rsidRPr="006D3606" w14:paraId="49126C43" w14:textId="77777777" w:rsidTr="00B46C10">
        <w:trPr>
          <w:trHeight w:val="360"/>
        </w:trPr>
        <w:tc>
          <w:tcPr>
            <w:tcW w:w="1506" w:type="dxa"/>
            <w:shd w:val="clear" w:color="auto" w:fill="auto"/>
            <w:noWrap/>
            <w:vAlign w:val="center"/>
            <w:hideMark/>
          </w:tcPr>
          <w:p w14:paraId="08C2CC89"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PAT</w:t>
            </w:r>
          </w:p>
        </w:tc>
        <w:tc>
          <w:tcPr>
            <w:tcW w:w="400" w:type="dxa"/>
            <w:shd w:val="clear" w:color="auto" w:fill="auto"/>
            <w:noWrap/>
            <w:vAlign w:val="center"/>
            <w:hideMark/>
          </w:tcPr>
          <w:p w14:paraId="342D58AC"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4AAF7B1A"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Plan de Acción Territorial</w:t>
            </w:r>
          </w:p>
        </w:tc>
      </w:tr>
      <w:tr w:rsidR="004C2B0E" w:rsidRPr="006D3606" w14:paraId="45690055" w14:textId="77777777" w:rsidTr="00B46C10">
        <w:trPr>
          <w:trHeight w:val="360"/>
        </w:trPr>
        <w:tc>
          <w:tcPr>
            <w:tcW w:w="1506" w:type="dxa"/>
            <w:shd w:val="clear" w:color="auto" w:fill="auto"/>
            <w:noWrap/>
            <w:vAlign w:val="center"/>
          </w:tcPr>
          <w:p w14:paraId="62D01BAE"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PPV</w:t>
            </w:r>
          </w:p>
        </w:tc>
        <w:tc>
          <w:tcPr>
            <w:tcW w:w="400" w:type="dxa"/>
            <w:shd w:val="clear" w:color="auto" w:fill="auto"/>
            <w:noWrap/>
            <w:vAlign w:val="center"/>
          </w:tcPr>
          <w:p w14:paraId="64C2DE24"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 xml:space="preserve">:    </w:t>
            </w:r>
          </w:p>
        </w:tc>
        <w:tc>
          <w:tcPr>
            <w:tcW w:w="7308" w:type="dxa"/>
            <w:shd w:val="clear" w:color="auto" w:fill="auto"/>
            <w:noWrap/>
            <w:vAlign w:val="center"/>
          </w:tcPr>
          <w:p w14:paraId="22D0F58E"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Política Pública de Víctimas</w:t>
            </w:r>
          </w:p>
        </w:tc>
      </w:tr>
      <w:tr w:rsidR="004C2B0E" w:rsidRPr="006D3606" w14:paraId="0C447BCC" w14:textId="77777777" w:rsidTr="00B46C10">
        <w:trPr>
          <w:trHeight w:val="360"/>
        </w:trPr>
        <w:tc>
          <w:tcPr>
            <w:tcW w:w="1506" w:type="dxa"/>
            <w:shd w:val="clear" w:color="auto" w:fill="auto"/>
            <w:noWrap/>
            <w:vAlign w:val="center"/>
            <w:hideMark/>
          </w:tcPr>
          <w:p w14:paraId="683E9C1C"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RC</w:t>
            </w:r>
          </w:p>
        </w:tc>
        <w:tc>
          <w:tcPr>
            <w:tcW w:w="400" w:type="dxa"/>
            <w:shd w:val="clear" w:color="auto" w:fill="auto"/>
            <w:noWrap/>
            <w:vAlign w:val="center"/>
            <w:hideMark/>
          </w:tcPr>
          <w:p w14:paraId="44F7D934"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73548378"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Reparación Colectiva</w:t>
            </w:r>
          </w:p>
        </w:tc>
      </w:tr>
      <w:tr w:rsidR="004C2B0E" w:rsidRPr="006D3606" w14:paraId="27FDF4F7" w14:textId="77777777" w:rsidTr="00B46C10">
        <w:trPr>
          <w:trHeight w:val="360"/>
        </w:trPr>
        <w:tc>
          <w:tcPr>
            <w:tcW w:w="1506" w:type="dxa"/>
            <w:shd w:val="clear" w:color="auto" w:fill="auto"/>
            <w:noWrap/>
            <w:vAlign w:val="center"/>
            <w:hideMark/>
          </w:tcPr>
          <w:p w14:paraId="3A4DF57C"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RR</w:t>
            </w:r>
          </w:p>
        </w:tc>
        <w:tc>
          <w:tcPr>
            <w:tcW w:w="400" w:type="dxa"/>
            <w:shd w:val="clear" w:color="auto" w:fill="auto"/>
            <w:noWrap/>
            <w:vAlign w:val="center"/>
            <w:hideMark/>
          </w:tcPr>
          <w:p w14:paraId="5BCF6E9C"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3FD34B56"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Retornos y Reubicaciones</w:t>
            </w:r>
          </w:p>
        </w:tc>
      </w:tr>
      <w:tr w:rsidR="004C2B0E" w:rsidRPr="006D3606" w14:paraId="068BA2CB" w14:textId="77777777" w:rsidTr="00B46C10">
        <w:trPr>
          <w:trHeight w:val="360"/>
        </w:trPr>
        <w:tc>
          <w:tcPr>
            <w:tcW w:w="1506" w:type="dxa"/>
            <w:shd w:val="clear" w:color="auto" w:fill="auto"/>
            <w:noWrap/>
            <w:vAlign w:val="center"/>
            <w:hideMark/>
          </w:tcPr>
          <w:p w14:paraId="54AB6F96"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RT</w:t>
            </w:r>
          </w:p>
        </w:tc>
        <w:tc>
          <w:tcPr>
            <w:tcW w:w="400" w:type="dxa"/>
            <w:shd w:val="clear" w:color="auto" w:fill="auto"/>
            <w:noWrap/>
            <w:vAlign w:val="center"/>
            <w:hideMark/>
          </w:tcPr>
          <w:p w14:paraId="4FE4AEC0"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1310CCC0"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Restitución de Tierras</w:t>
            </w:r>
          </w:p>
        </w:tc>
      </w:tr>
      <w:tr w:rsidR="004C2B0E" w:rsidRPr="006D3606" w14:paraId="054BBEEB" w14:textId="77777777" w:rsidTr="00B46C10">
        <w:trPr>
          <w:trHeight w:val="360"/>
        </w:trPr>
        <w:tc>
          <w:tcPr>
            <w:tcW w:w="1506" w:type="dxa"/>
            <w:shd w:val="clear" w:color="auto" w:fill="auto"/>
            <w:noWrap/>
            <w:vAlign w:val="center"/>
            <w:hideMark/>
          </w:tcPr>
          <w:p w14:paraId="35F0EC56"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SIGO</w:t>
            </w:r>
          </w:p>
        </w:tc>
        <w:tc>
          <w:tcPr>
            <w:tcW w:w="400" w:type="dxa"/>
            <w:shd w:val="clear" w:color="auto" w:fill="auto"/>
            <w:noWrap/>
            <w:vAlign w:val="center"/>
            <w:hideMark/>
          </w:tcPr>
          <w:p w14:paraId="76A7679F"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0F3F2A70"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Sistema de Información de Gestión de Oferta</w:t>
            </w:r>
          </w:p>
        </w:tc>
      </w:tr>
      <w:tr w:rsidR="004C2B0E" w:rsidRPr="006D3606" w14:paraId="7935DED3" w14:textId="77777777" w:rsidTr="00B46C10">
        <w:trPr>
          <w:trHeight w:val="360"/>
        </w:trPr>
        <w:tc>
          <w:tcPr>
            <w:tcW w:w="1506" w:type="dxa"/>
            <w:shd w:val="clear" w:color="auto" w:fill="auto"/>
            <w:noWrap/>
            <w:vAlign w:val="center"/>
            <w:hideMark/>
          </w:tcPr>
          <w:p w14:paraId="45E7E1A3"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SNARIV</w:t>
            </w:r>
          </w:p>
        </w:tc>
        <w:tc>
          <w:tcPr>
            <w:tcW w:w="400" w:type="dxa"/>
            <w:shd w:val="clear" w:color="auto" w:fill="auto"/>
            <w:noWrap/>
            <w:vAlign w:val="center"/>
            <w:hideMark/>
          </w:tcPr>
          <w:p w14:paraId="6BC800C1" w14:textId="77777777" w:rsidR="004C2B0E" w:rsidRPr="006D3606" w:rsidRDefault="004C2B0E" w:rsidP="00B46C10">
            <w:pPr>
              <w:rPr>
                <w:rFonts w:ascii="Verdana" w:hAnsi="Verdana"/>
                <w:b/>
                <w:bCs/>
                <w:color w:val="000000"/>
                <w:sz w:val="22"/>
                <w:szCs w:val="22"/>
                <w:lang w:eastAsia="es-CO"/>
              </w:rPr>
            </w:pPr>
            <w:r w:rsidRPr="006D3606">
              <w:rPr>
                <w:rFonts w:ascii="Verdana" w:hAnsi="Verdana"/>
                <w:b/>
                <w:bCs/>
                <w:color w:val="000000"/>
                <w:sz w:val="22"/>
                <w:szCs w:val="22"/>
                <w:lang w:eastAsia="es-CO"/>
              </w:rPr>
              <w:t>:</w:t>
            </w:r>
          </w:p>
        </w:tc>
        <w:tc>
          <w:tcPr>
            <w:tcW w:w="7308" w:type="dxa"/>
            <w:shd w:val="clear" w:color="auto" w:fill="auto"/>
            <w:noWrap/>
            <w:vAlign w:val="center"/>
            <w:hideMark/>
          </w:tcPr>
          <w:p w14:paraId="72D1E472" w14:textId="77777777" w:rsidR="004C2B0E" w:rsidRPr="006D3606" w:rsidRDefault="004C2B0E" w:rsidP="00B46C10">
            <w:pPr>
              <w:rPr>
                <w:rFonts w:ascii="Verdana" w:hAnsi="Verdana"/>
                <w:color w:val="000000"/>
                <w:sz w:val="22"/>
                <w:szCs w:val="22"/>
                <w:lang w:eastAsia="es-CO"/>
              </w:rPr>
            </w:pPr>
            <w:r w:rsidRPr="006D3606">
              <w:rPr>
                <w:rFonts w:ascii="Verdana" w:hAnsi="Verdana"/>
                <w:color w:val="000000"/>
                <w:sz w:val="22"/>
                <w:szCs w:val="22"/>
                <w:lang w:eastAsia="es-CO"/>
              </w:rPr>
              <w:t>Sistema Nacional de Atención y Reparación Integral a las Víctimas</w:t>
            </w:r>
          </w:p>
        </w:tc>
      </w:tr>
    </w:tbl>
    <w:p w14:paraId="22B236C5" w14:textId="77777777" w:rsidR="004C2B0E" w:rsidRPr="00BA0C5A" w:rsidRDefault="004C2B0E" w:rsidP="004C2B0E">
      <w:pPr>
        <w:pStyle w:val="Textocomentario"/>
        <w:jc w:val="both"/>
        <w:rPr>
          <w:rFonts w:ascii="Verdana" w:hAnsi="Verdana"/>
          <w:sz w:val="22"/>
          <w:szCs w:val="22"/>
        </w:rPr>
      </w:pPr>
    </w:p>
    <w:p w14:paraId="2FEB236B" w14:textId="77777777" w:rsidR="004C2B0E" w:rsidRDefault="004C2B0E" w:rsidP="001A7D78">
      <w:pPr>
        <w:spacing w:after="0"/>
        <w:rPr>
          <w:rFonts w:ascii="Verdana" w:hAnsi="Verdana" w:cs="Arial"/>
          <w:b/>
          <w:sz w:val="20"/>
          <w:szCs w:val="20"/>
        </w:rPr>
      </w:pPr>
    </w:p>
    <w:p w14:paraId="1151C7B1" w14:textId="77777777" w:rsidR="004C2B0E" w:rsidRDefault="004C2B0E" w:rsidP="001A7D78">
      <w:pPr>
        <w:spacing w:after="0"/>
        <w:rPr>
          <w:rFonts w:ascii="Verdana" w:hAnsi="Verdana" w:cs="Arial"/>
          <w:b/>
          <w:sz w:val="20"/>
          <w:szCs w:val="20"/>
        </w:rPr>
      </w:pPr>
    </w:p>
    <w:p w14:paraId="3EE941FB" w14:textId="77777777" w:rsidR="004C2B0E" w:rsidRDefault="004C2B0E" w:rsidP="001A7D78">
      <w:pPr>
        <w:spacing w:after="0"/>
        <w:rPr>
          <w:rFonts w:ascii="Verdana" w:hAnsi="Verdana" w:cs="Arial"/>
          <w:b/>
          <w:sz w:val="20"/>
          <w:szCs w:val="20"/>
        </w:rPr>
      </w:pPr>
    </w:p>
    <w:p w14:paraId="06AAE401" w14:textId="77777777" w:rsidR="004C2B0E" w:rsidRDefault="004C2B0E" w:rsidP="001A7D78">
      <w:pPr>
        <w:spacing w:after="0"/>
        <w:rPr>
          <w:rFonts w:ascii="Verdana" w:hAnsi="Verdana" w:cs="Arial"/>
          <w:b/>
          <w:sz w:val="20"/>
          <w:szCs w:val="20"/>
        </w:rPr>
      </w:pPr>
    </w:p>
    <w:p w14:paraId="5AED9300" w14:textId="77777777" w:rsidR="004C2B0E" w:rsidRDefault="004C2B0E" w:rsidP="001A7D78">
      <w:pPr>
        <w:spacing w:after="0"/>
        <w:rPr>
          <w:rFonts w:ascii="Verdana" w:hAnsi="Verdana" w:cs="Arial"/>
          <w:b/>
          <w:sz w:val="20"/>
          <w:szCs w:val="20"/>
        </w:rPr>
      </w:pPr>
    </w:p>
    <w:p w14:paraId="4D70D189" w14:textId="77777777" w:rsidR="004C2B0E" w:rsidRDefault="004C2B0E" w:rsidP="001A7D78">
      <w:pPr>
        <w:spacing w:after="0"/>
        <w:rPr>
          <w:rFonts w:ascii="Verdana" w:hAnsi="Verdana" w:cs="Arial"/>
          <w:b/>
          <w:sz w:val="20"/>
          <w:szCs w:val="20"/>
        </w:rPr>
      </w:pPr>
    </w:p>
    <w:p w14:paraId="7409ABA1" w14:textId="77777777" w:rsidR="004C2B0E" w:rsidRDefault="004C2B0E" w:rsidP="001A7D78">
      <w:pPr>
        <w:spacing w:after="0"/>
        <w:rPr>
          <w:rFonts w:ascii="Verdana" w:hAnsi="Verdana" w:cs="Arial"/>
          <w:b/>
          <w:sz w:val="20"/>
          <w:szCs w:val="20"/>
        </w:rPr>
      </w:pPr>
    </w:p>
    <w:p w14:paraId="4F0931BC" w14:textId="77777777" w:rsidR="004C2B0E" w:rsidRDefault="004C2B0E" w:rsidP="001A7D78">
      <w:pPr>
        <w:spacing w:after="0"/>
        <w:rPr>
          <w:rFonts w:ascii="Verdana" w:hAnsi="Verdana" w:cs="Arial"/>
          <w:b/>
          <w:sz w:val="20"/>
          <w:szCs w:val="20"/>
        </w:rPr>
      </w:pPr>
    </w:p>
    <w:p w14:paraId="78C2BA8B" w14:textId="77777777" w:rsidR="004C2B0E" w:rsidRDefault="004C2B0E" w:rsidP="001A7D78">
      <w:pPr>
        <w:spacing w:after="0"/>
        <w:rPr>
          <w:rFonts w:ascii="Verdana" w:hAnsi="Verdana" w:cs="Arial"/>
          <w:b/>
          <w:sz w:val="20"/>
          <w:szCs w:val="20"/>
        </w:rPr>
      </w:pPr>
    </w:p>
    <w:p w14:paraId="56509080" w14:textId="77777777" w:rsidR="004C2B0E" w:rsidRDefault="004C2B0E" w:rsidP="001A7D78">
      <w:pPr>
        <w:spacing w:after="0"/>
        <w:rPr>
          <w:rFonts w:ascii="Verdana" w:hAnsi="Verdana" w:cs="Arial"/>
          <w:b/>
          <w:sz w:val="20"/>
          <w:szCs w:val="20"/>
        </w:rPr>
      </w:pPr>
    </w:p>
    <w:p w14:paraId="676C688B" w14:textId="77777777" w:rsidR="004C2B0E" w:rsidRDefault="004C2B0E" w:rsidP="001A7D78">
      <w:pPr>
        <w:spacing w:after="0"/>
        <w:rPr>
          <w:rFonts w:ascii="Verdana" w:hAnsi="Verdana" w:cs="Arial"/>
          <w:b/>
          <w:sz w:val="20"/>
          <w:szCs w:val="20"/>
        </w:rPr>
      </w:pPr>
    </w:p>
    <w:p w14:paraId="4B7CCE00" w14:textId="77777777" w:rsidR="004C2B0E" w:rsidRDefault="004C2B0E" w:rsidP="001A7D78">
      <w:pPr>
        <w:spacing w:after="0"/>
        <w:rPr>
          <w:rFonts w:ascii="Verdana" w:hAnsi="Verdana" w:cs="Arial"/>
          <w:b/>
          <w:sz w:val="20"/>
          <w:szCs w:val="20"/>
        </w:rPr>
      </w:pPr>
    </w:p>
    <w:p w14:paraId="7197A2FB" w14:textId="77777777" w:rsidR="004C2B0E" w:rsidRDefault="004C2B0E" w:rsidP="001A7D78">
      <w:pPr>
        <w:spacing w:after="0"/>
        <w:rPr>
          <w:rFonts w:ascii="Verdana" w:hAnsi="Verdana" w:cs="Arial"/>
          <w:b/>
          <w:sz w:val="20"/>
          <w:szCs w:val="20"/>
        </w:rPr>
      </w:pPr>
    </w:p>
    <w:p w14:paraId="01499925" w14:textId="77777777" w:rsidR="004C2B0E" w:rsidRDefault="004C2B0E" w:rsidP="001A7D78">
      <w:pPr>
        <w:spacing w:after="0"/>
        <w:rPr>
          <w:rFonts w:ascii="Verdana" w:hAnsi="Verdana" w:cs="Arial"/>
          <w:b/>
          <w:sz w:val="20"/>
          <w:szCs w:val="20"/>
        </w:rPr>
      </w:pPr>
    </w:p>
    <w:p w14:paraId="2707816F" w14:textId="77777777" w:rsidR="004C2B0E" w:rsidRDefault="004C2B0E" w:rsidP="001A7D78">
      <w:pPr>
        <w:spacing w:after="0"/>
        <w:rPr>
          <w:rFonts w:ascii="Verdana" w:hAnsi="Verdana" w:cs="Arial"/>
          <w:b/>
          <w:sz w:val="20"/>
          <w:szCs w:val="20"/>
        </w:rPr>
      </w:pPr>
    </w:p>
    <w:p w14:paraId="3E72EA0F" w14:textId="77777777" w:rsidR="004C2B0E" w:rsidRDefault="004C2B0E" w:rsidP="001A7D78">
      <w:pPr>
        <w:spacing w:after="0"/>
        <w:rPr>
          <w:rFonts w:ascii="Verdana" w:hAnsi="Verdana" w:cs="Arial"/>
          <w:b/>
          <w:sz w:val="20"/>
          <w:szCs w:val="20"/>
        </w:rPr>
      </w:pPr>
    </w:p>
    <w:p w14:paraId="2006D16C" w14:textId="77777777" w:rsidR="004C2B0E" w:rsidRDefault="004C2B0E" w:rsidP="001A7D78">
      <w:pPr>
        <w:spacing w:after="0"/>
        <w:rPr>
          <w:rFonts w:ascii="Verdana" w:hAnsi="Verdana" w:cs="Arial"/>
          <w:b/>
          <w:sz w:val="20"/>
          <w:szCs w:val="20"/>
        </w:rPr>
      </w:pPr>
    </w:p>
    <w:p w14:paraId="5D90EB7E" w14:textId="77777777" w:rsidR="004C2B0E" w:rsidRDefault="004C2B0E" w:rsidP="001A7D78">
      <w:pPr>
        <w:spacing w:after="0"/>
        <w:rPr>
          <w:rFonts w:ascii="Verdana" w:hAnsi="Verdana" w:cs="Arial"/>
          <w:b/>
          <w:sz w:val="20"/>
          <w:szCs w:val="20"/>
        </w:rPr>
      </w:pPr>
    </w:p>
    <w:p w14:paraId="74A94B39" w14:textId="77777777" w:rsidR="004C2B0E" w:rsidRDefault="004C2B0E" w:rsidP="001A7D78">
      <w:pPr>
        <w:spacing w:after="0"/>
        <w:rPr>
          <w:rFonts w:ascii="Verdana" w:hAnsi="Verdana" w:cs="Arial"/>
          <w:b/>
          <w:sz w:val="20"/>
          <w:szCs w:val="20"/>
        </w:rPr>
      </w:pPr>
    </w:p>
    <w:p w14:paraId="2B7127EF" w14:textId="77777777" w:rsidR="004C2B0E" w:rsidRDefault="004C2B0E" w:rsidP="001A7D78">
      <w:pPr>
        <w:spacing w:after="0"/>
        <w:rPr>
          <w:rFonts w:ascii="Verdana" w:hAnsi="Verdana" w:cs="Arial"/>
          <w:b/>
          <w:sz w:val="20"/>
          <w:szCs w:val="20"/>
        </w:rPr>
      </w:pPr>
    </w:p>
    <w:p w14:paraId="6EFE429D" w14:textId="77777777" w:rsidR="004C2B0E" w:rsidRDefault="004C2B0E" w:rsidP="001A7D78">
      <w:pPr>
        <w:spacing w:after="0"/>
        <w:rPr>
          <w:rFonts w:ascii="Verdana" w:hAnsi="Verdana" w:cs="Arial"/>
          <w:b/>
          <w:sz w:val="20"/>
          <w:szCs w:val="20"/>
        </w:rPr>
      </w:pPr>
    </w:p>
    <w:p w14:paraId="7DBDF31C" w14:textId="77777777" w:rsidR="004C2B0E" w:rsidRDefault="004C2B0E" w:rsidP="001A7D78">
      <w:pPr>
        <w:spacing w:after="0"/>
        <w:rPr>
          <w:rFonts w:ascii="Verdana" w:hAnsi="Verdana" w:cs="Arial"/>
          <w:b/>
          <w:sz w:val="20"/>
          <w:szCs w:val="20"/>
        </w:rPr>
      </w:pPr>
    </w:p>
    <w:p w14:paraId="3E34ED85" w14:textId="77777777" w:rsidR="004C2B0E" w:rsidRDefault="004C2B0E" w:rsidP="001A7D78">
      <w:pPr>
        <w:spacing w:after="0"/>
        <w:rPr>
          <w:rFonts w:ascii="Verdana" w:hAnsi="Verdana" w:cs="Arial"/>
          <w:b/>
          <w:sz w:val="20"/>
          <w:szCs w:val="20"/>
        </w:rPr>
      </w:pPr>
    </w:p>
    <w:p w14:paraId="11D385F7" w14:textId="77777777" w:rsidR="004C2B0E" w:rsidRDefault="004C2B0E" w:rsidP="001A7D78">
      <w:pPr>
        <w:spacing w:after="0"/>
        <w:rPr>
          <w:rFonts w:ascii="Verdana" w:hAnsi="Verdana" w:cs="Arial"/>
          <w:b/>
          <w:sz w:val="20"/>
          <w:szCs w:val="20"/>
        </w:rPr>
      </w:pPr>
    </w:p>
    <w:p w14:paraId="406A6CBD" w14:textId="77777777" w:rsidR="004C2B0E" w:rsidRDefault="004C2B0E" w:rsidP="001A7D78">
      <w:pPr>
        <w:spacing w:after="0"/>
        <w:rPr>
          <w:rFonts w:ascii="Verdana" w:hAnsi="Verdana" w:cs="Arial"/>
          <w:b/>
          <w:sz w:val="20"/>
          <w:szCs w:val="20"/>
        </w:rPr>
      </w:pPr>
    </w:p>
    <w:p w14:paraId="4BFC69CC" w14:textId="77777777" w:rsidR="004C2B0E" w:rsidRDefault="004C2B0E" w:rsidP="001A7D78">
      <w:pPr>
        <w:spacing w:after="0"/>
        <w:rPr>
          <w:rFonts w:ascii="Verdana" w:hAnsi="Verdana" w:cs="Arial"/>
          <w:b/>
          <w:sz w:val="20"/>
          <w:szCs w:val="20"/>
        </w:rPr>
      </w:pPr>
    </w:p>
    <w:p w14:paraId="4513D162" w14:textId="77777777" w:rsidR="004C2B0E" w:rsidRDefault="004C2B0E" w:rsidP="001A7D78">
      <w:pPr>
        <w:spacing w:after="0"/>
        <w:rPr>
          <w:rFonts w:ascii="Verdana" w:hAnsi="Verdana" w:cs="Arial"/>
          <w:b/>
          <w:sz w:val="20"/>
          <w:szCs w:val="20"/>
        </w:rPr>
      </w:pPr>
    </w:p>
    <w:p w14:paraId="5470BFD4" w14:textId="77777777" w:rsidR="004C2B0E" w:rsidRDefault="004C2B0E" w:rsidP="001A7D78">
      <w:pPr>
        <w:spacing w:after="0"/>
        <w:rPr>
          <w:rFonts w:ascii="Verdana" w:hAnsi="Verdana" w:cs="Arial"/>
          <w:b/>
          <w:sz w:val="20"/>
          <w:szCs w:val="20"/>
        </w:rPr>
      </w:pPr>
    </w:p>
    <w:p w14:paraId="272E9FE7" w14:textId="77777777" w:rsidR="004C2B0E" w:rsidRDefault="004C2B0E" w:rsidP="001A7D78">
      <w:pPr>
        <w:spacing w:after="0"/>
        <w:rPr>
          <w:rFonts w:ascii="Verdana" w:hAnsi="Verdana" w:cs="Arial"/>
          <w:b/>
          <w:sz w:val="20"/>
          <w:szCs w:val="20"/>
        </w:rPr>
      </w:pPr>
    </w:p>
    <w:p w14:paraId="5213AF91" w14:textId="77777777" w:rsidR="004C2B0E" w:rsidRDefault="004C2B0E" w:rsidP="001A7D78">
      <w:pPr>
        <w:spacing w:after="0"/>
        <w:rPr>
          <w:rFonts w:ascii="Verdana" w:hAnsi="Verdana" w:cs="Arial"/>
          <w:b/>
          <w:sz w:val="20"/>
          <w:szCs w:val="20"/>
        </w:rPr>
      </w:pPr>
    </w:p>
    <w:p w14:paraId="273DD75D" w14:textId="77777777" w:rsidR="004C2B0E" w:rsidRDefault="004C2B0E" w:rsidP="001A7D78">
      <w:pPr>
        <w:spacing w:after="0"/>
        <w:rPr>
          <w:rFonts w:ascii="Verdana" w:hAnsi="Verdana" w:cs="Arial"/>
          <w:b/>
          <w:sz w:val="20"/>
          <w:szCs w:val="20"/>
        </w:rPr>
      </w:pPr>
    </w:p>
    <w:p w14:paraId="4A7DC825" w14:textId="77777777" w:rsidR="004C2B0E" w:rsidRDefault="004C2B0E" w:rsidP="001A7D78">
      <w:pPr>
        <w:spacing w:after="0"/>
        <w:rPr>
          <w:rFonts w:ascii="Verdana" w:hAnsi="Verdana" w:cs="Arial"/>
          <w:b/>
          <w:sz w:val="20"/>
          <w:szCs w:val="20"/>
        </w:rPr>
      </w:pPr>
    </w:p>
    <w:p w14:paraId="4013F376" w14:textId="77777777" w:rsidR="004C2B0E" w:rsidRDefault="004C2B0E" w:rsidP="001A7D78">
      <w:pPr>
        <w:spacing w:after="0"/>
        <w:rPr>
          <w:rFonts w:ascii="Verdana" w:hAnsi="Verdana" w:cs="Arial"/>
          <w:b/>
          <w:sz w:val="20"/>
          <w:szCs w:val="20"/>
        </w:rPr>
      </w:pPr>
    </w:p>
    <w:p w14:paraId="56129252" w14:textId="77777777" w:rsidR="004C2B0E" w:rsidRDefault="004C2B0E" w:rsidP="001A7D78">
      <w:pPr>
        <w:spacing w:after="0"/>
        <w:rPr>
          <w:rFonts w:ascii="Verdana" w:hAnsi="Verdana" w:cs="Arial"/>
          <w:b/>
          <w:sz w:val="20"/>
          <w:szCs w:val="20"/>
        </w:rPr>
      </w:pPr>
    </w:p>
    <w:p w14:paraId="668C8E85" w14:textId="77777777" w:rsidR="004C2B0E" w:rsidRDefault="004C2B0E" w:rsidP="001A7D78">
      <w:pPr>
        <w:spacing w:after="0"/>
        <w:rPr>
          <w:rFonts w:ascii="Verdana" w:hAnsi="Verdana" w:cs="Arial"/>
          <w:b/>
          <w:sz w:val="20"/>
          <w:szCs w:val="20"/>
        </w:rPr>
      </w:pPr>
    </w:p>
    <w:p w14:paraId="135AC27A" w14:textId="77777777" w:rsidR="004C2B0E" w:rsidRDefault="004C2B0E" w:rsidP="001A7D78">
      <w:pPr>
        <w:spacing w:after="0"/>
        <w:rPr>
          <w:rFonts w:ascii="Verdana" w:hAnsi="Verdana" w:cs="Arial"/>
          <w:b/>
          <w:sz w:val="20"/>
          <w:szCs w:val="20"/>
        </w:rPr>
      </w:pPr>
    </w:p>
    <w:p w14:paraId="0047A37E" w14:textId="77777777" w:rsidR="004C2B0E" w:rsidRDefault="004C2B0E" w:rsidP="001A7D78">
      <w:pPr>
        <w:spacing w:after="0"/>
        <w:rPr>
          <w:rFonts w:ascii="Verdana" w:hAnsi="Verdana" w:cs="Arial"/>
          <w:b/>
          <w:sz w:val="20"/>
          <w:szCs w:val="20"/>
        </w:rPr>
      </w:pPr>
    </w:p>
    <w:p w14:paraId="5DC50A9D" w14:textId="77777777" w:rsidR="004C2B0E" w:rsidRDefault="004C2B0E" w:rsidP="001A7D78">
      <w:pPr>
        <w:spacing w:after="0"/>
        <w:rPr>
          <w:rFonts w:ascii="Verdana" w:hAnsi="Verdana" w:cs="Arial"/>
          <w:b/>
          <w:sz w:val="20"/>
          <w:szCs w:val="20"/>
        </w:rPr>
      </w:pPr>
    </w:p>
    <w:p w14:paraId="6C405718" w14:textId="77777777" w:rsidR="004C2B0E" w:rsidRDefault="004C2B0E" w:rsidP="001A7D78">
      <w:pPr>
        <w:spacing w:after="0"/>
        <w:rPr>
          <w:rFonts w:ascii="Verdana" w:hAnsi="Verdana" w:cs="Arial"/>
          <w:b/>
          <w:sz w:val="20"/>
          <w:szCs w:val="20"/>
        </w:rPr>
      </w:pPr>
    </w:p>
    <w:p w14:paraId="4ECBB360" w14:textId="77777777" w:rsidR="004C2B0E" w:rsidRDefault="004C2B0E" w:rsidP="001A7D78">
      <w:pPr>
        <w:spacing w:after="0"/>
        <w:rPr>
          <w:rFonts w:ascii="Verdana" w:hAnsi="Verdana" w:cs="Arial"/>
          <w:b/>
          <w:sz w:val="20"/>
          <w:szCs w:val="20"/>
        </w:rPr>
      </w:pPr>
    </w:p>
    <w:p w14:paraId="50756DD6" w14:textId="77777777" w:rsidR="004C2B0E" w:rsidRDefault="004C2B0E" w:rsidP="001A7D78">
      <w:pPr>
        <w:spacing w:after="0"/>
        <w:rPr>
          <w:rFonts w:ascii="Verdana" w:hAnsi="Verdana" w:cs="Arial"/>
          <w:b/>
          <w:sz w:val="20"/>
          <w:szCs w:val="20"/>
        </w:rPr>
      </w:pPr>
    </w:p>
    <w:p w14:paraId="57F0838E" w14:textId="77777777" w:rsidR="004C2B0E" w:rsidRDefault="004C2B0E" w:rsidP="001A7D78">
      <w:pPr>
        <w:spacing w:after="0"/>
        <w:rPr>
          <w:rFonts w:ascii="Verdana" w:hAnsi="Verdana" w:cs="Arial"/>
          <w:b/>
          <w:sz w:val="20"/>
          <w:szCs w:val="20"/>
        </w:rPr>
      </w:pPr>
    </w:p>
    <w:p w14:paraId="63E81D62" w14:textId="77777777" w:rsidR="004C2B0E" w:rsidRDefault="004C2B0E" w:rsidP="001A7D78">
      <w:pPr>
        <w:spacing w:after="0"/>
        <w:rPr>
          <w:rFonts w:ascii="Verdana" w:hAnsi="Verdana" w:cs="Arial"/>
          <w:b/>
          <w:sz w:val="20"/>
          <w:szCs w:val="20"/>
        </w:rPr>
      </w:pPr>
    </w:p>
    <w:p w14:paraId="00F612DC" w14:textId="77777777" w:rsidR="004C2B0E" w:rsidRDefault="004C2B0E" w:rsidP="001A7D78">
      <w:pPr>
        <w:spacing w:after="0"/>
        <w:rPr>
          <w:rFonts w:ascii="Verdana" w:hAnsi="Verdana" w:cs="Arial"/>
          <w:b/>
          <w:sz w:val="20"/>
          <w:szCs w:val="20"/>
        </w:rPr>
      </w:pPr>
    </w:p>
    <w:p w14:paraId="1A2C3768" w14:textId="77777777" w:rsidR="004C2B0E" w:rsidRDefault="004C2B0E" w:rsidP="001A7D78">
      <w:pPr>
        <w:spacing w:after="0"/>
        <w:rPr>
          <w:rFonts w:ascii="Verdana" w:hAnsi="Verdana" w:cs="Arial"/>
          <w:b/>
          <w:sz w:val="20"/>
          <w:szCs w:val="20"/>
        </w:rPr>
      </w:pPr>
    </w:p>
    <w:p w14:paraId="631D9748" w14:textId="77777777" w:rsidR="004C2B0E" w:rsidRDefault="004C2B0E" w:rsidP="001A7D78">
      <w:pPr>
        <w:spacing w:after="0"/>
        <w:rPr>
          <w:rFonts w:ascii="Verdana" w:hAnsi="Verdana" w:cs="Arial"/>
          <w:b/>
          <w:sz w:val="20"/>
          <w:szCs w:val="20"/>
        </w:rPr>
      </w:pPr>
    </w:p>
    <w:p w14:paraId="4CEA9DAE" w14:textId="77777777" w:rsidR="004C2B0E" w:rsidRDefault="004C2B0E" w:rsidP="001A7D78">
      <w:pPr>
        <w:spacing w:after="0"/>
        <w:rPr>
          <w:rFonts w:ascii="Verdana" w:hAnsi="Verdana" w:cs="Arial"/>
          <w:b/>
          <w:sz w:val="20"/>
          <w:szCs w:val="20"/>
        </w:rPr>
      </w:pPr>
    </w:p>
    <w:p w14:paraId="7FEEC648" w14:textId="77777777" w:rsidR="004C2B0E" w:rsidRDefault="004C2B0E" w:rsidP="001A7D78">
      <w:pPr>
        <w:spacing w:after="0"/>
        <w:rPr>
          <w:rFonts w:ascii="Verdana" w:hAnsi="Verdana" w:cs="Arial"/>
          <w:b/>
          <w:sz w:val="20"/>
          <w:szCs w:val="20"/>
        </w:rPr>
      </w:pPr>
    </w:p>
    <w:p w14:paraId="6EDB592B" w14:textId="77777777" w:rsidR="004C2B0E" w:rsidRDefault="004C2B0E" w:rsidP="001A7D78">
      <w:pPr>
        <w:spacing w:after="0"/>
        <w:rPr>
          <w:rFonts w:ascii="Verdana" w:hAnsi="Verdana" w:cs="Arial"/>
          <w:b/>
          <w:sz w:val="20"/>
          <w:szCs w:val="20"/>
        </w:rPr>
      </w:pPr>
    </w:p>
    <w:p w14:paraId="3626FC05" w14:textId="77777777" w:rsidR="004C2B0E" w:rsidRDefault="004C2B0E" w:rsidP="001A7D78">
      <w:pPr>
        <w:spacing w:after="0"/>
        <w:rPr>
          <w:rFonts w:ascii="Verdana" w:hAnsi="Verdana" w:cs="Arial"/>
          <w:b/>
          <w:sz w:val="20"/>
          <w:szCs w:val="20"/>
        </w:rPr>
      </w:pPr>
    </w:p>
    <w:p w14:paraId="40809D3A" w14:textId="77777777" w:rsidR="004C2B0E" w:rsidRDefault="004C2B0E" w:rsidP="001A7D78">
      <w:pPr>
        <w:spacing w:after="0"/>
        <w:rPr>
          <w:rFonts w:ascii="Verdana" w:hAnsi="Verdana" w:cs="Arial"/>
          <w:b/>
          <w:sz w:val="20"/>
          <w:szCs w:val="20"/>
        </w:rPr>
      </w:pPr>
    </w:p>
    <w:p w14:paraId="5F3DF082" w14:textId="77777777" w:rsidR="004C2B0E" w:rsidRDefault="004C2B0E" w:rsidP="001A7D78">
      <w:pPr>
        <w:spacing w:after="0"/>
        <w:rPr>
          <w:rFonts w:ascii="Verdana" w:hAnsi="Verdana" w:cs="Arial"/>
          <w:b/>
          <w:sz w:val="20"/>
          <w:szCs w:val="20"/>
        </w:rPr>
      </w:pPr>
    </w:p>
    <w:p w14:paraId="53ED3278" w14:textId="77777777" w:rsidR="004C2B0E" w:rsidRDefault="004C2B0E" w:rsidP="001A7D78">
      <w:pPr>
        <w:spacing w:after="0"/>
        <w:rPr>
          <w:rFonts w:ascii="Verdana" w:hAnsi="Verdana" w:cs="Arial"/>
          <w:b/>
          <w:sz w:val="20"/>
          <w:szCs w:val="20"/>
        </w:rPr>
      </w:pPr>
    </w:p>
    <w:p w14:paraId="5A0F5741" w14:textId="77777777" w:rsidR="004C2B0E" w:rsidRDefault="004C2B0E" w:rsidP="001A7D78">
      <w:pPr>
        <w:spacing w:after="0"/>
        <w:rPr>
          <w:rFonts w:ascii="Verdana" w:hAnsi="Verdana" w:cs="Arial"/>
          <w:b/>
          <w:sz w:val="20"/>
          <w:szCs w:val="20"/>
        </w:rPr>
      </w:pPr>
    </w:p>
    <w:p w14:paraId="402E505D" w14:textId="77777777" w:rsidR="004C2B0E" w:rsidRDefault="004C2B0E" w:rsidP="001A7D78">
      <w:pPr>
        <w:spacing w:after="0"/>
        <w:rPr>
          <w:rFonts w:ascii="Verdana" w:hAnsi="Verdana" w:cs="Arial"/>
          <w:b/>
          <w:sz w:val="20"/>
          <w:szCs w:val="20"/>
        </w:rPr>
      </w:pPr>
    </w:p>
    <w:p w14:paraId="32146CF4" w14:textId="77777777" w:rsidR="004C2B0E" w:rsidRDefault="004C2B0E" w:rsidP="001A7D78">
      <w:pPr>
        <w:spacing w:after="0"/>
        <w:rPr>
          <w:rFonts w:ascii="Verdana" w:hAnsi="Verdana" w:cs="Arial"/>
          <w:b/>
          <w:sz w:val="20"/>
          <w:szCs w:val="20"/>
        </w:rPr>
      </w:pPr>
    </w:p>
    <w:p w14:paraId="4C1208AA" w14:textId="77777777" w:rsidR="004C2B0E" w:rsidRDefault="004C2B0E" w:rsidP="001A7D78">
      <w:pPr>
        <w:spacing w:after="0"/>
        <w:rPr>
          <w:rFonts w:ascii="Verdana" w:hAnsi="Verdana" w:cs="Arial"/>
          <w:b/>
          <w:sz w:val="20"/>
          <w:szCs w:val="20"/>
        </w:rPr>
      </w:pPr>
    </w:p>
    <w:p w14:paraId="2BF35CED" w14:textId="77777777" w:rsidR="004C2B0E" w:rsidRDefault="004C2B0E" w:rsidP="001A7D78">
      <w:pPr>
        <w:spacing w:after="0"/>
        <w:rPr>
          <w:rFonts w:ascii="Verdana" w:hAnsi="Verdana" w:cs="Arial"/>
          <w:b/>
          <w:sz w:val="20"/>
          <w:szCs w:val="20"/>
        </w:rPr>
      </w:pPr>
    </w:p>
    <w:p w14:paraId="7839E8C2" w14:textId="77777777" w:rsidR="004C2B0E" w:rsidRDefault="004C2B0E" w:rsidP="001A7D78">
      <w:pPr>
        <w:spacing w:after="0"/>
        <w:rPr>
          <w:rFonts w:ascii="Verdana" w:hAnsi="Verdana" w:cs="Arial"/>
          <w:b/>
          <w:sz w:val="20"/>
          <w:szCs w:val="20"/>
        </w:rPr>
      </w:pPr>
    </w:p>
    <w:p w14:paraId="7203832F" w14:textId="77777777" w:rsidR="004C2B0E" w:rsidRDefault="004C2B0E" w:rsidP="001A7D78">
      <w:pPr>
        <w:spacing w:after="0"/>
        <w:rPr>
          <w:rFonts w:ascii="Verdana" w:hAnsi="Verdana" w:cs="Arial"/>
          <w:b/>
          <w:sz w:val="20"/>
          <w:szCs w:val="20"/>
        </w:rPr>
      </w:pPr>
    </w:p>
    <w:p w14:paraId="43F3358B" w14:textId="77777777" w:rsidR="004C2B0E" w:rsidRDefault="004C2B0E" w:rsidP="001A7D78">
      <w:pPr>
        <w:spacing w:after="0"/>
        <w:rPr>
          <w:rFonts w:ascii="Verdana" w:hAnsi="Verdana" w:cs="Arial"/>
          <w:b/>
          <w:sz w:val="20"/>
          <w:szCs w:val="20"/>
        </w:rPr>
      </w:pPr>
    </w:p>
    <w:p w14:paraId="119B8DF6" w14:textId="77777777" w:rsidR="004C2B0E" w:rsidRDefault="004C2B0E" w:rsidP="001A7D78">
      <w:pPr>
        <w:spacing w:after="0"/>
        <w:rPr>
          <w:rFonts w:ascii="Verdana" w:hAnsi="Verdana" w:cs="Arial"/>
          <w:b/>
          <w:sz w:val="20"/>
          <w:szCs w:val="20"/>
        </w:rPr>
      </w:pPr>
    </w:p>
    <w:p w14:paraId="34F17355" w14:textId="77777777" w:rsidR="004C2B0E" w:rsidRDefault="004C2B0E" w:rsidP="001A7D78">
      <w:pPr>
        <w:spacing w:after="0"/>
        <w:rPr>
          <w:rFonts w:ascii="Verdana" w:hAnsi="Verdana" w:cs="Arial"/>
          <w:b/>
          <w:sz w:val="20"/>
          <w:szCs w:val="20"/>
        </w:rPr>
      </w:pPr>
    </w:p>
    <w:p w14:paraId="6CF2EBF3" w14:textId="7AAC6F7D" w:rsidR="000F1D5D" w:rsidRPr="004C2B0E" w:rsidRDefault="001A7D78" w:rsidP="004C2B0E">
      <w:pPr>
        <w:pStyle w:val="Ttulo1"/>
        <w:numPr>
          <w:ilvl w:val="0"/>
          <w:numId w:val="10"/>
        </w:numPr>
        <w:ind w:left="720"/>
        <w:jc w:val="center"/>
        <w:rPr>
          <w:rFonts w:ascii="Verdana" w:hAnsi="Verdana" w:cs="Arial"/>
          <w:b/>
          <w:color w:val="auto"/>
          <w:sz w:val="20"/>
          <w:szCs w:val="20"/>
        </w:rPr>
      </w:pPr>
      <w:r w:rsidRPr="004C2B0E">
        <w:rPr>
          <w:rFonts w:ascii="Verdana" w:hAnsi="Verdana"/>
          <w:b/>
          <w:bCs/>
          <w:color w:val="auto"/>
          <w:sz w:val="24"/>
          <w:szCs w:val="24"/>
        </w:rPr>
        <w:t>INTRODUCCI</w:t>
      </w:r>
      <w:r w:rsidR="004C2B0E" w:rsidRPr="004C2B0E">
        <w:rPr>
          <w:rFonts w:ascii="Verdana" w:hAnsi="Verdana"/>
          <w:b/>
          <w:bCs/>
          <w:color w:val="auto"/>
          <w:sz w:val="24"/>
          <w:szCs w:val="24"/>
        </w:rPr>
        <w:t>Ó</w:t>
      </w:r>
      <w:r w:rsidRPr="004C2B0E">
        <w:rPr>
          <w:rFonts w:ascii="Verdana" w:hAnsi="Verdana"/>
          <w:b/>
          <w:bCs/>
          <w:color w:val="auto"/>
          <w:sz w:val="24"/>
          <w:szCs w:val="24"/>
        </w:rPr>
        <w:t>N</w:t>
      </w:r>
    </w:p>
    <w:p w14:paraId="18C445C7" w14:textId="77777777" w:rsidR="00EA6B53" w:rsidRDefault="00EA6B53" w:rsidP="004C2B0E">
      <w:pPr>
        <w:tabs>
          <w:tab w:val="left" w:pos="284"/>
        </w:tabs>
        <w:spacing w:after="0"/>
        <w:jc w:val="both"/>
        <w:rPr>
          <w:rFonts w:ascii="Verdana" w:hAnsi="Verdana" w:cs="Arial"/>
          <w:b/>
          <w:sz w:val="20"/>
          <w:szCs w:val="20"/>
        </w:rPr>
      </w:pPr>
    </w:p>
    <w:p w14:paraId="336DE4AC"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A partir de la creación del Sistema Nacional de Atención y Reparación Integral a las Víctimas – SNARIV- con la Ley 1448 de 2011, se le confirió a la Unidad para la Atención y Reparación Integral a las Víctimas (en adelante Unidad para las Víctimas) la función de realizar procesos de certificación a las entidades que conforman el SNARIV que vigilen y evalúen  su contribución en el goce efectivo de los derechos a la verdad, justicia y reparación integral de la población víctima. </w:t>
      </w:r>
    </w:p>
    <w:p w14:paraId="19EA6E2F" w14:textId="77777777" w:rsidR="004C2B0E" w:rsidRPr="004C2B0E" w:rsidRDefault="004C2B0E" w:rsidP="004C2B0E">
      <w:pPr>
        <w:tabs>
          <w:tab w:val="left" w:pos="284"/>
        </w:tabs>
        <w:spacing w:after="0"/>
        <w:jc w:val="both"/>
        <w:rPr>
          <w:rFonts w:ascii="Verdana" w:hAnsi="Verdana" w:cs="Arial"/>
          <w:bCs/>
          <w:sz w:val="20"/>
          <w:szCs w:val="20"/>
        </w:rPr>
      </w:pPr>
    </w:p>
    <w:p w14:paraId="5191B06E" w14:textId="355A541C"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Conforme a lo anterior, la certificación territorial tiene por objeto medir el nivel de contribución de los departamentos, distritos y municipios en el diseño, implementación y seguimiento de la Política Pública de Víctimas (en adelante PPV) a través del cumplimiento de sus competencias en materia de prevención, protección, asistencia, atención y reparación integral. En ese sentido, los resultados presentados en los últimos siete años han servido para que la Unidad, las víctimas y las entidades territoriales puedan identificar sus avances, fortalezas y debilidades frente a la implementación de la Ley de Víctimas y Restitución de Tierras. </w:t>
      </w:r>
    </w:p>
    <w:p w14:paraId="5D2A3E02" w14:textId="77777777" w:rsidR="004C2B0E" w:rsidRPr="004C2B0E" w:rsidRDefault="004C2B0E" w:rsidP="004C2B0E">
      <w:pPr>
        <w:tabs>
          <w:tab w:val="left" w:pos="284"/>
        </w:tabs>
        <w:spacing w:after="0"/>
        <w:jc w:val="both"/>
        <w:rPr>
          <w:rFonts w:ascii="Verdana" w:hAnsi="Verdana" w:cs="Arial"/>
          <w:bCs/>
          <w:sz w:val="20"/>
          <w:szCs w:val="20"/>
        </w:rPr>
      </w:pPr>
    </w:p>
    <w:p w14:paraId="3899A898"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La certificación de la vigencia 2020-2023, basados en la experiencia de años anteriores, se fundamenta en una medición a partir de los componentes de la PPV, realizada a las entidades territoriales de acuerdo con sus competencias e implementación de la estrategia de corresponsabilidad (Decreto 2460 de 2015) por tanto esta metodología está constituida por criterios de medición de acuerdo a los componentes de la Política Pública de Víctimas, los cuales al cuantificarse nos da una muestra del nivel de contribución alcanzado por la entidad territorial durante la vigencia.</w:t>
      </w:r>
    </w:p>
    <w:p w14:paraId="79E5AF33" w14:textId="77777777" w:rsidR="004C2B0E" w:rsidRPr="004C2B0E" w:rsidRDefault="004C2B0E" w:rsidP="004C2B0E">
      <w:pPr>
        <w:tabs>
          <w:tab w:val="left" w:pos="284"/>
        </w:tabs>
        <w:spacing w:after="0"/>
        <w:jc w:val="both"/>
        <w:rPr>
          <w:rFonts w:ascii="Verdana" w:hAnsi="Verdana" w:cs="Arial"/>
          <w:bCs/>
          <w:sz w:val="20"/>
          <w:szCs w:val="20"/>
        </w:rPr>
      </w:pPr>
    </w:p>
    <w:p w14:paraId="27DFC753" w14:textId="7B7F2B83" w:rsid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En este documento se presenta el desarrollo metodológico del proceso de certificación para la vigencia 2023; donde se explican suficientemente todos los aspectos a tener en cuenta como el universo de entidades a las que se les hará aplicable, parámetros y rangos de evaluación, forma de cuantificar los criterios, de realizar el cálculo, fuentes de información e insumos de donde se obtendrá la información.</w:t>
      </w:r>
    </w:p>
    <w:p w14:paraId="3918E7B3" w14:textId="77777777" w:rsidR="004C2B0E" w:rsidRDefault="004C2B0E" w:rsidP="004C2B0E">
      <w:pPr>
        <w:tabs>
          <w:tab w:val="left" w:pos="284"/>
        </w:tabs>
        <w:spacing w:after="0"/>
        <w:jc w:val="both"/>
        <w:rPr>
          <w:rFonts w:ascii="Verdana" w:hAnsi="Verdana" w:cs="Arial"/>
          <w:bCs/>
          <w:sz w:val="20"/>
          <w:szCs w:val="20"/>
        </w:rPr>
      </w:pPr>
    </w:p>
    <w:p w14:paraId="6D040823" w14:textId="77777777" w:rsidR="004C2B0E" w:rsidRDefault="004C2B0E" w:rsidP="004C2B0E">
      <w:pPr>
        <w:tabs>
          <w:tab w:val="left" w:pos="284"/>
        </w:tabs>
        <w:spacing w:after="0"/>
        <w:jc w:val="both"/>
        <w:rPr>
          <w:rFonts w:ascii="Verdana" w:hAnsi="Verdana" w:cs="Arial"/>
          <w:bCs/>
          <w:sz w:val="20"/>
          <w:szCs w:val="20"/>
        </w:rPr>
      </w:pPr>
    </w:p>
    <w:p w14:paraId="2C6AE156" w14:textId="77777777" w:rsidR="004C2B0E" w:rsidRDefault="004C2B0E" w:rsidP="004C2B0E">
      <w:pPr>
        <w:tabs>
          <w:tab w:val="left" w:pos="284"/>
        </w:tabs>
        <w:spacing w:after="0"/>
        <w:jc w:val="both"/>
        <w:rPr>
          <w:rFonts w:ascii="Verdana" w:hAnsi="Verdana" w:cs="Arial"/>
          <w:bCs/>
          <w:sz w:val="20"/>
          <w:szCs w:val="20"/>
        </w:rPr>
      </w:pPr>
    </w:p>
    <w:p w14:paraId="676923E2" w14:textId="77777777" w:rsidR="004C2B0E" w:rsidRDefault="004C2B0E" w:rsidP="004C2B0E">
      <w:pPr>
        <w:tabs>
          <w:tab w:val="left" w:pos="284"/>
        </w:tabs>
        <w:spacing w:after="0"/>
        <w:jc w:val="both"/>
        <w:rPr>
          <w:rFonts w:ascii="Verdana" w:hAnsi="Verdana" w:cs="Arial"/>
          <w:bCs/>
          <w:sz w:val="20"/>
          <w:szCs w:val="20"/>
        </w:rPr>
      </w:pPr>
    </w:p>
    <w:p w14:paraId="5B741A28" w14:textId="77777777" w:rsidR="004C2B0E" w:rsidRDefault="004C2B0E" w:rsidP="004C2B0E">
      <w:pPr>
        <w:tabs>
          <w:tab w:val="left" w:pos="284"/>
        </w:tabs>
        <w:spacing w:after="0"/>
        <w:jc w:val="both"/>
        <w:rPr>
          <w:rFonts w:ascii="Verdana" w:hAnsi="Verdana" w:cs="Arial"/>
          <w:bCs/>
          <w:sz w:val="20"/>
          <w:szCs w:val="20"/>
        </w:rPr>
      </w:pPr>
    </w:p>
    <w:p w14:paraId="299D01D5" w14:textId="77777777" w:rsidR="004C2B0E" w:rsidRDefault="004C2B0E" w:rsidP="004C2B0E">
      <w:pPr>
        <w:tabs>
          <w:tab w:val="left" w:pos="284"/>
        </w:tabs>
        <w:spacing w:after="0"/>
        <w:jc w:val="both"/>
        <w:rPr>
          <w:rFonts w:ascii="Verdana" w:hAnsi="Verdana" w:cs="Arial"/>
          <w:bCs/>
          <w:sz w:val="20"/>
          <w:szCs w:val="20"/>
        </w:rPr>
      </w:pPr>
    </w:p>
    <w:p w14:paraId="6F38ADF6" w14:textId="77777777" w:rsidR="004C2B0E" w:rsidRDefault="004C2B0E" w:rsidP="004C2B0E">
      <w:pPr>
        <w:tabs>
          <w:tab w:val="left" w:pos="284"/>
        </w:tabs>
        <w:spacing w:after="0"/>
        <w:jc w:val="both"/>
        <w:rPr>
          <w:rFonts w:ascii="Verdana" w:hAnsi="Verdana" w:cs="Arial"/>
          <w:bCs/>
          <w:sz w:val="20"/>
          <w:szCs w:val="20"/>
        </w:rPr>
      </w:pPr>
    </w:p>
    <w:p w14:paraId="1E1395B9" w14:textId="77777777" w:rsidR="004C2B0E" w:rsidRDefault="004C2B0E" w:rsidP="004C2B0E">
      <w:pPr>
        <w:tabs>
          <w:tab w:val="left" w:pos="284"/>
        </w:tabs>
        <w:spacing w:after="0"/>
        <w:jc w:val="both"/>
        <w:rPr>
          <w:rFonts w:ascii="Verdana" w:hAnsi="Verdana" w:cs="Arial"/>
          <w:bCs/>
          <w:sz w:val="20"/>
          <w:szCs w:val="20"/>
        </w:rPr>
      </w:pPr>
    </w:p>
    <w:p w14:paraId="36114651" w14:textId="77777777" w:rsidR="004C2B0E" w:rsidRDefault="004C2B0E" w:rsidP="004C2B0E">
      <w:pPr>
        <w:tabs>
          <w:tab w:val="left" w:pos="284"/>
        </w:tabs>
        <w:spacing w:after="0"/>
        <w:jc w:val="both"/>
        <w:rPr>
          <w:rFonts w:ascii="Verdana" w:hAnsi="Verdana" w:cs="Arial"/>
          <w:bCs/>
          <w:sz w:val="20"/>
          <w:szCs w:val="20"/>
        </w:rPr>
      </w:pPr>
    </w:p>
    <w:p w14:paraId="154D7485" w14:textId="77777777" w:rsidR="004C2B0E" w:rsidRDefault="004C2B0E" w:rsidP="004C2B0E">
      <w:pPr>
        <w:tabs>
          <w:tab w:val="left" w:pos="284"/>
        </w:tabs>
        <w:spacing w:after="0"/>
        <w:jc w:val="both"/>
        <w:rPr>
          <w:rFonts w:ascii="Verdana" w:hAnsi="Verdana" w:cs="Arial"/>
          <w:bCs/>
          <w:sz w:val="20"/>
          <w:szCs w:val="20"/>
        </w:rPr>
      </w:pPr>
    </w:p>
    <w:p w14:paraId="41B915EB" w14:textId="77777777" w:rsidR="004C2B0E" w:rsidRDefault="004C2B0E" w:rsidP="004C2B0E">
      <w:pPr>
        <w:tabs>
          <w:tab w:val="left" w:pos="284"/>
        </w:tabs>
        <w:spacing w:after="0"/>
        <w:jc w:val="both"/>
        <w:rPr>
          <w:rFonts w:ascii="Verdana" w:hAnsi="Verdana" w:cs="Arial"/>
          <w:bCs/>
          <w:sz w:val="20"/>
          <w:szCs w:val="20"/>
        </w:rPr>
      </w:pPr>
    </w:p>
    <w:p w14:paraId="092584CF" w14:textId="77777777" w:rsidR="004C2B0E" w:rsidRDefault="004C2B0E" w:rsidP="004C2B0E">
      <w:pPr>
        <w:tabs>
          <w:tab w:val="left" w:pos="284"/>
        </w:tabs>
        <w:spacing w:after="0"/>
        <w:jc w:val="both"/>
        <w:rPr>
          <w:rFonts w:ascii="Verdana" w:hAnsi="Verdana" w:cs="Arial"/>
          <w:bCs/>
          <w:sz w:val="20"/>
          <w:szCs w:val="20"/>
        </w:rPr>
      </w:pPr>
    </w:p>
    <w:p w14:paraId="5407BD1B" w14:textId="77777777" w:rsidR="004C2B0E" w:rsidRDefault="004C2B0E" w:rsidP="004C2B0E">
      <w:pPr>
        <w:tabs>
          <w:tab w:val="left" w:pos="284"/>
        </w:tabs>
        <w:spacing w:after="0"/>
        <w:jc w:val="both"/>
        <w:rPr>
          <w:rFonts w:ascii="Verdana" w:hAnsi="Verdana" w:cs="Arial"/>
          <w:bCs/>
          <w:sz w:val="20"/>
          <w:szCs w:val="20"/>
        </w:rPr>
      </w:pPr>
    </w:p>
    <w:p w14:paraId="26B23EAB" w14:textId="77777777" w:rsidR="004C2B0E" w:rsidRDefault="004C2B0E" w:rsidP="004C2B0E">
      <w:pPr>
        <w:tabs>
          <w:tab w:val="left" w:pos="284"/>
        </w:tabs>
        <w:spacing w:after="0"/>
        <w:jc w:val="both"/>
        <w:rPr>
          <w:rFonts w:ascii="Verdana" w:hAnsi="Verdana" w:cs="Arial"/>
          <w:bCs/>
          <w:sz w:val="20"/>
          <w:szCs w:val="20"/>
        </w:rPr>
      </w:pPr>
    </w:p>
    <w:p w14:paraId="65904371" w14:textId="77777777" w:rsidR="004C2B0E" w:rsidRDefault="004C2B0E" w:rsidP="004C2B0E">
      <w:pPr>
        <w:tabs>
          <w:tab w:val="left" w:pos="284"/>
        </w:tabs>
        <w:spacing w:after="0"/>
        <w:jc w:val="both"/>
        <w:rPr>
          <w:rFonts w:ascii="Verdana" w:hAnsi="Verdana" w:cs="Arial"/>
          <w:bCs/>
          <w:sz w:val="20"/>
          <w:szCs w:val="20"/>
        </w:rPr>
      </w:pPr>
    </w:p>
    <w:p w14:paraId="1D8EBDF3" w14:textId="77777777" w:rsidR="004C2B0E" w:rsidRDefault="004C2B0E" w:rsidP="004C2B0E">
      <w:pPr>
        <w:tabs>
          <w:tab w:val="left" w:pos="284"/>
        </w:tabs>
        <w:spacing w:after="0"/>
        <w:jc w:val="both"/>
        <w:rPr>
          <w:rFonts w:ascii="Verdana" w:hAnsi="Verdana" w:cs="Arial"/>
          <w:bCs/>
          <w:sz w:val="20"/>
          <w:szCs w:val="20"/>
        </w:rPr>
      </w:pPr>
    </w:p>
    <w:p w14:paraId="63EFBD7C" w14:textId="77777777" w:rsidR="004C2B0E" w:rsidRDefault="004C2B0E" w:rsidP="004C2B0E">
      <w:pPr>
        <w:tabs>
          <w:tab w:val="left" w:pos="284"/>
        </w:tabs>
        <w:spacing w:after="0"/>
        <w:jc w:val="both"/>
        <w:rPr>
          <w:rFonts w:ascii="Verdana" w:hAnsi="Verdana" w:cs="Arial"/>
          <w:bCs/>
          <w:sz w:val="20"/>
          <w:szCs w:val="20"/>
        </w:rPr>
      </w:pPr>
    </w:p>
    <w:p w14:paraId="1BC00DF6" w14:textId="77777777" w:rsidR="004C2B0E" w:rsidRDefault="004C2B0E" w:rsidP="004C2B0E">
      <w:pPr>
        <w:tabs>
          <w:tab w:val="left" w:pos="284"/>
        </w:tabs>
        <w:spacing w:after="0"/>
        <w:jc w:val="both"/>
        <w:rPr>
          <w:rFonts w:ascii="Verdana" w:hAnsi="Verdana" w:cs="Arial"/>
          <w:bCs/>
          <w:sz w:val="20"/>
          <w:szCs w:val="20"/>
        </w:rPr>
      </w:pPr>
    </w:p>
    <w:p w14:paraId="226401EE" w14:textId="77777777" w:rsidR="004C2B0E" w:rsidRDefault="004C2B0E" w:rsidP="004C2B0E">
      <w:pPr>
        <w:tabs>
          <w:tab w:val="left" w:pos="284"/>
        </w:tabs>
        <w:spacing w:after="0"/>
        <w:jc w:val="both"/>
        <w:rPr>
          <w:rFonts w:ascii="Verdana" w:hAnsi="Verdana" w:cs="Arial"/>
          <w:bCs/>
          <w:sz w:val="20"/>
          <w:szCs w:val="20"/>
        </w:rPr>
      </w:pPr>
    </w:p>
    <w:p w14:paraId="40677D1D" w14:textId="77777777" w:rsidR="004C2B0E" w:rsidRDefault="004C2B0E" w:rsidP="004C2B0E">
      <w:pPr>
        <w:tabs>
          <w:tab w:val="left" w:pos="284"/>
        </w:tabs>
        <w:spacing w:after="0"/>
        <w:jc w:val="both"/>
        <w:rPr>
          <w:rFonts w:ascii="Verdana" w:hAnsi="Verdana" w:cs="Arial"/>
          <w:bCs/>
          <w:sz w:val="20"/>
          <w:szCs w:val="20"/>
        </w:rPr>
      </w:pPr>
    </w:p>
    <w:p w14:paraId="3AEE70ED" w14:textId="77777777" w:rsidR="004C2B0E" w:rsidRDefault="004C2B0E" w:rsidP="004C2B0E">
      <w:pPr>
        <w:tabs>
          <w:tab w:val="left" w:pos="284"/>
        </w:tabs>
        <w:spacing w:after="0"/>
        <w:jc w:val="both"/>
        <w:rPr>
          <w:rFonts w:ascii="Verdana" w:hAnsi="Verdana" w:cs="Arial"/>
          <w:bCs/>
          <w:sz w:val="20"/>
          <w:szCs w:val="20"/>
        </w:rPr>
      </w:pPr>
    </w:p>
    <w:p w14:paraId="04B361AD" w14:textId="77777777" w:rsidR="004C2B0E" w:rsidRDefault="004C2B0E" w:rsidP="004C2B0E">
      <w:pPr>
        <w:tabs>
          <w:tab w:val="left" w:pos="284"/>
        </w:tabs>
        <w:spacing w:after="0"/>
        <w:jc w:val="both"/>
        <w:rPr>
          <w:rFonts w:ascii="Verdana" w:hAnsi="Verdana" w:cs="Arial"/>
          <w:bCs/>
          <w:sz w:val="20"/>
          <w:szCs w:val="20"/>
        </w:rPr>
      </w:pPr>
    </w:p>
    <w:p w14:paraId="34B6EF68" w14:textId="77777777" w:rsidR="004C2B0E" w:rsidRDefault="004C2B0E" w:rsidP="004C2B0E">
      <w:pPr>
        <w:tabs>
          <w:tab w:val="left" w:pos="284"/>
        </w:tabs>
        <w:spacing w:after="0"/>
        <w:jc w:val="both"/>
        <w:rPr>
          <w:rFonts w:ascii="Verdana" w:hAnsi="Verdana" w:cs="Arial"/>
          <w:bCs/>
          <w:sz w:val="20"/>
          <w:szCs w:val="20"/>
        </w:rPr>
      </w:pPr>
    </w:p>
    <w:p w14:paraId="714990F2" w14:textId="77777777" w:rsidR="004C2B0E" w:rsidRDefault="004C2B0E" w:rsidP="004C2B0E">
      <w:pPr>
        <w:tabs>
          <w:tab w:val="left" w:pos="284"/>
        </w:tabs>
        <w:spacing w:after="0"/>
        <w:jc w:val="both"/>
        <w:rPr>
          <w:rFonts w:ascii="Verdana" w:hAnsi="Verdana" w:cs="Arial"/>
          <w:bCs/>
          <w:sz w:val="20"/>
          <w:szCs w:val="20"/>
        </w:rPr>
      </w:pPr>
    </w:p>
    <w:p w14:paraId="7DE1D77D" w14:textId="77777777" w:rsidR="004C2B0E" w:rsidRDefault="004C2B0E" w:rsidP="004C2B0E">
      <w:pPr>
        <w:tabs>
          <w:tab w:val="left" w:pos="284"/>
        </w:tabs>
        <w:spacing w:after="0"/>
        <w:jc w:val="both"/>
        <w:rPr>
          <w:rFonts w:ascii="Verdana" w:hAnsi="Verdana" w:cs="Arial"/>
          <w:bCs/>
          <w:sz w:val="20"/>
          <w:szCs w:val="20"/>
        </w:rPr>
      </w:pPr>
    </w:p>
    <w:p w14:paraId="23CB159E" w14:textId="77777777" w:rsidR="004C2B0E" w:rsidRDefault="004C2B0E" w:rsidP="004C2B0E">
      <w:pPr>
        <w:tabs>
          <w:tab w:val="left" w:pos="284"/>
        </w:tabs>
        <w:spacing w:after="0"/>
        <w:jc w:val="both"/>
        <w:rPr>
          <w:rFonts w:ascii="Verdana" w:hAnsi="Verdana" w:cs="Arial"/>
          <w:bCs/>
          <w:sz w:val="20"/>
          <w:szCs w:val="20"/>
        </w:rPr>
      </w:pPr>
    </w:p>
    <w:p w14:paraId="15683435" w14:textId="77777777" w:rsidR="004C2B0E" w:rsidRDefault="004C2B0E" w:rsidP="004C2B0E">
      <w:pPr>
        <w:tabs>
          <w:tab w:val="left" w:pos="284"/>
        </w:tabs>
        <w:spacing w:after="0"/>
        <w:jc w:val="both"/>
        <w:rPr>
          <w:rFonts w:ascii="Verdana" w:hAnsi="Verdana" w:cs="Arial"/>
          <w:bCs/>
          <w:sz w:val="20"/>
          <w:szCs w:val="20"/>
        </w:rPr>
      </w:pPr>
    </w:p>
    <w:p w14:paraId="0E7F79B7" w14:textId="77777777" w:rsidR="004C2B0E" w:rsidRDefault="004C2B0E" w:rsidP="004C2B0E">
      <w:pPr>
        <w:tabs>
          <w:tab w:val="left" w:pos="284"/>
        </w:tabs>
        <w:spacing w:after="0"/>
        <w:jc w:val="both"/>
        <w:rPr>
          <w:rFonts w:ascii="Verdana" w:hAnsi="Verdana" w:cs="Arial"/>
          <w:bCs/>
          <w:sz w:val="20"/>
          <w:szCs w:val="20"/>
        </w:rPr>
      </w:pPr>
    </w:p>
    <w:p w14:paraId="35BDCAAA" w14:textId="77777777" w:rsidR="004C2B0E" w:rsidRDefault="004C2B0E" w:rsidP="004C2B0E">
      <w:pPr>
        <w:tabs>
          <w:tab w:val="left" w:pos="284"/>
        </w:tabs>
        <w:spacing w:after="0"/>
        <w:jc w:val="both"/>
        <w:rPr>
          <w:rFonts w:ascii="Verdana" w:hAnsi="Verdana" w:cs="Arial"/>
          <w:bCs/>
          <w:sz w:val="20"/>
          <w:szCs w:val="20"/>
        </w:rPr>
      </w:pPr>
    </w:p>
    <w:p w14:paraId="2D0371B7" w14:textId="77777777" w:rsidR="004C2B0E" w:rsidRDefault="004C2B0E" w:rsidP="004C2B0E">
      <w:pPr>
        <w:tabs>
          <w:tab w:val="left" w:pos="284"/>
        </w:tabs>
        <w:spacing w:after="0"/>
        <w:jc w:val="both"/>
        <w:rPr>
          <w:rFonts w:ascii="Verdana" w:hAnsi="Verdana" w:cs="Arial"/>
          <w:bCs/>
          <w:sz w:val="20"/>
          <w:szCs w:val="20"/>
        </w:rPr>
      </w:pPr>
    </w:p>
    <w:p w14:paraId="21510438" w14:textId="77777777" w:rsidR="004C2B0E" w:rsidRDefault="004C2B0E" w:rsidP="004C2B0E">
      <w:pPr>
        <w:tabs>
          <w:tab w:val="left" w:pos="284"/>
        </w:tabs>
        <w:spacing w:after="0"/>
        <w:jc w:val="both"/>
        <w:rPr>
          <w:rFonts w:ascii="Verdana" w:hAnsi="Verdana" w:cs="Arial"/>
          <w:bCs/>
          <w:sz w:val="20"/>
          <w:szCs w:val="20"/>
        </w:rPr>
      </w:pPr>
    </w:p>
    <w:p w14:paraId="07F80727" w14:textId="77777777" w:rsidR="004C2B0E" w:rsidRDefault="004C2B0E" w:rsidP="004C2B0E">
      <w:pPr>
        <w:tabs>
          <w:tab w:val="left" w:pos="284"/>
        </w:tabs>
        <w:spacing w:after="0"/>
        <w:jc w:val="both"/>
        <w:rPr>
          <w:rFonts w:ascii="Verdana" w:hAnsi="Verdana" w:cs="Arial"/>
          <w:bCs/>
          <w:sz w:val="20"/>
          <w:szCs w:val="20"/>
        </w:rPr>
      </w:pPr>
    </w:p>
    <w:p w14:paraId="4C35698A" w14:textId="77777777" w:rsidR="004C2B0E" w:rsidRDefault="004C2B0E" w:rsidP="004C2B0E">
      <w:pPr>
        <w:tabs>
          <w:tab w:val="left" w:pos="284"/>
        </w:tabs>
        <w:spacing w:after="0"/>
        <w:jc w:val="both"/>
        <w:rPr>
          <w:rFonts w:ascii="Verdana" w:hAnsi="Verdana" w:cs="Arial"/>
          <w:bCs/>
          <w:sz w:val="20"/>
          <w:szCs w:val="20"/>
        </w:rPr>
      </w:pPr>
    </w:p>
    <w:p w14:paraId="0DDE471D" w14:textId="77777777" w:rsidR="004C2B0E" w:rsidRDefault="004C2B0E" w:rsidP="004C2B0E">
      <w:pPr>
        <w:tabs>
          <w:tab w:val="left" w:pos="284"/>
        </w:tabs>
        <w:spacing w:after="0"/>
        <w:jc w:val="both"/>
        <w:rPr>
          <w:rFonts w:ascii="Verdana" w:hAnsi="Verdana" w:cs="Arial"/>
          <w:bCs/>
          <w:sz w:val="20"/>
          <w:szCs w:val="20"/>
        </w:rPr>
      </w:pPr>
    </w:p>
    <w:p w14:paraId="6E33E88E" w14:textId="77777777" w:rsidR="004C2B0E" w:rsidRDefault="004C2B0E" w:rsidP="004C2B0E">
      <w:pPr>
        <w:tabs>
          <w:tab w:val="left" w:pos="284"/>
        </w:tabs>
        <w:spacing w:after="0"/>
        <w:jc w:val="both"/>
        <w:rPr>
          <w:rFonts w:ascii="Verdana" w:hAnsi="Verdana" w:cs="Arial"/>
          <w:bCs/>
          <w:sz w:val="20"/>
          <w:szCs w:val="20"/>
        </w:rPr>
      </w:pPr>
    </w:p>
    <w:p w14:paraId="7A2178F1" w14:textId="77777777" w:rsidR="004C2B0E" w:rsidRDefault="004C2B0E" w:rsidP="004C2B0E">
      <w:pPr>
        <w:tabs>
          <w:tab w:val="left" w:pos="284"/>
        </w:tabs>
        <w:spacing w:after="0"/>
        <w:jc w:val="both"/>
        <w:rPr>
          <w:rFonts w:ascii="Verdana" w:hAnsi="Verdana" w:cs="Arial"/>
          <w:bCs/>
          <w:sz w:val="20"/>
          <w:szCs w:val="20"/>
        </w:rPr>
      </w:pPr>
    </w:p>
    <w:p w14:paraId="6881DB08" w14:textId="77777777" w:rsidR="004C2B0E" w:rsidRDefault="004C2B0E" w:rsidP="004C2B0E">
      <w:pPr>
        <w:tabs>
          <w:tab w:val="left" w:pos="284"/>
        </w:tabs>
        <w:spacing w:after="0"/>
        <w:jc w:val="both"/>
        <w:rPr>
          <w:rFonts w:ascii="Verdana" w:hAnsi="Verdana" w:cs="Arial"/>
          <w:bCs/>
          <w:sz w:val="20"/>
          <w:szCs w:val="20"/>
        </w:rPr>
      </w:pPr>
    </w:p>
    <w:p w14:paraId="5BB7861F" w14:textId="77777777" w:rsidR="004C2B0E" w:rsidRDefault="004C2B0E" w:rsidP="004C2B0E">
      <w:pPr>
        <w:tabs>
          <w:tab w:val="left" w:pos="284"/>
        </w:tabs>
        <w:spacing w:after="0"/>
        <w:jc w:val="both"/>
        <w:rPr>
          <w:rFonts w:ascii="Verdana" w:hAnsi="Verdana" w:cs="Arial"/>
          <w:bCs/>
          <w:sz w:val="20"/>
          <w:szCs w:val="20"/>
        </w:rPr>
      </w:pPr>
    </w:p>
    <w:p w14:paraId="0382D92D" w14:textId="77777777" w:rsidR="004C2B0E" w:rsidRDefault="004C2B0E" w:rsidP="004C2B0E">
      <w:pPr>
        <w:tabs>
          <w:tab w:val="left" w:pos="284"/>
        </w:tabs>
        <w:spacing w:after="0"/>
        <w:jc w:val="both"/>
        <w:rPr>
          <w:rFonts w:ascii="Verdana" w:hAnsi="Verdana" w:cs="Arial"/>
          <w:bCs/>
          <w:sz w:val="20"/>
          <w:szCs w:val="20"/>
        </w:rPr>
      </w:pPr>
    </w:p>
    <w:p w14:paraId="141F7EEB" w14:textId="77777777" w:rsidR="004C2B0E" w:rsidRDefault="004C2B0E" w:rsidP="004C2B0E">
      <w:pPr>
        <w:tabs>
          <w:tab w:val="left" w:pos="284"/>
        </w:tabs>
        <w:spacing w:after="0"/>
        <w:jc w:val="both"/>
        <w:rPr>
          <w:rFonts w:ascii="Verdana" w:hAnsi="Verdana" w:cs="Arial"/>
          <w:bCs/>
          <w:sz w:val="20"/>
          <w:szCs w:val="20"/>
        </w:rPr>
      </w:pPr>
    </w:p>
    <w:p w14:paraId="276782A0" w14:textId="77777777" w:rsidR="004C2B0E" w:rsidRDefault="004C2B0E" w:rsidP="004C2B0E">
      <w:pPr>
        <w:tabs>
          <w:tab w:val="left" w:pos="284"/>
        </w:tabs>
        <w:spacing w:after="0"/>
        <w:jc w:val="both"/>
        <w:rPr>
          <w:rFonts w:ascii="Verdana" w:hAnsi="Verdana" w:cs="Arial"/>
          <w:bCs/>
          <w:sz w:val="20"/>
          <w:szCs w:val="20"/>
        </w:rPr>
      </w:pPr>
    </w:p>
    <w:p w14:paraId="46CA9DEC" w14:textId="77777777" w:rsidR="004C2B0E" w:rsidRDefault="004C2B0E" w:rsidP="004C2B0E">
      <w:pPr>
        <w:tabs>
          <w:tab w:val="left" w:pos="284"/>
        </w:tabs>
        <w:spacing w:after="0"/>
        <w:jc w:val="both"/>
        <w:rPr>
          <w:rFonts w:ascii="Verdana" w:hAnsi="Verdana" w:cs="Arial"/>
          <w:bCs/>
          <w:sz w:val="20"/>
          <w:szCs w:val="20"/>
        </w:rPr>
      </w:pPr>
    </w:p>
    <w:p w14:paraId="711CE117" w14:textId="77777777" w:rsidR="004C2B0E" w:rsidRDefault="004C2B0E" w:rsidP="004C2B0E">
      <w:pPr>
        <w:tabs>
          <w:tab w:val="left" w:pos="284"/>
        </w:tabs>
        <w:spacing w:after="0"/>
        <w:jc w:val="both"/>
        <w:rPr>
          <w:rFonts w:ascii="Verdana" w:hAnsi="Verdana" w:cs="Arial"/>
          <w:bCs/>
          <w:sz w:val="20"/>
          <w:szCs w:val="20"/>
        </w:rPr>
      </w:pPr>
    </w:p>
    <w:p w14:paraId="5FCBE9F9" w14:textId="77777777" w:rsidR="004C2B0E" w:rsidRDefault="004C2B0E" w:rsidP="004C2B0E">
      <w:pPr>
        <w:tabs>
          <w:tab w:val="left" w:pos="284"/>
        </w:tabs>
        <w:spacing w:after="0"/>
        <w:jc w:val="both"/>
        <w:rPr>
          <w:rFonts w:ascii="Verdana" w:hAnsi="Verdana" w:cs="Arial"/>
          <w:bCs/>
          <w:sz w:val="20"/>
          <w:szCs w:val="20"/>
        </w:rPr>
      </w:pPr>
    </w:p>
    <w:p w14:paraId="0A97C6A9" w14:textId="77777777" w:rsidR="004C2B0E" w:rsidRDefault="004C2B0E" w:rsidP="004C2B0E">
      <w:pPr>
        <w:tabs>
          <w:tab w:val="left" w:pos="284"/>
        </w:tabs>
        <w:spacing w:after="0"/>
        <w:jc w:val="both"/>
        <w:rPr>
          <w:rFonts w:ascii="Verdana" w:hAnsi="Verdana" w:cs="Arial"/>
          <w:bCs/>
          <w:sz w:val="20"/>
          <w:szCs w:val="20"/>
        </w:rPr>
      </w:pPr>
    </w:p>
    <w:p w14:paraId="35911CCE" w14:textId="77777777" w:rsidR="004C2B0E" w:rsidRDefault="004C2B0E" w:rsidP="004C2B0E">
      <w:pPr>
        <w:tabs>
          <w:tab w:val="left" w:pos="284"/>
        </w:tabs>
        <w:spacing w:after="0"/>
        <w:jc w:val="both"/>
        <w:rPr>
          <w:rFonts w:ascii="Verdana" w:hAnsi="Verdana" w:cs="Arial"/>
          <w:bCs/>
          <w:sz w:val="20"/>
          <w:szCs w:val="20"/>
        </w:rPr>
      </w:pPr>
    </w:p>
    <w:p w14:paraId="0A9AA20B" w14:textId="77777777" w:rsidR="004C2B0E" w:rsidRDefault="004C2B0E" w:rsidP="004C2B0E">
      <w:pPr>
        <w:tabs>
          <w:tab w:val="left" w:pos="284"/>
        </w:tabs>
        <w:spacing w:after="0"/>
        <w:jc w:val="both"/>
        <w:rPr>
          <w:rFonts w:ascii="Verdana" w:hAnsi="Verdana" w:cs="Arial"/>
          <w:bCs/>
          <w:sz w:val="20"/>
          <w:szCs w:val="20"/>
        </w:rPr>
      </w:pPr>
    </w:p>
    <w:p w14:paraId="6ADC42A5" w14:textId="77777777" w:rsidR="004C2B0E" w:rsidRDefault="004C2B0E" w:rsidP="004C2B0E">
      <w:pPr>
        <w:tabs>
          <w:tab w:val="left" w:pos="284"/>
        </w:tabs>
        <w:spacing w:after="0"/>
        <w:jc w:val="both"/>
        <w:rPr>
          <w:rFonts w:ascii="Verdana" w:hAnsi="Verdana" w:cs="Arial"/>
          <w:bCs/>
          <w:sz w:val="20"/>
          <w:szCs w:val="20"/>
        </w:rPr>
      </w:pPr>
    </w:p>
    <w:p w14:paraId="51075877" w14:textId="77777777" w:rsidR="004C2B0E" w:rsidRDefault="004C2B0E" w:rsidP="004C2B0E">
      <w:pPr>
        <w:tabs>
          <w:tab w:val="left" w:pos="284"/>
        </w:tabs>
        <w:spacing w:after="0"/>
        <w:jc w:val="both"/>
        <w:rPr>
          <w:rFonts w:ascii="Verdana" w:hAnsi="Verdana" w:cs="Arial"/>
          <w:bCs/>
          <w:sz w:val="20"/>
          <w:szCs w:val="20"/>
        </w:rPr>
      </w:pPr>
    </w:p>
    <w:p w14:paraId="38D3ADB7" w14:textId="77777777" w:rsidR="004C2B0E" w:rsidRDefault="004C2B0E" w:rsidP="004C2B0E">
      <w:pPr>
        <w:tabs>
          <w:tab w:val="left" w:pos="284"/>
        </w:tabs>
        <w:spacing w:after="0"/>
        <w:jc w:val="both"/>
        <w:rPr>
          <w:rFonts w:ascii="Verdana" w:hAnsi="Verdana" w:cs="Arial"/>
          <w:bCs/>
          <w:sz w:val="20"/>
          <w:szCs w:val="20"/>
        </w:rPr>
      </w:pPr>
    </w:p>
    <w:p w14:paraId="6BFEB377" w14:textId="77777777" w:rsidR="004C2B0E" w:rsidRDefault="004C2B0E" w:rsidP="004C2B0E">
      <w:pPr>
        <w:tabs>
          <w:tab w:val="left" w:pos="284"/>
        </w:tabs>
        <w:spacing w:after="0"/>
        <w:jc w:val="both"/>
        <w:rPr>
          <w:rFonts w:ascii="Verdana" w:hAnsi="Verdana" w:cs="Arial"/>
          <w:bCs/>
          <w:sz w:val="20"/>
          <w:szCs w:val="20"/>
        </w:rPr>
      </w:pPr>
    </w:p>
    <w:p w14:paraId="6A3E8996" w14:textId="77777777" w:rsidR="004C2B0E" w:rsidRDefault="004C2B0E" w:rsidP="004C2B0E">
      <w:pPr>
        <w:tabs>
          <w:tab w:val="left" w:pos="284"/>
        </w:tabs>
        <w:spacing w:after="0"/>
        <w:jc w:val="both"/>
        <w:rPr>
          <w:rFonts w:ascii="Verdana" w:hAnsi="Verdana" w:cs="Arial"/>
          <w:bCs/>
          <w:sz w:val="20"/>
          <w:szCs w:val="20"/>
        </w:rPr>
      </w:pPr>
    </w:p>
    <w:p w14:paraId="03C236C0" w14:textId="77777777" w:rsidR="004C2B0E" w:rsidRDefault="004C2B0E" w:rsidP="004C2B0E">
      <w:pPr>
        <w:tabs>
          <w:tab w:val="left" w:pos="284"/>
        </w:tabs>
        <w:spacing w:after="0"/>
        <w:jc w:val="both"/>
        <w:rPr>
          <w:rFonts w:ascii="Verdana" w:hAnsi="Verdana" w:cs="Arial"/>
          <w:bCs/>
          <w:sz w:val="20"/>
          <w:szCs w:val="20"/>
        </w:rPr>
      </w:pPr>
    </w:p>
    <w:p w14:paraId="42820634" w14:textId="77777777" w:rsidR="004C2B0E" w:rsidRDefault="004C2B0E" w:rsidP="004C2B0E">
      <w:pPr>
        <w:tabs>
          <w:tab w:val="left" w:pos="284"/>
        </w:tabs>
        <w:spacing w:after="0"/>
        <w:jc w:val="both"/>
        <w:rPr>
          <w:rFonts w:ascii="Verdana" w:hAnsi="Verdana" w:cs="Arial"/>
          <w:bCs/>
          <w:sz w:val="20"/>
          <w:szCs w:val="20"/>
        </w:rPr>
      </w:pPr>
    </w:p>
    <w:p w14:paraId="350904A3" w14:textId="77777777" w:rsidR="004C2B0E" w:rsidRDefault="004C2B0E" w:rsidP="004C2B0E">
      <w:pPr>
        <w:tabs>
          <w:tab w:val="left" w:pos="284"/>
        </w:tabs>
        <w:spacing w:after="0"/>
        <w:jc w:val="both"/>
        <w:rPr>
          <w:rFonts w:ascii="Verdana" w:hAnsi="Verdana" w:cs="Arial"/>
          <w:bCs/>
          <w:sz w:val="20"/>
          <w:szCs w:val="20"/>
        </w:rPr>
      </w:pPr>
    </w:p>
    <w:p w14:paraId="47BE9EAC" w14:textId="77777777" w:rsidR="004C2B0E" w:rsidRDefault="004C2B0E" w:rsidP="004C2B0E">
      <w:pPr>
        <w:tabs>
          <w:tab w:val="left" w:pos="284"/>
        </w:tabs>
        <w:spacing w:after="0"/>
        <w:jc w:val="both"/>
        <w:rPr>
          <w:rFonts w:ascii="Verdana" w:hAnsi="Verdana" w:cs="Arial"/>
          <w:bCs/>
          <w:sz w:val="20"/>
          <w:szCs w:val="20"/>
        </w:rPr>
      </w:pPr>
    </w:p>
    <w:p w14:paraId="2598EB2C" w14:textId="77777777" w:rsidR="004C2B0E" w:rsidRDefault="004C2B0E" w:rsidP="004C2B0E">
      <w:pPr>
        <w:tabs>
          <w:tab w:val="left" w:pos="284"/>
        </w:tabs>
        <w:spacing w:after="0"/>
        <w:jc w:val="both"/>
        <w:rPr>
          <w:rFonts w:ascii="Verdana" w:hAnsi="Verdana" w:cs="Arial"/>
          <w:bCs/>
          <w:sz w:val="20"/>
          <w:szCs w:val="20"/>
        </w:rPr>
      </w:pPr>
    </w:p>
    <w:p w14:paraId="0E8A3A44" w14:textId="77777777" w:rsidR="004C2B0E" w:rsidRPr="004C2B0E" w:rsidRDefault="004C2B0E" w:rsidP="004C2B0E">
      <w:pPr>
        <w:tabs>
          <w:tab w:val="left" w:pos="284"/>
        </w:tabs>
        <w:spacing w:after="0"/>
        <w:jc w:val="both"/>
        <w:rPr>
          <w:rFonts w:ascii="Verdana" w:hAnsi="Verdana" w:cs="Arial"/>
          <w:bCs/>
          <w:sz w:val="20"/>
          <w:szCs w:val="20"/>
        </w:rPr>
      </w:pPr>
    </w:p>
    <w:p w14:paraId="3D8BF198" w14:textId="77777777" w:rsidR="004C2B0E" w:rsidRDefault="004C2B0E" w:rsidP="004C2B0E">
      <w:pPr>
        <w:tabs>
          <w:tab w:val="left" w:pos="284"/>
        </w:tabs>
        <w:spacing w:after="0"/>
        <w:jc w:val="both"/>
        <w:rPr>
          <w:rFonts w:ascii="Verdana" w:hAnsi="Verdana" w:cs="Arial"/>
          <w:b/>
          <w:sz w:val="20"/>
          <w:szCs w:val="20"/>
        </w:rPr>
      </w:pPr>
    </w:p>
    <w:p w14:paraId="7BDFC6A9" w14:textId="77777777" w:rsidR="004C2B0E" w:rsidRDefault="004C2B0E" w:rsidP="004C2B0E">
      <w:pPr>
        <w:tabs>
          <w:tab w:val="left" w:pos="284"/>
        </w:tabs>
        <w:spacing w:after="0"/>
        <w:jc w:val="both"/>
        <w:rPr>
          <w:rFonts w:ascii="Verdana" w:hAnsi="Verdana" w:cs="Arial"/>
          <w:b/>
          <w:sz w:val="20"/>
          <w:szCs w:val="20"/>
        </w:rPr>
      </w:pPr>
    </w:p>
    <w:p w14:paraId="120E601C" w14:textId="7C73BE2A" w:rsidR="004C2B0E" w:rsidRPr="004C2B0E" w:rsidRDefault="004C2B0E" w:rsidP="004C2B0E">
      <w:pPr>
        <w:pStyle w:val="Ttulo1"/>
        <w:numPr>
          <w:ilvl w:val="0"/>
          <w:numId w:val="10"/>
        </w:numPr>
        <w:ind w:left="720"/>
        <w:jc w:val="center"/>
        <w:rPr>
          <w:rFonts w:ascii="Verdana" w:hAnsi="Verdana"/>
          <w:b/>
          <w:bCs/>
          <w:color w:val="auto"/>
          <w:sz w:val="24"/>
          <w:szCs w:val="24"/>
        </w:rPr>
      </w:pPr>
      <w:r w:rsidRPr="004C2B0E">
        <w:rPr>
          <w:rFonts w:ascii="Verdana" w:hAnsi="Verdana"/>
          <w:b/>
          <w:bCs/>
          <w:color w:val="auto"/>
          <w:sz w:val="24"/>
          <w:szCs w:val="24"/>
        </w:rPr>
        <w:t>MARCO NORMATIVO</w:t>
      </w:r>
    </w:p>
    <w:p w14:paraId="4C89D9E1" w14:textId="77777777" w:rsidR="004C2B0E" w:rsidRPr="004C2B0E" w:rsidRDefault="004C2B0E" w:rsidP="004C2B0E">
      <w:pPr>
        <w:tabs>
          <w:tab w:val="left" w:pos="284"/>
        </w:tabs>
        <w:spacing w:after="0"/>
        <w:jc w:val="both"/>
        <w:rPr>
          <w:rFonts w:ascii="Verdana" w:hAnsi="Verdana" w:cs="Arial"/>
          <w:b/>
          <w:sz w:val="20"/>
          <w:szCs w:val="20"/>
        </w:rPr>
      </w:pPr>
    </w:p>
    <w:p w14:paraId="5F78600F"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En el año 2011 se expidió la Ley 1448 (Ley de Víctimas y Restitución de Tierras), prorrogada por la Ley 2078 del 2021; la cual tiene por objeto establecer un conjunto de medidas judiciales, administrativas, sociales y económicas; individuales y colectivas, en beneficio de las víctimas del conflicto, dentro de un marco de justicia transicional, que posibilite hacer efectivo el goce de los derechos a la verdad, la justicia y la reparación con garantías de no repetición. </w:t>
      </w:r>
    </w:p>
    <w:p w14:paraId="2809F8B1" w14:textId="77777777" w:rsidR="004C2B0E" w:rsidRPr="004C2B0E" w:rsidRDefault="004C2B0E" w:rsidP="004C2B0E">
      <w:pPr>
        <w:tabs>
          <w:tab w:val="left" w:pos="284"/>
        </w:tabs>
        <w:spacing w:after="0"/>
        <w:jc w:val="both"/>
        <w:rPr>
          <w:rFonts w:ascii="Verdana" w:hAnsi="Verdana" w:cs="Arial"/>
          <w:bCs/>
          <w:sz w:val="20"/>
          <w:szCs w:val="20"/>
        </w:rPr>
      </w:pPr>
    </w:p>
    <w:p w14:paraId="21965E97"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El artículo 159 de la misma Ley crea el SNARIV: “(…) el cual está constituido por el conjunto de entidades públicas del nivel gubernamental y estatal en los órdenes nacional y territoriales y las demás organizaciones públicas o privadas, encargadas de formular o ejecutar los planes, programas, proyectos y acciones específicas, tendientes a la atención y reparación integral de las víctimas de que trata la presente ley”. </w:t>
      </w:r>
    </w:p>
    <w:p w14:paraId="20B79ADA" w14:textId="77777777" w:rsidR="004C2B0E" w:rsidRPr="004C2B0E" w:rsidRDefault="004C2B0E" w:rsidP="004C2B0E">
      <w:pPr>
        <w:tabs>
          <w:tab w:val="left" w:pos="284"/>
        </w:tabs>
        <w:spacing w:after="0"/>
        <w:jc w:val="both"/>
        <w:rPr>
          <w:rFonts w:ascii="Verdana" w:hAnsi="Verdana" w:cs="Arial"/>
          <w:bCs/>
          <w:sz w:val="20"/>
          <w:szCs w:val="20"/>
        </w:rPr>
      </w:pPr>
    </w:p>
    <w:p w14:paraId="3EBC686C"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Asimismo, el numeral 4 del artículo 168 de la Ley 1448 de 2011, establece como una de las funciones de la Unidad para las Víctimas: “4. Aplicar instrumentos de certificación a las entidades que conforman el Sistema Nacional de Atención y Reparación a las Víctimas, respecto a su contribución en el goce efectivo de los derechos a la verdad, justicia y reparación integral a las víctimas, de acuerdo con las obligaciones contempladas en la ley”. </w:t>
      </w:r>
    </w:p>
    <w:p w14:paraId="5CFEDF29" w14:textId="77777777" w:rsidR="004C2B0E" w:rsidRPr="004C2B0E" w:rsidRDefault="004C2B0E" w:rsidP="004C2B0E">
      <w:pPr>
        <w:tabs>
          <w:tab w:val="left" w:pos="284"/>
        </w:tabs>
        <w:spacing w:after="0"/>
        <w:jc w:val="both"/>
        <w:rPr>
          <w:rFonts w:ascii="Verdana" w:hAnsi="Verdana" w:cs="Arial"/>
          <w:bCs/>
          <w:sz w:val="20"/>
          <w:szCs w:val="20"/>
        </w:rPr>
      </w:pPr>
    </w:p>
    <w:p w14:paraId="38C3FF43"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Por su parte, en el Decreto 4802 de 2011, mediante el cual se establece la estructura de la Unidad para las Víctimas, se identifican las funciones de la Dirección General, así como de las áreas misionales para adelantar el proceso de certificación de las entidades que conforman el SNARIV. Así, la Dirección General de la Unidad para las Víctimas, de acuerdo con el numeral 5 del artículo 7, tiene la función de: “5. Certificar a las entidades que conforman el Sistema Nacional de Atención y Reparación Integral a las Víctimas, respecto a su contribución en el goce efectivo de los derechos a la verdad, justicia y reparación a las víctimas, de acuerdo con las obligaciones contempladas en la Ley 1448 de 2011”. </w:t>
      </w:r>
    </w:p>
    <w:p w14:paraId="52247F3C" w14:textId="77777777" w:rsidR="004C2B0E" w:rsidRPr="004C2B0E" w:rsidRDefault="004C2B0E" w:rsidP="004C2B0E">
      <w:pPr>
        <w:tabs>
          <w:tab w:val="left" w:pos="284"/>
        </w:tabs>
        <w:spacing w:after="0"/>
        <w:jc w:val="both"/>
        <w:rPr>
          <w:rFonts w:ascii="Verdana" w:hAnsi="Verdana" w:cs="Arial"/>
          <w:bCs/>
          <w:sz w:val="20"/>
          <w:szCs w:val="20"/>
        </w:rPr>
      </w:pPr>
    </w:p>
    <w:p w14:paraId="5D320F17" w14:textId="5AACB0A2"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En igual sentido, dentro de las funciones asignadas a la Dirección de Gestión Interinstitucional, se encuentra entre otras “Determinar los mecanismos y los criterios para la certificación de las entidades del Sistema Nacional de Atención y Reparación Integral a las Víctimas en el orden nacional y territorial, respecto a su contribución en el goce efectivo de los derechos a la verdad, justicia y reparación integral a las víctimas” (Decreto 4802 de 2011, artículo 14 núm.3).</w:t>
      </w:r>
    </w:p>
    <w:p w14:paraId="6479CD94" w14:textId="77777777" w:rsidR="004C2B0E" w:rsidRPr="004C2B0E" w:rsidRDefault="004C2B0E" w:rsidP="004C2B0E">
      <w:pPr>
        <w:tabs>
          <w:tab w:val="left" w:pos="284"/>
        </w:tabs>
        <w:spacing w:after="0"/>
        <w:jc w:val="both"/>
        <w:rPr>
          <w:rFonts w:ascii="Verdana" w:hAnsi="Verdana" w:cs="Arial"/>
          <w:bCs/>
          <w:sz w:val="20"/>
          <w:szCs w:val="20"/>
        </w:rPr>
      </w:pPr>
    </w:p>
    <w:p w14:paraId="2FD09A02"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A su vez, el numeral 2 del artículo 15 del Decreto 4802 de 2011, establece como función de la Subdirección de Coordinación Técnica del Sistema Nacional de Atención y Reparación Integral de Víctimas la de: “2. Suministrar los insumos para la certificación de las entidades del Sistema Nacional de Atención y Reparación a las Víctimas en el orden nacional y territorial”.</w:t>
      </w:r>
    </w:p>
    <w:p w14:paraId="70B10023"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En consonancia con lo anterior, el Decreto 1084 de 2015 “Por medio del cual se expide el Decreto Único Reglamentario del Sector de Inclusión Social y Reconciliación”, en su artículo 2.2.8.1.9 numerales 5 y 6 estipulan dentro de las funciones en materia de coordinación nacional a cargo de la Unidad para las Víctimas las siguientes: “5. Definir los criterios y la metodología que se deberán utilizar para certificar la contribución de las entidades del nivel nacional, departamental, municipal y distrital del sistema, en las acciones de prevención, asistencia, atención y reparación integral a las víctimas, y someterla a consideración y aprobación del Comité Ejecutivo, por conducto de la Secretaría Técnica” y; “6. Certificar la contribución de las entidades del nivel nacional, departamental, municipal y distrital del Sistema, en las acciones de prevención, asistencia, atención y reparación integral a las víctimas en cada vigencia fiscal”. </w:t>
      </w:r>
    </w:p>
    <w:p w14:paraId="515F2E82" w14:textId="77777777" w:rsidR="004C2B0E" w:rsidRPr="004C2B0E" w:rsidRDefault="004C2B0E" w:rsidP="004C2B0E">
      <w:pPr>
        <w:tabs>
          <w:tab w:val="left" w:pos="284"/>
        </w:tabs>
        <w:spacing w:after="0"/>
        <w:jc w:val="both"/>
        <w:rPr>
          <w:rFonts w:ascii="Verdana" w:hAnsi="Verdana" w:cs="Arial"/>
          <w:bCs/>
          <w:sz w:val="20"/>
          <w:szCs w:val="20"/>
        </w:rPr>
      </w:pPr>
    </w:p>
    <w:p w14:paraId="4B880B5D" w14:textId="77777777" w:rsidR="004C2B0E" w:rsidRP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 xml:space="preserve">De otro lado, el Decreto 790 de abril de 2012 establece en su artículo 3 que: “En cumplimiento de lo dispuesto en el artículo 168 de la Ley 1448 de 2011, la Unidad Administrativa Especial para la Atención y Reparación Integral a las Víctimas es la entidad responsable de coordinar todas las acciones de atención integral a las víctimas de desplazamiento forzado, especialmente las señaladas en la Ley 387 de 1997 y sus decretos reglamentarios”, y señala en su parágrafo 1 que: “Para el desempeño de la labor de coordinación, la Unidad deberá hacer uso de los instrumentos de certificación a las entidades que conforman el Sistema Nacional de Atención y Reparación a las Víctimas, respecto a su contribución en el goce efectivo de los derechos a la verdad, justicia y reparación integral a las víctimas”. </w:t>
      </w:r>
    </w:p>
    <w:p w14:paraId="3D28DC55" w14:textId="77777777" w:rsidR="004C2B0E" w:rsidRPr="004C2B0E" w:rsidRDefault="004C2B0E" w:rsidP="004C2B0E">
      <w:pPr>
        <w:tabs>
          <w:tab w:val="left" w:pos="284"/>
        </w:tabs>
        <w:spacing w:after="0"/>
        <w:jc w:val="both"/>
        <w:rPr>
          <w:rFonts w:ascii="Verdana" w:hAnsi="Verdana" w:cs="Arial"/>
          <w:bCs/>
          <w:sz w:val="20"/>
          <w:szCs w:val="20"/>
        </w:rPr>
      </w:pPr>
    </w:p>
    <w:p w14:paraId="5AFA540D" w14:textId="639971C8" w:rsidR="004C2B0E" w:rsidRDefault="004C2B0E" w:rsidP="004C2B0E">
      <w:pPr>
        <w:tabs>
          <w:tab w:val="left" w:pos="284"/>
        </w:tabs>
        <w:spacing w:after="0"/>
        <w:jc w:val="both"/>
        <w:rPr>
          <w:rFonts w:ascii="Verdana" w:hAnsi="Verdana" w:cs="Arial"/>
          <w:bCs/>
          <w:sz w:val="20"/>
          <w:szCs w:val="20"/>
        </w:rPr>
      </w:pPr>
      <w:r w:rsidRPr="004C2B0E">
        <w:rPr>
          <w:rFonts w:ascii="Verdana" w:hAnsi="Verdana" w:cs="Arial"/>
          <w:bCs/>
          <w:sz w:val="20"/>
          <w:szCs w:val="20"/>
        </w:rPr>
        <w:t>Asimismo, la Corte Constitucional en el Auto 007 de 2009 de seguimiento a la Sentencia T025 de 2004, ordenó expedir respecto de cada entidad territorial, un certificado relativo a la suficiencia o insuficiencia de la contribución de cada una a la superación del estado de cosas inconstitucional. Mediante este mecanismo, el CNAIPD- hoy Comité Ejecutivo- podrá certificar a aquellas entidades territoriales cuyas acciones contribuyan al avance en el goce efectivo de los derechos de la población desplazada y a la superación de las falencias en la capacidad institucional y el esfuerzo presupuestal, e igualmente, podrá descertificar a aquellas que se retrasan injustificadamente en el cumplimiento de sus responsabilidades. Dicho certificado (i) deberá fundamentarse en criterios objetivos previamente comunicados a las entidades territoriales prioritarias, (ii) será de conocimiento público, (iii) señalará las condiciones que deben reunir la respectiva entidad territorial para continuar recibiendo recursos y en general apoyo del gobierno en temas relativos al goce efectivo de los derechos de la población desplazada y (iv) deberá expedirse con la periodicidad que el propio Consejo determine.</w:t>
      </w:r>
    </w:p>
    <w:p w14:paraId="52C4DA41" w14:textId="77777777" w:rsidR="00203964" w:rsidRDefault="00203964" w:rsidP="004C2B0E">
      <w:pPr>
        <w:tabs>
          <w:tab w:val="left" w:pos="284"/>
        </w:tabs>
        <w:spacing w:after="0"/>
        <w:jc w:val="both"/>
        <w:rPr>
          <w:rFonts w:ascii="Verdana" w:hAnsi="Verdana" w:cs="Arial"/>
          <w:bCs/>
          <w:sz w:val="20"/>
          <w:szCs w:val="20"/>
        </w:rPr>
      </w:pPr>
    </w:p>
    <w:p w14:paraId="47DBCF2B" w14:textId="77777777" w:rsidR="00203964" w:rsidRDefault="00203964" w:rsidP="004C2B0E">
      <w:pPr>
        <w:tabs>
          <w:tab w:val="left" w:pos="284"/>
        </w:tabs>
        <w:spacing w:after="0"/>
        <w:jc w:val="both"/>
        <w:rPr>
          <w:rFonts w:ascii="Verdana" w:hAnsi="Verdana" w:cs="Arial"/>
          <w:bCs/>
          <w:sz w:val="20"/>
          <w:szCs w:val="20"/>
        </w:rPr>
      </w:pPr>
    </w:p>
    <w:p w14:paraId="74F5AC27" w14:textId="77777777" w:rsidR="00203964" w:rsidRDefault="00203964" w:rsidP="004C2B0E">
      <w:pPr>
        <w:tabs>
          <w:tab w:val="left" w:pos="284"/>
        </w:tabs>
        <w:spacing w:after="0"/>
        <w:jc w:val="both"/>
        <w:rPr>
          <w:rFonts w:ascii="Verdana" w:hAnsi="Verdana" w:cs="Arial"/>
          <w:bCs/>
          <w:sz w:val="20"/>
          <w:szCs w:val="20"/>
        </w:rPr>
      </w:pPr>
    </w:p>
    <w:p w14:paraId="4650CD58" w14:textId="77777777" w:rsidR="00203964" w:rsidRDefault="00203964" w:rsidP="004C2B0E">
      <w:pPr>
        <w:tabs>
          <w:tab w:val="left" w:pos="284"/>
        </w:tabs>
        <w:spacing w:after="0"/>
        <w:jc w:val="both"/>
        <w:rPr>
          <w:rFonts w:ascii="Verdana" w:hAnsi="Verdana" w:cs="Arial"/>
          <w:bCs/>
          <w:sz w:val="20"/>
          <w:szCs w:val="20"/>
        </w:rPr>
      </w:pPr>
    </w:p>
    <w:p w14:paraId="21426B0E" w14:textId="77777777" w:rsidR="00203964" w:rsidRDefault="00203964" w:rsidP="004C2B0E">
      <w:pPr>
        <w:tabs>
          <w:tab w:val="left" w:pos="284"/>
        </w:tabs>
        <w:spacing w:after="0"/>
        <w:jc w:val="both"/>
        <w:rPr>
          <w:rFonts w:ascii="Verdana" w:hAnsi="Verdana" w:cs="Arial"/>
          <w:bCs/>
          <w:sz w:val="20"/>
          <w:szCs w:val="20"/>
        </w:rPr>
      </w:pPr>
    </w:p>
    <w:p w14:paraId="1DD29AC5" w14:textId="77777777" w:rsidR="00203964" w:rsidRDefault="00203964" w:rsidP="004C2B0E">
      <w:pPr>
        <w:tabs>
          <w:tab w:val="left" w:pos="284"/>
        </w:tabs>
        <w:spacing w:after="0"/>
        <w:jc w:val="both"/>
        <w:rPr>
          <w:rFonts w:ascii="Verdana" w:hAnsi="Verdana" w:cs="Arial"/>
          <w:bCs/>
          <w:sz w:val="20"/>
          <w:szCs w:val="20"/>
        </w:rPr>
      </w:pPr>
    </w:p>
    <w:p w14:paraId="0CCAD56F" w14:textId="77777777" w:rsidR="00203964" w:rsidRDefault="00203964" w:rsidP="004C2B0E">
      <w:pPr>
        <w:tabs>
          <w:tab w:val="left" w:pos="284"/>
        </w:tabs>
        <w:spacing w:after="0"/>
        <w:jc w:val="both"/>
        <w:rPr>
          <w:rFonts w:ascii="Verdana" w:hAnsi="Verdana" w:cs="Arial"/>
          <w:bCs/>
          <w:sz w:val="20"/>
          <w:szCs w:val="20"/>
        </w:rPr>
      </w:pPr>
    </w:p>
    <w:p w14:paraId="07242EEE" w14:textId="77777777" w:rsidR="00203964" w:rsidRDefault="00203964" w:rsidP="004C2B0E">
      <w:pPr>
        <w:tabs>
          <w:tab w:val="left" w:pos="284"/>
        </w:tabs>
        <w:spacing w:after="0"/>
        <w:jc w:val="both"/>
        <w:rPr>
          <w:rFonts w:ascii="Verdana" w:hAnsi="Verdana" w:cs="Arial"/>
          <w:bCs/>
          <w:sz w:val="20"/>
          <w:szCs w:val="20"/>
        </w:rPr>
      </w:pPr>
    </w:p>
    <w:p w14:paraId="4D2B0D25" w14:textId="77777777" w:rsidR="00203964" w:rsidRDefault="00203964" w:rsidP="004C2B0E">
      <w:pPr>
        <w:tabs>
          <w:tab w:val="left" w:pos="284"/>
        </w:tabs>
        <w:spacing w:after="0"/>
        <w:jc w:val="both"/>
        <w:rPr>
          <w:rFonts w:ascii="Verdana" w:hAnsi="Verdana" w:cs="Arial"/>
          <w:bCs/>
          <w:sz w:val="20"/>
          <w:szCs w:val="20"/>
        </w:rPr>
      </w:pPr>
    </w:p>
    <w:p w14:paraId="3CA0B38C" w14:textId="77777777" w:rsidR="00203964" w:rsidRDefault="00203964" w:rsidP="004C2B0E">
      <w:pPr>
        <w:tabs>
          <w:tab w:val="left" w:pos="284"/>
        </w:tabs>
        <w:spacing w:after="0"/>
        <w:jc w:val="both"/>
        <w:rPr>
          <w:rFonts w:ascii="Verdana" w:hAnsi="Verdana" w:cs="Arial"/>
          <w:bCs/>
          <w:sz w:val="20"/>
          <w:szCs w:val="20"/>
        </w:rPr>
      </w:pPr>
    </w:p>
    <w:p w14:paraId="458B273A" w14:textId="77777777" w:rsidR="00203964" w:rsidRDefault="00203964" w:rsidP="004C2B0E">
      <w:pPr>
        <w:tabs>
          <w:tab w:val="left" w:pos="284"/>
        </w:tabs>
        <w:spacing w:after="0"/>
        <w:jc w:val="both"/>
        <w:rPr>
          <w:rFonts w:ascii="Verdana" w:hAnsi="Verdana" w:cs="Arial"/>
          <w:bCs/>
          <w:sz w:val="20"/>
          <w:szCs w:val="20"/>
        </w:rPr>
      </w:pPr>
    </w:p>
    <w:p w14:paraId="14C1EF5A" w14:textId="77777777" w:rsidR="00203964" w:rsidRPr="004C2B0E" w:rsidRDefault="00203964" w:rsidP="004C2B0E">
      <w:pPr>
        <w:tabs>
          <w:tab w:val="left" w:pos="284"/>
        </w:tabs>
        <w:spacing w:after="0"/>
        <w:jc w:val="both"/>
        <w:rPr>
          <w:rFonts w:ascii="Verdana" w:hAnsi="Verdana" w:cs="Arial"/>
          <w:bCs/>
          <w:sz w:val="20"/>
          <w:szCs w:val="20"/>
        </w:rPr>
      </w:pPr>
    </w:p>
    <w:p w14:paraId="0E0C8276" w14:textId="77777777" w:rsidR="004C2B0E" w:rsidRDefault="004C2B0E" w:rsidP="004C2B0E">
      <w:pPr>
        <w:tabs>
          <w:tab w:val="left" w:pos="284"/>
        </w:tabs>
        <w:spacing w:after="0"/>
        <w:jc w:val="both"/>
        <w:rPr>
          <w:rFonts w:ascii="Verdana" w:hAnsi="Verdana" w:cs="Arial"/>
          <w:b/>
          <w:sz w:val="20"/>
          <w:szCs w:val="20"/>
        </w:rPr>
      </w:pPr>
    </w:p>
    <w:p w14:paraId="23A7A70D" w14:textId="77777777" w:rsidR="00203964" w:rsidRDefault="00203964" w:rsidP="004C2B0E">
      <w:pPr>
        <w:tabs>
          <w:tab w:val="left" w:pos="284"/>
        </w:tabs>
        <w:spacing w:after="0"/>
        <w:jc w:val="both"/>
        <w:rPr>
          <w:rFonts w:ascii="Verdana" w:hAnsi="Verdana" w:cs="Arial"/>
          <w:b/>
          <w:sz w:val="20"/>
          <w:szCs w:val="20"/>
        </w:rPr>
      </w:pPr>
    </w:p>
    <w:p w14:paraId="7E19B39B" w14:textId="77777777" w:rsidR="00203964" w:rsidRDefault="00203964" w:rsidP="004C2B0E">
      <w:pPr>
        <w:tabs>
          <w:tab w:val="left" w:pos="284"/>
        </w:tabs>
        <w:spacing w:after="0"/>
        <w:jc w:val="both"/>
        <w:rPr>
          <w:rFonts w:ascii="Verdana" w:hAnsi="Verdana" w:cs="Arial"/>
          <w:b/>
          <w:sz w:val="20"/>
          <w:szCs w:val="20"/>
        </w:rPr>
      </w:pPr>
    </w:p>
    <w:p w14:paraId="05FF91AF" w14:textId="2ABE2828" w:rsidR="00203964" w:rsidRPr="00203964" w:rsidRDefault="00203964" w:rsidP="00203964">
      <w:pPr>
        <w:pStyle w:val="Ttulo1"/>
        <w:numPr>
          <w:ilvl w:val="0"/>
          <w:numId w:val="10"/>
        </w:numPr>
        <w:ind w:left="720"/>
        <w:jc w:val="center"/>
        <w:rPr>
          <w:rFonts w:ascii="Verdana" w:hAnsi="Verdana"/>
          <w:b/>
          <w:bCs/>
          <w:color w:val="auto"/>
          <w:sz w:val="24"/>
          <w:szCs w:val="24"/>
        </w:rPr>
      </w:pPr>
      <w:r w:rsidRPr="00203964">
        <w:rPr>
          <w:rFonts w:ascii="Verdana" w:hAnsi="Verdana"/>
          <w:b/>
          <w:bCs/>
          <w:color w:val="auto"/>
          <w:sz w:val="24"/>
          <w:szCs w:val="24"/>
        </w:rPr>
        <w:t>MARCO CONCEPTUAL</w:t>
      </w:r>
    </w:p>
    <w:p w14:paraId="38849A47" w14:textId="77777777" w:rsidR="00203964" w:rsidRPr="00203964" w:rsidRDefault="00203964" w:rsidP="00203964">
      <w:pPr>
        <w:tabs>
          <w:tab w:val="left" w:pos="284"/>
        </w:tabs>
        <w:spacing w:after="0"/>
        <w:jc w:val="both"/>
        <w:rPr>
          <w:rFonts w:ascii="Verdana" w:hAnsi="Verdana" w:cs="Arial"/>
          <w:b/>
          <w:sz w:val="20"/>
          <w:szCs w:val="20"/>
        </w:rPr>
      </w:pPr>
    </w:p>
    <w:p w14:paraId="521F5601"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 xml:space="preserve">Para la Unidad de Víctimas valorar el grado de contribución de las entidades territoriales en el goce efectivo de los derechos de la población víctima, tanto en procesos de gestión como de resultados no solo responde a una función asignada por la ley, sino que sus resultados trascienden mucho más del que hacer de la entidad, puesto que permite observar el proceder de municipios y departamentos en lo relacionado a prevención, asistencia, atención y reparación integral de las víctimas del conflicto armado. </w:t>
      </w:r>
    </w:p>
    <w:p w14:paraId="173357C1" w14:textId="77777777" w:rsidR="00203964" w:rsidRPr="00203964" w:rsidRDefault="00203964" w:rsidP="00203964">
      <w:pPr>
        <w:tabs>
          <w:tab w:val="left" w:pos="284"/>
        </w:tabs>
        <w:spacing w:after="0"/>
        <w:jc w:val="both"/>
        <w:rPr>
          <w:rFonts w:ascii="Verdana" w:hAnsi="Verdana" w:cs="Arial"/>
          <w:bCs/>
          <w:sz w:val="20"/>
          <w:szCs w:val="20"/>
        </w:rPr>
      </w:pPr>
    </w:p>
    <w:p w14:paraId="27BA5677"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En este sentido, los criterios del mecanismo de certificación territorial permiten cotejar el cumplimiento de las competencias de las entidades territoriales, que a su vez están clasificados por componentes que responden a una agrupación de derecho. A continuación, se enuncian los conceptos utilizados para realizar la medición.</w:t>
      </w:r>
    </w:p>
    <w:p w14:paraId="3293D46B" w14:textId="77777777" w:rsidR="00203964" w:rsidRPr="00203964" w:rsidRDefault="00203964" w:rsidP="00203964">
      <w:pPr>
        <w:tabs>
          <w:tab w:val="left" w:pos="284"/>
        </w:tabs>
        <w:spacing w:after="0"/>
        <w:jc w:val="both"/>
        <w:rPr>
          <w:rFonts w:ascii="Verdana" w:hAnsi="Verdana" w:cs="Arial"/>
          <w:bCs/>
          <w:sz w:val="20"/>
          <w:szCs w:val="20"/>
        </w:rPr>
      </w:pPr>
    </w:p>
    <w:p w14:paraId="6C48E7C2"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Componente: es aquella agrupación de derechos que ha sido definida por la Ley 1448 de 2011, tales como prevención, atención, asistencia, reparación integral (individual y colectiva).</w:t>
      </w:r>
    </w:p>
    <w:p w14:paraId="43EFE3FB" w14:textId="77777777" w:rsidR="00203964" w:rsidRPr="00203964" w:rsidRDefault="00203964" w:rsidP="00203964">
      <w:pPr>
        <w:tabs>
          <w:tab w:val="left" w:pos="284"/>
        </w:tabs>
        <w:spacing w:after="0"/>
        <w:jc w:val="both"/>
        <w:rPr>
          <w:rFonts w:ascii="Verdana" w:hAnsi="Verdana" w:cs="Arial"/>
          <w:bCs/>
          <w:sz w:val="20"/>
          <w:szCs w:val="20"/>
        </w:rPr>
      </w:pPr>
    </w:p>
    <w:p w14:paraId="1391CD17" w14:textId="6509DA3D"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Ejes trasversales: Estos se encuentran estipulados en el mapa de la PPV como lo son: Fortalecimiento Institucional, Participación de las Víctimas y Sistemas de Información.</w:t>
      </w:r>
    </w:p>
    <w:p w14:paraId="4A3B8479" w14:textId="77777777" w:rsidR="00203964" w:rsidRDefault="00203964" w:rsidP="004C2B0E">
      <w:pPr>
        <w:tabs>
          <w:tab w:val="left" w:pos="284"/>
        </w:tabs>
        <w:spacing w:after="0"/>
        <w:jc w:val="both"/>
        <w:rPr>
          <w:rFonts w:ascii="Verdana" w:hAnsi="Verdana" w:cs="Arial"/>
          <w:b/>
          <w:sz w:val="20"/>
          <w:szCs w:val="20"/>
        </w:rPr>
      </w:pPr>
    </w:p>
    <w:p w14:paraId="44D74B88" w14:textId="77777777" w:rsidR="00203964" w:rsidRDefault="00203964" w:rsidP="004C2B0E">
      <w:pPr>
        <w:tabs>
          <w:tab w:val="left" w:pos="284"/>
        </w:tabs>
        <w:spacing w:after="0"/>
        <w:jc w:val="both"/>
        <w:rPr>
          <w:rFonts w:ascii="Verdana" w:hAnsi="Verdana" w:cs="Arial"/>
          <w:b/>
          <w:sz w:val="20"/>
          <w:szCs w:val="20"/>
        </w:rPr>
      </w:pPr>
    </w:p>
    <w:p w14:paraId="16B431C4" w14:textId="393CD4DD" w:rsidR="00203964" w:rsidRPr="00203964" w:rsidRDefault="00203964" w:rsidP="00203964">
      <w:pPr>
        <w:pStyle w:val="Ttulo1"/>
        <w:numPr>
          <w:ilvl w:val="0"/>
          <w:numId w:val="10"/>
        </w:numPr>
        <w:ind w:left="720"/>
        <w:jc w:val="center"/>
        <w:rPr>
          <w:rFonts w:ascii="Verdana" w:hAnsi="Verdana" w:cs="Arial"/>
          <w:b/>
          <w:sz w:val="20"/>
          <w:szCs w:val="20"/>
        </w:rPr>
      </w:pPr>
      <w:r w:rsidRPr="00203964">
        <w:rPr>
          <w:rFonts w:ascii="Verdana" w:hAnsi="Verdana"/>
          <w:b/>
          <w:bCs/>
          <w:color w:val="auto"/>
          <w:sz w:val="24"/>
          <w:szCs w:val="24"/>
        </w:rPr>
        <w:t>OBJETIVO</w:t>
      </w:r>
    </w:p>
    <w:p w14:paraId="19E5F6AF" w14:textId="77777777" w:rsidR="00203964" w:rsidRPr="00203964" w:rsidRDefault="00203964" w:rsidP="00203964">
      <w:pPr>
        <w:tabs>
          <w:tab w:val="left" w:pos="284"/>
        </w:tabs>
        <w:spacing w:after="0"/>
        <w:jc w:val="both"/>
        <w:rPr>
          <w:rFonts w:ascii="Verdana" w:hAnsi="Verdana" w:cs="Arial"/>
          <w:b/>
          <w:sz w:val="20"/>
          <w:szCs w:val="20"/>
        </w:rPr>
      </w:pPr>
    </w:p>
    <w:p w14:paraId="2635602E"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Medir el nivel de contribución de las entidades, del nivel departamental y municipal del SNARIV, al goce efectivo de derechos de su población víctima, tanto en procesos de gestión como de resultados.</w:t>
      </w:r>
    </w:p>
    <w:p w14:paraId="68B79EEC" w14:textId="77777777" w:rsidR="00203964" w:rsidRPr="00203964" w:rsidRDefault="00203964" w:rsidP="00203964">
      <w:pPr>
        <w:tabs>
          <w:tab w:val="left" w:pos="284"/>
        </w:tabs>
        <w:spacing w:after="0"/>
        <w:jc w:val="both"/>
        <w:rPr>
          <w:rFonts w:ascii="Verdana" w:hAnsi="Verdana" w:cs="Arial"/>
          <w:b/>
          <w:sz w:val="20"/>
          <w:szCs w:val="20"/>
        </w:rPr>
      </w:pPr>
    </w:p>
    <w:p w14:paraId="6758B83F" w14:textId="4AF19A1A" w:rsidR="00203964" w:rsidRPr="00203964" w:rsidRDefault="00203964" w:rsidP="00203964">
      <w:pPr>
        <w:pStyle w:val="Ttulo1"/>
        <w:numPr>
          <w:ilvl w:val="1"/>
          <w:numId w:val="10"/>
        </w:numPr>
        <w:rPr>
          <w:rFonts w:ascii="Verdana" w:hAnsi="Verdana"/>
          <w:b/>
          <w:bCs/>
          <w:color w:val="auto"/>
          <w:sz w:val="20"/>
          <w:szCs w:val="20"/>
        </w:rPr>
      </w:pPr>
      <w:r w:rsidRPr="00203964">
        <w:rPr>
          <w:rFonts w:ascii="Verdana" w:hAnsi="Verdana"/>
          <w:b/>
          <w:bCs/>
          <w:color w:val="auto"/>
          <w:sz w:val="20"/>
          <w:szCs w:val="20"/>
        </w:rPr>
        <w:t>UNIVERSO</w:t>
      </w:r>
    </w:p>
    <w:p w14:paraId="51A13409" w14:textId="77777777" w:rsidR="00203964" w:rsidRPr="00203964" w:rsidRDefault="00203964" w:rsidP="00203964">
      <w:pPr>
        <w:tabs>
          <w:tab w:val="left" w:pos="284"/>
        </w:tabs>
        <w:spacing w:after="0"/>
        <w:jc w:val="both"/>
        <w:rPr>
          <w:rFonts w:ascii="Verdana" w:hAnsi="Verdana" w:cs="Arial"/>
          <w:b/>
          <w:sz w:val="20"/>
          <w:szCs w:val="20"/>
        </w:rPr>
      </w:pPr>
    </w:p>
    <w:p w14:paraId="57458C39" w14:textId="30560D5F"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 xml:space="preserve">Las entidades objeto de esta certificación territorial son las 1.132 entidades constituidas administrativa y presupuestalmente como los son las 32 gobernaciones y 1.100 alcaldías.  </w:t>
      </w:r>
    </w:p>
    <w:p w14:paraId="746D81B9" w14:textId="77777777" w:rsidR="00203964" w:rsidRDefault="00203964" w:rsidP="004C2B0E">
      <w:pPr>
        <w:tabs>
          <w:tab w:val="left" w:pos="284"/>
        </w:tabs>
        <w:spacing w:after="0"/>
        <w:jc w:val="both"/>
        <w:rPr>
          <w:rFonts w:ascii="Verdana" w:hAnsi="Verdana" w:cs="Arial"/>
          <w:b/>
          <w:sz w:val="20"/>
          <w:szCs w:val="20"/>
        </w:rPr>
      </w:pPr>
    </w:p>
    <w:p w14:paraId="02509174" w14:textId="77777777" w:rsidR="00203964" w:rsidRDefault="00203964" w:rsidP="004C2B0E">
      <w:pPr>
        <w:tabs>
          <w:tab w:val="left" w:pos="284"/>
        </w:tabs>
        <w:spacing w:after="0"/>
        <w:jc w:val="both"/>
        <w:rPr>
          <w:rFonts w:ascii="Verdana" w:hAnsi="Verdana" w:cs="Arial"/>
          <w:b/>
          <w:sz w:val="20"/>
          <w:szCs w:val="20"/>
        </w:rPr>
      </w:pPr>
    </w:p>
    <w:p w14:paraId="4281C42F" w14:textId="15B25A29" w:rsidR="00203964" w:rsidRPr="00203964" w:rsidRDefault="00203964" w:rsidP="00203964">
      <w:pPr>
        <w:pStyle w:val="Ttulo1"/>
        <w:numPr>
          <w:ilvl w:val="0"/>
          <w:numId w:val="10"/>
        </w:numPr>
        <w:ind w:left="720"/>
        <w:jc w:val="center"/>
        <w:rPr>
          <w:rFonts w:ascii="Verdana" w:hAnsi="Verdana" w:cs="Arial"/>
          <w:b/>
          <w:sz w:val="20"/>
          <w:szCs w:val="20"/>
        </w:rPr>
      </w:pPr>
      <w:r w:rsidRPr="00203964">
        <w:rPr>
          <w:rFonts w:ascii="Verdana" w:hAnsi="Verdana"/>
          <w:b/>
          <w:bCs/>
          <w:color w:val="auto"/>
          <w:sz w:val="24"/>
          <w:szCs w:val="24"/>
        </w:rPr>
        <w:t>DEFINICIONES</w:t>
      </w:r>
    </w:p>
    <w:p w14:paraId="075027C1" w14:textId="77777777" w:rsidR="00203964" w:rsidRPr="00203964" w:rsidRDefault="00203964" w:rsidP="00203964">
      <w:pPr>
        <w:tabs>
          <w:tab w:val="left" w:pos="284"/>
        </w:tabs>
        <w:spacing w:after="0"/>
        <w:jc w:val="both"/>
        <w:rPr>
          <w:rFonts w:ascii="Verdana" w:hAnsi="Verdana" w:cs="Arial"/>
          <w:b/>
          <w:sz w:val="20"/>
          <w:szCs w:val="20"/>
        </w:rPr>
      </w:pPr>
    </w:p>
    <w:p w14:paraId="2911C113"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Certificación:</w:t>
      </w:r>
      <w:r w:rsidRPr="00203964">
        <w:rPr>
          <w:rFonts w:ascii="Verdana" w:hAnsi="Verdana" w:cs="Arial"/>
          <w:bCs/>
          <w:sz w:val="20"/>
          <w:szCs w:val="20"/>
        </w:rPr>
        <w:t xml:space="preserve"> Mecanismo de seguimiento y evaluación diseñado para medir la contribución de las Entidades que conforman el Sistema Nacional de Atención y Reparación Integral a las Víctimas del orden nacional, y territorial, en el goce efectivo de derechos de la población víctima del conflicto armado, y que permite a la Unidad para la Atención y Reparación Integral a las Víctimas, como Entidad coordinadora del sistema, realizar el seguimiento y monitoreo a la implementación de la Ley 1448 de 2011 y decretos Ley Étnicos.</w:t>
      </w:r>
    </w:p>
    <w:p w14:paraId="2928C4F4" w14:textId="77777777" w:rsidR="00203964" w:rsidRPr="00203964" w:rsidRDefault="00203964" w:rsidP="00203964">
      <w:pPr>
        <w:tabs>
          <w:tab w:val="left" w:pos="284"/>
        </w:tabs>
        <w:spacing w:after="0"/>
        <w:jc w:val="both"/>
        <w:rPr>
          <w:rFonts w:ascii="Verdana" w:hAnsi="Verdana" w:cs="Arial"/>
          <w:bCs/>
          <w:sz w:val="20"/>
          <w:szCs w:val="20"/>
        </w:rPr>
      </w:pPr>
    </w:p>
    <w:p w14:paraId="1C189052"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Goce Efectivo de Derechos:</w:t>
      </w:r>
      <w:r w:rsidRPr="00203964">
        <w:rPr>
          <w:rFonts w:ascii="Verdana" w:hAnsi="Verdana" w:cs="Arial"/>
          <w:bCs/>
          <w:sz w:val="20"/>
          <w:szCs w:val="20"/>
        </w:rPr>
        <w:t xml:space="preserve"> Bienestar de la población como consecuencia (directa o indirecta) del cumplimiento de las obligaciones del Estado y la realización de los derechos de la población víctima. </w:t>
      </w:r>
    </w:p>
    <w:p w14:paraId="75655ECC" w14:textId="77777777" w:rsidR="00203964" w:rsidRPr="00203964" w:rsidRDefault="00203964" w:rsidP="00203964">
      <w:pPr>
        <w:tabs>
          <w:tab w:val="left" w:pos="284"/>
        </w:tabs>
        <w:spacing w:after="0"/>
        <w:jc w:val="both"/>
        <w:rPr>
          <w:rFonts w:ascii="Verdana" w:hAnsi="Verdana" w:cs="Arial"/>
          <w:bCs/>
          <w:sz w:val="20"/>
          <w:szCs w:val="20"/>
        </w:rPr>
      </w:pPr>
    </w:p>
    <w:p w14:paraId="4CF29D1D"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Hechos Victimizantes:</w:t>
      </w:r>
      <w:r w:rsidRPr="00203964">
        <w:rPr>
          <w:rFonts w:ascii="Verdana" w:hAnsi="Verdana" w:cs="Arial"/>
          <w:bCs/>
          <w:sz w:val="20"/>
          <w:szCs w:val="20"/>
        </w:rPr>
        <w:t xml:space="preserve"> En el marco de la Ley 1448 de 2011, son considerados como hechos victimizantes los siguientes: Desplazamiento forzado; Desaparición forzada; Homicidio o Masacre; Secuestro; Tortura; Mina antipersonal o munición sin explotar; Delitos contra la libertad e integridad sexual; Reclutamiento de niños, niñas y adolescentes por parte de grupos armados ilegales; Amenaza; Pérdida de bienes muebles o inmuebles; Acto terrorista/Atentados/Combates/ Hostigamientos; y Abandono o despojo forzado de tierras.</w:t>
      </w:r>
    </w:p>
    <w:p w14:paraId="128235AF" w14:textId="77777777" w:rsidR="00203964" w:rsidRPr="00203964" w:rsidRDefault="00203964" w:rsidP="00203964">
      <w:pPr>
        <w:tabs>
          <w:tab w:val="left" w:pos="284"/>
        </w:tabs>
        <w:spacing w:after="0"/>
        <w:jc w:val="both"/>
        <w:rPr>
          <w:rFonts w:ascii="Verdana" w:hAnsi="Verdana" w:cs="Arial"/>
          <w:bCs/>
          <w:sz w:val="20"/>
          <w:szCs w:val="20"/>
        </w:rPr>
      </w:pPr>
    </w:p>
    <w:p w14:paraId="28522D61"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Herramientas de seguimiento territorial:</w:t>
      </w:r>
      <w:r w:rsidRPr="00203964">
        <w:rPr>
          <w:rFonts w:ascii="Verdana" w:hAnsi="Verdana" w:cs="Arial"/>
          <w:bCs/>
          <w:sz w:val="20"/>
          <w:szCs w:val="20"/>
        </w:rPr>
        <w:t xml:space="preserve"> Herramientas establecidas en el Decreto Único Reglamentario del Sector de Inclusión Social y Reconciliación 1084 de 2015, artículo 2.2.8.3.8., que las entidades territoriales deben diligenciar las siguientes herramientas: </w:t>
      </w:r>
    </w:p>
    <w:p w14:paraId="73A39B8E" w14:textId="77777777" w:rsidR="00203964" w:rsidRPr="00203964" w:rsidRDefault="00203964" w:rsidP="00203964">
      <w:pPr>
        <w:tabs>
          <w:tab w:val="left" w:pos="284"/>
        </w:tabs>
        <w:spacing w:after="0"/>
        <w:jc w:val="both"/>
        <w:rPr>
          <w:rFonts w:ascii="Verdana" w:hAnsi="Verdana" w:cs="Arial"/>
          <w:bCs/>
          <w:sz w:val="20"/>
          <w:szCs w:val="20"/>
        </w:rPr>
      </w:pPr>
    </w:p>
    <w:p w14:paraId="66939510" w14:textId="34BDAEC7" w:rsidR="00203964" w:rsidRPr="00203964" w:rsidRDefault="00203964" w:rsidP="00203964">
      <w:pPr>
        <w:pStyle w:val="Prrafodelista"/>
        <w:numPr>
          <w:ilvl w:val="0"/>
          <w:numId w:val="12"/>
        </w:numPr>
        <w:tabs>
          <w:tab w:val="left" w:pos="284"/>
        </w:tabs>
        <w:spacing w:after="0"/>
        <w:jc w:val="both"/>
        <w:rPr>
          <w:rFonts w:ascii="Verdana" w:hAnsi="Verdana" w:cs="Arial"/>
          <w:bCs/>
          <w:sz w:val="20"/>
          <w:szCs w:val="20"/>
        </w:rPr>
      </w:pPr>
      <w:r w:rsidRPr="00203964">
        <w:rPr>
          <w:rFonts w:ascii="Verdana" w:hAnsi="Verdana" w:cs="Arial"/>
          <w:bCs/>
          <w:sz w:val="20"/>
          <w:szCs w:val="20"/>
          <w:u w:val="single"/>
        </w:rPr>
        <w:t>FUT</w:t>
      </w:r>
      <w:r w:rsidRPr="00203964">
        <w:rPr>
          <w:rFonts w:ascii="Verdana" w:hAnsi="Verdana" w:cs="Arial"/>
          <w:bCs/>
          <w:sz w:val="20"/>
          <w:szCs w:val="20"/>
        </w:rPr>
        <w:t xml:space="preserve"> (Formulario Único Territorial): Plataforma que tiene el propósito de capturar la información de ejecución presupuestal en atención a la población víctimas del conflicto armado interno que realizan las entidades territoriales del país.</w:t>
      </w:r>
    </w:p>
    <w:p w14:paraId="46CA7807" w14:textId="12EE4A7E" w:rsidR="00203964" w:rsidRPr="00203964" w:rsidRDefault="00203964" w:rsidP="00203964">
      <w:pPr>
        <w:pStyle w:val="Prrafodelista"/>
        <w:numPr>
          <w:ilvl w:val="0"/>
          <w:numId w:val="12"/>
        </w:numPr>
        <w:tabs>
          <w:tab w:val="left" w:pos="284"/>
        </w:tabs>
        <w:spacing w:after="0"/>
        <w:jc w:val="both"/>
        <w:rPr>
          <w:rFonts w:ascii="Verdana" w:hAnsi="Verdana" w:cs="Arial"/>
          <w:bCs/>
          <w:sz w:val="20"/>
          <w:szCs w:val="20"/>
        </w:rPr>
      </w:pPr>
      <w:r w:rsidRPr="00203964">
        <w:rPr>
          <w:rFonts w:ascii="Verdana" w:hAnsi="Verdana" w:cs="Arial"/>
          <w:bCs/>
          <w:sz w:val="20"/>
          <w:szCs w:val="20"/>
          <w:u w:val="single"/>
        </w:rPr>
        <w:t>VIVANTO</w:t>
      </w:r>
      <w:r w:rsidRPr="00203964">
        <w:rPr>
          <w:rFonts w:ascii="Verdana" w:hAnsi="Verdana" w:cs="Arial"/>
          <w:bCs/>
          <w:sz w:val="20"/>
          <w:szCs w:val="20"/>
        </w:rPr>
        <w:t xml:space="preserve"> (Modulo SIGO - PAT): Es la herramienta que consolida toda la información de los diferentes sistemas de las entidades del SNARIV y de los cuatro marcos normativos que conforman el RUV (SIPOD, SIV, SIRAV y LEY 1448 de 2011), con las restricciones de seguridad y confidencialidad de la información respectiva. La consulta individual de VIVANTO permite consultar la información de las víctimas del Registro Único de Víctimas y verificar los turnos de ayuda humanitaria otorgados a las víctimas.</w:t>
      </w:r>
    </w:p>
    <w:p w14:paraId="606B8FFD" w14:textId="27788C21" w:rsidR="00203964" w:rsidRPr="00203964" w:rsidRDefault="00203964" w:rsidP="00203964">
      <w:pPr>
        <w:pStyle w:val="Prrafodelista"/>
        <w:numPr>
          <w:ilvl w:val="0"/>
          <w:numId w:val="12"/>
        </w:numPr>
        <w:tabs>
          <w:tab w:val="left" w:pos="284"/>
        </w:tabs>
        <w:spacing w:after="0"/>
        <w:jc w:val="both"/>
        <w:rPr>
          <w:rFonts w:ascii="Verdana" w:hAnsi="Verdana" w:cs="Arial"/>
          <w:bCs/>
          <w:sz w:val="20"/>
          <w:szCs w:val="20"/>
        </w:rPr>
      </w:pPr>
      <w:r w:rsidRPr="00203964">
        <w:rPr>
          <w:rFonts w:ascii="Verdana" w:hAnsi="Verdana" w:cs="Arial"/>
          <w:bCs/>
          <w:sz w:val="20"/>
          <w:szCs w:val="20"/>
          <w:u w:val="single"/>
        </w:rPr>
        <w:t>PAT</w:t>
      </w:r>
      <w:r w:rsidRPr="00203964">
        <w:rPr>
          <w:rFonts w:ascii="Verdana" w:hAnsi="Verdana" w:cs="Arial"/>
          <w:bCs/>
          <w:sz w:val="20"/>
          <w:szCs w:val="20"/>
        </w:rPr>
        <w:t xml:space="preserve"> (artículo 2.2.8.3.1.6, Decreto 2460 de 2015): Es la herramienta que busca facilitar la definición por cada nivel de gobierno, así como la aplicación de los principios de coordinación, subsidiaridad y concurrencia en el ajuste al Plan de Acción Territorial-PAT.</w:t>
      </w:r>
    </w:p>
    <w:p w14:paraId="197FC8E2" w14:textId="77777777" w:rsidR="00203964" w:rsidRPr="00203964" w:rsidRDefault="00203964" w:rsidP="00203964">
      <w:pPr>
        <w:tabs>
          <w:tab w:val="left" w:pos="284"/>
        </w:tabs>
        <w:spacing w:after="0"/>
        <w:jc w:val="both"/>
        <w:rPr>
          <w:rFonts w:ascii="Verdana" w:hAnsi="Verdana" w:cs="Arial"/>
          <w:bCs/>
          <w:sz w:val="20"/>
          <w:szCs w:val="20"/>
        </w:rPr>
      </w:pPr>
    </w:p>
    <w:p w14:paraId="564A5620"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Población Víctima:</w:t>
      </w:r>
      <w:r w:rsidRPr="00203964">
        <w:rPr>
          <w:rFonts w:ascii="Verdana" w:hAnsi="Verdana" w:cs="Arial"/>
          <w:bCs/>
          <w:sz w:val="20"/>
          <w:szCs w:val="20"/>
        </w:rPr>
        <w:t xml:space="preserve"> De acuerdo con el artículo 3 de la Ley 1448 de 2011 y de los decretos Ley, son consideradas víctimas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 </w:t>
      </w:r>
    </w:p>
    <w:p w14:paraId="7CD6E329" w14:textId="77777777" w:rsidR="00203964" w:rsidRPr="00203964" w:rsidRDefault="00203964" w:rsidP="00203964">
      <w:pPr>
        <w:tabs>
          <w:tab w:val="left" w:pos="284"/>
        </w:tabs>
        <w:spacing w:after="0"/>
        <w:jc w:val="both"/>
        <w:rPr>
          <w:rFonts w:ascii="Verdana" w:hAnsi="Verdana" w:cs="Arial"/>
          <w:bCs/>
          <w:sz w:val="20"/>
          <w:szCs w:val="20"/>
        </w:rPr>
      </w:pPr>
    </w:p>
    <w:p w14:paraId="68EC08A5" w14:textId="5AD59E6B"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A su vez, La Unidad para las Víctimas cuenta con fuentes de información propias que permiten recopilar información de acceso, tal es el caso de los criterios de sistemas de información sobre la vinculación a la Red Nacional de Información, la existencia de usuarios VIVANTO y la remisión de bases de información sobre la población víctima y su atención, en el marco del acuerdo de intercambio de información.</w:t>
      </w:r>
    </w:p>
    <w:p w14:paraId="2C4CBABC" w14:textId="77777777" w:rsidR="00203964" w:rsidRPr="00203964" w:rsidRDefault="00203964" w:rsidP="004C2B0E">
      <w:pPr>
        <w:tabs>
          <w:tab w:val="left" w:pos="284"/>
        </w:tabs>
        <w:spacing w:after="0"/>
        <w:jc w:val="both"/>
        <w:rPr>
          <w:rFonts w:ascii="Verdana" w:hAnsi="Verdana" w:cs="Arial"/>
          <w:bCs/>
          <w:sz w:val="20"/>
          <w:szCs w:val="20"/>
        </w:rPr>
      </w:pPr>
    </w:p>
    <w:p w14:paraId="436788A5" w14:textId="77777777" w:rsidR="00203964" w:rsidRPr="00203964" w:rsidRDefault="00203964" w:rsidP="004C2B0E">
      <w:pPr>
        <w:tabs>
          <w:tab w:val="left" w:pos="284"/>
        </w:tabs>
        <w:spacing w:after="0"/>
        <w:jc w:val="both"/>
        <w:rPr>
          <w:rFonts w:ascii="Verdana" w:hAnsi="Verdana" w:cs="Arial"/>
          <w:bCs/>
          <w:sz w:val="20"/>
          <w:szCs w:val="20"/>
        </w:rPr>
      </w:pPr>
    </w:p>
    <w:p w14:paraId="607FEBE0" w14:textId="77777777" w:rsidR="00203964" w:rsidRPr="00203964" w:rsidRDefault="00203964" w:rsidP="004C2B0E">
      <w:pPr>
        <w:tabs>
          <w:tab w:val="left" w:pos="284"/>
        </w:tabs>
        <w:spacing w:after="0"/>
        <w:jc w:val="both"/>
        <w:rPr>
          <w:rFonts w:ascii="Verdana" w:hAnsi="Verdana" w:cs="Arial"/>
          <w:bCs/>
          <w:sz w:val="20"/>
          <w:szCs w:val="20"/>
        </w:rPr>
      </w:pPr>
    </w:p>
    <w:p w14:paraId="362BEB53" w14:textId="23F3782B" w:rsidR="00203964" w:rsidRPr="00203964" w:rsidRDefault="00203964" w:rsidP="00203964">
      <w:pPr>
        <w:pStyle w:val="Ttulo1"/>
        <w:numPr>
          <w:ilvl w:val="0"/>
          <w:numId w:val="10"/>
        </w:numPr>
        <w:ind w:left="720"/>
        <w:jc w:val="center"/>
        <w:rPr>
          <w:rFonts w:ascii="Verdana" w:hAnsi="Verdana"/>
          <w:b/>
          <w:bCs/>
          <w:color w:val="auto"/>
          <w:sz w:val="24"/>
          <w:szCs w:val="24"/>
        </w:rPr>
      </w:pPr>
      <w:r w:rsidRPr="00203964">
        <w:rPr>
          <w:rFonts w:ascii="Verdana" w:hAnsi="Verdana"/>
          <w:b/>
          <w:bCs/>
          <w:color w:val="auto"/>
          <w:sz w:val="24"/>
          <w:szCs w:val="24"/>
        </w:rPr>
        <w:t>DESARROLLO DEL PROCESO DE CERTIFICACIÓN TERRITORIAL</w:t>
      </w:r>
    </w:p>
    <w:p w14:paraId="4DEF9AC1" w14:textId="77777777" w:rsidR="00203964" w:rsidRPr="00203964" w:rsidRDefault="00203964" w:rsidP="00203964">
      <w:pPr>
        <w:tabs>
          <w:tab w:val="left" w:pos="284"/>
        </w:tabs>
        <w:spacing w:after="0"/>
        <w:jc w:val="both"/>
        <w:rPr>
          <w:rFonts w:ascii="Verdana" w:hAnsi="Verdana" w:cs="Arial"/>
          <w:b/>
          <w:sz w:val="20"/>
          <w:szCs w:val="20"/>
        </w:rPr>
      </w:pPr>
    </w:p>
    <w:p w14:paraId="7C10C284"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La certificación territorial conlleva un proceso de extracción, consolidación, cálculo y análisis de la información suministrada por las entidades territoriales a través de las herramientas de planeación y seguimiento que le permiten a la Unidad para las Víctimas determinar los resultados que dan cuenta del porcentaje de contribución en el diseño, implementación y seguimiento a la política pública de víctimas.</w:t>
      </w:r>
    </w:p>
    <w:p w14:paraId="2A032B14" w14:textId="77777777" w:rsidR="00203964" w:rsidRPr="00203964" w:rsidRDefault="00203964" w:rsidP="00203964">
      <w:pPr>
        <w:tabs>
          <w:tab w:val="left" w:pos="284"/>
        </w:tabs>
        <w:spacing w:after="0"/>
        <w:jc w:val="both"/>
        <w:rPr>
          <w:rFonts w:ascii="Verdana" w:hAnsi="Verdana" w:cs="Arial"/>
          <w:bCs/>
          <w:sz w:val="20"/>
          <w:szCs w:val="20"/>
        </w:rPr>
      </w:pPr>
    </w:p>
    <w:p w14:paraId="5698721C"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 xml:space="preserve">A manera de ilustración se muestran las principales actividades que se desarrollan en el procedimiento de certificación, hasta la emisión de los resultados finales. </w:t>
      </w:r>
    </w:p>
    <w:p w14:paraId="315E7FD4" w14:textId="77777777" w:rsidR="00203964" w:rsidRPr="00203964" w:rsidRDefault="00203964" w:rsidP="00203964">
      <w:pPr>
        <w:tabs>
          <w:tab w:val="left" w:pos="284"/>
        </w:tabs>
        <w:spacing w:after="0"/>
        <w:jc w:val="both"/>
        <w:rPr>
          <w:rFonts w:ascii="Verdana" w:hAnsi="Verdana" w:cs="Arial"/>
          <w:bCs/>
          <w:sz w:val="20"/>
          <w:szCs w:val="20"/>
        </w:rPr>
      </w:pPr>
    </w:p>
    <w:p w14:paraId="115AB1D3"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Definición de los criterios y socialización.</w:t>
      </w:r>
      <w:r w:rsidRPr="00203964">
        <w:rPr>
          <w:rFonts w:ascii="Verdana" w:hAnsi="Verdana" w:cs="Arial"/>
          <w:bCs/>
          <w:sz w:val="20"/>
          <w:szCs w:val="20"/>
        </w:rPr>
        <w:t xml:space="preserve"> Para la certificación territorial vigencia 2020-2023, los criterios se definieron con las áreas misionales de la entidad, la Unidad de Restitución de Tierras y la participación de las víctimas. Es importante mencionar que, la Unidad para las Víctimas realizó una jornada de construcción de criterios, que contó con la presencia de los miembros del Comité Ejecutivo de la Mesa Nacional de Participación Efectiva, treinta y dos (32) coordinadores de las Mesas Departamentales de Participación, treinta y dos (32) coordinadores delegados de las Mesas Municipales de Participación, diez (10) delegados a los Subcomités Nacionales. </w:t>
      </w:r>
    </w:p>
    <w:p w14:paraId="5F649BE8" w14:textId="77777777" w:rsidR="00203964" w:rsidRPr="00203964" w:rsidRDefault="00203964" w:rsidP="00203964">
      <w:pPr>
        <w:tabs>
          <w:tab w:val="left" w:pos="284"/>
        </w:tabs>
        <w:spacing w:after="0"/>
        <w:jc w:val="both"/>
        <w:rPr>
          <w:rFonts w:ascii="Verdana" w:hAnsi="Verdana" w:cs="Arial"/>
          <w:bCs/>
          <w:sz w:val="20"/>
          <w:szCs w:val="20"/>
        </w:rPr>
      </w:pPr>
    </w:p>
    <w:p w14:paraId="31BDEC39"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Revisión de fuentes e insumos.</w:t>
      </w:r>
      <w:r w:rsidRPr="00203964">
        <w:rPr>
          <w:rFonts w:ascii="Verdana" w:hAnsi="Verdana" w:cs="Arial"/>
          <w:bCs/>
          <w:sz w:val="20"/>
          <w:szCs w:val="20"/>
        </w:rPr>
        <w:t xml:space="preserve"> Se entenderá como fuentes la información registrada por las entidades territoriales en las herramientas de planeación y seguimiento dispuestas en la siguiente metodología para tal fin.</w:t>
      </w:r>
    </w:p>
    <w:p w14:paraId="5E1C117C" w14:textId="77777777" w:rsidR="00203964" w:rsidRPr="00203964" w:rsidRDefault="00203964" w:rsidP="00203964">
      <w:pPr>
        <w:tabs>
          <w:tab w:val="left" w:pos="284"/>
        </w:tabs>
        <w:spacing w:after="0"/>
        <w:jc w:val="both"/>
        <w:rPr>
          <w:rFonts w:ascii="Verdana" w:hAnsi="Verdana" w:cs="Arial"/>
          <w:bCs/>
          <w:sz w:val="20"/>
          <w:szCs w:val="20"/>
        </w:rPr>
      </w:pPr>
    </w:p>
    <w:p w14:paraId="75D7A686"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Entrega de resultados preliminares.</w:t>
      </w:r>
      <w:r w:rsidRPr="00203964">
        <w:rPr>
          <w:rFonts w:ascii="Verdana" w:hAnsi="Verdana" w:cs="Arial"/>
          <w:bCs/>
          <w:sz w:val="20"/>
          <w:szCs w:val="20"/>
        </w:rPr>
        <w:t xml:space="preserve"> Luego de realizar la medición de cada uno de los criterios, se emiten los resultados preliminares, los cuales serán remitidos a cada entidad territorial vía correo electrónico, para que sean revisados. </w:t>
      </w:r>
    </w:p>
    <w:p w14:paraId="6D1C52C5" w14:textId="77777777" w:rsidR="00203964" w:rsidRPr="00203964" w:rsidRDefault="00203964" w:rsidP="00203964">
      <w:pPr>
        <w:tabs>
          <w:tab w:val="left" w:pos="284"/>
        </w:tabs>
        <w:spacing w:after="0"/>
        <w:jc w:val="both"/>
        <w:rPr>
          <w:rFonts w:ascii="Verdana" w:hAnsi="Verdana" w:cs="Arial"/>
          <w:bCs/>
          <w:sz w:val="20"/>
          <w:szCs w:val="20"/>
        </w:rPr>
      </w:pPr>
    </w:p>
    <w:p w14:paraId="72A04593"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Periodo de réplica.</w:t>
      </w:r>
      <w:r w:rsidRPr="00203964">
        <w:rPr>
          <w:rFonts w:ascii="Verdana" w:hAnsi="Verdana" w:cs="Arial"/>
          <w:bCs/>
          <w:sz w:val="20"/>
          <w:szCs w:val="20"/>
        </w:rPr>
        <w:t xml:space="preserve"> Una vez recibidos los resultados preliminares, la entidad territorial contará con los días estipulados por la Unidad para las Víctimas, para realizar la réplica a la Unidad para las Víctimas, para ello, se dispondrá de un modelo en el cual se deberá especificar para facilitar y agilizar la revisión, se remitirá junto con los resultados preliminares un documento tipo de solicitud de réplica para que registren las observaciones y/o justificación respecto a la evaluación del o los criterios que requieren que nuevamente sean revisados.</w:t>
      </w:r>
    </w:p>
    <w:p w14:paraId="099A1BE8" w14:textId="77777777" w:rsidR="00203964" w:rsidRPr="00203964" w:rsidRDefault="00203964" w:rsidP="00203964">
      <w:pPr>
        <w:tabs>
          <w:tab w:val="left" w:pos="284"/>
        </w:tabs>
        <w:spacing w:after="0"/>
        <w:jc w:val="both"/>
        <w:rPr>
          <w:rFonts w:ascii="Verdana" w:hAnsi="Verdana" w:cs="Arial"/>
          <w:bCs/>
          <w:sz w:val="20"/>
          <w:szCs w:val="20"/>
        </w:rPr>
      </w:pPr>
    </w:p>
    <w:p w14:paraId="782D3E5D"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Luego de revisada la trazabilidad de las solicitudes de réplica se responderá si la solicitud de aclaración es válida para realizar los cambios en la valoración y medición que conlleven a obtener un resultado diferente o por el contrario no es válida y por lo tanto no habrá cambios en los resultados.</w:t>
      </w:r>
    </w:p>
    <w:p w14:paraId="7ABE60A1" w14:textId="77777777" w:rsidR="00203964" w:rsidRPr="00203964" w:rsidRDefault="00203964" w:rsidP="00203964">
      <w:pPr>
        <w:tabs>
          <w:tab w:val="left" w:pos="284"/>
        </w:tabs>
        <w:spacing w:after="0"/>
        <w:jc w:val="both"/>
        <w:rPr>
          <w:rFonts w:ascii="Verdana" w:hAnsi="Verdana" w:cs="Arial"/>
          <w:bCs/>
          <w:sz w:val="20"/>
          <w:szCs w:val="20"/>
        </w:rPr>
      </w:pPr>
    </w:p>
    <w:p w14:paraId="748E0196"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
          <w:sz w:val="20"/>
          <w:szCs w:val="20"/>
        </w:rPr>
        <w:t>Envío de resultados definitivos a las entidades territoriales.</w:t>
      </w:r>
      <w:r w:rsidRPr="00203964">
        <w:rPr>
          <w:rFonts w:ascii="Verdana" w:hAnsi="Verdana" w:cs="Arial"/>
          <w:bCs/>
          <w:sz w:val="20"/>
          <w:szCs w:val="20"/>
        </w:rPr>
        <w:t xml:space="preserve"> Finalizado el periodo de réplica por parte de las entidades territoriales y la respectiva revisión por parte de La Unidad, se procederá a socializar los resultados definitivos de la certificación territorial.</w:t>
      </w:r>
    </w:p>
    <w:p w14:paraId="06DFD680" w14:textId="77777777" w:rsidR="00203964" w:rsidRPr="00203964" w:rsidRDefault="00203964" w:rsidP="00203964">
      <w:pPr>
        <w:tabs>
          <w:tab w:val="left" w:pos="284"/>
        </w:tabs>
        <w:spacing w:after="0"/>
        <w:jc w:val="both"/>
        <w:rPr>
          <w:rFonts w:ascii="Verdana" w:hAnsi="Verdana" w:cs="Arial"/>
          <w:bCs/>
          <w:sz w:val="20"/>
          <w:szCs w:val="20"/>
        </w:rPr>
      </w:pPr>
    </w:p>
    <w:p w14:paraId="54349B7B" w14:textId="77777777" w:rsidR="00203964" w:rsidRPr="00203964" w:rsidRDefault="00203964" w:rsidP="00203964">
      <w:pPr>
        <w:tabs>
          <w:tab w:val="left" w:pos="284"/>
        </w:tabs>
        <w:spacing w:after="0"/>
        <w:jc w:val="both"/>
        <w:rPr>
          <w:rFonts w:ascii="Verdana" w:hAnsi="Verdana" w:cs="Arial"/>
          <w:bCs/>
          <w:sz w:val="20"/>
          <w:szCs w:val="20"/>
        </w:rPr>
      </w:pPr>
    </w:p>
    <w:p w14:paraId="013D9342" w14:textId="048F83DB" w:rsidR="00203964" w:rsidRPr="00203964" w:rsidRDefault="00203964" w:rsidP="00203964">
      <w:pPr>
        <w:pStyle w:val="Ttulo1"/>
        <w:numPr>
          <w:ilvl w:val="1"/>
          <w:numId w:val="10"/>
        </w:numPr>
        <w:jc w:val="center"/>
        <w:rPr>
          <w:rFonts w:ascii="Verdana" w:hAnsi="Verdana"/>
          <w:b/>
          <w:bCs/>
          <w:color w:val="auto"/>
          <w:sz w:val="20"/>
          <w:szCs w:val="20"/>
        </w:rPr>
      </w:pPr>
      <w:r w:rsidRPr="00203964">
        <w:rPr>
          <w:rFonts w:ascii="Verdana" w:hAnsi="Verdana"/>
          <w:b/>
          <w:bCs/>
          <w:color w:val="auto"/>
          <w:sz w:val="20"/>
          <w:szCs w:val="20"/>
        </w:rPr>
        <w:t>NIVELES DE CONTRIBUCIÓN DE LA CERTIFICACIÓN TERRITORIAL</w:t>
      </w:r>
    </w:p>
    <w:p w14:paraId="3246E8B9" w14:textId="77777777" w:rsidR="00203964" w:rsidRPr="00203964" w:rsidRDefault="00203964" w:rsidP="00203964">
      <w:pPr>
        <w:tabs>
          <w:tab w:val="left" w:pos="284"/>
        </w:tabs>
        <w:spacing w:after="0"/>
        <w:jc w:val="both"/>
        <w:rPr>
          <w:rFonts w:ascii="Verdana" w:hAnsi="Verdana" w:cs="Arial"/>
          <w:bCs/>
          <w:sz w:val="20"/>
          <w:szCs w:val="20"/>
        </w:rPr>
      </w:pPr>
    </w:p>
    <w:p w14:paraId="655ADF51"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 xml:space="preserve">El nivel de contribución se refiere al avance de las acciones que desarrolla la entidad territorial de acuerdo con sus competencias en la prevención, protección, atención, asistencia, y reparación integral de la población víctima presente en su jurisdicción. </w:t>
      </w:r>
    </w:p>
    <w:p w14:paraId="6A361129" w14:textId="77777777" w:rsidR="00203964" w:rsidRPr="00203964" w:rsidRDefault="00203964" w:rsidP="00203964">
      <w:pPr>
        <w:tabs>
          <w:tab w:val="left" w:pos="284"/>
        </w:tabs>
        <w:spacing w:after="0"/>
        <w:jc w:val="both"/>
        <w:rPr>
          <w:rFonts w:ascii="Verdana" w:hAnsi="Verdana" w:cs="Arial"/>
          <w:bCs/>
          <w:sz w:val="20"/>
          <w:szCs w:val="20"/>
        </w:rPr>
      </w:pPr>
    </w:p>
    <w:p w14:paraId="373D3540"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Para la vigencia 2020-2023, los niveles de contribución se dividen en cuatro categorías, con un rango de diferencia de 25% por ciento entre cada una, siendo el máximo un 100% correspondiente a una contribución ejemplar.</w:t>
      </w:r>
    </w:p>
    <w:p w14:paraId="4230AC8B" w14:textId="77777777" w:rsidR="00203964" w:rsidRPr="00203964" w:rsidRDefault="00203964" w:rsidP="00203964">
      <w:pPr>
        <w:tabs>
          <w:tab w:val="left" w:pos="284"/>
        </w:tabs>
        <w:spacing w:after="0"/>
        <w:jc w:val="both"/>
        <w:rPr>
          <w:rFonts w:ascii="Verdana" w:hAnsi="Verdana" w:cs="Arial"/>
          <w:bCs/>
          <w:sz w:val="20"/>
          <w:szCs w:val="20"/>
        </w:rPr>
      </w:pPr>
    </w:p>
    <w:p w14:paraId="60583799" w14:textId="77777777" w:rsidR="00203964" w:rsidRPr="00203964" w:rsidRDefault="00203964"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En la siguiente tabla se registran los niveles de contribución definidos para la certificación y los rangos que limitan en cada nivel.</w:t>
      </w:r>
    </w:p>
    <w:p w14:paraId="3359C006" w14:textId="77777777" w:rsidR="00203964" w:rsidRPr="00203964" w:rsidRDefault="00203964" w:rsidP="00203964">
      <w:pPr>
        <w:tabs>
          <w:tab w:val="left" w:pos="284"/>
        </w:tabs>
        <w:spacing w:after="0"/>
        <w:jc w:val="both"/>
        <w:rPr>
          <w:rFonts w:ascii="Verdana" w:hAnsi="Verdana" w:cs="Arial"/>
          <w:bCs/>
          <w:sz w:val="20"/>
          <w:szCs w:val="20"/>
        </w:rPr>
      </w:pPr>
    </w:p>
    <w:p w14:paraId="15287F0C" w14:textId="77777777" w:rsidR="00203964" w:rsidRPr="00BA5C55" w:rsidRDefault="00203964" w:rsidP="00BA5C55">
      <w:pPr>
        <w:pStyle w:val="Default"/>
        <w:ind w:right="-1"/>
        <w:jc w:val="center"/>
        <w:rPr>
          <w:rFonts w:ascii="Verdana" w:hAnsi="Verdana" w:cstheme="majorHAnsi"/>
          <w:b/>
          <w:color w:val="auto"/>
          <w:sz w:val="20"/>
          <w:szCs w:val="20"/>
          <w:lang w:val="es-ES_tradnl"/>
        </w:rPr>
      </w:pPr>
      <w:r w:rsidRPr="00BA5C55">
        <w:rPr>
          <w:rFonts w:ascii="Verdana" w:hAnsi="Verdana" w:cstheme="majorHAnsi"/>
          <w:b/>
          <w:color w:val="auto"/>
          <w:sz w:val="20"/>
          <w:szCs w:val="20"/>
          <w:lang w:val="es-ES_tradnl"/>
        </w:rPr>
        <w:t>Tabla 1. Nivel de contribución</w:t>
      </w:r>
    </w:p>
    <w:tbl>
      <w:tblPr>
        <w:tblStyle w:val="Tablaconcuadrculaclara"/>
        <w:tblW w:w="6383" w:type="dxa"/>
        <w:jc w:val="center"/>
        <w:tblLook w:val="0600" w:firstRow="0" w:lastRow="0" w:firstColumn="0" w:lastColumn="0" w:noHBand="1" w:noVBand="1"/>
      </w:tblPr>
      <w:tblGrid>
        <w:gridCol w:w="3582"/>
        <w:gridCol w:w="2801"/>
      </w:tblGrid>
      <w:tr w:rsidR="00203964" w:rsidRPr="00203964" w14:paraId="3679D34B" w14:textId="77777777" w:rsidTr="00203964">
        <w:trPr>
          <w:trHeight w:val="184"/>
          <w:jc w:val="center"/>
        </w:trPr>
        <w:tc>
          <w:tcPr>
            <w:tcW w:w="3582" w:type="dxa"/>
            <w:vAlign w:val="center"/>
            <w:hideMark/>
          </w:tcPr>
          <w:p w14:paraId="0EAE674E" w14:textId="77777777" w:rsidR="00203964" w:rsidRPr="00203964" w:rsidRDefault="00203964" w:rsidP="00203964">
            <w:pPr>
              <w:pStyle w:val="Default"/>
              <w:ind w:right="-1"/>
              <w:jc w:val="center"/>
              <w:rPr>
                <w:rFonts w:ascii="Verdana" w:hAnsi="Verdana" w:cstheme="majorHAnsi"/>
                <w:b/>
                <w:sz w:val="18"/>
                <w:szCs w:val="18"/>
                <w:lang w:val="es-ES_tradnl"/>
              </w:rPr>
            </w:pPr>
            <w:r w:rsidRPr="00203964">
              <w:rPr>
                <w:rFonts w:ascii="Verdana" w:hAnsi="Verdana" w:cstheme="majorHAnsi"/>
                <w:b/>
                <w:bCs/>
                <w:sz w:val="18"/>
                <w:szCs w:val="18"/>
                <w:lang w:val="es-ES_tradnl"/>
              </w:rPr>
              <w:t>Nivel</w:t>
            </w:r>
          </w:p>
        </w:tc>
        <w:tc>
          <w:tcPr>
            <w:tcW w:w="2801" w:type="dxa"/>
            <w:vAlign w:val="center"/>
            <w:hideMark/>
          </w:tcPr>
          <w:p w14:paraId="53BDE151" w14:textId="77777777" w:rsidR="00203964" w:rsidRPr="00203964" w:rsidRDefault="00203964" w:rsidP="00203964">
            <w:pPr>
              <w:pStyle w:val="Default"/>
              <w:ind w:right="-1"/>
              <w:jc w:val="center"/>
              <w:rPr>
                <w:rFonts w:ascii="Verdana" w:hAnsi="Verdana" w:cstheme="majorHAnsi"/>
                <w:sz w:val="18"/>
                <w:szCs w:val="18"/>
                <w:lang w:val="es-ES_tradnl"/>
              </w:rPr>
            </w:pPr>
            <w:r w:rsidRPr="00203964">
              <w:rPr>
                <w:rFonts w:ascii="Verdana" w:hAnsi="Verdana" w:cstheme="majorHAnsi"/>
                <w:b/>
                <w:bCs/>
                <w:sz w:val="18"/>
                <w:szCs w:val="18"/>
                <w:lang w:val="es-ES_tradnl"/>
              </w:rPr>
              <w:t>Rango</w:t>
            </w:r>
          </w:p>
        </w:tc>
      </w:tr>
      <w:tr w:rsidR="00203964" w:rsidRPr="00203964" w14:paraId="03AFA2BB" w14:textId="77777777" w:rsidTr="00203964">
        <w:trPr>
          <w:trHeight w:val="254"/>
          <w:jc w:val="center"/>
        </w:trPr>
        <w:tc>
          <w:tcPr>
            <w:tcW w:w="3582" w:type="dxa"/>
            <w:vAlign w:val="center"/>
            <w:hideMark/>
          </w:tcPr>
          <w:p w14:paraId="7AABA92D" w14:textId="77777777" w:rsidR="00203964" w:rsidRPr="00203964" w:rsidRDefault="00203964" w:rsidP="00203964">
            <w:pPr>
              <w:pStyle w:val="Default"/>
              <w:ind w:right="-1"/>
              <w:rPr>
                <w:rFonts w:ascii="Verdana" w:hAnsi="Verdana" w:cstheme="majorHAnsi"/>
                <w:sz w:val="18"/>
                <w:szCs w:val="18"/>
                <w:lang w:val="es-ES_tradnl"/>
              </w:rPr>
            </w:pPr>
            <w:r w:rsidRPr="00203964">
              <w:rPr>
                <w:rFonts w:ascii="Verdana" w:hAnsi="Verdana" w:cstheme="majorHAnsi"/>
                <w:bCs/>
                <w:sz w:val="18"/>
                <w:szCs w:val="18"/>
                <w:lang w:val="es-ES_tradnl"/>
              </w:rPr>
              <w:t>Contribución Ejemplar</w:t>
            </w:r>
          </w:p>
        </w:tc>
        <w:tc>
          <w:tcPr>
            <w:tcW w:w="2801" w:type="dxa"/>
            <w:vAlign w:val="center"/>
            <w:hideMark/>
          </w:tcPr>
          <w:p w14:paraId="268627BF" w14:textId="7AB10A0B" w:rsidR="00203964" w:rsidRPr="00203964" w:rsidRDefault="00203964" w:rsidP="00203964">
            <w:pPr>
              <w:pStyle w:val="Default"/>
              <w:ind w:right="-1"/>
              <w:jc w:val="center"/>
              <w:rPr>
                <w:rFonts w:ascii="Verdana" w:hAnsi="Verdana" w:cstheme="majorHAnsi"/>
                <w:bCs/>
                <w:sz w:val="18"/>
                <w:szCs w:val="18"/>
                <w:lang w:val="es-ES_tradnl"/>
              </w:rPr>
            </w:pPr>
            <w:r w:rsidRPr="00203964">
              <w:rPr>
                <w:rFonts w:ascii="Verdana" w:hAnsi="Verdana" w:cstheme="majorHAnsi"/>
                <w:bCs/>
                <w:sz w:val="18"/>
                <w:szCs w:val="18"/>
                <w:lang w:val="es-ES_tradnl"/>
              </w:rPr>
              <w:t>&gt;</w:t>
            </w:r>
            <w:r>
              <w:rPr>
                <w:rFonts w:ascii="Verdana" w:hAnsi="Verdana" w:cstheme="majorHAnsi"/>
                <w:bCs/>
                <w:sz w:val="18"/>
                <w:szCs w:val="18"/>
                <w:lang w:val="es-ES_tradnl"/>
              </w:rPr>
              <w:t xml:space="preserve"> </w:t>
            </w:r>
            <w:r w:rsidRPr="00203964">
              <w:rPr>
                <w:rFonts w:ascii="Verdana" w:hAnsi="Verdana" w:cstheme="majorHAnsi"/>
                <w:bCs/>
                <w:sz w:val="18"/>
                <w:szCs w:val="18"/>
                <w:lang w:val="es-ES_tradnl"/>
              </w:rPr>
              <w:t xml:space="preserve">76% - </w:t>
            </w:r>
            <w:r w:rsidRPr="00203964">
              <w:rPr>
                <w:rFonts w:ascii="Verdana" w:hAnsi="Verdana" w:cs="Arial"/>
                <w:bCs/>
                <w:sz w:val="18"/>
                <w:szCs w:val="18"/>
                <w:lang w:val="es-ES_tradnl"/>
              </w:rPr>
              <w:t>≤</w:t>
            </w:r>
            <w:r w:rsidRPr="00203964">
              <w:rPr>
                <w:rFonts w:ascii="Verdana" w:hAnsi="Verdana" w:cstheme="majorHAnsi"/>
                <w:bCs/>
                <w:sz w:val="18"/>
                <w:szCs w:val="18"/>
                <w:lang w:val="es-ES_tradnl"/>
              </w:rPr>
              <w:t xml:space="preserve"> 100%</w:t>
            </w:r>
          </w:p>
        </w:tc>
      </w:tr>
      <w:tr w:rsidR="00203964" w:rsidRPr="00203964" w14:paraId="72C07CAD" w14:textId="77777777" w:rsidTr="00203964">
        <w:trPr>
          <w:trHeight w:val="248"/>
          <w:jc w:val="center"/>
        </w:trPr>
        <w:tc>
          <w:tcPr>
            <w:tcW w:w="3582" w:type="dxa"/>
            <w:vAlign w:val="center"/>
            <w:hideMark/>
          </w:tcPr>
          <w:p w14:paraId="04029955" w14:textId="77777777" w:rsidR="00203964" w:rsidRPr="00203964" w:rsidRDefault="00203964" w:rsidP="00203964">
            <w:pPr>
              <w:pStyle w:val="Default"/>
              <w:ind w:right="-1"/>
              <w:rPr>
                <w:rFonts w:ascii="Verdana" w:hAnsi="Verdana" w:cstheme="majorHAnsi"/>
                <w:sz w:val="18"/>
                <w:szCs w:val="18"/>
                <w:lang w:val="es-ES_tradnl"/>
              </w:rPr>
            </w:pPr>
            <w:r w:rsidRPr="00203964">
              <w:rPr>
                <w:rFonts w:ascii="Verdana" w:hAnsi="Verdana" w:cstheme="majorHAnsi"/>
                <w:bCs/>
                <w:sz w:val="18"/>
                <w:szCs w:val="18"/>
                <w:lang w:val="es-ES_tradnl"/>
              </w:rPr>
              <w:t>Contribución Media</w:t>
            </w:r>
          </w:p>
        </w:tc>
        <w:tc>
          <w:tcPr>
            <w:tcW w:w="2801" w:type="dxa"/>
            <w:vAlign w:val="center"/>
            <w:hideMark/>
          </w:tcPr>
          <w:p w14:paraId="72C10A99" w14:textId="5FCDF15B" w:rsidR="00203964" w:rsidRPr="00203964" w:rsidRDefault="00203964" w:rsidP="00203964">
            <w:pPr>
              <w:pStyle w:val="Default"/>
              <w:ind w:right="-1"/>
              <w:jc w:val="center"/>
              <w:rPr>
                <w:rFonts w:ascii="Verdana" w:hAnsi="Verdana" w:cstheme="majorHAnsi"/>
                <w:bCs/>
                <w:sz w:val="18"/>
                <w:szCs w:val="18"/>
                <w:lang w:val="es-ES_tradnl"/>
              </w:rPr>
            </w:pPr>
            <w:r w:rsidRPr="00203964">
              <w:rPr>
                <w:rFonts w:ascii="Verdana" w:hAnsi="Verdana" w:cstheme="majorHAnsi"/>
                <w:bCs/>
                <w:sz w:val="18"/>
                <w:szCs w:val="18"/>
                <w:lang w:val="es-ES_tradnl"/>
              </w:rPr>
              <w:t xml:space="preserve">&gt; 51% - </w:t>
            </w:r>
            <w:r w:rsidRPr="00203964">
              <w:rPr>
                <w:rFonts w:ascii="Verdana" w:hAnsi="Verdana" w:cs="Arial"/>
                <w:bCs/>
                <w:sz w:val="18"/>
                <w:szCs w:val="18"/>
                <w:lang w:val="es-ES_tradnl"/>
              </w:rPr>
              <w:t>≤</w:t>
            </w:r>
            <w:r w:rsidRPr="00203964">
              <w:rPr>
                <w:rFonts w:ascii="Verdana" w:hAnsi="Verdana" w:cstheme="majorHAnsi"/>
                <w:bCs/>
                <w:sz w:val="18"/>
                <w:szCs w:val="18"/>
                <w:lang w:val="es-ES_tradnl"/>
              </w:rPr>
              <w:t xml:space="preserve"> 75%</w:t>
            </w:r>
          </w:p>
        </w:tc>
      </w:tr>
      <w:tr w:rsidR="00203964" w:rsidRPr="00203964" w14:paraId="29EF0EB1" w14:textId="77777777" w:rsidTr="00203964">
        <w:trPr>
          <w:trHeight w:val="253"/>
          <w:jc w:val="center"/>
        </w:trPr>
        <w:tc>
          <w:tcPr>
            <w:tcW w:w="3582" w:type="dxa"/>
            <w:vAlign w:val="center"/>
            <w:hideMark/>
          </w:tcPr>
          <w:p w14:paraId="5D7BE4AB" w14:textId="77777777" w:rsidR="00203964" w:rsidRPr="00203964" w:rsidRDefault="00203964" w:rsidP="00203964">
            <w:pPr>
              <w:pStyle w:val="Default"/>
              <w:ind w:right="-1"/>
              <w:rPr>
                <w:rFonts w:ascii="Verdana" w:hAnsi="Verdana" w:cstheme="majorHAnsi"/>
                <w:sz w:val="18"/>
                <w:szCs w:val="18"/>
                <w:lang w:val="es-ES_tradnl"/>
              </w:rPr>
            </w:pPr>
            <w:r w:rsidRPr="00203964">
              <w:rPr>
                <w:rFonts w:ascii="Verdana" w:hAnsi="Verdana" w:cstheme="majorHAnsi"/>
                <w:bCs/>
                <w:sz w:val="18"/>
                <w:szCs w:val="18"/>
                <w:lang w:val="es-ES_tradnl"/>
              </w:rPr>
              <w:t>Contribución Baja</w:t>
            </w:r>
          </w:p>
        </w:tc>
        <w:tc>
          <w:tcPr>
            <w:tcW w:w="2801" w:type="dxa"/>
            <w:vAlign w:val="center"/>
            <w:hideMark/>
          </w:tcPr>
          <w:p w14:paraId="75005CA5" w14:textId="77777777" w:rsidR="00203964" w:rsidRPr="00203964" w:rsidRDefault="00203964" w:rsidP="00203964">
            <w:pPr>
              <w:pStyle w:val="Default"/>
              <w:ind w:right="-1"/>
              <w:jc w:val="center"/>
              <w:rPr>
                <w:rFonts w:ascii="Verdana" w:hAnsi="Verdana" w:cstheme="majorHAnsi"/>
                <w:bCs/>
                <w:sz w:val="18"/>
                <w:szCs w:val="18"/>
                <w:lang w:val="es-ES_tradnl"/>
              </w:rPr>
            </w:pPr>
            <w:r w:rsidRPr="00203964">
              <w:rPr>
                <w:rFonts w:ascii="Verdana" w:hAnsi="Verdana" w:cstheme="majorHAnsi"/>
                <w:bCs/>
                <w:sz w:val="18"/>
                <w:szCs w:val="18"/>
                <w:lang w:val="es-ES_tradnl"/>
              </w:rPr>
              <w:t xml:space="preserve">&gt; 26% - </w:t>
            </w:r>
            <w:r w:rsidRPr="00203964">
              <w:rPr>
                <w:rFonts w:ascii="Verdana" w:hAnsi="Verdana" w:cs="Arial"/>
                <w:bCs/>
                <w:sz w:val="18"/>
                <w:szCs w:val="18"/>
                <w:lang w:val="es-ES_tradnl"/>
              </w:rPr>
              <w:t>≤</w:t>
            </w:r>
            <w:r w:rsidRPr="00203964">
              <w:rPr>
                <w:rFonts w:ascii="Verdana" w:hAnsi="Verdana" w:cstheme="majorHAnsi"/>
                <w:bCs/>
                <w:sz w:val="18"/>
                <w:szCs w:val="18"/>
                <w:lang w:val="es-ES_tradnl"/>
              </w:rPr>
              <w:t xml:space="preserve"> 50%</w:t>
            </w:r>
          </w:p>
        </w:tc>
      </w:tr>
      <w:tr w:rsidR="00203964" w:rsidRPr="00203964" w14:paraId="7E63A6A2" w14:textId="77777777" w:rsidTr="00203964">
        <w:trPr>
          <w:trHeight w:val="316"/>
          <w:jc w:val="center"/>
        </w:trPr>
        <w:tc>
          <w:tcPr>
            <w:tcW w:w="3582" w:type="dxa"/>
            <w:vAlign w:val="center"/>
            <w:hideMark/>
          </w:tcPr>
          <w:p w14:paraId="531373BE" w14:textId="77777777" w:rsidR="00203964" w:rsidRPr="00203964" w:rsidRDefault="00203964" w:rsidP="00203964">
            <w:pPr>
              <w:pStyle w:val="Default"/>
              <w:ind w:right="-1"/>
              <w:rPr>
                <w:rFonts w:ascii="Verdana" w:hAnsi="Verdana" w:cstheme="majorHAnsi"/>
                <w:sz w:val="18"/>
                <w:szCs w:val="18"/>
                <w:lang w:val="es-ES_tradnl"/>
              </w:rPr>
            </w:pPr>
            <w:r w:rsidRPr="00203964">
              <w:rPr>
                <w:rFonts w:ascii="Verdana" w:hAnsi="Verdana" w:cstheme="majorHAnsi"/>
                <w:bCs/>
                <w:sz w:val="18"/>
                <w:szCs w:val="18"/>
                <w:lang w:val="es-ES_tradnl"/>
              </w:rPr>
              <w:t>Contribución Deficiente</w:t>
            </w:r>
          </w:p>
        </w:tc>
        <w:tc>
          <w:tcPr>
            <w:tcW w:w="2801" w:type="dxa"/>
            <w:vAlign w:val="center"/>
            <w:hideMark/>
          </w:tcPr>
          <w:p w14:paraId="2C4C18E4" w14:textId="103A6EA3" w:rsidR="00203964" w:rsidRPr="00203964" w:rsidRDefault="00203964" w:rsidP="00203964">
            <w:pPr>
              <w:pStyle w:val="Default"/>
              <w:ind w:right="-1"/>
              <w:jc w:val="center"/>
              <w:rPr>
                <w:rFonts w:ascii="Verdana" w:hAnsi="Verdana" w:cstheme="majorHAnsi"/>
                <w:bCs/>
                <w:sz w:val="18"/>
                <w:szCs w:val="18"/>
                <w:lang w:val="es-ES_tradnl"/>
              </w:rPr>
            </w:pPr>
            <w:r w:rsidRPr="00203964">
              <w:rPr>
                <w:rFonts w:ascii="Verdana" w:hAnsi="Verdana" w:cstheme="majorHAnsi"/>
                <w:bCs/>
                <w:sz w:val="18"/>
                <w:szCs w:val="18"/>
                <w:lang w:val="es-ES_tradnl"/>
              </w:rPr>
              <w:t xml:space="preserve">&gt; </w:t>
            </w:r>
            <w:r>
              <w:rPr>
                <w:rFonts w:ascii="Verdana" w:hAnsi="Verdana" w:cstheme="majorHAnsi"/>
                <w:bCs/>
                <w:sz w:val="18"/>
                <w:szCs w:val="18"/>
                <w:lang w:val="es-ES_tradnl"/>
              </w:rPr>
              <w:t xml:space="preserve"> </w:t>
            </w:r>
            <w:r w:rsidRPr="00203964">
              <w:rPr>
                <w:rFonts w:ascii="Verdana" w:hAnsi="Verdana" w:cstheme="majorHAnsi"/>
                <w:bCs/>
                <w:sz w:val="18"/>
                <w:szCs w:val="18"/>
                <w:lang w:val="es-ES_tradnl"/>
              </w:rPr>
              <w:t>0% -</w:t>
            </w:r>
            <w:r>
              <w:rPr>
                <w:rFonts w:ascii="Verdana" w:hAnsi="Verdana" w:cstheme="majorHAnsi"/>
                <w:bCs/>
                <w:sz w:val="18"/>
                <w:szCs w:val="18"/>
                <w:lang w:val="es-ES_tradnl"/>
              </w:rPr>
              <w:t xml:space="preserve"> </w:t>
            </w:r>
            <w:r w:rsidRPr="00203964">
              <w:rPr>
                <w:rFonts w:ascii="Verdana" w:hAnsi="Verdana" w:cstheme="majorHAnsi"/>
                <w:bCs/>
                <w:sz w:val="18"/>
                <w:szCs w:val="18"/>
                <w:lang w:val="es-ES_tradnl"/>
              </w:rPr>
              <w:t xml:space="preserve"> </w:t>
            </w:r>
            <w:r w:rsidRPr="00203964">
              <w:rPr>
                <w:rFonts w:ascii="Verdana" w:hAnsi="Verdana" w:cs="Arial"/>
                <w:bCs/>
                <w:sz w:val="18"/>
                <w:szCs w:val="18"/>
                <w:lang w:val="es-ES_tradnl"/>
              </w:rPr>
              <w:t>≤</w:t>
            </w:r>
            <w:r w:rsidRPr="00203964">
              <w:rPr>
                <w:rFonts w:ascii="Verdana" w:hAnsi="Verdana" w:cstheme="majorHAnsi"/>
                <w:bCs/>
                <w:sz w:val="18"/>
                <w:szCs w:val="18"/>
                <w:lang w:val="es-ES_tradnl"/>
              </w:rPr>
              <w:t xml:space="preserve"> 25%</w:t>
            </w:r>
          </w:p>
        </w:tc>
      </w:tr>
    </w:tbl>
    <w:p w14:paraId="52F74909" w14:textId="77777777" w:rsidR="00BA5C55" w:rsidRP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r w:rsidRPr="00BA5C55">
        <w:rPr>
          <w:rFonts w:ascii="Verdana" w:hAnsi="Verdana" w:cstheme="majorHAnsi"/>
          <w:i/>
          <w:color w:val="000000"/>
          <w:spacing w:val="-1"/>
          <w:sz w:val="18"/>
          <w:szCs w:val="18"/>
        </w:rPr>
        <w:t>Fuente: Unidad para las víctimas – SCNT</w:t>
      </w:r>
    </w:p>
    <w:p w14:paraId="0CF9EB0C" w14:textId="77777777" w:rsidR="00203964" w:rsidRDefault="00203964" w:rsidP="00203964">
      <w:pPr>
        <w:tabs>
          <w:tab w:val="left" w:pos="284"/>
        </w:tabs>
        <w:spacing w:after="0"/>
        <w:jc w:val="both"/>
        <w:rPr>
          <w:rFonts w:ascii="Verdana" w:hAnsi="Verdana" w:cs="Arial"/>
          <w:bCs/>
          <w:sz w:val="20"/>
          <w:szCs w:val="20"/>
        </w:rPr>
      </w:pPr>
    </w:p>
    <w:p w14:paraId="4F25749A" w14:textId="62616D35" w:rsidR="00203964" w:rsidRPr="00203964" w:rsidRDefault="00203964" w:rsidP="00203964">
      <w:pPr>
        <w:pStyle w:val="Ttulo1"/>
        <w:numPr>
          <w:ilvl w:val="1"/>
          <w:numId w:val="10"/>
        </w:numPr>
        <w:jc w:val="center"/>
        <w:rPr>
          <w:rFonts w:ascii="Verdana" w:hAnsi="Verdana" w:cs="Arial"/>
          <w:bCs/>
          <w:sz w:val="20"/>
          <w:szCs w:val="20"/>
        </w:rPr>
      </w:pPr>
      <w:r w:rsidRPr="00203964">
        <w:rPr>
          <w:rFonts w:ascii="Verdana" w:hAnsi="Verdana"/>
          <w:b/>
          <w:bCs/>
          <w:color w:val="auto"/>
          <w:sz w:val="20"/>
          <w:szCs w:val="20"/>
        </w:rPr>
        <w:t>INTERPRETACIÓN DE LOS NIVELES DE CONTRIBUCIÓN</w:t>
      </w:r>
    </w:p>
    <w:p w14:paraId="6AF71BAC" w14:textId="77777777" w:rsidR="00203964" w:rsidRPr="00203964" w:rsidRDefault="00203964" w:rsidP="00203964">
      <w:pPr>
        <w:tabs>
          <w:tab w:val="left" w:pos="284"/>
        </w:tabs>
        <w:spacing w:after="0"/>
        <w:jc w:val="both"/>
        <w:rPr>
          <w:rFonts w:ascii="Verdana" w:hAnsi="Verdana" w:cs="Arial"/>
          <w:bCs/>
          <w:sz w:val="20"/>
          <w:szCs w:val="20"/>
        </w:rPr>
      </w:pPr>
    </w:p>
    <w:p w14:paraId="24ED8C9F" w14:textId="39493DCE" w:rsidR="00203964" w:rsidRPr="00203964" w:rsidRDefault="00BA5C55" w:rsidP="00203964">
      <w:pPr>
        <w:tabs>
          <w:tab w:val="left" w:pos="284"/>
        </w:tabs>
        <w:spacing w:after="0"/>
        <w:jc w:val="both"/>
        <w:rPr>
          <w:rFonts w:ascii="Verdana" w:hAnsi="Verdana" w:cs="Arial"/>
          <w:bCs/>
          <w:sz w:val="20"/>
          <w:szCs w:val="20"/>
        </w:rPr>
      </w:pPr>
      <w:r w:rsidRPr="00203964">
        <w:rPr>
          <w:rFonts w:ascii="Verdana" w:hAnsi="Verdana" w:cs="Arial"/>
          <w:bCs/>
          <w:sz w:val="20"/>
          <w:szCs w:val="20"/>
        </w:rPr>
        <w:t>La interpretación de los niveles de contribución para la certificación se presenta</w:t>
      </w:r>
      <w:r w:rsidR="00203964" w:rsidRPr="00203964">
        <w:rPr>
          <w:rFonts w:ascii="Verdana" w:hAnsi="Verdana" w:cs="Arial"/>
          <w:bCs/>
          <w:sz w:val="20"/>
          <w:szCs w:val="20"/>
        </w:rPr>
        <w:t xml:space="preserve"> en la siguiente tabla:</w:t>
      </w:r>
    </w:p>
    <w:p w14:paraId="48388268" w14:textId="77777777" w:rsidR="00203964" w:rsidRPr="00203964" w:rsidRDefault="00203964" w:rsidP="00203964">
      <w:pPr>
        <w:tabs>
          <w:tab w:val="left" w:pos="284"/>
        </w:tabs>
        <w:spacing w:after="0"/>
        <w:jc w:val="both"/>
        <w:rPr>
          <w:rFonts w:ascii="Verdana" w:hAnsi="Verdana" w:cs="Arial"/>
          <w:bCs/>
          <w:sz w:val="20"/>
          <w:szCs w:val="20"/>
        </w:rPr>
      </w:pPr>
    </w:p>
    <w:p w14:paraId="3AEFB708" w14:textId="77777777" w:rsidR="00203964" w:rsidRPr="00BA5C55" w:rsidRDefault="00203964" w:rsidP="00BA5C55">
      <w:pPr>
        <w:pStyle w:val="Default"/>
        <w:ind w:right="-1"/>
        <w:jc w:val="center"/>
        <w:rPr>
          <w:rFonts w:ascii="Verdana" w:hAnsi="Verdana" w:cstheme="majorHAnsi"/>
          <w:b/>
          <w:color w:val="auto"/>
          <w:sz w:val="20"/>
          <w:szCs w:val="20"/>
          <w:lang w:val="es-ES_tradnl"/>
        </w:rPr>
      </w:pPr>
      <w:r w:rsidRPr="00BA5C55">
        <w:rPr>
          <w:rFonts w:ascii="Verdana" w:hAnsi="Verdana" w:cstheme="majorHAnsi"/>
          <w:b/>
          <w:color w:val="auto"/>
          <w:sz w:val="20"/>
          <w:szCs w:val="20"/>
          <w:lang w:val="es-ES_tradnl"/>
        </w:rPr>
        <w:t>Tabla 2. Interpretación nivel de contribución</w:t>
      </w:r>
    </w:p>
    <w:tbl>
      <w:tblPr>
        <w:tblStyle w:val="Tablanormal1"/>
        <w:tblW w:w="0" w:type="auto"/>
        <w:jc w:val="center"/>
        <w:tblLook w:val="0600" w:firstRow="0" w:lastRow="0" w:firstColumn="0" w:lastColumn="0" w:noHBand="1" w:noVBand="1"/>
      </w:tblPr>
      <w:tblGrid>
        <w:gridCol w:w="1481"/>
        <w:gridCol w:w="1349"/>
        <w:gridCol w:w="5664"/>
      </w:tblGrid>
      <w:tr w:rsidR="00BA5C55" w:rsidRPr="00BA5C55" w14:paraId="037EB37C" w14:textId="77777777" w:rsidTr="00B46C10">
        <w:trPr>
          <w:trHeight w:val="105"/>
          <w:jc w:val="center"/>
        </w:trPr>
        <w:tc>
          <w:tcPr>
            <w:tcW w:w="2830" w:type="dxa"/>
            <w:gridSpan w:val="2"/>
            <w:hideMark/>
          </w:tcPr>
          <w:p w14:paraId="04A35CFD"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
                <w:bCs/>
                <w:sz w:val="18"/>
                <w:szCs w:val="18"/>
                <w:lang w:val="es-ES_tradnl"/>
              </w:rPr>
              <w:t>Niveles de Contribución</w:t>
            </w:r>
          </w:p>
        </w:tc>
        <w:tc>
          <w:tcPr>
            <w:tcW w:w="5664" w:type="dxa"/>
            <w:vMerge w:val="restart"/>
          </w:tcPr>
          <w:p w14:paraId="0A3308CA" w14:textId="77777777" w:rsidR="00BA5C55" w:rsidRPr="00BA5C55" w:rsidRDefault="00BA5C55" w:rsidP="00B46C10">
            <w:pPr>
              <w:pStyle w:val="Default"/>
              <w:ind w:right="-1"/>
              <w:jc w:val="center"/>
              <w:rPr>
                <w:rFonts w:ascii="Verdana" w:hAnsi="Verdana" w:cstheme="majorHAnsi"/>
                <w:b/>
                <w:bCs/>
                <w:sz w:val="18"/>
                <w:szCs w:val="18"/>
                <w:lang w:val="es-ES_tradnl"/>
              </w:rPr>
            </w:pPr>
          </w:p>
          <w:p w14:paraId="62E4EDAB" w14:textId="77777777" w:rsidR="00BA5C55" w:rsidRPr="00BA5C55" w:rsidRDefault="00BA5C55" w:rsidP="00B46C10">
            <w:pPr>
              <w:pStyle w:val="Default"/>
              <w:ind w:right="-1"/>
              <w:jc w:val="center"/>
              <w:rPr>
                <w:rFonts w:ascii="Verdana" w:hAnsi="Verdana" w:cstheme="majorHAnsi"/>
                <w:b/>
                <w:bCs/>
                <w:sz w:val="18"/>
                <w:szCs w:val="18"/>
                <w:lang w:val="es-ES_tradnl"/>
              </w:rPr>
            </w:pPr>
            <w:r w:rsidRPr="00BA5C55">
              <w:rPr>
                <w:rFonts w:ascii="Verdana" w:hAnsi="Verdana" w:cstheme="majorHAnsi"/>
                <w:b/>
                <w:bCs/>
                <w:sz w:val="18"/>
                <w:szCs w:val="18"/>
                <w:lang w:val="es-ES_tradnl"/>
              </w:rPr>
              <w:t>Interpretación</w:t>
            </w:r>
          </w:p>
        </w:tc>
      </w:tr>
      <w:tr w:rsidR="00BA5C55" w:rsidRPr="00BA5C55" w14:paraId="0E3861D5" w14:textId="77777777" w:rsidTr="00B46C10">
        <w:trPr>
          <w:trHeight w:val="172"/>
          <w:jc w:val="center"/>
        </w:trPr>
        <w:tc>
          <w:tcPr>
            <w:tcW w:w="1481" w:type="dxa"/>
            <w:hideMark/>
          </w:tcPr>
          <w:p w14:paraId="2EB840EA" w14:textId="77777777" w:rsidR="00BA5C55" w:rsidRPr="00BA5C55" w:rsidRDefault="00BA5C55" w:rsidP="00B46C10">
            <w:pPr>
              <w:pStyle w:val="Default"/>
              <w:ind w:right="-1"/>
              <w:jc w:val="center"/>
              <w:rPr>
                <w:rFonts w:ascii="Verdana" w:hAnsi="Verdana" w:cstheme="majorHAnsi"/>
                <w:b/>
                <w:sz w:val="18"/>
                <w:szCs w:val="18"/>
                <w:lang w:val="es-ES_tradnl"/>
              </w:rPr>
            </w:pPr>
            <w:r w:rsidRPr="00BA5C55">
              <w:rPr>
                <w:rFonts w:ascii="Verdana" w:hAnsi="Verdana" w:cstheme="majorHAnsi"/>
                <w:b/>
                <w:bCs/>
                <w:sz w:val="18"/>
                <w:szCs w:val="18"/>
                <w:lang w:val="es-ES_tradnl"/>
              </w:rPr>
              <w:t>Nivel</w:t>
            </w:r>
          </w:p>
        </w:tc>
        <w:tc>
          <w:tcPr>
            <w:tcW w:w="1349" w:type="dxa"/>
            <w:hideMark/>
          </w:tcPr>
          <w:p w14:paraId="6D9F1291"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
                <w:bCs/>
                <w:sz w:val="18"/>
                <w:szCs w:val="18"/>
                <w:lang w:val="es-ES_tradnl"/>
              </w:rPr>
              <w:t>Rango</w:t>
            </w:r>
          </w:p>
        </w:tc>
        <w:tc>
          <w:tcPr>
            <w:tcW w:w="5664" w:type="dxa"/>
            <w:vMerge/>
          </w:tcPr>
          <w:p w14:paraId="0A984269" w14:textId="77777777" w:rsidR="00BA5C55" w:rsidRPr="00BA5C55" w:rsidRDefault="00BA5C55" w:rsidP="00B46C10">
            <w:pPr>
              <w:pStyle w:val="Default"/>
              <w:ind w:right="-1"/>
              <w:jc w:val="center"/>
              <w:rPr>
                <w:rFonts w:ascii="Verdana" w:hAnsi="Verdana" w:cstheme="majorHAnsi"/>
                <w:b/>
                <w:bCs/>
                <w:sz w:val="18"/>
                <w:szCs w:val="18"/>
                <w:lang w:val="es-ES_tradnl"/>
              </w:rPr>
            </w:pPr>
          </w:p>
        </w:tc>
      </w:tr>
      <w:tr w:rsidR="00BA5C55" w:rsidRPr="00BA5C55" w14:paraId="28EA0422" w14:textId="77777777" w:rsidTr="00B46C10">
        <w:trPr>
          <w:trHeight w:val="237"/>
          <w:jc w:val="center"/>
        </w:trPr>
        <w:tc>
          <w:tcPr>
            <w:tcW w:w="1481" w:type="dxa"/>
            <w:hideMark/>
          </w:tcPr>
          <w:p w14:paraId="240DD7E3"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Contribución Ejemplar</w:t>
            </w:r>
          </w:p>
        </w:tc>
        <w:tc>
          <w:tcPr>
            <w:tcW w:w="1349" w:type="dxa"/>
            <w:hideMark/>
          </w:tcPr>
          <w:p w14:paraId="421FD916"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 xml:space="preserve">&gt;76% - </w:t>
            </w:r>
            <w:r w:rsidRPr="00BA5C55">
              <w:rPr>
                <w:rFonts w:ascii="Verdana" w:hAnsi="Verdana" w:cs="Arial"/>
                <w:bCs/>
                <w:sz w:val="18"/>
                <w:szCs w:val="18"/>
                <w:lang w:val="es-ES_tradnl"/>
              </w:rPr>
              <w:t>≤</w:t>
            </w:r>
            <w:r w:rsidRPr="00BA5C55">
              <w:rPr>
                <w:rFonts w:ascii="Verdana" w:hAnsi="Verdana" w:cstheme="majorHAnsi"/>
                <w:bCs/>
                <w:sz w:val="18"/>
                <w:szCs w:val="18"/>
                <w:lang w:val="es-ES_tradnl"/>
              </w:rPr>
              <w:t xml:space="preserve"> 100%</w:t>
            </w:r>
          </w:p>
        </w:tc>
        <w:tc>
          <w:tcPr>
            <w:tcW w:w="5664" w:type="dxa"/>
          </w:tcPr>
          <w:p w14:paraId="5AD7EE9E" w14:textId="77777777" w:rsidR="00BA5C55" w:rsidRPr="00BA5C55" w:rsidRDefault="00BA5C55" w:rsidP="00B46C10">
            <w:pPr>
              <w:pStyle w:val="Default"/>
              <w:jc w:val="both"/>
              <w:rPr>
                <w:rFonts w:ascii="Verdana" w:hAnsi="Verdana" w:cstheme="majorHAnsi"/>
                <w:sz w:val="18"/>
                <w:szCs w:val="18"/>
                <w:lang w:val="es-ES_tradnl"/>
              </w:rPr>
            </w:pPr>
            <w:r w:rsidRPr="00BA5C55">
              <w:rPr>
                <w:rFonts w:ascii="Verdana" w:hAnsi="Verdana"/>
                <w:sz w:val="18"/>
                <w:szCs w:val="18"/>
                <w:lang w:val="es-ES_tradnl"/>
              </w:rPr>
              <w:t>La entidad territorial evidencia una contribución significativa en la implementación de la política pública de víctimas, refleja compromiso y cumplimiento de sus competencias ejecutadas acertadamente a través de planes, programas y proyectos; se recomienda sostener el resultado en las siguientes vigencias.</w:t>
            </w:r>
          </w:p>
        </w:tc>
      </w:tr>
      <w:tr w:rsidR="00BA5C55" w:rsidRPr="00BA5C55" w14:paraId="0C2CFE73" w14:textId="77777777" w:rsidTr="00B46C10">
        <w:trPr>
          <w:trHeight w:val="603"/>
          <w:jc w:val="center"/>
        </w:trPr>
        <w:tc>
          <w:tcPr>
            <w:tcW w:w="1481" w:type="dxa"/>
            <w:hideMark/>
          </w:tcPr>
          <w:p w14:paraId="34AD52EF"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Contribución Media</w:t>
            </w:r>
          </w:p>
        </w:tc>
        <w:tc>
          <w:tcPr>
            <w:tcW w:w="1349" w:type="dxa"/>
            <w:hideMark/>
          </w:tcPr>
          <w:p w14:paraId="785378B5"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 xml:space="preserve">&gt; 51% - </w:t>
            </w:r>
            <w:r w:rsidRPr="00BA5C55">
              <w:rPr>
                <w:rFonts w:ascii="Verdana" w:hAnsi="Verdana" w:cs="Arial"/>
                <w:bCs/>
                <w:sz w:val="18"/>
                <w:szCs w:val="18"/>
                <w:lang w:val="es-ES_tradnl"/>
              </w:rPr>
              <w:t>≤</w:t>
            </w:r>
            <w:r w:rsidRPr="00BA5C55">
              <w:rPr>
                <w:rFonts w:ascii="Verdana" w:hAnsi="Verdana" w:cstheme="majorHAnsi"/>
                <w:bCs/>
                <w:sz w:val="18"/>
                <w:szCs w:val="18"/>
                <w:lang w:val="es-ES_tradnl"/>
              </w:rPr>
              <w:t xml:space="preserve"> 75%</w:t>
            </w:r>
          </w:p>
        </w:tc>
        <w:tc>
          <w:tcPr>
            <w:tcW w:w="5664" w:type="dxa"/>
          </w:tcPr>
          <w:p w14:paraId="354AA872" w14:textId="77777777" w:rsidR="00BA5C55" w:rsidRPr="00BA5C55" w:rsidRDefault="00BA5C55" w:rsidP="00B46C10">
            <w:pPr>
              <w:pStyle w:val="Default"/>
              <w:jc w:val="both"/>
              <w:rPr>
                <w:rFonts w:ascii="Verdana" w:hAnsi="Verdana" w:cstheme="majorHAnsi"/>
                <w:sz w:val="18"/>
                <w:szCs w:val="18"/>
                <w:lang w:val="es-ES_tradnl"/>
              </w:rPr>
            </w:pPr>
            <w:r w:rsidRPr="00BA5C55">
              <w:rPr>
                <w:rFonts w:ascii="Verdana" w:hAnsi="Verdana"/>
                <w:sz w:val="18"/>
                <w:szCs w:val="18"/>
                <w:lang w:val="es-ES_tradnl"/>
              </w:rPr>
              <w:t xml:space="preserve">La entidad territorial demostró contribución en las acciones de implementación de la política pública de víctimas; sin embargo, debe revisar y fortalecer las acciones a través de planes, programas y proyectos en las medidas y componentes que se le indican en la evaluación de resultados registrados en el anexo técnico de la certificación obtenida. </w:t>
            </w:r>
          </w:p>
        </w:tc>
      </w:tr>
      <w:tr w:rsidR="00BA5C55" w:rsidRPr="00BA5C55" w14:paraId="45761530" w14:textId="77777777" w:rsidTr="00B46C10">
        <w:trPr>
          <w:trHeight w:val="651"/>
          <w:jc w:val="center"/>
        </w:trPr>
        <w:tc>
          <w:tcPr>
            <w:tcW w:w="1481" w:type="dxa"/>
            <w:hideMark/>
          </w:tcPr>
          <w:p w14:paraId="352A3DDF"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Contribución Baja</w:t>
            </w:r>
          </w:p>
        </w:tc>
        <w:tc>
          <w:tcPr>
            <w:tcW w:w="1349" w:type="dxa"/>
            <w:hideMark/>
          </w:tcPr>
          <w:p w14:paraId="3094616A"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 xml:space="preserve">&gt; 26% - </w:t>
            </w:r>
            <w:r w:rsidRPr="00BA5C55">
              <w:rPr>
                <w:rFonts w:ascii="Verdana" w:hAnsi="Verdana" w:cs="Arial"/>
                <w:bCs/>
                <w:sz w:val="18"/>
                <w:szCs w:val="18"/>
                <w:lang w:val="es-ES_tradnl"/>
              </w:rPr>
              <w:t>≤</w:t>
            </w:r>
            <w:r w:rsidRPr="00BA5C55">
              <w:rPr>
                <w:rFonts w:ascii="Verdana" w:hAnsi="Verdana" w:cstheme="majorHAnsi"/>
                <w:bCs/>
                <w:sz w:val="18"/>
                <w:szCs w:val="18"/>
                <w:lang w:val="es-ES_tradnl"/>
              </w:rPr>
              <w:t xml:space="preserve"> 50%</w:t>
            </w:r>
          </w:p>
        </w:tc>
        <w:tc>
          <w:tcPr>
            <w:tcW w:w="5664" w:type="dxa"/>
          </w:tcPr>
          <w:p w14:paraId="4769EB56" w14:textId="77777777" w:rsidR="00BA5C55" w:rsidRPr="00BA5C55" w:rsidRDefault="00BA5C55" w:rsidP="00B46C10">
            <w:pPr>
              <w:pStyle w:val="Default"/>
              <w:jc w:val="both"/>
              <w:rPr>
                <w:rFonts w:ascii="Verdana" w:hAnsi="Verdana" w:cstheme="majorHAnsi"/>
                <w:sz w:val="18"/>
                <w:szCs w:val="18"/>
                <w:lang w:val="es-ES_tradnl"/>
              </w:rPr>
            </w:pPr>
            <w:r w:rsidRPr="00BA5C55">
              <w:rPr>
                <w:rFonts w:ascii="Verdana" w:hAnsi="Verdana"/>
                <w:sz w:val="18"/>
                <w:szCs w:val="18"/>
                <w:lang w:val="es-ES_tradnl"/>
              </w:rPr>
              <w:t xml:space="preserve">Este resultado refleja que, de acuerdo con las competencias señaladas en la Ley de Víctimas, hay una baja implementación de la política pública de víctimas, razón por la cual se deben incluir o fortalecer los planes, programas y proyectos; y establecer mecanismos de acción para mejorar la contribución en la implementación de la política pública de víctimas, que conlleve al debido cumplimiento en la atención y reparación integral a las víctimas del conflicto armado ubicadas en el municipio. Debe revisar el anexo técnico de la certificación obtenida.  </w:t>
            </w:r>
          </w:p>
        </w:tc>
      </w:tr>
      <w:tr w:rsidR="00BA5C55" w:rsidRPr="00BA5C55" w14:paraId="4ED9550E" w14:textId="77777777" w:rsidTr="00B46C10">
        <w:trPr>
          <w:trHeight w:val="294"/>
          <w:jc w:val="center"/>
        </w:trPr>
        <w:tc>
          <w:tcPr>
            <w:tcW w:w="1481" w:type="dxa"/>
            <w:hideMark/>
          </w:tcPr>
          <w:p w14:paraId="5E17AF32" w14:textId="77777777"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Contribución Deficiente</w:t>
            </w:r>
          </w:p>
        </w:tc>
        <w:tc>
          <w:tcPr>
            <w:tcW w:w="1349" w:type="dxa"/>
            <w:hideMark/>
          </w:tcPr>
          <w:p w14:paraId="4DA90C6C" w14:textId="6E7CFE13" w:rsidR="00BA5C55" w:rsidRPr="00BA5C55" w:rsidRDefault="00BA5C55" w:rsidP="00B46C10">
            <w:pPr>
              <w:pStyle w:val="Default"/>
              <w:ind w:right="-1"/>
              <w:jc w:val="center"/>
              <w:rPr>
                <w:rFonts w:ascii="Verdana" w:hAnsi="Verdana" w:cstheme="majorHAnsi"/>
                <w:sz w:val="18"/>
                <w:szCs w:val="18"/>
                <w:lang w:val="es-ES_tradnl"/>
              </w:rPr>
            </w:pPr>
            <w:r w:rsidRPr="00BA5C55">
              <w:rPr>
                <w:rFonts w:ascii="Verdana" w:hAnsi="Verdana" w:cstheme="majorHAnsi"/>
                <w:bCs/>
                <w:sz w:val="18"/>
                <w:szCs w:val="18"/>
                <w:lang w:val="es-ES_tradnl"/>
              </w:rPr>
              <w:t>&gt; 0% - </w:t>
            </w:r>
            <w:r w:rsidRPr="00BA5C55">
              <w:rPr>
                <w:rFonts w:ascii="Verdana" w:hAnsi="Verdana" w:cs="Arial"/>
                <w:bCs/>
                <w:sz w:val="18"/>
                <w:szCs w:val="18"/>
                <w:lang w:val="es-ES_tradnl"/>
              </w:rPr>
              <w:t>≤</w:t>
            </w:r>
            <w:r w:rsidRPr="00BA5C55">
              <w:rPr>
                <w:rFonts w:ascii="Verdana" w:hAnsi="Verdana" w:cstheme="majorHAnsi"/>
                <w:bCs/>
                <w:sz w:val="18"/>
                <w:szCs w:val="18"/>
                <w:lang w:val="es-ES_tradnl"/>
              </w:rPr>
              <w:t xml:space="preserve"> 25%</w:t>
            </w:r>
          </w:p>
        </w:tc>
        <w:tc>
          <w:tcPr>
            <w:tcW w:w="5664" w:type="dxa"/>
          </w:tcPr>
          <w:p w14:paraId="694E5D5B" w14:textId="77777777" w:rsidR="00BA5C55" w:rsidRPr="00BA5C55" w:rsidRDefault="00BA5C55" w:rsidP="00B46C10">
            <w:pPr>
              <w:pStyle w:val="Default"/>
              <w:ind w:right="-1"/>
              <w:jc w:val="both"/>
              <w:rPr>
                <w:rFonts w:ascii="Verdana" w:hAnsi="Verdana"/>
                <w:sz w:val="18"/>
                <w:szCs w:val="18"/>
                <w:lang w:val="es-ES_tradnl"/>
              </w:rPr>
            </w:pPr>
            <w:r w:rsidRPr="00BA5C55">
              <w:rPr>
                <w:rFonts w:ascii="Verdana" w:hAnsi="Verdana" w:cstheme="majorHAnsi"/>
                <w:sz w:val="18"/>
                <w:szCs w:val="18"/>
                <w:lang w:val="es-ES_tradnl"/>
              </w:rPr>
              <w:t>Este resultado refleja un deficiente cumplimiento de las</w:t>
            </w:r>
            <w:r w:rsidRPr="00BA5C55">
              <w:rPr>
                <w:rFonts w:ascii="Verdana" w:hAnsi="Verdana"/>
                <w:sz w:val="18"/>
                <w:szCs w:val="18"/>
                <w:lang w:val="es-ES_tradnl"/>
              </w:rPr>
              <w:t xml:space="preserve"> competencias señaladas en la Ley de Víctimas, razón por la cual se debe crear, incluir y/o ajustar los planes, programas y proyectos; y establecer mecanismos de acción inmediata para mejorar su contribución en la implementación de la política pública de víctimas. Esto permitirá un mejoramiento para el debido cumplimiento en la atención y reparación integral a las víctimas del conflicto armado ubicadas en el municipio.</w:t>
            </w:r>
          </w:p>
          <w:p w14:paraId="7E6048E4" w14:textId="77777777" w:rsidR="00BA5C55" w:rsidRPr="00BA5C55" w:rsidRDefault="00BA5C55" w:rsidP="00B46C10">
            <w:pPr>
              <w:pStyle w:val="Default"/>
              <w:ind w:right="-1"/>
              <w:jc w:val="both"/>
              <w:rPr>
                <w:rFonts w:ascii="Verdana" w:hAnsi="Verdana" w:cstheme="majorHAnsi"/>
                <w:sz w:val="18"/>
                <w:szCs w:val="18"/>
                <w:lang w:val="es-ES_tradnl"/>
              </w:rPr>
            </w:pPr>
            <w:r w:rsidRPr="00BA5C55">
              <w:rPr>
                <w:rFonts w:ascii="Verdana" w:hAnsi="Verdana"/>
                <w:sz w:val="18"/>
                <w:szCs w:val="18"/>
                <w:lang w:val="es-ES_tradnl"/>
              </w:rPr>
              <w:t xml:space="preserve">Debe revisar el anexo técnico de la certificación obtenida.  </w:t>
            </w:r>
          </w:p>
        </w:tc>
      </w:tr>
    </w:tbl>
    <w:p w14:paraId="488B477D"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r w:rsidRPr="00BA5C55">
        <w:rPr>
          <w:rFonts w:ascii="Verdana" w:hAnsi="Verdana" w:cstheme="majorHAnsi"/>
          <w:i/>
          <w:color w:val="000000"/>
          <w:spacing w:val="-1"/>
          <w:sz w:val="18"/>
          <w:szCs w:val="18"/>
        </w:rPr>
        <w:t>Fuente: Unidad para las víctimas – SCNT</w:t>
      </w:r>
    </w:p>
    <w:p w14:paraId="0C78886A"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74809E67"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310FDC54"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365634C5"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64533AC9"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328E5BB5"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36D3D577"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51145860"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72E45039"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7E6BE975"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77EE839A"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573D96B7"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6A59D962"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15258AE4" w14:textId="77777777" w:rsid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42296045" w14:textId="77777777" w:rsidR="00BA5C55" w:rsidRP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p>
    <w:p w14:paraId="196F641D" w14:textId="77777777" w:rsidR="00BA5C55" w:rsidRPr="00BA5C55" w:rsidRDefault="00BA5C55" w:rsidP="00BA5C55">
      <w:pPr>
        <w:pStyle w:val="Ttulo1"/>
        <w:numPr>
          <w:ilvl w:val="0"/>
          <w:numId w:val="10"/>
        </w:numPr>
        <w:ind w:left="720"/>
        <w:jc w:val="center"/>
        <w:rPr>
          <w:rFonts w:ascii="Verdana" w:hAnsi="Verdana"/>
          <w:b/>
          <w:bCs/>
          <w:color w:val="auto"/>
          <w:sz w:val="24"/>
          <w:szCs w:val="24"/>
        </w:rPr>
      </w:pPr>
      <w:bookmarkStart w:id="2" w:name="_Toc146275404"/>
      <w:r w:rsidRPr="00BA5C55">
        <w:rPr>
          <w:rFonts w:ascii="Verdana" w:hAnsi="Verdana"/>
          <w:b/>
          <w:bCs/>
          <w:color w:val="auto"/>
          <w:sz w:val="24"/>
          <w:szCs w:val="24"/>
        </w:rPr>
        <w:t>MODELO DE CERTIFICACIÓN MUNICIPAL</w:t>
      </w:r>
      <w:bookmarkEnd w:id="2"/>
    </w:p>
    <w:p w14:paraId="61606AE0" w14:textId="77777777" w:rsidR="00BA5C55" w:rsidRPr="00BA0C5A" w:rsidRDefault="00BA5C55" w:rsidP="00BA5C55">
      <w:pPr>
        <w:jc w:val="center"/>
        <w:rPr>
          <w:rFonts w:ascii="Verdana" w:hAnsi="Verdana" w:cstheme="majorHAnsi"/>
          <w:b/>
          <w:bCs/>
          <w:spacing w:val="-1"/>
          <w:sz w:val="22"/>
          <w:szCs w:val="22"/>
        </w:rPr>
      </w:pPr>
    </w:p>
    <w:p w14:paraId="4AF0F202" w14:textId="77777777" w:rsidR="00BA5C55" w:rsidRDefault="00BA5C55" w:rsidP="00BA5C55">
      <w:pPr>
        <w:spacing w:after="240"/>
        <w:jc w:val="both"/>
        <w:rPr>
          <w:rFonts w:ascii="Verdana" w:hAnsi="Verdana"/>
          <w:sz w:val="22"/>
          <w:szCs w:val="22"/>
          <w:lang w:bidi="en-US"/>
        </w:rPr>
      </w:pPr>
      <w:r w:rsidRPr="00BA0C5A">
        <w:rPr>
          <w:rFonts w:ascii="Verdana" w:hAnsi="Verdana"/>
          <w:sz w:val="22"/>
          <w:szCs w:val="22"/>
          <w:lang w:bidi="en-US"/>
        </w:rPr>
        <w:t xml:space="preserve">El modelo de certificación </w:t>
      </w:r>
      <w:r>
        <w:rPr>
          <w:rFonts w:ascii="Verdana" w:hAnsi="Verdana"/>
          <w:sz w:val="22"/>
          <w:szCs w:val="22"/>
          <w:lang w:bidi="en-US"/>
        </w:rPr>
        <w:t>municipal</w:t>
      </w:r>
      <w:r w:rsidRPr="00BA0C5A">
        <w:rPr>
          <w:rFonts w:ascii="Verdana" w:hAnsi="Verdana"/>
          <w:sz w:val="22"/>
          <w:szCs w:val="22"/>
          <w:lang w:bidi="en-US"/>
        </w:rPr>
        <w:t xml:space="preserve"> cuenta con </w:t>
      </w:r>
      <w:r w:rsidRPr="00AE333E">
        <w:rPr>
          <w:rFonts w:ascii="Verdana" w:hAnsi="Verdana"/>
          <w:sz w:val="22"/>
          <w:szCs w:val="22"/>
          <w:lang w:bidi="en-US"/>
        </w:rPr>
        <w:t xml:space="preserve">setenta y cinco (75) </w:t>
      </w:r>
      <w:r w:rsidRPr="00BA0C5A">
        <w:rPr>
          <w:rFonts w:ascii="Verdana" w:hAnsi="Verdana"/>
          <w:sz w:val="22"/>
          <w:szCs w:val="22"/>
          <w:lang w:bidi="en-US"/>
        </w:rPr>
        <w:t xml:space="preserve">criterios. </w:t>
      </w:r>
      <w:r>
        <w:rPr>
          <w:rFonts w:ascii="Verdana" w:hAnsi="Verdana"/>
          <w:sz w:val="22"/>
          <w:szCs w:val="22"/>
          <w:lang w:bidi="en-US"/>
        </w:rPr>
        <w:t>A</w:t>
      </w:r>
      <w:r w:rsidRPr="00BA0C5A">
        <w:rPr>
          <w:rFonts w:ascii="Verdana" w:hAnsi="Verdana"/>
          <w:sz w:val="22"/>
          <w:szCs w:val="22"/>
          <w:lang w:bidi="en-US"/>
        </w:rPr>
        <w:t xml:space="preserve"> continuación</w:t>
      </w:r>
      <w:r>
        <w:rPr>
          <w:rFonts w:ascii="Verdana" w:hAnsi="Verdana"/>
          <w:sz w:val="22"/>
          <w:szCs w:val="22"/>
          <w:lang w:bidi="en-US"/>
        </w:rPr>
        <w:t>, se relacionan</w:t>
      </w:r>
      <w:r w:rsidRPr="00BA0C5A">
        <w:rPr>
          <w:rFonts w:ascii="Verdana" w:hAnsi="Verdana"/>
          <w:sz w:val="22"/>
          <w:szCs w:val="22"/>
          <w:lang w:bidi="en-US"/>
        </w:rPr>
        <w:t xml:space="preserve"> </w:t>
      </w:r>
      <w:r>
        <w:rPr>
          <w:rFonts w:ascii="Verdana" w:hAnsi="Verdana"/>
          <w:sz w:val="22"/>
          <w:szCs w:val="22"/>
          <w:lang w:bidi="en-US"/>
        </w:rPr>
        <w:t xml:space="preserve">el número de </w:t>
      </w:r>
      <w:r w:rsidRPr="00BA0C5A">
        <w:rPr>
          <w:rFonts w:ascii="Verdana" w:hAnsi="Verdana"/>
          <w:sz w:val="22"/>
          <w:szCs w:val="22"/>
          <w:lang w:bidi="en-US"/>
        </w:rPr>
        <w:t>criterios por cada componente</w:t>
      </w:r>
      <w:r>
        <w:rPr>
          <w:rFonts w:ascii="Verdana" w:hAnsi="Verdana"/>
          <w:sz w:val="22"/>
          <w:szCs w:val="22"/>
          <w:lang w:bidi="en-US"/>
        </w:rPr>
        <w:t xml:space="preserve"> o medida</w:t>
      </w:r>
      <w:r w:rsidRPr="00BA0C5A">
        <w:rPr>
          <w:rFonts w:ascii="Verdana" w:hAnsi="Verdana"/>
          <w:sz w:val="22"/>
          <w:szCs w:val="22"/>
          <w:lang w:bidi="en-US"/>
        </w:rPr>
        <w:t xml:space="preserve"> de</w:t>
      </w:r>
      <w:r>
        <w:rPr>
          <w:rFonts w:ascii="Verdana" w:hAnsi="Verdana"/>
          <w:sz w:val="22"/>
          <w:szCs w:val="22"/>
          <w:lang w:bidi="en-US"/>
        </w:rPr>
        <w:t xml:space="preserve"> acuerdo con e</w:t>
      </w:r>
      <w:r w:rsidRPr="00BA0C5A">
        <w:rPr>
          <w:rFonts w:ascii="Verdana" w:hAnsi="Verdana"/>
          <w:sz w:val="22"/>
          <w:szCs w:val="22"/>
          <w:lang w:bidi="en-US"/>
        </w:rPr>
        <w:t xml:space="preserve">l mapa de la política pública de </w:t>
      </w:r>
      <w:r w:rsidRPr="00AE333E">
        <w:rPr>
          <w:rFonts w:ascii="Verdana" w:hAnsi="Verdana"/>
          <w:sz w:val="22"/>
          <w:szCs w:val="22"/>
          <w:lang w:bidi="en-US"/>
        </w:rPr>
        <w:t>víctimas</w:t>
      </w:r>
      <w:r>
        <w:rPr>
          <w:rFonts w:ascii="Verdana" w:hAnsi="Verdana"/>
          <w:sz w:val="22"/>
          <w:szCs w:val="22"/>
          <w:lang w:bidi="en-US"/>
        </w:rPr>
        <w:t xml:space="preserve">. </w:t>
      </w:r>
      <w:r w:rsidRPr="00AE333E">
        <w:rPr>
          <w:rFonts w:ascii="Verdana" w:hAnsi="Verdana"/>
          <w:sz w:val="22"/>
          <w:szCs w:val="22"/>
          <w:lang w:bidi="en-US"/>
        </w:rPr>
        <w:t xml:space="preserve"> </w:t>
      </w:r>
    </w:p>
    <w:p w14:paraId="28877BFC" w14:textId="77777777" w:rsidR="00BA5C55" w:rsidRPr="00BA5C55" w:rsidRDefault="00BA5C55" w:rsidP="00BA5C55">
      <w:pPr>
        <w:widowControl w:val="0"/>
        <w:autoSpaceDE w:val="0"/>
        <w:autoSpaceDN w:val="0"/>
        <w:adjustRightInd w:val="0"/>
        <w:spacing w:after="0"/>
        <w:ind w:left="102"/>
        <w:jc w:val="center"/>
        <w:rPr>
          <w:rFonts w:ascii="Verdana" w:hAnsi="Verdana" w:cstheme="majorHAnsi"/>
          <w:spacing w:val="-1"/>
          <w:sz w:val="18"/>
          <w:szCs w:val="18"/>
        </w:rPr>
      </w:pPr>
      <w:r w:rsidRPr="00BA5C55">
        <w:rPr>
          <w:rFonts w:ascii="Verdana" w:hAnsi="Verdana" w:cstheme="majorHAnsi"/>
          <w:b/>
          <w:sz w:val="18"/>
          <w:szCs w:val="18"/>
        </w:rPr>
        <w:t xml:space="preserve">Tabla 3. Criterios </w:t>
      </w:r>
    </w:p>
    <w:tbl>
      <w:tblPr>
        <w:tblStyle w:val="Tablaconcuadrculaclara"/>
        <w:tblW w:w="0" w:type="auto"/>
        <w:jc w:val="center"/>
        <w:tblLook w:val="04A0" w:firstRow="1" w:lastRow="0" w:firstColumn="1" w:lastColumn="0" w:noHBand="0" w:noVBand="1"/>
      </w:tblPr>
      <w:tblGrid>
        <w:gridCol w:w="3057"/>
        <w:gridCol w:w="2183"/>
      </w:tblGrid>
      <w:tr w:rsidR="00BA5C55" w:rsidRPr="00BA5C55" w14:paraId="5F65B74E" w14:textId="77777777" w:rsidTr="00BA5C55">
        <w:trPr>
          <w:trHeight w:val="295"/>
          <w:jc w:val="center"/>
        </w:trPr>
        <w:tc>
          <w:tcPr>
            <w:tcW w:w="3057" w:type="dxa"/>
            <w:vAlign w:val="center"/>
          </w:tcPr>
          <w:p w14:paraId="70AC2D10" w14:textId="77777777" w:rsidR="00BA5C55" w:rsidRPr="00BA5C55" w:rsidRDefault="00BA5C55" w:rsidP="00BA5C55">
            <w:pPr>
              <w:spacing w:after="0"/>
              <w:jc w:val="center"/>
              <w:rPr>
                <w:rFonts w:ascii="Verdana" w:hAnsi="Verdana"/>
                <w:b/>
                <w:bCs/>
                <w:sz w:val="18"/>
                <w:szCs w:val="18"/>
              </w:rPr>
            </w:pPr>
            <w:r w:rsidRPr="00BA5C55">
              <w:rPr>
                <w:rFonts w:ascii="Verdana" w:hAnsi="Verdana"/>
                <w:b/>
                <w:bCs/>
                <w:sz w:val="18"/>
                <w:szCs w:val="18"/>
              </w:rPr>
              <w:t>COMPONENTE</w:t>
            </w:r>
          </w:p>
        </w:tc>
        <w:tc>
          <w:tcPr>
            <w:tcW w:w="2183" w:type="dxa"/>
          </w:tcPr>
          <w:p w14:paraId="1849B9B3" w14:textId="77777777" w:rsidR="00BA5C55" w:rsidRPr="00BA5C55" w:rsidRDefault="00BA5C55" w:rsidP="00BA5C55">
            <w:pPr>
              <w:spacing w:after="0"/>
              <w:jc w:val="center"/>
              <w:rPr>
                <w:rFonts w:ascii="Verdana" w:hAnsi="Verdana"/>
                <w:b/>
                <w:bCs/>
                <w:sz w:val="18"/>
                <w:szCs w:val="18"/>
              </w:rPr>
            </w:pPr>
            <w:r w:rsidRPr="00BA5C55">
              <w:rPr>
                <w:rFonts w:ascii="Verdana" w:hAnsi="Verdana"/>
                <w:b/>
                <w:bCs/>
                <w:sz w:val="18"/>
                <w:szCs w:val="18"/>
              </w:rPr>
              <w:t>NÚMERO DE CRITERIOS</w:t>
            </w:r>
          </w:p>
        </w:tc>
      </w:tr>
      <w:tr w:rsidR="00BA5C55" w:rsidRPr="00BA5C55" w14:paraId="0C4821C5" w14:textId="77777777" w:rsidTr="00B46C10">
        <w:trPr>
          <w:trHeight w:val="295"/>
          <w:jc w:val="center"/>
        </w:trPr>
        <w:tc>
          <w:tcPr>
            <w:tcW w:w="3057" w:type="dxa"/>
          </w:tcPr>
          <w:p w14:paraId="5C361CC7"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Prevención y Protección</w:t>
            </w:r>
          </w:p>
        </w:tc>
        <w:tc>
          <w:tcPr>
            <w:tcW w:w="2183" w:type="dxa"/>
          </w:tcPr>
          <w:p w14:paraId="22FAD849" w14:textId="77777777" w:rsidR="00BA5C55" w:rsidRPr="00BA5C55" w:rsidRDefault="00BA5C55" w:rsidP="00BA5C55">
            <w:pPr>
              <w:spacing w:after="0"/>
              <w:jc w:val="center"/>
              <w:rPr>
                <w:rFonts w:ascii="Verdana" w:hAnsi="Verdana"/>
                <w:color w:val="000000" w:themeColor="text1"/>
                <w:sz w:val="18"/>
                <w:szCs w:val="18"/>
              </w:rPr>
            </w:pPr>
            <w:r w:rsidRPr="00BA5C55">
              <w:rPr>
                <w:rFonts w:ascii="Verdana" w:hAnsi="Verdana"/>
                <w:color w:val="000000" w:themeColor="text1"/>
                <w:sz w:val="18"/>
                <w:szCs w:val="18"/>
              </w:rPr>
              <w:t>10</w:t>
            </w:r>
          </w:p>
        </w:tc>
      </w:tr>
      <w:tr w:rsidR="00BA5C55" w:rsidRPr="00BA5C55" w14:paraId="6E961F31" w14:textId="77777777" w:rsidTr="00B46C10">
        <w:trPr>
          <w:trHeight w:val="295"/>
          <w:jc w:val="center"/>
        </w:trPr>
        <w:tc>
          <w:tcPr>
            <w:tcW w:w="3057" w:type="dxa"/>
          </w:tcPr>
          <w:p w14:paraId="46442D5A"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Asistencia y Atención</w:t>
            </w:r>
          </w:p>
        </w:tc>
        <w:tc>
          <w:tcPr>
            <w:tcW w:w="2183" w:type="dxa"/>
          </w:tcPr>
          <w:p w14:paraId="408CA4AC"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25</w:t>
            </w:r>
          </w:p>
        </w:tc>
      </w:tr>
      <w:tr w:rsidR="00BA5C55" w:rsidRPr="00BA5C55" w14:paraId="3A55C00B" w14:textId="77777777" w:rsidTr="00B46C10">
        <w:trPr>
          <w:trHeight w:val="272"/>
          <w:jc w:val="center"/>
        </w:trPr>
        <w:tc>
          <w:tcPr>
            <w:tcW w:w="3057" w:type="dxa"/>
          </w:tcPr>
          <w:p w14:paraId="10378A4C"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Reparación Colectiva</w:t>
            </w:r>
          </w:p>
        </w:tc>
        <w:tc>
          <w:tcPr>
            <w:tcW w:w="2183" w:type="dxa"/>
          </w:tcPr>
          <w:p w14:paraId="3DC143E0"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4</w:t>
            </w:r>
          </w:p>
        </w:tc>
      </w:tr>
      <w:tr w:rsidR="00BA5C55" w:rsidRPr="00BA5C55" w14:paraId="4144E8CB" w14:textId="77777777" w:rsidTr="00B46C10">
        <w:trPr>
          <w:trHeight w:val="295"/>
          <w:jc w:val="center"/>
        </w:trPr>
        <w:tc>
          <w:tcPr>
            <w:tcW w:w="3057" w:type="dxa"/>
          </w:tcPr>
          <w:p w14:paraId="06B52D68"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Reparación Individual</w:t>
            </w:r>
          </w:p>
        </w:tc>
        <w:tc>
          <w:tcPr>
            <w:tcW w:w="2183" w:type="dxa"/>
          </w:tcPr>
          <w:p w14:paraId="6F9BA63A"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4</w:t>
            </w:r>
          </w:p>
        </w:tc>
      </w:tr>
      <w:tr w:rsidR="00BA5C55" w:rsidRPr="00BA5C55" w14:paraId="437F5507" w14:textId="77777777" w:rsidTr="00B46C10">
        <w:trPr>
          <w:trHeight w:val="295"/>
          <w:jc w:val="center"/>
        </w:trPr>
        <w:tc>
          <w:tcPr>
            <w:tcW w:w="3057" w:type="dxa"/>
          </w:tcPr>
          <w:p w14:paraId="0BA398FA"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Retornos y Reubicación</w:t>
            </w:r>
          </w:p>
        </w:tc>
        <w:tc>
          <w:tcPr>
            <w:tcW w:w="2183" w:type="dxa"/>
          </w:tcPr>
          <w:p w14:paraId="1E307182"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8</w:t>
            </w:r>
          </w:p>
        </w:tc>
      </w:tr>
      <w:tr w:rsidR="00BA5C55" w:rsidRPr="00BA5C55" w14:paraId="0E6BEAA7" w14:textId="77777777" w:rsidTr="00B46C10">
        <w:trPr>
          <w:trHeight w:val="295"/>
          <w:jc w:val="center"/>
        </w:trPr>
        <w:tc>
          <w:tcPr>
            <w:tcW w:w="3057" w:type="dxa"/>
          </w:tcPr>
          <w:p w14:paraId="06EDCE5B"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Restitución de Tierras</w:t>
            </w:r>
          </w:p>
        </w:tc>
        <w:tc>
          <w:tcPr>
            <w:tcW w:w="2183" w:type="dxa"/>
          </w:tcPr>
          <w:p w14:paraId="6C12203E"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4</w:t>
            </w:r>
          </w:p>
        </w:tc>
      </w:tr>
      <w:tr w:rsidR="00BA5C55" w:rsidRPr="00BA5C55" w14:paraId="7638A4CF" w14:textId="77777777" w:rsidTr="00B46C10">
        <w:trPr>
          <w:trHeight w:val="295"/>
          <w:jc w:val="center"/>
        </w:trPr>
        <w:tc>
          <w:tcPr>
            <w:tcW w:w="3057" w:type="dxa"/>
          </w:tcPr>
          <w:p w14:paraId="5D15D385"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Fortalecimiento Institucional</w:t>
            </w:r>
          </w:p>
        </w:tc>
        <w:tc>
          <w:tcPr>
            <w:tcW w:w="2183" w:type="dxa"/>
          </w:tcPr>
          <w:p w14:paraId="296080C4"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9</w:t>
            </w:r>
          </w:p>
        </w:tc>
      </w:tr>
      <w:tr w:rsidR="00BA5C55" w:rsidRPr="00BA5C55" w14:paraId="036DDA26" w14:textId="77777777" w:rsidTr="00B46C10">
        <w:trPr>
          <w:trHeight w:val="295"/>
          <w:jc w:val="center"/>
        </w:trPr>
        <w:tc>
          <w:tcPr>
            <w:tcW w:w="3057" w:type="dxa"/>
          </w:tcPr>
          <w:p w14:paraId="76178F95"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Participación</w:t>
            </w:r>
          </w:p>
        </w:tc>
        <w:tc>
          <w:tcPr>
            <w:tcW w:w="2183" w:type="dxa"/>
          </w:tcPr>
          <w:p w14:paraId="00EC4709"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7</w:t>
            </w:r>
          </w:p>
        </w:tc>
      </w:tr>
      <w:tr w:rsidR="00BA5C55" w:rsidRPr="00BA5C55" w14:paraId="698FBEF6" w14:textId="77777777" w:rsidTr="00B46C10">
        <w:trPr>
          <w:trHeight w:val="295"/>
          <w:jc w:val="center"/>
        </w:trPr>
        <w:tc>
          <w:tcPr>
            <w:tcW w:w="3057" w:type="dxa"/>
          </w:tcPr>
          <w:p w14:paraId="285687EC" w14:textId="77777777" w:rsidR="00BA5C55" w:rsidRPr="00BA5C55" w:rsidRDefault="00BA5C55" w:rsidP="00BA5C55">
            <w:pPr>
              <w:spacing w:after="0"/>
              <w:jc w:val="center"/>
              <w:rPr>
                <w:rFonts w:ascii="Verdana" w:hAnsi="Verdana"/>
                <w:sz w:val="18"/>
                <w:szCs w:val="18"/>
              </w:rPr>
            </w:pPr>
            <w:r w:rsidRPr="00BA5C55">
              <w:rPr>
                <w:rFonts w:ascii="Verdana" w:hAnsi="Verdana"/>
                <w:sz w:val="18"/>
                <w:szCs w:val="18"/>
              </w:rPr>
              <w:t>Sistemas de Información</w:t>
            </w:r>
          </w:p>
        </w:tc>
        <w:tc>
          <w:tcPr>
            <w:tcW w:w="2183" w:type="dxa"/>
          </w:tcPr>
          <w:p w14:paraId="1AA93CD7" w14:textId="77777777" w:rsidR="00BA5C55" w:rsidRPr="00BA5C55" w:rsidRDefault="00BA5C55" w:rsidP="00BA5C55">
            <w:pPr>
              <w:spacing w:after="0"/>
              <w:jc w:val="center"/>
              <w:rPr>
                <w:rFonts w:ascii="Verdana" w:hAnsi="Verdana"/>
                <w:color w:val="FF0000"/>
                <w:sz w:val="18"/>
                <w:szCs w:val="18"/>
              </w:rPr>
            </w:pPr>
            <w:r w:rsidRPr="00BA5C55">
              <w:rPr>
                <w:rFonts w:ascii="Verdana" w:hAnsi="Verdana"/>
                <w:sz w:val="18"/>
                <w:szCs w:val="18"/>
              </w:rPr>
              <w:t>4</w:t>
            </w:r>
          </w:p>
        </w:tc>
      </w:tr>
      <w:tr w:rsidR="00BA5C55" w:rsidRPr="00BA5C55" w14:paraId="7E15856A" w14:textId="77777777" w:rsidTr="00B46C10">
        <w:trPr>
          <w:trHeight w:val="295"/>
          <w:jc w:val="center"/>
        </w:trPr>
        <w:tc>
          <w:tcPr>
            <w:tcW w:w="3057" w:type="dxa"/>
          </w:tcPr>
          <w:p w14:paraId="4A9DC410" w14:textId="77777777" w:rsidR="00BA5C55" w:rsidRPr="00BA5C55" w:rsidRDefault="00BA5C55" w:rsidP="00BA5C55">
            <w:pPr>
              <w:spacing w:after="0"/>
              <w:jc w:val="center"/>
              <w:rPr>
                <w:rFonts w:ascii="Verdana" w:hAnsi="Verdana"/>
                <w:b/>
                <w:bCs/>
                <w:sz w:val="18"/>
                <w:szCs w:val="18"/>
              </w:rPr>
            </w:pPr>
            <w:r w:rsidRPr="00BA5C55">
              <w:rPr>
                <w:rFonts w:ascii="Verdana" w:hAnsi="Verdana"/>
                <w:b/>
                <w:bCs/>
                <w:sz w:val="18"/>
                <w:szCs w:val="18"/>
              </w:rPr>
              <w:t>TOTAL</w:t>
            </w:r>
          </w:p>
        </w:tc>
        <w:tc>
          <w:tcPr>
            <w:tcW w:w="2183" w:type="dxa"/>
          </w:tcPr>
          <w:p w14:paraId="21777022" w14:textId="77777777" w:rsidR="00BA5C55" w:rsidRPr="00BA5C55" w:rsidRDefault="00BA5C55" w:rsidP="00BA5C55">
            <w:pPr>
              <w:spacing w:after="0"/>
              <w:jc w:val="center"/>
              <w:rPr>
                <w:rFonts w:ascii="Verdana" w:hAnsi="Verdana"/>
                <w:b/>
                <w:bCs/>
                <w:color w:val="FF0000"/>
                <w:sz w:val="18"/>
                <w:szCs w:val="18"/>
              </w:rPr>
            </w:pPr>
            <w:r w:rsidRPr="00BA5C55">
              <w:rPr>
                <w:rFonts w:ascii="Verdana" w:hAnsi="Verdana"/>
                <w:b/>
                <w:bCs/>
                <w:sz w:val="18"/>
                <w:szCs w:val="18"/>
              </w:rPr>
              <w:t>75</w:t>
            </w:r>
          </w:p>
        </w:tc>
      </w:tr>
    </w:tbl>
    <w:p w14:paraId="1AAC3523" w14:textId="77777777" w:rsidR="00BA5C55" w:rsidRPr="00BA5C55" w:rsidRDefault="00BA5C55" w:rsidP="00BA5C55">
      <w:pPr>
        <w:widowControl w:val="0"/>
        <w:autoSpaceDE w:val="0"/>
        <w:autoSpaceDN w:val="0"/>
        <w:adjustRightInd w:val="0"/>
        <w:ind w:right="-1"/>
        <w:jc w:val="center"/>
        <w:rPr>
          <w:rFonts w:ascii="Verdana" w:hAnsi="Verdana" w:cstheme="majorHAnsi"/>
          <w:i/>
          <w:color w:val="000000"/>
          <w:spacing w:val="-1"/>
          <w:sz w:val="18"/>
          <w:szCs w:val="18"/>
        </w:rPr>
      </w:pPr>
      <w:r w:rsidRPr="00BA5C55">
        <w:rPr>
          <w:rFonts w:ascii="Verdana" w:hAnsi="Verdana" w:cstheme="majorHAnsi"/>
          <w:i/>
          <w:color w:val="000000"/>
          <w:spacing w:val="-1"/>
          <w:sz w:val="18"/>
          <w:szCs w:val="18"/>
        </w:rPr>
        <w:t>Fuente: Unidad para las víctimas - SCNT</w:t>
      </w:r>
    </w:p>
    <w:p w14:paraId="4F41063A" w14:textId="77777777" w:rsidR="00203964" w:rsidRPr="00203964" w:rsidRDefault="00203964" w:rsidP="00203964">
      <w:pPr>
        <w:tabs>
          <w:tab w:val="left" w:pos="284"/>
        </w:tabs>
        <w:spacing w:after="0"/>
        <w:jc w:val="both"/>
        <w:rPr>
          <w:rFonts w:ascii="Verdana" w:hAnsi="Verdana" w:cs="Arial"/>
          <w:bCs/>
          <w:sz w:val="20"/>
          <w:szCs w:val="20"/>
        </w:rPr>
      </w:pPr>
    </w:p>
    <w:p w14:paraId="44A7C3A4" w14:textId="0EC3925E" w:rsidR="00BA5C55" w:rsidRDefault="00BA5C55" w:rsidP="00BA5C55">
      <w:pPr>
        <w:tabs>
          <w:tab w:val="left" w:pos="284"/>
        </w:tabs>
        <w:spacing w:after="0"/>
        <w:jc w:val="both"/>
        <w:rPr>
          <w:rFonts w:ascii="Verdana" w:hAnsi="Verdana" w:cs="Arial"/>
          <w:bCs/>
          <w:sz w:val="20"/>
          <w:szCs w:val="20"/>
        </w:rPr>
      </w:pPr>
      <w:r w:rsidRPr="00BA5C55">
        <w:rPr>
          <w:rFonts w:ascii="Verdana" w:hAnsi="Verdana" w:cs="Arial"/>
          <w:bCs/>
          <w:sz w:val="20"/>
          <w:szCs w:val="20"/>
        </w:rPr>
        <w:t>Los criterios para medir la contribución de las entidades territoriales en la vigencia 2020-2023 están correlacionados con los componentes y derechos establecidos en la Ley 1448 de 2011 y sus decretos reglamentarios.</w:t>
      </w:r>
    </w:p>
    <w:p w14:paraId="0562DE94" w14:textId="77777777" w:rsidR="00BA5C55" w:rsidRPr="00BA5C55" w:rsidRDefault="00BA5C55" w:rsidP="00BA5C55">
      <w:pPr>
        <w:tabs>
          <w:tab w:val="left" w:pos="284"/>
        </w:tabs>
        <w:spacing w:after="0"/>
        <w:jc w:val="both"/>
        <w:rPr>
          <w:rFonts w:ascii="Verdana" w:hAnsi="Verdana" w:cs="Arial"/>
          <w:bCs/>
          <w:sz w:val="20"/>
          <w:szCs w:val="20"/>
        </w:rPr>
      </w:pPr>
    </w:p>
    <w:p w14:paraId="73093B0C" w14:textId="77777777" w:rsidR="00BA5C55" w:rsidRDefault="00BA5C55" w:rsidP="00BA5C55">
      <w:pPr>
        <w:tabs>
          <w:tab w:val="left" w:pos="284"/>
        </w:tabs>
        <w:spacing w:after="0"/>
        <w:jc w:val="both"/>
        <w:rPr>
          <w:rFonts w:ascii="Verdana" w:hAnsi="Verdana" w:cs="Arial"/>
          <w:bCs/>
          <w:sz w:val="20"/>
          <w:szCs w:val="20"/>
        </w:rPr>
      </w:pPr>
      <w:r w:rsidRPr="00BA5C55">
        <w:rPr>
          <w:rFonts w:ascii="Verdana" w:hAnsi="Verdana" w:cs="Arial"/>
          <w:bCs/>
          <w:sz w:val="20"/>
          <w:szCs w:val="20"/>
        </w:rPr>
        <w:t xml:space="preserve">Los componentes de la política pública sobre los que se hará la medición de la certificación territorial son: </w:t>
      </w:r>
    </w:p>
    <w:p w14:paraId="2D998409" w14:textId="77777777" w:rsidR="00BA5C55" w:rsidRPr="00BA5C55" w:rsidRDefault="00BA5C55" w:rsidP="00BA5C55">
      <w:pPr>
        <w:tabs>
          <w:tab w:val="left" w:pos="284"/>
        </w:tabs>
        <w:spacing w:after="0"/>
        <w:jc w:val="both"/>
        <w:rPr>
          <w:rFonts w:ascii="Verdana" w:hAnsi="Verdana" w:cs="Arial"/>
          <w:bCs/>
          <w:sz w:val="20"/>
          <w:szCs w:val="20"/>
        </w:rPr>
      </w:pPr>
    </w:p>
    <w:p w14:paraId="442B3EB5" w14:textId="278D2B9B"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Prevención y Protección</w:t>
      </w:r>
      <w:r>
        <w:rPr>
          <w:rFonts w:ascii="Verdana" w:hAnsi="Verdana" w:cs="Arial"/>
          <w:bCs/>
          <w:sz w:val="20"/>
          <w:szCs w:val="20"/>
        </w:rPr>
        <w:t>.</w:t>
      </w:r>
    </w:p>
    <w:p w14:paraId="4A118FA1" w14:textId="6DCEAFA0"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Asistencia y Atención</w:t>
      </w:r>
      <w:r>
        <w:rPr>
          <w:rFonts w:ascii="Verdana" w:hAnsi="Verdana" w:cs="Arial"/>
          <w:bCs/>
          <w:sz w:val="20"/>
          <w:szCs w:val="20"/>
        </w:rPr>
        <w:t>.</w:t>
      </w:r>
    </w:p>
    <w:p w14:paraId="1EBFE038" w14:textId="2D34708E"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Reparación Integral-Reparación Colectiva</w:t>
      </w:r>
      <w:r>
        <w:rPr>
          <w:rFonts w:ascii="Verdana" w:hAnsi="Verdana" w:cs="Arial"/>
          <w:bCs/>
          <w:sz w:val="20"/>
          <w:szCs w:val="20"/>
        </w:rPr>
        <w:t>.</w:t>
      </w:r>
    </w:p>
    <w:p w14:paraId="420977D2" w14:textId="4FCED2EC"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Reparación Integral-Retornos y Reubicación</w:t>
      </w:r>
      <w:r>
        <w:rPr>
          <w:rFonts w:ascii="Verdana" w:hAnsi="Verdana" w:cs="Arial"/>
          <w:bCs/>
          <w:sz w:val="20"/>
          <w:szCs w:val="20"/>
        </w:rPr>
        <w:t>.</w:t>
      </w:r>
    </w:p>
    <w:p w14:paraId="004684F7" w14:textId="4C7E91AF"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Reparación Integral-Reparación Individual</w:t>
      </w:r>
      <w:r>
        <w:rPr>
          <w:rFonts w:ascii="Verdana" w:hAnsi="Verdana" w:cs="Arial"/>
          <w:bCs/>
          <w:sz w:val="20"/>
          <w:szCs w:val="20"/>
        </w:rPr>
        <w:t>.</w:t>
      </w:r>
    </w:p>
    <w:p w14:paraId="2C67AAC2" w14:textId="4EB31D1E"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Reparación Integral-Restitución de Tierras</w:t>
      </w:r>
      <w:r>
        <w:rPr>
          <w:rFonts w:ascii="Verdana" w:hAnsi="Verdana" w:cs="Arial"/>
          <w:bCs/>
          <w:sz w:val="20"/>
          <w:szCs w:val="20"/>
        </w:rPr>
        <w:t>.</w:t>
      </w:r>
    </w:p>
    <w:p w14:paraId="200EA2B5" w14:textId="4870EEDA"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Eje transversal- Participación</w:t>
      </w:r>
      <w:r>
        <w:rPr>
          <w:rFonts w:ascii="Verdana" w:hAnsi="Verdana" w:cs="Arial"/>
          <w:bCs/>
          <w:sz w:val="20"/>
          <w:szCs w:val="20"/>
        </w:rPr>
        <w:t>.</w:t>
      </w:r>
    </w:p>
    <w:p w14:paraId="6C84AD87" w14:textId="2F87EAB4" w:rsidR="00BA5C55" w:rsidRP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Eje transversal- Fortalecimiento Institucional</w:t>
      </w:r>
      <w:r>
        <w:rPr>
          <w:rFonts w:ascii="Verdana" w:hAnsi="Verdana" w:cs="Arial"/>
          <w:bCs/>
          <w:sz w:val="20"/>
          <w:szCs w:val="20"/>
        </w:rPr>
        <w:t>.</w:t>
      </w:r>
    </w:p>
    <w:p w14:paraId="39020197" w14:textId="0C43B623" w:rsidR="00BA5C55" w:rsidRDefault="00BA5C55" w:rsidP="00BA5C55">
      <w:pPr>
        <w:tabs>
          <w:tab w:val="left" w:pos="284"/>
        </w:tabs>
        <w:spacing w:after="0"/>
        <w:ind w:left="284"/>
        <w:jc w:val="both"/>
        <w:rPr>
          <w:rFonts w:ascii="Verdana" w:hAnsi="Verdana" w:cs="Arial"/>
          <w:bCs/>
          <w:sz w:val="20"/>
          <w:szCs w:val="20"/>
        </w:rPr>
      </w:pPr>
      <w:r w:rsidRPr="00BA5C55">
        <w:rPr>
          <w:rFonts w:ascii="Verdana" w:hAnsi="Verdana" w:cs="Arial"/>
          <w:bCs/>
          <w:sz w:val="20"/>
          <w:szCs w:val="20"/>
        </w:rPr>
        <w:t>•</w:t>
      </w:r>
      <w:r w:rsidRPr="00BA5C55">
        <w:rPr>
          <w:rFonts w:ascii="Verdana" w:hAnsi="Verdana" w:cs="Arial"/>
          <w:bCs/>
          <w:sz w:val="20"/>
          <w:szCs w:val="20"/>
        </w:rPr>
        <w:tab/>
        <w:t>Eje transversal- Sistemas de Información</w:t>
      </w:r>
      <w:r>
        <w:rPr>
          <w:rFonts w:ascii="Verdana" w:hAnsi="Verdana" w:cs="Arial"/>
          <w:bCs/>
          <w:sz w:val="20"/>
          <w:szCs w:val="20"/>
        </w:rPr>
        <w:t>.</w:t>
      </w:r>
    </w:p>
    <w:p w14:paraId="2AD0CE75" w14:textId="77777777" w:rsidR="00BA5C55" w:rsidRPr="00BA5C55" w:rsidRDefault="00BA5C55" w:rsidP="00BA5C55">
      <w:pPr>
        <w:tabs>
          <w:tab w:val="left" w:pos="284"/>
        </w:tabs>
        <w:spacing w:after="0"/>
        <w:ind w:left="284"/>
        <w:jc w:val="both"/>
        <w:rPr>
          <w:rFonts w:ascii="Verdana" w:hAnsi="Verdana" w:cs="Arial"/>
          <w:bCs/>
          <w:sz w:val="20"/>
          <w:szCs w:val="20"/>
        </w:rPr>
      </w:pPr>
    </w:p>
    <w:p w14:paraId="1D03C6EA" w14:textId="77777777" w:rsidR="00BA5C55" w:rsidRPr="00BA5C55" w:rsidRDefault="00BA5C55" w:rsidP="00BA5C55">
      <w:pPr>
        <w:tabs>
          <w:tab w:val="left" w:pos="284"/>
        </w:tabs>
        <w:spacing w:after="0"/>
        <w:jc w:val="both"/>
        <w:rPr>
          <w:rFonts w:ascii="Verdana" w:hAnsi="Verdana" w:cs="Arial"/>
          <w:bCs/>
          <w:sz w:val="20"/>
          <w:szCs w:val="20"/>
        </w:rPr>
      </w:pPr>
      <w:r w:rsidRPr="00BA5C55">
        <w:rPr>
          <w:rFonts w:ascii="Verdana" w:hAnsi="Verdana" w:cs="Arial"/>
          <w:bCs/>
          <w:sz w:val="20"/>
          <w:szCs w:val="20"/>
        </w:rPr>
        <w:t>La batería de criterios de cada uno de los componentes y medidas se detalla a continuación; sin embargo, es necesario identificar y apropiar los parámetros de evaluación, soportes y fuentes de información de cada criterio; por lo que es necesario que consulte la matriz en Excel que va adjunta “Anexo 1. Criterios CT 2023 Alcaldías” y “Anexo 2. Criterios CT 2023 Gobernaciones”</w:t>
      </w:r>
    </w:p>
    <w:p w14:paraId="6D79BB55" w14:textId="34F2B64E" w:rsidR="00203964" w:rsidRPr="00BA5C55" w:rsidRDefault="00203964" w:rsidP="00203964">
      <w:pPr>
        <w:tabs>
          <w:tab w:val="left" w:pos="284"/>
        </w:tabs>
        <w:spacing w:after="0"/>
        <w:jc w:val="both"/>
        <w:rPr>
          <w:rFonts w:ascii="Verdana" w:hAnsi="Verdana" w:cs="Arial"/>
          <w:bCs/>
          <w:sz w:val="20"/>
          <w:szCs w:val="20"/>
        </w:rPr>
      </w:pPr>
    </w:p>
    <w:p w14:paraId="7CA2FEBB" w14:textId="77777777" w:rsidR="00BA5C55" w:rsidRDefault="00BA5C55" w:rsidP="00BA5C55">
      <w:pPr>
        <w:jc w:val="both"/>
        <w:rPr>
          <w:rFonts w:ascii="Verdana" w:hAnsi="Verdana"/>
          <w:b/>
          <w:i/>
          <w:sz w:val="20"/>
          <w:szCs w:val="20"/>
          <w:lang w:bidi="en-US"/>
        </w:rPr>
      </w:pPr>
      <w:r w:rsidRPr="00BA5C55">
        <w:rPr>
          <w:rFonts w:ascii="Verdana" w:hAnsi="Verdana"/>
          <w:b/>
          <w:i/>
          <w:sz w:val="20"/>
          <w:szCs w:val="20"/>
          <w:lang w:bidi="en-US"/>
        </w:rPr>
        <w:t xml:space="preserve">“Anexo 1. </w:t>
      </w:r>
      <w:r w:rsidRPr="00BA5C55">
        <w:rPr>
          <w:rFonts w:ascii="Verdana" w:hAnsi="Verdana"/>
          <w:b/>
          <w:i/>
          <w:iCs/>
          <w:sz w:val="20"/>
          <w:szCs w:val="20"/>
          <w:lang w:bidi="en-US"/>
        </w:rPr>
        <w:t>Criterios CT 2023 Alcaldías</w:t>
      </w:r>
      <w:r w:rsidRPr="00BA5C55">
        <w:rPr>
          <w:rFonts w:ascii="Verdana" w:hAnsi="Verdana"/>
          <w:b/>
          <w:i/>
          <w:sz w:val="20"/>
          <w:szCs w:val="20"/>
          <w:lang w:bidi="en-US"/>
        </w:rPr>
        <w:t xml:space="preserve">” </w:t>
      </w:r>
      <w:r w:rsidRPr="00BA5C55">
        <w:rPr>
          <w:rFonts w:ascii="Verdana" w:hAnsi="Verdana"/>
          <w:bCs/>
          <w:i/>
          <w:sz w:val="20"/>
          <w:szCs w:val="20"/>
          <w:lang w:bidi="en-US"/>
        </w:rPr>
        <w:t>y</w:t>
      </w:r>
      <w:r w:rsidRPr="00BA5C55">
        <w:rPr>
          <w:rFonts w:ascii="Verdana" w:hAnsi="Verdana"/>
          <w:b/>
          <w:i/>
          <w:sz w:val="20"/>
          <w:szCs w:val="20"/>
          <w:lang w:bidi="en-US"/>
        </w:rPr>
        <w:t xml:space="preserve"> “Anexo 2. </w:t>
      </w:r>
      <w:r w:rsidRPr="00BA5C55">
        <w:rPr>
          <w:rFonts w:ascii="Verdana" w:hAnsi="Verdana"/>
          <w:b/>
          <w:i/>
          <w:iCs/>
          <w:sz w:val="20"/>
          <w:szCs w:val="20"/>
          <w:lang w:bidi="en-US"/>
        </w:rPr>
        <w:t>Criterios CT 2023 Gobernaciones</w:t>
      </w:r>
      <w:r w:rsidRPr="00BA5C55">
        <w:rPr>
          <w:rFonts w:ascii="Verdana" w:hAnsi="Verdana"/>
          <w:b/>
          <w:i/>
          <w:sz w:val="20"/>
          <w:szCs w:val="20"/>
          <w:lang w:bidi="en-US"/>
        </w:rPr>
        <w:t>”</w:t>
      </w:r>
    </w:p>
    <w:p w14:paraId="67D43AC8" w14:textId="77777777" w:rsidR="00BA5C55" w:rsidRPr="00BA5C55" w:rsidRDefault="00BA5C55" w:rsidP="00BA5C55">
      <w:pPr>
        <w:jc w:val="both"/>
        <w:rPr>
          <w:rFonts w:ascii="Verdana" w:hAnsi="Verdana"/>
          <w:sz w:val="20"/>
          <w:szCs w:val="20"/>
          <w:lang w:bidi="en-US"/>
        </w:rPr>
      </w:pPr>
    </w:p>
    <w:p w14:paraId="3D702DBD" w14:textId="77777777" w:rsidR="00BA5C55" w:rsidRPr="00BA5C55" w:rsidRDefault="00BA5C55" w:rsidP="00BA5C55">
      <w:pPr>
        <w:pStyle w:val="Ttulo1"/>
        <w:numPr>
          <w:ilvl w:val="1"/>
          <w:numId w:val="10"/>
        </w:numPr>
        <w:jc w:val="center"/>
        <w:rPr>
          <w:rFonts w:ascii="Verdana" w:hAnsi="Verdana"/>
          <w:b/>
          <w:bCs/>
          <w:color w:val="auto"/>
          <w:sz w:val="20"/>
          <w:szCs w:val="20"/>
        </w:rPr>
      </w:pPr>
      <w:bookmarkStart w:id="3" w:name="_Toc65441196"/>
      <w:bookmarkStart w:id="4" w:name="_Toc140599615"/>
      <w:bookmarkStart w:id="5" w:name="_Toc146275405"/>
      <w:r w:rsidRPr="00BA5C55">
        <w:rPr>
          <w:rFonts w:ascii="Verdana" w:hAnsi="Verdana"/>
          <w:b/>
          <w:bCs/>
          <w:color w:val="auto"/>
          <w:sz w:val="20"/>
          <w:szCs w:val="20"/>
        </w:rPr>
        <w:t>CRITERIOS: COMPONENTE DE PREVENCIÓN Y PROTECCIÓN</w:t>
      </w:r>
      <w:bookmarkEnd w:id="3"/>
      <w:bookmarkEnd w:id="4"/>
      <w:bookmarkEnd w:id="5"/>
    </w:p>
    <w:p w14:paraId="13977F82" w14:textId="77777777" w:rsidR="00BA5C55" w:rsidRDefault="00BA5C55" w:rsidP="00BA5C55"/>
    <w:p w14:paraId="36035B85" w14:textId="77777777" w:rsidR="00BA5C55" w:rsidRPr="00BA5C55" w:rsidRDefault="00BA5C55" w:rsidP="00BA5C55">
      <w:pPr>
        <w:spacing w:after="0"/>
        <w:jc w:val="center"/>
        <w:rPr>
          <w:rFonts w:ascii="Verdana" w:hAnsi="Verdana" w:cs="Calibri"/>
          <w:sz w:val="20"/>
          <w:szCs w:val="20"/>
          <w:lang w:eastAsia="es-CO"/>
        </w:rPr>
      </w:pPr>
      <w:r w:rsidRPr="00BA5C55">
        <w:rPr>
          <w:rFonts w:ascii="Verdana" w:hAnsi="Verdana" w:cs="Calibri"/>
          <w:sz w:val="20"/>
          <w:szCs w:val="20"/>
          <w:lang w:eastAsia="es-CO"/>
        </w:rPr>
        <w:t>PREVENCIÓN TEMPRANA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784"/>
      </w:tblGrid>
      <w:tr w:rsidR="00BA5C55" w:rsidRPr="00BA5C55" w14:paraId="0DA914F1" w14:textId="77777777" w:rsidTr="00B46C10">
        <w:trPr>
          <w:trHeight w:val="540"/>
          <w:tblHeader/>
          <w:jc w:val="center"/>
        </w:trPr>
        <w:tc>
          <w:tcPr>
            <w:tcW w:w="8784" w:type="dxa"/>
            <w:shd w:val="clear" w:color="auto" w:fill="7F7F7F" w:themeFill="text1" w:themeFillTint="80"/>
            <w:vAlign w:val="center"/>
            <w:hideMark/>
          </w:tcPr>
          <w:p w14:paraId="0DC30525" w14:textId="77777777" w:rsidR="00BA5C55" w:rsidRPr="00BA5C55" w:rsidRDefault="00BA5C55" w:rsidP="00B46C10">
            <w:pPr>
              <w:jc w:val="center"/>
              <w:rPr>
                <w:rFonts w:ascii="Verdana" w:hAnsi="Verdana" w:cs="Calibri"/>
                <w:b/>
                <w:bCs/>
                <w:color w:val="FFFFFF"/>
                <w:sz w:val="18"/>
                <w:szCs w:val="18"/>
                <w:lang w:eastAsia="es-CO"/>
              </w:rPr>
            </w:pPr>
            <w:r w:rsidRPr="00BA5C55">
              <w:rPr>
                <w:rFonts w:ascii="Verdana" w:hAnsi="Verdana" w:cs="Calibri"/>
                <w:b/>
                <w:bCs/>
                <w:color w:val="FFFFFF"/>
                <w:sz w:val="18"/>
                <w:szCs w:val="18"/>
                <w:lang w:eastAsia="es-CO"/>
              </w:rPr>
              <w:t>Criterios</w:t>
            </w:r>
          </w:p>
        </w:tc>
      </w:tr>
      <w:tr w:rsidR="00BA5C55" w:rsidRPr="00BA5C55" w14:paraId="34154210" w14:textId="77777777" w:rsidTr="00B46C10">
        <w:trPr>
          <w:trHeight w:val="542"/>
          <w:jc w:val="center"/>
        </w:trPr>
        <w:tc>
          <w:tcPr>
            <w:tcW w:w="8784" w:type="dxa"/>
            <w:shd w:val="clear" w:color="auto" w:fill="auto"/>
            <w:vAlign w:val="center"/>
            <w:hideMark/>
          </w:tcPr>
          <w:p w14:paraId="2A951361" w14:textId="77777777" w:rsidR="00BA5C55" w:rsidRPr="00BA5C55" w:rsidRDefault="00BA5C55" w:rsidP="00B46C10">
            <w:pPr>
              <w:jc w:val="both"/>
              <w:rPr>
                <w:rFonts w:ascii="Verdana" w:hAnsi="Verdana" w:cs="Calibri"/>
                <w:color w:val="000000"/>
                <w:sz w:val="18"/>
                <w:szCs w:val="18"/>
                <w:lang w:eastAsia="es-CO"/>
              </w:rPr>
            </w:pPr>
            <w:r w:rsidRPr="00BA5C55">
              <w:rPr>
                <w:rFonts w:ascii="Verdana" w:hAnsi="Verdana" w:cs="Calibri"/>
                <w:color w:val="000000"/>
                <w:sz w:val="18"/>
                <w:szCs w:val="18"/>
                <w:lang w:eastAsia="es-CO"/>
              </w:rPr>
              <w:t>Aprobación/actualización/validación del Plan Integral de Prevención y Protección.</w:t>
            </w:r>
          </w:p>
        </w:tc>
      </w:tr>
      <w:tr w:rsidR="00BA5C55" w:rsidRPr="00BA5C55" w14:paraId="03BA3848" w14:textId="77777777" w:rsidTr="00B46C10">
        <w:trPr>
          <w:trHeight w:val="834"/>
          <w:jc w:val="center"/>
        </w:trPr>
        <w:tc>
          <w:tcPr>
            <w:tcW w:w="8784" w:type="dxa"/>
            <w:shd w:val="clear" w:color="auto" w:fill="auto"/>
            <w:vAlign w:val="center"/>
            <w:hideMark/>
          </w:tcPr>
          <w:p w14:paraId="2E9420C7" w14:textId="77777777" w:rsidR="00BA5C55" w:rsidRPr="00BA5C55" w:rsidRDefault="00BA5C55" w:rsidP="00B46C10">
            <w:pPr>
              <w:jc w:val="both"/>
              <w:rPr>
                <w:rFonts w:ascii="Verdana" w:hAnsi="Verdana" w:cs="Calibri"/>
                <w:color w:val="000000"/>
                <w:sz w:val="18"/>
                <w:szCs w:val="18"/>
                <w:lang w:eastAsia="es-CO"/>
              </w:rPr>
            </w:pPr>
            <w:r w:rsidRPr="00BA5C55">
              <w:rPr>
                <w:rFonts w:ascii="Verdana" w:hAnsi="Verdana" w:cs="Calibri"/>
                <w:color w:val="000000"/>
                <w:sz w:val="18"/>
                <w:szCs w:val="18"/>
                <w:lang w:eastAsia="es-CO"/>
              </w:rPr>
              <w:t>Participación de los delegados de las mesas de víctimas en la aprobación/actualización/validación del Plan Integral de Prevención y Protección.</w:t>
            </w:r>
          </w:p>
        </w:tc>
      </w:tr>
      <w:tr w:rsidR="00BA5C55" w:rsidRPr="00BA5C55" w14:paraId="1DC9D08C" w14:textId="77777777" w:rsidTr="00B46C10">
        <w:trPr>
          <w:trHeight w:val="1115"/>
          <w:jc w:val="center"/>
        </w:trPr>
        <w:tc>
          <w:tcPr>
            <w:tcW w:w="8784" w:type="dxa"/>
            <w:shd w:val="clear" w:color="auto" w:fill="auto"/>
            <w:vAlign w:val="center"/>
            <w:hideMark/>
          </w:tcPr>
          <w:p w14:paraId="1A0DC84C" w14:textId="77777777" w:rsidR="00BA5C55" w:rsidRPr="00BA5C55" w:rsidRDefault="00BA5C55" w:rsidP="00B46C10">
            <w:pPr>
              <w:jc w:val="both"/>
              <w:rPr>
                <w:rFonts w:ascii="Verdana" w:hAnsi="Verdana" w:cs="Calibri"/>
                <w:color w:val="000000"/>
                <w:sz w:val="18"/>
                <w:szCs w:val="18"/>
                <w:lang w:eastAsia="es-CO"/>
              </w:rPr>
            </w:pPr>
            <w:r w:rsidRPr="00BA5C55">
              <w:rPr>
                <w:rFonts w:ascii="Verdana" w:hAnsi="Verdana" w:cs="Calibri"/>
                <w:color w:val="000000"/>
                <w:sz w:val="18"/>
                <w:szCs w:val="18"/>
                <w:lang w:eastAsia="es-CO"/>
              </w:rPr>
              <w:t>Realización de capacitaciones a víctimas/funcionarios en temas de Derechos Humanos.</w:t>
            </w:r>
            <w:r w:rsidRPr="00BA5C55">
              <w:rPr>
                <w:rFonts w:ascii="Verdana" w:hAnsi="Verdana" w:cs="Calibri"/>
                <w:color w:val="000000"/>
                <w:sz w:val="18"/>
                <w:szCs w:val="18"/>
                <w:lang w:eastAsia="es-CO"/>
              </w:rPr>
              <w:br/>
              <w:t xml:space="preserve">Implementación del Plan integral de Prevención y Protección </w:t>
            </w:r>
            <w:r w:rsidRPr="00BA5C55">
              <w:rPr>
                <w:rFonts w:ascii="Verdana" w:hAnsi="Verdana" w:cs="Calibri"/>
                <w:color w:val="000000"/>
                <w:sz w:val="18"/>
                <w:szCs w:val="18"/>
                <w:lang w:eastAsia="es-CO"/>
              </w:rPr>
              <w:br/>
            </w:r>
            <w:r w:rsidRPr="00BA5C55">
              <w:rPr>
                <w:rFonts w:ascii="Verdana" w:hAnsi="Verdana" w:cs="Calibri"/>
                <w:b/>
                <w:bCs/>
                <w:color w:val="000000"/>
                <w:sz w:val="18"/>
                <w:szCs w:val="18"/>
                <w:lang w:eastAsia="es-CO"/>
              </w:rPr>
              <w:t>Criterio opcional</w:t>
            </w:r>
          </w:p>
        </w:tc>
      </w:tr>
      <w:tr w:rsidR="00BA5C55" w:rsidRPr="00BA5C55" w14:paraId="08CF33AD" w14:textId="77777777" w:rsidTr="00B46C10">
        <w:trPr>
          <w:trHeight w:val="677"/>
          <w:jc w:val="center"/>
        </w:trPr>
        <w:tc>
          <w:tcPr>
            <w:tcW w:w="8784" w:type="dxa"/>
            <w:shd w:val="clear" w:color="auto" w:fill="auto"/>
            <w:vAlign w:val="center"/>
            <w:hideMark/>
          </w:tcPr>
          <w:p w14:paraId="62524288" w14:textId="77777777" w:rsidR="00BA5C55" w:rsidRPr="00BA5C55" w:rsidRDefault="00BA5C55" w:rsidP="00B46C10">
            <w:pPr>
              <w:jc w:val="both"/>
              <w:rPr>
                <w:rFonts w:ascii="Verdana" w:hAnsi="Verdana" w:cs="Calibri"/>
                <w:color w:val="000000"/>
                <w:sz w:val="18"/>
                <w:szCs w:val="18"/>
                <w:lang w:eastAsia="es-CO"/>
              </w:rPr>
            </w:pPr>
            <w:r w:rsidRPr="00BA5C55">
              <w:rPr>
                <w:rFonts w:ascii="Verdana" w:hAnsi="Verdana" w:cs="Calibri"/>
                <w:color w:val="000000"/>
                <w:sz w:val="18"/>
                <w:szCs w:val="18"/>
                <w:lang w:eastAsia="es-CO"/>
              </w:rPr>
              <w:t>Cumplimento de las recomendaciones establecidas para las entidades territoriales en las Alertas Tempranas (CIPRAT)</w:t>
            </w:r>
          </w:p>
        </w:tc>
      </w:tr>
      <w:tr w:rsidR="00BA5C55" w:rsidRPr="00BA5C55" w14:paraId="240F2EA3" w14:textId="77777777" w:rsidTr="00B46C10">
        <w:trPr>
          <w:trHeight w:val="971"/>
          <w:jc w:val="center"/>
        </w:trPr>
        <w:tc>
          <w:tcPr>
            <w:tcW w:w="8784" w:type="dxa"/>
            <w:shd w:val="clear" w:color="auto" w:fill="auto"/>
            <w:vAlign w:val="center"/>
            <w:hideMark/>
          </w:tcPr>
          <w:p w14:paraId="0FFE2647" w14:textId="77777777" w:rsidR="00BA5C55" w:rsidRPr="00BA5C55" w:rsidRDefault="00BA5C55" w:rsidP="00B46C10">
            <w:pPr>
              <w:jc w:val="both"/>
              <w:rPr>
                <w:rFonts w:ascii="Verdana" w:hAnsi="Verdana" w:cs="Calibri"/>
                <w:color w:val="000000"/>
                <w:sz w:val="18"/>
                <w:szCs w:val="18"/>
                <w:lang w:eastAsia="es-CO"/>
              </w:rPr>
            </w:pPr>
            <w:r w:rsidRPr="00BA5C55">
              <w:rPr>
                <w:rFonts w:ascii="Verdana" w:hAnsi="Verdana" w:cs="Calibri"/>
                <w:color w:val="000000"/>
                <w:sz w:val="18"/>
                <w:szCs w:val="18"/>
                <w:lang w:eastAsia="es-CO"/>
              </w:rPr>
              <w:t>Acciones y procesos de sensibilización realizados para prevenir el reclutamiento forzado de niños, niñas y adolescentes por parte de actores ilegales.  (Prevención a la vida, integridad, libertad y seguridad).</w:t>
            </w:r>
          </w:p>
        </w:tc>
      </w:tr>
      <w:tr w:rsidR="00BA5C55" w:rsidRPr="00BA5C55" w14:paraId="54197562" w14:textId="77777777" w:rsidTr="00B46C10">
        <w:trPr>
          <w:trHeight w:val="831"/>
          <w:jc w:val="center"/>
        </w:trPr>
        <w:tc>
          <w:tcPr>
            <w:tcW w:w="8784" w:type="dxa"/>
            <w:shd w:val="clear" w:color="auto" w:fill="auto"/>
            <w:vAlign w:val="center"/>
            <w:hideMark/>
          </w:tcPr>
          <w:p w14:paraId="757CE992" w14:textId="77777777" w:rsidR="00BA5C55" w:rsidRPr="00BA5C55" w:rsidRDefault="00BA5C55" w:rsidP="00B46C10">
            <w:pPr>
              <w:jc w:val="both"/>
              <w:rPr>
                <w:rFonts w:ascii="Verdana" w:hAnsi="Verdana" w:cs="Calibri"/>
                <w:color w:val="000000"/>
                <w:sz w:val="18"/>
                <w:szCs w:val="18"/>
                <w:lang w:eastAsia="es-CO"/>
              </w:rPr>
            </w:pPr>
            <w:r w:rsidRPr="00BA5C55">
              <w:rPr>
                <w:rFonts w:ascii="Verdana" w:hAnsi="Verdana" w:cs="Calibri"/>
                <w:color w:val="000000"/>
                <w:sz w:val="18"/>
                <w:szCs w:val="18"/>
                <w:lang w:eastAsia="es-CO"/>
              </w:rPr>
              <w:t>Acciones y procesos de sensibilización realizados para prevenir el riesgo de violencia sexual por parte de actores armados. (Prevención a la vida, integridad, libertad y seguridad)</w:t>
            </w:r>
          </w:p>
        </w:tc>
      </w:tr>
    </w:tbl>
    <w:p w14:paraId="1D5CBBEA" w14:textId="77777777" w:rsidR="00203964" w:rsidRPr="00BA5C55" w:rsidRDefault="00203964" w:rsidP="004C2B0E">
      <w:pPr>
        <w:tabs>
          <w:tab w:val="left" w:pos="284"/>
        </w:tabs>
        <w:spacing w:after="0"/>
        <w:jc w:val="both"/>
        <w:rPr>
          <w:rFonts w:ascii="Verdana" w:hAnsi="Verdana" w:cs="Arial"/>
          <w:bCs/>
          <w:sz w:val="20"/>
          <w:szCs w:val="20"/>
        </w:rPr>
      </w:pPr>
    </w:p>
    <w:p w14:paraId="6ECBAE45" w14:textId="77777777" w:rsidR="00203964" w:rsidRDefault="00203964" w:rsidP="004C2B0E">
      <w:pPr>
        <w:tabs>
          <w:tab w:val="left" w:pos="284"/>
        </w:tabs>
        <w:spacing w:after="0"/>
        <w:jc w:val="both"/>
        <w:rPr>
          <w:rFonts w:ascii="Verdana" w:hAnsi="Verdana" w:cs="Arial"/>
          <w:b/>
          <w:sz w:val="20"/>
          <w:szCs w:val="20"/>
        </w:rPr>
      </w:pPr>
    </w:p>
    <w:p w14:paraId="0E055316" w14:textId="5922C29F" w:rsidR="00203964" w:rsidRPr="00BA5C55" w:rsidRDefault="00BA5C55" w:rsidP="00BA5C55">
      <w:pPr>
        <w:spacing w:after="0"/>
        <w:jc w:val="center"/>
        <w:rPr>
          <w:rFonts w:ascii="Verdana" w:hAnsi="Verdana" w:cs="Calibri"/>
          <w:sz w:val="20"/>
          <w:szCs w:val="20"/>
          <w:lang w:eastAsia="es-CO"/>
        </w:rPr>
      </w:pPr>
      <w:r w:rsidRPr="00BA5C55">
        <w:rPr>
          <w:rFonts w:ascii="Verdana" w:hAnsi="Verdana" w:cs="Calibri"/>
          <w:sz w:val="20"/>
          <w:szCs w:val="20"/>
          <w:lang w:eastAsia="es-CO"/>
        </w:rPr>
        <w:t>PREVENCIÓN URGENTE</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784"/>
      </w:tblGrid>
      <w:tr w:rsidR="00BA5C55" w:rsidRPr="00BA5C55" w14:paraId="44878844" w14:textId="77777777" w:rsidTr="00B46C10">
        <w:trPr>
          <w:trHeight w:val="540"/>
          <w:tblHeader/>
          <w:jc w:val="center"/>
        </w:trPr>
        <w:tc>
          <w:tcPr>
            <w:tcW w:w="8784" w:type="dxa"/>
            <w:shd w:val="clear" w:color="auto" w:fill="7F7F7F" w:themeFill="text1" w:themeFillTint="80"/>
            <w:vAlign w:val="center"/>
            <w:hideMark/>
          </w:tcPr>
          <w:p w14:paraId="688EACC9" w14:textId="77777777" w:rsidR="00BA5C55" w:rsidRPr="00BA5C55" w:rsidRDefault="00BA5C55" w:rsidP="00B46C10">
            <w:pPr>
              <w:jc w:val="center"/>
              <w:rPr>
                <w:rFonts w:ascii="Verdana" w:hAnsi="Verdana" w:cs="Calibri"/>
                <w:b/>
                <w:bCs/>
                <w:color w:val="FFFFFF"/>
                <w:sz w:val="18"/>
                <w:szCs w:val="18"/>
                <w:lang w:eastAsia="es-CO"/>
              </w:rPr>
            </w:pPr>
            <w:r w:rsidRPr="00BA5C55">
              <w:rPr>
                <w:rFonts w:ascii="Verdana" w:hAnsi="Verdana" w:cs="Calibri"/>
                <w:b/>
                <w:bCs/>
                <w:color w:val="FFFFFF"/>
                <w:sz w:val="18"/>
                <w:szCs w:val="18"/>
                <w:lang w:eastAsia="es-CO"/>
              </w:rPr>
              <w:t>Criterios</w:t>
            </w:r>
          </w:p>
        </w:tc>
      </w:tr>
      <w:tr w:rsidR="00BA5C55" w:rsidRPr="00BA5C55" w14:paraId="32D6DB4B" w14:textId="77777777" w:rsidTr="00B46C10">
        <w:trPr>
          <w:trHeight w:val="528"/>
          <w:jc w:val="center"/>
        </w:trPr>
        <w:tc>
          <w:tcPr>
            <w:tcW w:w="8784" w:type="dxa"/>
            <w:shd w:val="clear" w:color="auto" w:fill="auto"/>
            <w:vAlign w:val="center"/>
            <w:hideMark/>
          </w:tcPr>
          <w:p w14:paraId="1E836C1A" w14:textId="77777777" w:rsidR="00BA5C55" w:rsidRPr="00BA5C55" w:rsidRDefault="00BA5C55" w:rsidP="00B46C10">
            <w:pPr>
              <w:rPr>
                <w:rFonts w:ascii="Verdana" w:hAnsi="Verdana" w:cs="Calibri"/>
                <w:color w:val="000000"/>
                <w:sz w:val="18"/>
                <w:szCs w:val="18"/>
                <w:lang w:eastAsia="es-CO"/>
              </w:rPr>
            </w:pPr>
            <w:r w:rsidRPr="00BA5C55">
              <w:rPr>
                <w:rFonts w:ascii="Verdana" w:hAnsi="Verdana" w:cs="Calibri"/>
                <w:color w:val="000000"/>
                <w:sz w:val="18"/>
                <w:szCs w:val="18"/>
                <w:lang w:eastAsia="es-CO"/>
              </w:rPr>
              <w:t>Aprobación/actualización/validación del Plan de Contingencia.</w:t>
            </w:r>
          </w:p>
        </w:tc>
      </w:tr>
      <w:tr w:rsidR="00BA5C55" w:rsidRPr="00BA5C55" w14:paraId="71291EE0" w14:textId="77777777" w:rsidTr="00B46C10">
        <w:trPr>
          <w:trHeight w:val="668"/>
          <w:jc w:val="center"/>
        </w:trPr>
        <w:tc>
          <w:tcPr>
            <w:tcW w:w="8784" w:type="dxa"/>
            <w:shd w:val="clear" w:color="auto" w:fill="auto"/>
            <w:vAlign w:val="center"/>
            <w:hideMark/>
          </w:tcPr>
          <w:p w14:paraId="77A78869" w14:textId="77777777" w:rsidR="00BA5C55" w:rsidRPr="00BA5C55" w:rsidRDefault="00BA5C55" w:rsidP="00B46C10">
            <w:pPr>
              <w:rPr>
                <w:rFonts w:ascii="Verdana" w:hAnsi="Verdana" w:cs="Calibri"/>
                <w:color w:val="000000"/>
                <w:sz w:val="18"/>
                <w:szCs w:val="18"/>
                <w:lang w:eastAsia="es-CO"/>
              </w:rPr>
            </w:pPr>
            <w:r w:rsidRPr="00BA5C55">
              <w:rPr>
                <w:rFonts w:ascii="Verdana" w:hAnsi="Verdana" w:cs="Calibri"/>
                <w:color w:val="000000"/>
                <w:sz w:val="18"/>
                <w:szCs w:val="18"/>
                <w:lang w:eastAsia="es-CO"/>
              </w:rPr>
              <w:t>Participación de los delegados de las mesas de víctimas en la elaboración y/o actualización del Plan de contingencia.</w:t>
            </w:r>
          </w:p>
        </w:tc>
      </w:tr>
      <w:tr w:rsidR="00BA5C55" w:rsidRPr="00BA5C55" w14:paraId="7850598C" w14:textId="77777777" w:rsidTr="00B46C10">
        <w:trPr>
          <w:trHeight w:val="691"/>
          <w:jc w:val="center"/>
        </w:trPr>
        <w:tc>
          <w:tcPr>
            <w:tcW w:w="8784" w:type="dxa"/>
            <w:shd w:val="clear" w:color="auto" w:fill="auto"/>
            <w:vAlign w:val="center"/>
            <w:hideMark/>
          </w:tcPr>
          <w:p w14:paraId="51926598" w14:textId="77777777" w:rsidR="00BA5C55" w:rsidRPr="00BA5C55" w:rsidRDefault="00BA5C55" w:rsidP="00B46C10">
            <w:pPr>
              <w:rPr>
                <w:rFonts w:ascii="Verdana" w:hAnsi="Verdana" w:cs="Calibri"/>
                <w:color w:val="000000"/>
                <w:sz w:val="18"/>
                <w:szCs w:val="18"/>
                <w:lang w:eastAsia="es-CO"/>
              </w:rPr>
            </w:pPr>
            <w:r w:rsidRPr="00BA5C55">
              <w:rPr>
                <w:rFonts w:ascii="Verdana" w:hAnsi="Verdana" w:cs="Calibri"/>
                <w:color w:val="000000"/>
                <w:sz w:val="18"/>
                <w:szCs w:val="18"/>
                <w:lang w:eastAsia="es-CO"/>
              </w:rPr>
              <w:t>Acciones implementadas en el marco de la ruta de protección a personas y/o comunidades a cargo de la entidad territorial.</w:t>
            </w:r>
          </w:p>
        </w:tc>
      </w:tr>
    </w:tbl>
    <w:p w14:paraId="2E3D6FC2" w14:textId="77777777" w:rsidR="00203964" w:rsidRDefault="00203964" w:rsidP="004C2B0E">
      <w:pPr>
        <w:tabs>
          <w:tab w:val="left" w:pos="284"/>
        </w:tabs>
        <w:spacing w:after="0"/>
        <w:jc w:val="both"/>
        <w:rPr>
          <w:rFonts w:ascii="Verdana" w:hAnsi="Verdana" w:cs="Arial"/>
          <w:b/>
          <w:sz w:val="20"/>
          <w:szCs w:val="20"/>
        </w:rPr>
      </w:pPr>
    </w:p>
    <w:p w14:paraId="29437DDD" w14:textId="77777777" w:rsidR="00203964" w:rsidRDefault="00203964" w:rsidP="004C2B0E">
      <w:pPr>
        <w:tabs>
          <w:tab w:val="left" w:pos="284"/>
        </w:tabs>
        <w:spacing w:after="0"/>
        <w:jc w:val="both"/>
        <w:rPr>
          <w:rFonts w:ascii="Verdana" w:hAnsi="Verdana" w:cs="Arial"/>
          <w:b/>
          <w:sz w:val="20"/>
          <w:szCs w:val="20"/>
        </w:rPr>
      </w:pPr>
    </w:p>
    <w:p w14:paraId="50FBBED3" w14:textId="72D8D82F" w:rsidR="00BA5C55" w:rsidRPr="00BA5C55" w:rsidRDefault="00BA5C55" w:rsidP="00BA5C55">
      <w:pPr>
        <w:spacing w:after="0"/>
        <w:jc w:val="center"/>
        <w:rPr>
          <w:rFonts w:ascii="Verdana" w:hAnsi="Verdana" w:cs="Calibri"/>
          <w:sz w:val="20"/>
          <w:szCs w:val="20"/>
          <w:lang w:eastAsia="es-CO"/>
        </w:rPr>
      </w:pPr>
      <w:r>
        <w:rPr>
          <w:rFonts w:ascii="Verdana" w:hAnsi="Verdana" w:cs="Calibri"/>
          <w:sz w:val="20"/>
          <w:szCs w:val="20"/>
          <w:lang w:eastAsia="es-CO"/>
        </w:rPr>
        <w:t>INVERSIÓN</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784"/>
      </w:tblGrid>
      <w:tr w:rsidR="00BA5C55" w:rsidRPr="00BA5C55" w14:paraId="25C2931B" w14:textId="77777777" w:rsidTr="00B46C10">
        <w:trPr>
          <w:trHeight w:val="540"/>
          <w:tblHeader/>
          <w:jc w:val="center"/>
        </w:trPr>
        <w:tc>
          <w:tcPr>
            <w:tcW w:w="8784" w:type="dxa"/>
            <w:shd w:val="clear" w:color="auto" w:fill="7F7F7F" w:themeFill="text1" w:themeFillTint="80"/>
            <w:vAlign w:val="center"/>
            <w:hideMark/>
          </w:tcPr>
          <w:p w14:paraId="69D83051" w14:textId="77777777" w:rsidR="00BA5C55" w:rsidRPr="00BA5C55" w:rsidRDefault="00BA5C55" w:rsidP="00B46C10">
            <w:pPr>
              <w:jc w:val="center"/>
              <w:rPr>
                <w:rFonts w:ascii="Verdana" w:hAnsi="Verdana" w:cs="Calibri"/>
                <w:b/>
                <w:bCs/>
                <w:color w:val="FFFFFF"/>
                <w:sz w:val="18"/>
                <w:szCs w:val="18"/>
                <w:lang w:eastAsia="es-CO"/>
              </w:rPr>
            </w:pPr>
            <w:r w:rsidRPr="00BA5C55">
              <w:rPr>
                <w:rFonts w:ascii="Verdana" w:hAnsi="Verdana" w:cs="Calibri"/>
                <w:b/>
                <w:bCs/>
                <w:color w:val="FFFFFF"/>
                <w:sz w:val="18"/>
                <w:szCs w:val="18"/>
                <w:lang w:eastAsia="es-CO"/>
              </w:rPr>
              <w:t>Criterios</w:t>
            </w:r>
          </w:p>
        </w:tc>
      </w:tr>
      <w:tr w:rsidR="00BA5C55" w:rsidRPr="00BA5C55" w14:paraId="68CA6E0C" w14:textId="77777777" w:rsidTr="00B46C10">
        <w:trPr>
          <w:trHeight w:val="365"/>
          <w:jc w:val="center"/>
        </w:trPr>
        <w:tc>
          <w:tcPr>
            <w:tcW w:w="8784" w:type="dxa"/>
            <w:shd w:val="clear" w:color="auto" w:fill="auto"/>
            <w:vAlign w:val="center"/>
            <w:hideMark/>
          </w:tcPr>
          <w:p w14:paraId="34923A11" w14:textId="77777777" w:rsidR="00BA5C55" w:rsidRPr="00BA5C55" w:rsidRDefault="00BA5C55" w:rsidP="00B46C10">
            <w:pPr>
              <w:rPr>
                <w:rFonts w:ascii="Verdana" w:hAnsi="Verdana" w:cs="Calibri"/>
                <w:color w:val="000000"/>
                <w:sz w:val="18"/>
                <w:szCs w:val="18"/>
                <w:lang w:eastAsia="es-CO"/>
              </w:rPr>
            </w:pPr>
            <w:r w:rsidRPr="00BA5C55">
              <w:rPr>
                <w:rFonts w:ascii="Verdana" w:hAnsi="Verdana" w:cs="Calibri"/>
                <w:color w:val="000000"/>
                <w:sz w:val="18"/>
                <w:szCs w:val="18"/>
                <w:lang w:eastAsia="es-CO"/>
              </w:rPr>
              <w:t>Presupuesto en el componente de Prevención y Protección.</w:t>
            </w:r>
          </w:p>
        </w:tc>
      </w:tr>
    </w:tbl>
    <w:p w14:paraId="5585438A" w14:textId="77777777" w:rsidR="00203964" w:rsidRDefault="00203964" w:rsidP="004C2B0E">
      <w:pPr>
        <w:tabs>
          <w:tab w:val="left" w:pos="284"/>
        </w:tabs>
        <w:spacing w:after="0"/>
        <w:jc w:val="both"/>
        <w:rPr>
          <w:rFonts w:ascii="Verdana" w:hAnsi="Verdana" w:cs="Arial"/>
          <w:b/>
          <w:sz w:val="20"/>
          <w:szCs w:val="20"/>
        </w:rPr>
      </w:pPr>
    </w:p>
    <w:p w14:paraId="323AB6D4" w14:textId="77777777" w:rsidR="00BA5C55" w:rsidRPr="00BA5C55" w:rsidRDefault="00BA5C55" w:rsidP="00BA5C55">
      <w:pPr>
        <w:pStyle w:val="Ttulo1"/>
        <w:numPr>
          <w:ilvl w:val="1"/>
          <w:numId w:val="10"/>
        </w:numPr>
        <w:jc w:val="center"/>
        <w:rPr>
          <w:rFonts w:ascii="Verdana" w:hAnsi="Verdana"/>
          <w:b/>
          <w:bCs/>
          <w:color w:val="auto"/>
          <w:sz w:val="20"/>
          <w:szCs w:val="20"/>
        </w:rPr>
      </w:pPr>
      <w:bookmarkStart w:id="6" w:name="_Toc140599616"/>
      <w:bookmarkStart w:id="7" w:name="_Toc146275406"/>
      <w:r w:rsidRPr="00BA5C55">
        <w:rPr>
          <w:rFonts w:ascii="Verdana" w:hAnsi="Verdana"/>
          <w:b/>
          <w:bCs/>
          <w:color w:val="auto"/>
          <w:sz w:val="20"/>
          <w:szCs w:val="20"/>
        </w:rPr>
        <w:t>CRITERIOS: COMPONENTE DE ASISTENCIA Y ATENCIÓN</w:t>
      </w:r>
      <w:bookmarkEnd w:id="6"/>
      <w:bookmarkEnd w:id="7"/>
    </w:p>
    <w:p w14:paraId="76E013EA" w14:textId="77777777" w:rsidR="00203964" w:rsidRDefault="00203964" w:rsidP="004C2B0E">
      <w:pPr>
        <w:tabs>
          <w:tab w:val="left" w:pos="284"/>
        </w:tabs>
        <w:spacing w:after="0"/>
        <w:jc w:val="both"/>
        <w:rPr>
          <w:rFonts w:ascii="Verdana" w:hAnsi="Verdana" w:cs="Arial"/>
          <w:b/>
          <w:sz w:val="20"/>
          <w:szCs w:val="20"/>
        </w:rPr>
      </w:pPr>
    </w:p>
    <w:p w14:paraId="0DFE8D44" w14:textId="578FA954" w:rsidR="00203964" w:rsidRDefault="00BA5C55" w:rsidP="00BA5C55">
      <w:pPr>
        <w:tabs>
          <w:tab w:val="left" w:pos="284"/>
        </w:tabs>
        <w:spacing w:after="0"/>
        <w:jc w:val="center"/>
        <w:rPr>
          <w:rFonts w:ascii="Verdana" w:hAnsi="Verdana" w:cs="Arial"/>
          <w:b/>
          <w:sz w:val="20"/>
          <w:szCs w:val="20"/>
        </w:rPr>
      </w:pPr>
      <w:r w:rsidRPr="00BA5C55">
        <w:rPr>
          <w:rFonts w:ascii="Verdana" w:hAnsi="Verdana" w:cs="Calibri"/>
          <w:sz w:val="20"/>
          <w:szCs w:val="20"/>
          <w:lang w:eastAsia="es-CO"/>
        </w:rPr>
        <w:t>SUBSISTENCIA MINIMA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926"/>
      </w:tblGrid>
      <w:tr w:rsidR="00BA5C55" w:rsidRPr="00BA5C55" w14:paraId="405D031A" w14:textId="77777777" w:rsidTr="00B46C10">
        <w:trPr>
          <w:trHeight w:val="540"/>
          <w:tblHeader/>
          <w:jc w:val="center"/>
        </w:trPr>
        <w:tc>
          <w:tcPr>
            <w:tcW w:w="8926" w:type="dxa"/>
            <w:shd w:val="clear" w:color="auto" w:fill="7F7F7F" w:themeFill="text1" w:themeFillTint="80"/>
            <w:vAlign w:val="center"/>
            <w:hideMark/>
          </w:tcPr>
          <w:p w14:paraId="2D696BE5" w14:textId="77777777" w:rsidR="00BA5C55" w:rsidRPr="00BA5C55" w:rsidRDefault="00BA5C55" w:rsidP="00BA5C55">
            <w:pPr>
              <w:spacing w:after="0"/>
              <w:jc w:val="center"/>
              <w:rPr>
                <w:rFonts w:ascii="Verdana" w:hAnsi="Verdana" w:cs="Calibri"/>
                <w:b/>
                <w:bCs/>
                <w:color w:val="FFFFFF"/>
                <w:sz w:val="18"/>
                <w:szCs w:val="18"/>
                <w:lang w:eastAsia="es-CO"/>
              </w:rPr>
            </w:pPr>
            <w:r w:rsidRPr="00BA5C55">
              <w:rPr>
                <w:rFonts w:ascii="Verdana" w:hAnsi="Verdana" w:cs="Calibri"/>
                <w:b/>
                <w:bCs/>
                <w:color w:val="FFFFFF"/>
                <w:sz w:val="18"/>
                <w:szCs w:val="18"/>
                <w:lang w:eastAsia="es-CO"/>
              </w:rPr>
              <w:t>Criterios</w:t>
            </w:r>
          </w:p>
        </w:tc>
      </w:tr>
      <w:tr w:rsidR="00BA5C55" w:rsidRPr="00BA5C55" w14:paraId="5AD0123B" w14:textId="77777777" w:rsidTr="00B46C10">
        <w:trPr>
          <w:trHeight w:val="542"/>
          <w:jc w:val="center"/>
        </w:trPr>
        <w:tc>
          <w:tcPr>
            <w:tcW w:w="8926" w:type="dxa"/>
            <w:shd w:val="clear" w:color="auto" w:fill="auto"/>
            <w:vAlign w:val="center"/>
            <w:hideMark/>
          </w:tcPr>
          <w:p w14:paraId="4B4CC28A"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Hogares/Personas que fueron atendidos con Ayuda Humanitaria Inmediata por parte de la entidad territorial durante la vigencia fiscal.</w:t>
            </w:r>
          </w:p>
        </w:tc>
      </w:tr>
      <w:tr w:rsidR="00BA5C55" w:rsidRPr="00BA5C55" w14:paraId="0411B0A8" w14:textId="77777777" w:rsidTr="00B46C10">
        <w:trPr>
          <w:trHeight w:val="538"/>
          <w:jc w:val="center"/>
        </w:trPr>
        <w:tc>
          <w:tcPr>
            <w:tcW w:w="8926" w:type="dxa"/>
            <w:shd w:val="clear" w:color="auto" w:fill="auto"/>
            <w:vAlign w:val="center"/>
            <w:hideMark/>
          </w:tcPr>
          <w:p w14:paraId="7B584310"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Ejecución del presupuesto asignado durante la vigencia fiscal en la medida de AHI</w:t>
            </w:r>
          </w:p>
        </w:tc>
      </w:tr>
    </w:tbl>
    <w:p w14:paraId="6341A3A8" w14:textId="77777777" w:rsidR="00BA5C55" w:rsidRDefault="00BA5C55" w:rsidP="00BA5C55">
      <w:pPr>
        <w:tabs>
          <w:tab w:val="left" w:pos="284"/>
        </w:tabs>
        <w:spacing w:after="0"/>
        <w:jc w:val="center"/>
        <w:rPr>
          <w:rFonts w:ascii="Verdana" w:hAnsi="Verdana" w:cs="Calibri"/>
          <w:sz w:val="20"/>
          <w:szCs w:val="20"/>
          <w:lang w:eastAsia="es-CO"/>
        </w:rPr>
      </w:pPr>
    </w:p>
    <w:p w14:paraId="26ED68CC" w14:textId="3B19AE54" w:rsidR="00BA5C55" w:rsidRDefault="00BA5C55" w:rsidP="00BA5C55">
      <w:pPr>
        <w:tabs>
          <w:tab w:val="left" w:pos="284"/>
        </w:tabs>
        <w:spacing w:after="0"/>
        <w:jc w:val="center"/>
        <w:rPr>
          <w:rFonts w:ascii="Verdana" w:hAnsi="Verdana" w:cs="Calibri"/>
          <w:b/>
          <w:bCs/>
          <w:color w:val="000000"/>
          <w:sz w:val="20"/>
          <w:szCs w:val="20"/>
          <w:lang w:eastAsia="es-CO"/>
        </w:rPr>
      </w:pPr>
      <w:r w:rsidRPr="00BA5C55">
        <w:rPr>
          <w:rFonts w:ascii="Verdana" w:hAnsi="Verdana" w:cs="Calibri"/>
          <w:sz w:val="20"/>
          <w:szCs w:val="20"/>
          <w:lang w:eastAsia="es-CO"/>
        </w:rPr>
        <w:t>VIVIENDA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926"/>
      </w:tblGrid>
      <w:tr w:rsidR="00BA5C55" w:rsidRPr="00BA5C55" w14:paraId="594A0B7C" w14:textId="77777777" w:rsidTr="00B46C10">
        <w:trPr>
          <w:trHeight w:val="540"/>
          <w:tblHeader/>
          <w:jc w:val="center"/>
        </w:trPr>
        <w:tc>
          <w:tcPr>
            <w:tcW w:w="8926" w:type="dxa"/>
            <w:shd w:val="clear" w:color="auto" w:fill="7F7F7F" w:themeFill="text1" w:themeFillTint="80"/>
            <w:vAlign w:val="center"/>
            <w:hideMark/>
          </w:tcPr>
          <w:p w14:paraId="7CDA2F00" w14:textId="77777777" w:rsidR="00BA5C55" w:rsidRPr="00BA5C55" w:rsidRDefault="00BA5C55" w:rsidP="00BA5C55">
            <w:pPr>
              <w:spacing w:after="0"/>
              <w:jc w:val="center"/>
              <w:rPr>
                <w:rFonts w:ascii="Verdana" w:hAnsi="Verdana" w:cs="Calibri"/>
                <w:b/>
                <w:bCs/>
                <w:color w:val="FFFFFF"/>
                <w:sz w:val="18"/>
                <w:szCs w:val="18"/>
                <w:lang w:eastAsia="es-CO"/>
              </w:rPr>
            </w:pPr>
            <w:r w:rsidRPr="00BA5C55">
              <w:rPr>
                <w:rFonts w:ascii="Verdana" w:hAnsi="Verdana" w:cs="Calibri"/>
                <w:b/>
                <w:bCs/>
                <w:color w:val="FFFFFF"/>
                <w:sz w:val="18"/>
                <w:szCs w:val="18"/>
                <w:lang w:eastAsia="es-CO"/>
              </w:rPr>
              <w:t>Criterios</w:t>
            </w:r>
          </w:p>
        </w:tc>
      </w:tr>
      <w:tr w:rsidR="00BA5C55" w:rsidRPr="00BA5C55" w14:paraId="63C7F6BB" w14:textId="77777777" w:rsidTr="00B46C10">
        <w:trPr>
          <w:trHeight w:val="542"/>
          <w:jc w:val="center"/>
        </w:trPr>
        <w:tc>
          <w:tcPr>
            <w:tcW w:w="8926" w:type="dxa"/>
            <w:shd w:val="clear" w:color="auto" w:fill="auto"/>
            <w:vAlign w:val="center"/>
            <w:hideMark/>
          </w:tcPr>
          <w:p w14:paraId="08A770E3"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 xml:space="preserve">Hogares víctimas ubicados en el sector rural y urbano que serán vinculados a programas de </w:t>
            </w:r>
            <w:r w:rsidRPr="00BA5C55">
              <w:rPr>
                <w:rFonts w:ascii="Verdana" w:hAnsi="Verdana" w:cs="Calibri"/>
                <w:b/>
                <w:bCs/>
                <w:i/>
                <w:iCs/>
                <w:color w:val="000000"/>
                <w:sz w:val="18"/>
                <w:szCs w:val="18"/>
                <w:lang w:eastAsia="es-CO"/>
              </w:rPr>
              <w:t>mejoramiento de vivienda</w:t>
            </w:r>
            <w:r w:rsidRPr="00BA5C55">
              <w:rPr>
                <w:rFonts w:ascii="Verdana" w:hAnsi="Verdana" w:cs="Calibri"/>
                <w:color w:val="000000"/>
                <w:sz w:val="18"/>
                <w:szCs w:val="18"/>
                <w:lang w:eastAsia="es-CO"/>
              </w:rPr>
              <w:t>.</w:t>
            </w:r>
          </w:p>
          <w:p w14:paraId="1AA269F7" w14:textId="77777777" w:rsidR="00BA5C55" w:rsidRPr="00BA5C55" w:rsidRDefault="00BA5C55" w:rsidP="00BA5C55">
            <w:pPr>
              <w:spacing w:after="0"/>
              <w:jc w:val="both"/>
              <w:rPr>
                <w:rFonts w:ascii="Verdana" w:hAnsi="Verdana" w:cs="Calibri"/>
                <w:color w:val="000000"/>
                <w:sz w:val="18"/>
                <w:szCs w:val="18"/>
                <w:lang w:eastAsia="es-CO"/>
              </w:rPr>
            </w:pPr>
          </w:p>
        </w:tc>
      </w:tr>
      <w:tr w:rsidR="00BA5C55" w:rsidRPr="00BA5C55" w14:paraId="0D3D00C9" w14:textId="77777777" w:rsidTr="00B46C10">
        <w:trPr>
          <w:trHeight w:val="679"/>
          <w:jc w:val="center"/>
        </w:trPr>
        <w:tc>
          <w:tcPr>
            <w:tcW w:w="8926" w:type="dxa"/>
            <w:shd w:val="clear" w:color="auto" w:fill="auto"/>
            <w:vAlign w:val="center"/>
            <w:hideMark/>
          </w:tcPr>
          <w:p w14:paraId="09514126"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 xml:space="preserve">Hogares víctimas, incluidos en el RUV, que serán vinculados a programas para </w:t>
            </w:r>
            <w:r w:rsidRPr="00BA5C55">
              <w:rPr>
                <w:rFonts w:ascii="Verdana" w:hAnsi="Verdana" w:cs="Calibri"/>
                <w:b/>
                <w:bCs/>
                <w:i/>
                <w:iCs/>
                <w:color w:val="000000"/>
                <w:sz w:val="18"/>
                <w:szCs w:val="18"/>
                <w:lang w:eastAsia="es-CO"/>
              </w:rPr>
              <w:t>adquisición de vivienda</w:t>
            </w:r>
            <w:r w:rsidRPr="00BA5C55">
              <w:rPr>
                <w:rFonts w:ascii="Verdana" w:hAnsi="Verdana" w:cs="Calibri"/>
                <w:color w:val="000000"/>
                <w:sz w:val="18"/>
                <w:szCs w:val="18"/>
                <w:lang w:eastAsia="es-CO"/>
              </w:rPr>
              <w:t xml:space="preserve"> propia por la administración municipal en el sector rural y urbano.</w:t>
            </w:r>
          </w:p>
        </w:tc>
      </w:tr>
      <w:tr w:rsidR="00BA5C55" w:rsidRPr="00BA5C55" w14:paraId="43A23998" w14:textId="77777777" w:rsidTr="00B46C10">
        <w:trPr>
          <w:trHeight w:val="458"/>
          <w:jc w:val="center"/>
        </w:trPr>
        <w:tc>
          <w:tcPr>
            <w:tcW w:w="8926" w:type="dxa"/>
            <w:shd w:val="clear" w:color="auto" w:fill="auto"/>
            <w:vAlign w:val="center"/>
          </w:tcPr>
          <w:p w14:paraId="7853D869"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Ejecución del presupuesto asignado durante la vigencia fiscal en la medida de vivienda.</w:t>
            </w:r>
          </w:p>
        </w:tc>
      </w:tr>
    </w:tbl>
    <w:p w14:paraId="1F2F7543" w14:textId="77777777" w:rsidR="00BA5C55" w:rsidRDefault="00BA5C55" w:rsidP="00BA5C55">
      <w:pPr>
        <w:tabs>
          <w:tab w:val="left" w:pos="284"/>
        </w:tabs>
        <w:spacing w:after="0"/>
        <w:jc w:val="center"/>
        <w:rPr>
          <w:rFonts w:ascii="Verdana" w:hAnsi="Verdana" w:cs="Calibri"/>
          <w:sz w:val="20"/>
          <w:szCs w:val="20"/>
          <w:lang w:eastAsia="es-CO"/>
        </w:rPr>
      </w:pPr>
    </w:p>
    <w:p w14:paraId="23802FF9" w14:textId="68304762" w:rsidR="00BA5C55" w:rsidRPr="00BA5C55" w:rsidRDefault="00BA5C55" w:rsidP="00BA5C55">
      <w:pPr>
        <w:tabs>
          <w:tab w:val="left" w:pos="284"/>
        </w:tabs>
        <w:spacing w:after="0"/>
        <w:jc w:val="center"/>
        <w:rPr>
          <w:rFonts w:ascii="Verdana" w:hAnsi="Verdana" w:cs="Calibri"/>
          <w:sz w:val="20"/>
          <w:szCs w:val="20"/>
          <w:lang w:eastAsia="es-CO"/>
        </w:rPr>
      </w:pPr>
      <w:r w:rsidRPr="00BA5C55">
        <w:rPr>
          <w:rFonts w:ascii="Verdana" w:hAnsi="Verdana" w:cs="Calibri"/>
          <w:sz w:val="20"/>
          <w:szCs w:val="20"/>
          <w:lang w:eastAsia="es-CO"/>
        </w:rPr>
        <w:t>SALUD</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926"/>
      </w:tblGrid>
      <w:tr w:rsidR="00BA5C55" w:rsidRPr="00BA5C55" w14:paraId="7DB80E63" w14:textId="77777777" w:rsidTr="00B46C10">
        <w:trPr>
          <w:trHeight w:val="540"/>
          <w:tblHeader/>
          <w:jc w:val="center"/>
        </w:trPr>
        <w:tc>
          <w:tcPr>
            <w:tcW w:w="8926" w:type="dxa"/>
            <w:shd w:val="clear" w:color="auto" w:fill="7F7F7F" w:themeFill="text1" w:themeFillTint="80"/>
            <w:vAlign w:val="center"/>
            <w:hideMark/>
          </w:tcPr>
          <w:p w14:paraId="07BD216D" w14:textId="77777777" w:rsidR="00BA5C55" w:rsidRPr="00BA5C55" w:rsidRDefault="00BA5C55" w:rsidP="00BA5C55">
            <w:pPr>
              <w:spacing w:after="0"/>
              <w:jc w:val="center"/>
              <w:rPr>
                <w:rFonts w:ascii="Verdana" w:hAnsi="Verdana" w:cs="Calibri"/>
                <w:b/>
                <w:bCs/>
                <w:color w:val="FFFFFF"/>
                <w:sz w:val="18"/>
                <w:szCs w:val="18"/>
                <w:lang w:eastAsia="es-CO"/>
              </w:rPr>
            </w:pPr>
            <w:r w:rsidRPr="00BA5C55">
              <w:rPr>
                <w:rFonts w:ascii="Verdana" w:hAnsi="Verdana" w:cs="Calibri"/>
                <w:b/>
                <w:bCs/>
                <w:color w:val="FFFFFF"/>
                <w:sz w:val="18"/>
                <w:szCs w:val="18"/>
                <w:lang w:eastAsia="es-CO"/>
              </w:rPr>
              <w:t>Criterios</w:t>
            </w:r>
          </w:p>
        </w:tc>
      </w:tr>
      <w:tr w:rsidR="00BA5C55" w:rsidRPr="00BA5C55" w14:paraId="1F8242BC" w14:textId="77777777" w:rsidTr="00B46C10">
        <w:trPr>
          <w:trHeight w:val="542"/>
          <w:jc w:val="center"/>
        </w:trPr>
        <w:tc>
          <w:tcPr>
            <w:tcW w:w="8926" w:type="dxa"/>
            <w:shd w:val="clear" w:color="auto" w:fill="auto"/>
            <w:vAlign w:val="center"/>
            <w:hideMark/>
          </w:tcPr>
          <w:p w14:paraId="190CEA39"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 xml:space="preserve">Personas víctimas afiliadas al Sistema General de Seguridad Social en </w:t>
            </w:r>
            <w:r w:rsidRPr="00BA5C55">
              <w:rPr>
                <w:rFonts w:ascii="Verdana" w:hAnsi="Verdana" w:cs="Calibri"/>
                <w:b/>
                <w:bCs/>
                <w:color w:val="000000"/>
                <w:sz w:val="18"/>
                <w:szCs w:val="18"/>
                <w:lang w:eastAsia="es-CO"/>
              </w:rPr>
              <w:t xml:space="preserve">Salud </w:t>
            </w:r>
            <w:r w:rsidRPr="00BA5C55">
              <w:rPr>
                <w:rFonts w:ascii="Verdana" w:hAnsi="Verdana" w:cs="Calibri"/>
                <w:color w:val="000000"/>
                <w:sz w:val="18"/>
                <w:szCs w:val="18"/>
                <w:lang w:eastAsia="es-CO"/>
              </w:rPr>
              <w:t>en la vigencia fiscal.</w:t>
            </w:r>
          </w:p>
        </w:tc>
      </w:tr>
      <w:tr w:rsidR="00BA5C55" w:rsidRPr="00BA5C55" w14:paraId="2FE6B50F" w14:textId="77777777" w:rsidTr="00B46C10">
        <w:trPr>
          <w:trHeight w:val="542"/>
          <w:jc w:val="center"/>
        </w:trPr>
        <w:tc>
          <w:tcPr>
            <w:tcW w:w="8926" w:type="dxa"/>
            <w:shd w:val="clear" w:color="auto" w:fill="auto"/>
            <w:vAlign w:val="center"/>
          </w:tcPr>
          <w:p w14:paraId="6346D859"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Ejecución del presupuesto asignado durante la vigencia fiscal en la medida de salud.</w:t>
            </w:r>
          </w:p>
        </w:tc>
      </w:tr>
    </w:tbl>
    <w:p w14:paraId="033D7118" w14:textId="77777777" w:rsidR="00BA5C55" w:rsidRDefault="00BA5C55" w:rsidP="00BA5C55">
      <w:pPr>
        <w:tabs>
          <w:tab w:val="left" w:pos="284"/>
        </w:tabs>
        <w:spacing w:after="0"/>
        <w:jc w:val="center"/>
        <w:rPr>
          <w:rFonts w:ascii="Verdana" w:hAnsi="Verdana" w:cs="Calibri"/>
          <w:sz w:val="20"/>
          <w:szCs w:val="20"/>
          <w:lang w:eastAsia="es-CO"/>
        </w:rPr>
      </w:pPr>
    </w:p>
    <w:p w14:paraId="283A389E" w14:textId="16562E5D" w:rsidR="00BA5C55" w:rsidRDefault="00BA5C55" w:rsidP="00BA5C55">
      <w:pPr>
        <w:tabs>
          <w:tab w:val="left" w:pos="284"/>
        </w:tabs>
        <w:spacing w:after="0"/>
        <w:jc w:val="center"/>
        <w:rPr>
          <w:rFonts w:ascii="Verdana" w:hAnsi="Verdana" w:cs="Calibri"/>
          <w:b/>
          <w:bCs/>
          <w:color w:val="000000"/>
          <w:sz w:val="20"/>
          <w:szCs w:val="20"/>
          <w:lang w:eastAsia="es-CO"/>
        </w:rPr>
      </w:pPr>
      <w:r w:rsidRPr="00BA5C55">
        <w:rPr>
          <w:rFonts w:ascii="Verdana" w:hAnsi="Verdana" w:cs="Calibri"/>
          <w:sz w:val="20"/>
          <w:szCs w:val="20"/>
          <w:lang w:eastAsia="es-CO"/>
        </w:rPr>
        <w:t>EDUCACIÓN</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9067"/>
      </w:tblGrid>
      <w:tr w:rsidR="00BA5C55" w:rsidRPr="00BA5C55" w14:paraId="38DE0216" w14:textId="77777777" w:rsidTr="00B46C10">
        <w:trPr>
          <w:trHeight w:val="540"/>
          <w:tblHeader/>
          <w:jc w:val="center"/>
        </w:trPr>
        <w:tc>
          <w:tcPr>
            <w:tcW w:w="9067" w:type="dxa"/>
            <w:shd w:val="clear" w:color="auto" w:fill="7F7F7F" w:themeFill="text1" w:themeFillTint="80"/>
            <w:vAlign w:val="center"/>
            <w:hideMark/>
          </w:tcPr>
          <w:p w14:paraId="5C9AC755" w14:textId="77777777" w:rsidR="00BA5C55" w:rsidRPr="00BA5C55" w:rsidRDefault="00BA5C55" w:rsidP="00B46C10">
            <w:pPr>
              <w:jc w:val="center"/>
              <w:rPr>
                <w:rFonts w:ascii="Verdana" w:hAnsi="Verdana" w:cs="Calibri"/>
                <w:b/>
                <w:bCs/>
                <w:color w:val="FFFFFF"/>
                <w:sz w:val="18"/>
                <w:szCs w:val="18"/>
                <w:lang w:eastAsia="es-CO"/>
              </w:rPr>
            </w:pPr>
            <w:r w:rsidRPr="00BA5C55">
              <w:rPr>
                <w:rFonts w:ascii="Verdana" w:hAnsi="Verdana" w:cs="Calibri"/>
                <w:b/>
                <w:bCs/>
                <w:color w:val="FFFFFF"/>
                <w:sz w:val="18"/>
                <w:szCs w:val="18"/>
                <w:lang w:eastAsia="es-CO"/>
              </w:rPr>
              <w:t>Criterios</w:t>
            </w:r>
          </w:p>
        </w:tc>
      </w:tr>
      <w:tr w:rsidR="00BA5C55" w:rsidRPr="00BA5C55" w14:paraId="62CA4F1B" w14:textId="77777777" w:rsidTr="00B46C10">
        <w:trPr>
          <w:trHeight w:val="542"/>
          <w:jc w:val="center"/>
        </w:trPr>
        <w:tc>
          <w:tcPr>
            <w:tcW w:w="9067" w:type="dxa"/>
            <w:shd w:val="clear" w:color="auto" w:fill="auto"/>
            <w:vAlign w:val="center"/>
            <w:hideMark/>
          </w:tcPr>
          <w:p w14:paraId="3802E9A6"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 xml:space="preserve">Número niñas, niños y adolescentes víctimas del conflicto en edades escolares, que fueron </w:t>
            </w:r>
            <w:r w:rsidRPr="00BA5C55">
              <w:rPr>
                <w:rFonts w:ascii="Verdana" w:hAnsi="Verdana" w:cs="Calibri"/>
                <w:b/>
                <w:bCs/>
                <w:color w:val="000000"/>
                <w:sz w:val="18"/>
                <w:szCs w:val="18"/>
                <w:lang w:eastAsia="es-CO"/>
              </w:rPr>
              <w:t>vinculados al nivel básica y media de educación</w:t>
            </w:r>
            <w:r w:rsidRPr="00BA5C55">
              <w:rPr>
                <w:rFonts w:ascii="Verdana" w:hAnsi="Verdana" w:cs="Calibri"/>
                <w:color w:val="000000"/>
                <w:sz w:val="18"/>
                <w:szCs w:val="18"/>
                <w:lang w:eastAsia="es-CO"/>
              </w:rPr>
              <w:t xml:space="preserve"> en la vigencia fiscal.</w:t>
            </w:r>
          </w:p>
        </w:tc>
      </w:tr>
      <w:tr w:rsidR="00BA5C55" w:rsidRPr="00BA5C55" w14:paraId="55B60D52" w14:textId="77777777" w:rsidTr="00B46C10">
        <w:trPr>
          <w:trHeight w:val="679"/>
          <w:jc w:val="center"/>
        </w:trPr>
        <w:tc>
          <w:tcPr>
            <w:tcW w:w="9067" w:type="dxa"/>
            <w:shd w:val="clear" w:color="auto" w:fill="auto"/>
            <w:vAlign w:val="center"/>
          </w:tcPr>
          <w:p w14:paraId="0649BBCB"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 xml:space="preserve">Número niñas, niños y adolescentes víctimas en edades escolares, incluidos en programas de </w:t>
            </w:r>
            <w:r w:rsidRPr="00BA5C55">
              <w:rPr>
                <w:rFonts w:ascii="Verdana" w:hAnsi="Verdana" w:cs="Calibri"/>
                <w:b/>
                <w:bCs/>
                <w:color w:val="000000"/>
                <w:sz w:val="18"/>
                <w:szCs w:val="18"/>
                <w:lang w:eastAsia="es-CO"/>
              </w:rPr>
              <w:t>permanencia/calidad</w:t>
            </w:r>
            <w:r w:rsidRPr="00BA5C55">
              <w:rPr>
                <w:rFonts w:ascii="Verdana" w:hAnsi="Verdana" w:cs="Calibri"/>
                <w:color w:val="000000"/>
                <w:sz w:val="18"/>
                <w:szCs w:val="18"/>
                <w:lang w:eastAsia="es-CO"/>
              </w:rPr>
              <w:t>.</w:t>
            </w:r>
          </w:p>
        </w:tc>
      </w:tr>
      <w:tr w:rsidR="00BA5C55" w:rsidRPr="00BA5C55" w14:paraId="187FD5F1" w14:textId="77777777" w:rsidTr="00B46C10">
        <w:trPr>
          <w:trHeight w:val="458"/>
          <w:jc w:val="center"/>
        </w:trPr>
        <w:tc>
          <w:tcPr>
            <w:tcW w:w="9067" w:type="dxa"/>
            <w:shd w:val="clear" w:color="auto" w:fill="auto"/>
            <w:vAlign w:val="center"/>
          </w:tcPr>
          <w:p w14:paraId="4429F3EE"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Ejecución de presupuesto asignado durante la vigencia fiscal en la medida de Educación.</w:t>
            </w:r>
          </w:p>
        </w:tc>
      </w:tr>
      <w:tr w:rsidR="00BA5C55" w:rsidRPr="00BA5C55" w14:paraId="284BD8F9" w14:textId="77777777" w:rsidTr="00B46C10">
        <w:trPr>
          <w:trHeight w:val="458"/>
          <w:jc w:val="center"/>
        </w:trPr>
        <w:tc>
          <w:tcPr>
            <w:tcW w:w="9067" w:type="dxa"/>
            <w:shd w:val="clear" w:color="auto" w:fill="auto"/>
            <w:vAlign w:val="center"/>
          </w:tcPr>
          <w:p w14:paraId="7B3F4847"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 xml:space="preserve">Personas víctimas que fueron vinculados a programas de educación flexible </w:t>
            </w:r>
          </w:p>
          <w:p w14:paraId="45C4C1CE"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b/>
                <w:bCs/>
                <w:color w:val="000000"/>
                <w:sz w:val="18"/>
                <w:szCs w:val="18"/>
                <w:lang w:eastAsia="es-CO"/>
              </w:rPr>
              <w:t>Criterio Opcional</w:t>
            </w:r>
          </w:p>
        </w:tc>
      </w:tr>
      <w:tr w:rsidR="00BA5C55" w:rsidRPr="00BA5C55" w14:paraId="294C58E7" w14:textId="77777777" w:rsidTr="00B46C10">
        <w:trPr>
          <w:trHeight w:val="458"/>
          <w:jc w:val="center"/>
        </w:trPr>
        <w:tc>
          <w:tcPr>
            <w:tcW w:w="9067" w:type="dxa"/>
            <w:shd w:val="clear" w:color="auto" w:fill="auto"/>
            <w:vAlign w:val="center"/>
          </w:tcPr>
          <w:p w14:paraId="00CF99D5" w14:textId="77777777" w:rsidR="00BA5C55" w:rsidRPr="00BA5C55" w:rsidRDefault="00BA5C55" w:rsidP="00BA5C55">
            <w:pPr>
              <w:spacing w:after="0"/>
              <w:jc w:val="both"/>
              <w:rPr>
                <w:rFonts w:ascii="Verdana" w:hAnsi="Verdana" w:cs="Calibri"/>
                <w:color w:val="000000"/>
                <w:sz w:val="18"/>
                <w:szCs w:val="18"/>
                <w:lang w:eastAsia="es-CO"/>
              </w:rPr>
            </w:pPr>
            <w:r w:rsidRPr="00BA5C55">
              <w:rPr>
                <w:rFonts w:ascii="Verdana" w:hAnsi="Verdana" w:cs="Calibri"/>
                <w:color w:val="000000"/>
                <w:sz w:val="18"/>
                <w:szCs w:val="18"/>
                <w:lang w:eastAsia="es-CO"/>
              </w:rPr>
              <w:t>Convenios realizados con universidades públicas para educación superior</w:t>
            </w:r>
          </w:p>
          <w:p w14:paraId="374D3DE5" w14:textId="77777777" w:rsidR="00BA5C55" w:rsidRPr="00BA5C55" w:rsidRDefault="00BA5C55" w:rsidP="00BA5C55">
            <w:pPr>
              <w:spacing w:after="0"/>
              <w:jc w:val="both"/>
              <w:rPr>
                <w:rFonts w:ascii="Verdana" w:hAnsi="Verdana" w:cs="Calibri"/>
                <w:b/>
                <w:bCs/>
                <w:color w:val="000000"/>
                <w:sz w:val="18"/>
                <w:szCs w:val="18"/>
                <w:lang w:eastAsia="es-CO"/>
              </w:rPr>
            </w:pPr>
            <w:r w:rsidRPr="00BA5C55">
              <w:rPr>
                <w:rFonts w:ascii="Verdana" w:hAnsi="Verdana" w:cs="Calibri"/>
                <w:b/>
                <w:bCs/>
                <w:color w:val="000000"/>
                <w:sz w:val="18"/>
                <w:szCs w:val="18"/>
                <w:lang w:eastAsia="es-CO"/>
              </w:rPr>
              <w:t>Criterio Opcional</w:t>
            </w:r>
          </w:p>
        </w:tc>
      </w:tr>
    </w:tbl>
    <w:p w14:paraId="767FDBE3" w14:textId="77777777" w:rsidR="00203964" w:rsidRDefault="00203964" w:rsidP="004C2B0E">
      <w:pPr>
        <w:tabs>
          <w:tab w:val="left" w:pos="284"/>
        </w:tabs>
        <w:spacing w:after="0"/>
        <w:jc w:val="both"/>
        <w:rPr>
          <w:rFonts w:ascii="Verdana" w:hAnsi="Verdana" w:cs="Arial"/>
          <w:b/>
          <w:sz w:val="20"/>
          <w:szCs w:val="20"/>
        </w:rPr>
      </w:pPr>
    </w:p>
    <w:p w14:paraId="030B53C0" w14:textId="77777777" w:rsidR="00385F53" w:rsidRPr="00385F53" w:rsidRDefault="00385F53" w:rsidP="00385F53">
      <w:pPr>
        <w:tabs>
          <w:tab w:val="left" w:pos="284"/>
        </w:tabs>
        <w:spacing w:after="0"/>
        <w:jc w:val="center"/>
        <w:rPr>
          <w:rFonts w:ascii="Verdana" w:hAnsi="Verdana" w:cs="Calibri"/>
          <w:sz w:val="20"/>
          <w:szCs w:val="20"/>
          <w:lang w:eastAsia="es-CO"/>
        </w:rPr>
      </w:pPr>
      <w:r w:rsidRPr="00385F53">
        <w:rPr>
          <w:rFonts w:ascii="Verdana" w:hAnsi="Verdana" w:cs="Calibri"/>
          <w:sz w:val="20"/>
          <w:szCs w:val="20"/>
          <w:lang w:eastAsia="es-CO"/>
        </w:rPr>
        <w:t>GENERACIÓN DE INGRESOS</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9067"/>
      </w:tblGrid>
      <w:tr w:rsidR="00385F53" w:rsidRPr="00385F53" w14:paraId="4E0E2555" w14:textId="77777777" w:rsidTr="00B46C10">
        <w:trPr>
          <w:trHeight w:val="540"/>
          <w:tblHeader/>
          <w:jc w:val="center"/>
        </w:trPr>
        <w:tc>
          <w:tcPr>
            <w:tcW w:w="9067" w:type="dxa"/>
            <w:shd w:val="clear" w:color="auto" w:fill="7F7F7F" w:themeFill="text1" w:themeFillTint="80"/>
            <w:vAlign w:val="center"/>
            <w:hideMark/>
          </w:tcPr>
          <w:p w14:paraId="64989EBA" w14:textId="77777777" w:rsidR="00385F53" w:rsidRPr="00385F53" w:rsidRDefault="00385F53" w:rsidP="00385F53">
            <w:pPr>
              <w:spacing w:after="0"/>
              <w:jc w:val="center"/>
              <w:rPr>
                <w:rFonts w:ascii="Verdana" w:hAnsi="Verdana" w:cs="Calibri"/>
                <w:b/>
                <w:bCs/>
                <w:color w:val="FFFFFF"/>
                <w:sz w:val="18"/>
                <w:szCs w:val="18"/>
                <w:lang w:eastAsia="es-CO"/>
              </w:rPr>
            </w:pPr>
            <w:r w:rsidRPr="00385F53">
              <w:rPr>
                <w:rFonts w:ascii="Verdana" w:hAnsi="Verdana" w:cs="Calibri"/>
                <w:b/>
                <w:bCs/>
                <w:color w:val="FFFFFF"/>
                <w:sz w:val="18"/>
                <w:szCs w:val="18"/>
                <w:lang w:eastAsia="es-CO"/>
              </w:rPr>
              <w:t>Criterios</w:t>
            </w:r>
          </w:p>
        </w:tc>
      </w:tr>
      <w:tr w:rsidR="00385F53" w:rsidRPr="00385F53" w14:paraId="139FE0FA" w14:textId="77777777" w:rsidTr="00B46C10">
        <w:trPr>
          <w:trHeight w:val="542"/>
          <w:jc w:val="center"/>
        </w:trPr>
        <w:tc>
          <w:tcPr>
            <w:tcW w:w="9067" w:type="dxa"/>
            <w:shd w:val="clear" w:color="auto" w:fill="auto"/>
            <w:vAlign w:val="center"/>
            <w:hideMark/>
          </w:tcPr>
          <w:p w14:paraId="0FBAFD9B"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Personas víctimas vinculados a programas/estrategias/proyectos de </w:t>
            </w:r>
            <w:r w:rsidRPr="00385F53">
              <w:rPr>
                <w:rFonts w:ascii="Verdana" w:hAnsi="Verdana" w:cs="Calibri"/>
                <w:b/>
                <w:bCs/>
                <w:color w:val="000000"/>
                <w:sz w:val="18"/>
                <w:szCs w:val="18"/>
                <w:lang w:eastAsia="es-CO"/>
              </w:rPr>
              <w:t>emprendimiento</w:t>
            </w:r>
            <w:r w:rsidRPr="00385F53">
              <w:rPr>
                <w:rFonts w:ascii="Verdana" w:hAnsi="Verdana" w:cs="Calibri"/>
                <w:color w:val="000000"/>
                <w:sz w:val="18"/>
                <w:szCs w:val="18"/>
                <w:lang w:eastAsia="es-CO"/>
              </w:rPr>
              <w:t xml:space="preserve"> en la zona urbana y rural.</w:t>
            </w:r>
          </w:p>
        </w:tc>
      </w:tr>
      <w:tr w:rsidR="00385F53" w:rsidRPr="00385F53" w14:paraId="0245D6D3" w14:textId="77777777" w:rsidTr="00B46C10">
        <w:trPr>
          <w:trHeight w:val="679"/>
          <w:jc w:val="center"/>
        </w:trPr>
        <w:tc>
          <w:tcPr>
            <w:tcW w:w="9067" w:type="dxa"/>
            <w:shd w:val="clear" w:color="auto" w:fill="auto"/>
            <w:vAlign w:val="center"/>
          </w:tcPr>
          <w:p w14:paraId="77869D1A"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Personas víctimas, con unidades productivas, que fueron vinculados a programas/estrategias/proyectos de </w:t>
            </w:r>
            <w:r w:rsidRPr="00385F53">
              <w:rPr>
                <w:rFonts w:ascii="Verdana" w:hAnsi="Verdana" w:cs="Calibri"/>
                <w:b/>
                <w:bCs/>
                <w:color w:val="000000"/>
                <w:sz w:val="18"/>
                <w:szCs w:val="18"/>
                <w:lang w:eastAsia="es-CO"/>
              </w:rPr>
              <w:t xml:space="preserve">fortalecimiento de unidades </w:t>
            </w:r>
            <w:r w:rsidRPr="00385F53">
              <w:rPr>
                <w:rFonts w:ascii="Verdana" w:hAnsi="Verdana" w:cs="Calibri"/>
                <w:color w:val="000000"/>
                <w:sz w:val="18"/>
                <w:szCs w:val="18"/>
                <w:lang w:eastAsia="es-CO"/>
              </w:rPr>
              <w:t>productivas en la zona urbana y rural.</w:t>
            </w:r>
          </w:p>
        </w:tc>
      </w:tr>
      <w:tr w:rsidR="00385F53" w:rsidRPr="00385F53" w14:paraId="1052D1DB" w14:textId="77777777" w:rsidTr="00B46C10">
        <w:trPr>
          <w:trHeight w:val="458"/>
          <w:jc w:val="center"/>
        </w:trPr>
        <w:tc>
          <w:tcPr>
            <w:tcW w:w="9067" w:type="dxa"/>
            <w:shd w:val="clear" w:color="auto" w:fill="auto"/>
            <w:vAlign w:val="center"/>
          </w:tcPr>
          <w:p w14:paraId="4C4F112D"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Personas víctimas, que fueron vinculados a programas/estrategias/proyectos de </w:t>
            </w:r>
            <w:r w:rsidRPr="00385F53">
              <w:rPr>
                <w:rFonts w:ascii="Verdana" w:hAnsi="Verdana" w:cs="Calibri"/>
                <w:b/>
                <w:bCs/>
                <w:color w:val="000000"/>
                <w:sz w:val="18"/>
                <w:szCs w:val="18"/>
                <w:lang w:eastAsia="es-CO"/>
              </w:rPr>
              <w:t xml:space="preserve">empleabilidad </w:t>
            </w:r>
            <w:r w:rsidRPr="00385F53">
              <w:rPr>
                <w:rFonts w:ascii="Verdana" w:hAnsi="Verdana" w:cs="Calibri"/>
                <w:color w:val="000000"/>
                <w:sz w:val="18"/>
                <w:szCs w:val="18"/>
                <w:lang w:eastAsia="es-CO"/>
              </w:rPr>
              <w:t>en la zona rural y urbana.</w:t>
            </w:r>
          </w:p>
        </w:tc>
      </w:tr>
      <w:tr w:rsidR="00385F53" w:rsidRPr="00385F53" w14:paraId="21242F62" w14:textId="77777777" w:rsidTr="00B46C10">
        <w:trPr>
          <w:trHeight w:val="458"/>
          <w:jc w:val="center"/>
        </w:trPr>
        <w:tc>
          <w:tcPr>
            <w:tcW w:w="9067" w:type="dxa"/>
            <w:shd w:val="clear" w:color="auto" w:fill="auto"/>
            <w:vAlign w:val="center"/>
          </w:tcPr>
          <w:p w14:paraId="54497541"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Personas víctimas, que fueron vinculados a programas/estrategias/proyectos de </w:t>
            </w:r>
            <w:r w:rsidRPr="00385F53">
              <w:rPr>
                <w:rFonts w:ascii="Verdana" w:hAnsi="Verdana" w:cs="Calibri"/>
                <w:b/>
                <w:bCs/>
                <w:color w:val="000000"/>
                <w:sz w:val="18"/>
                <w:szCs w:val="18"/>
                <w:lang w:eastAsia="es-CO"/>
              </w:rPr>
              <w:t>formación para el trabajo</w:t>
            </w:r>
            <w:r w:rsidRPr="00385F53">
              <w:rPr>
                <w:rFonts w:ascii="Verdana" w:hAnsi="Verdana" w:cs="Calibri"/>
                <w:color w:val="000000"/>
                <w:sz w:val="18"/>
                <w:szCs w:val="18"/>
                <w:lang w:eastAsia="es-CO"/>
              </w:rPr>
              <w:t xml:space="preserve"> en la zona rural y urbana.</w:t>
            </w:r>
          </w:p>
        </w:tc>
      </w:tr>
      <w:tr w:rsidR="00385F53" w:rsidRPr="00385F53" w14:paraId="53EFF67E" w14:textId="77777777" w:rsidTr="00B46C10">
        <w:trPr>
          <w:trHeight w:val="458"/>
          <w:jc w:val="center"/>
        </w:trPr>
        <w:tc>
          <w:tcPr>
            <w:tcW w:w="9067" w:type="dxa"/>
            <w:shd w:val="clear" w:color="auto" w:fill="auto"/>
            <w:vAlign w:val="center"/>
          </w:tcPr>
          <w:p w14:paraId="043A843E"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Ejecución de presupuesto asignado durante la vigencia fiscal en la medida de generación de ingresos.</w:t>
            </w:r>
          </w:p>
        </w:tc>
      </w:tr>
    </w:tbl>
    <w:p w14:paraId="634E655D" w14:textId="77777777" w:rsidR="00385F53" w:rsidRDefault="00385F53" w:rsidP="00385F53">
      <w:pPr>
        <w:tabs>
          <w:tab w:val="left" w:pos="284"/>
        </w:tabs>
        <w:spacing w:after="0"/>
        <w:jc w:val="center"/>
        <w:rPr>
          <w:rFonts w:ascii="Verdana" w:hAnsi="Verdana" w:cs="Calibri"/>
          <w:sz w:val="20"/>
          <w:szCs w:val="20"/>
          <w:lang w:eastAsia="es-CO"/>
        </w:rPr>
      </w:pPr>
    </w:p>
    <w:p w14:paraId="49646050" w14:textId="33A530D0" w:rsidR="00385F53" w:rsidRPr="00385F53" w:rsidRDefault="00385F53" w:rsidP="00385F53">
      <w:pPr>
        <w:tabs>
          <w:tab w:val="left" w:pos="284"/>
        </w:tabs>
        <w:spacing w:after="0"/>
        <w:jc w:val="center"/>
        <w:rPr>
          <w:rFonts w:ascii="Verdana" w:hAnsi="Verdana" w:cs="Calibri"/>
          <w:sz w:val="20"/>
          <w:szCs w:val="20"/>
          <w:lang w:eastAsia="es-CO"/>
        </w:rPr>
      </w:pPr>
      <w:r w:rsidRPr="00385F53">
        <w:rPr>
          <w:rFonts w:ascii="Verdana" w:hAnsi="Verdana" w:cs="Calibri"/>
          <w:sz w:val="20"/>
          <w:szCs w:val="20"/>
          <w:lang w:eastAsia="es-CO"/>
        </w:rPr>
        <w:t>SEGURIDAD ALIMENTARIA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9067"/>
      </w:tblGrid>
      <w:tr w:rsidR="00385F53" w:rsidRPr="00385F53" w14:paraId="7F495AD6" w14:textId="77777777" w:rsidTr="00B46C10">
        <w:trPr>
          <w:trHeight w:val="540"/>
          <w:tblHeader/>
          <w:jc w:val="center"/>
        </w:trPr>
        <w:tc>
          <w:tcPr>
            <w:tcW w:w="9067" w:type="dxa"/>
            <w:shd w:val="clear" w:color="auto" w:fill="7F7F7F" w:themeFill="text1" w:themeFillTint="80"/>
            <w:vAlign w:val="center"/>
            <w:hideMark/>
          </w:tcPr>
          <w:p w14:paraId="2ACFC1C5" w14:textId="77777777" w:rsidR="00385F53" w:rsidRPr="00385F53" w:rsidRDefault="00385F53" w:rsidP="00385F53">
            <w:pPr>
              <w:spacing w:after="0"/>
              <w:jc w:val="center"/>
              <w:rPr>
                <w:rFonts w:ascii="Verdana" w:hAnsi="Verdana" w:cs="Calibri"/>
                <w:b/>
                <w:bCs/>
                <w:color w:val="FFFFFF"/>
                <w:sz w:val="18"/>
                <w:szCs w:val="18"/>
                <w:lang w:eastAsia="es-CO"/>
              </w:rPr>
            </w:pPr>
            <w:r w:rsidRPr="00385F53">
              <w:rPr>
                <w:rFonts w:ascii="Verdana" w:hAnsi="Verdana" w:cs="Calibri"/>
                <w:b/>
                <w:bCs/>
                <w:color w:val="FFFFFF"/>
                <w:sz w:val="18"/>
                <w:szCs w:val="18"/>
                <w:lang w:eastAsia="es-CO"/>
              </w:rPr>
              <w:t>Criterios</w:t>
            </w:r>
          </w:p>
        </w:tc>
      </w:tr>
      <w:tr w:rsidR="00385F53" w:rsidRPr="00385F53" w14:paraId="65BEB3A9" w14:textId="77777777" w:rsidTr="00B46C10">
        <w:trPr>
          <w:trHeight w:val="368"/>
          <w:jc w:val="center"/>
        </w:trPr>
        <w:tc>
          <w:tcPr>
            <w:tcW w:w="9067" w:type="dxa"/>
            <w:shd w:val="clear" w:color="auto" w:fill="auto"/>
            <w:vAlign w:val="center"/>
            <w:hideMark/>
          </w:tcPr>
          <w:p w14:paraId="3C2EAD64"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Víctimas vinculadas a programas y/o estrategias de </w:t>
            </w:r>
            <w:r w:rsidRPr="00385F53">
              <w:rPr>
                <w:rFonts w:ascii="Verdana" w:hAnsi="Verdana" w:cs="Calibri"/>
                <w:b/>
                <w:bCs/>
                <w:color w:val="000000"/>
                <w:sz w:val="18"/>
                <w:szCs w:val="18"/>
                <w:lang w:eastAsia="es-CO"/>
              </w:rPr>
              <w:t>alimentación.</w:t>
            </w:r>
          </w:p>
        </w:tc>
      </w:tr>
      <w:tr w:rsidR="00385F53" w:rsidRPr="00385F53" w14:paraId="6074A613" w14:textId="77777777" w:rsidTr="00B46C10">
        <w:trPr>
          <w:trHeight w:val="679"/>
          <w:jc w:val="center"/>
        </w:trPr>
        <w:tc>
          <w:tcPr>
            <w:tcW w:w="9067" w:type="dxa"/>
            <w:shd w:val="clear" w:color="auto" w:fill="auto"/>
            <w:vAlign w:val="center"/>
            <w:hideMark/>
          </w:tcPr>
          <w:p w14:paraId="5FFF4E88"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Ejecución de presupuesto asignado durante la vigencia fiscal en la medida de Seguridad alimentaria.</w:t>
            </w:r>
          </w:p>
        </w:tc>
      </w:tr>
    </w:tbl>
    <w:p w14:paraId="27184125" w14:textId="77777777" w:rsidR="00385F53" w:rsidRDefault="00385F53" w:rsidP="00385F53">
      <w:pPr>
        <w:tabs>
          <w:tab w:val="left" w:pos="284"/>
        </w:tabs>
        <w:spacing w:after="0"/>
        <w:jc w:val="center"/>
        <w:rPr>
          <w:rFonts w:ascii="Verdana" w:hAnsi="Verdana" w:cs="Calibri"/>
          <w:sz w:val="20"/>
          <w:szCs w:val="20"/>
          <w:lang w:eastAsia="es-CO"/>
        </w:rPr>
      </w:pPr>
    </w:p>
    <w:p w14:paraId="7A0E17F1" w14:textId="51939DC4" w:rsidR="00385F53" w:rsidRPr="00385F53" w:rsidRDefault="00385F53" w:rsidP="00385F53">
      <w:pPr>
        <w:tabs>
          <w:tab w:val="left" w:pos="284"/>
        </w:tabs>
        <w:spacing w:after="0"/>
        <w:jc w:val="center"/>
        <w:rPr>
          <w:rFonts w:ascii="Verdana" w:hAnsi="Verdana" w:cs="Calibri"/>
          <w:sz w:val="20"/>
          <w:szCs w:val="20"/>
          <w:lang w:eastAsia="es-CO"/>
        </w:rPr>
      </w:pPr>
      <w:r w:rsidRPr="00385F53">
        <w:rPr>
          <w:rFonts w:ascii="Verdana" w:hAnsi="Verdana" w:cs="Calibri"/>
          <w:sz w:val="20"/>
          <w:szCs w:val="20"/>
          <w:lang w:eastAsia="es-CO"/>
        </w:rPr>
        <w:t>ASISTENCIA FUNERARIA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9067"/>
      </w:tblGrid>
      <w:tr w:rsidR="00385F53" w:rsidRPr="00385F53" w14:paraId="27FBFCA9" w14:textId="77777777" w:rsidTr="00B46C10">
        <w:trPr>
          <w:trHeight w:val="540"/>
          <w:tblHeader/>
          <w:jc w:val="center"/>
        </w:trPr>
        <w:tc>
          <w:tcPr>
            <w:tcW w:w="9067" w:type="dxa"/>
            <w:shd w:val="clear" w:color="auto" w:fill="7F7F7F" w:themeFill="text1" w:themeFillTint="80"/>
            <w:vAlign w:val="center"/>
            <w:hideMark/>
          </w:tcPr>
          <w:p w14:paraId="09B96247" w14:textId="77777777" w:rsidR="00385F53" w:rsidRPr="00385F53" w:rsidRDefault="00385F53" w:rsidP="00385F53">
            <w:pPr>
              <w:spacing w:after="0"/>
              <w:jc w:val="center"/>
              <w:rPr>
                <w:rFonts w:ascii="Verdana" w:hAnsi="Verdana" w:cs="Calibri"/>
                <w:b/>
                <w:bCs/>
                <w:color w:val="FFFFFF"/>
                <w:sz w:val="18"/>
                <w:szCs w:val="18"/>
                <w:lang w:eastAsia="es-CO"/>
              </w:rPr>
            </w:pPr>
            <w:r w:rsidRPr="00385F53">
              <w:rPr>
                <w:rFonts w:ascii="Verdana" w:hAnsi="Verdana" w:cs="Calibri"/>
                <w:b/>
                <w:bCs/>
                <w:color w:val="FFFFFF"/>
                <w:sz w:val="18"/>
                <w:szCs w:val="18"/>
                <w:lang w:eastAsia="es-CO"/>
              </w:rPr>
              <w:t>Criterios</w:t>
            </w:r>
          </w:p>
        </w:tc>
      </w:tr>
      <w:tr w:rsidR="00385F53" w:rsidRPr="00385F53" w14:paraId="110ECC6F" w14:textId="77777777" w:rsidTr="00B46C10">
        <w:trPr>
          <w:trHeight w:val="368"/>
          <w:jc w:val="center"/>
        </w:trPr>
        <w:tc>
          <w:tcPr>
            <w:tcW w:w="9067" w:type="dxa"/>
            <w:shd w:val="clear" w:color="auto" w:fill="auto"/>
            <w:vAlign w:val="center"/>
          </w:tcPr>
          <w:p w14:paraId="0918A216"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b/>
                <w:bCs/>
                <w:color w:val="000000"/>
                <w:sz w:val="18"/>
                <w:szCs w:val="18"/>
                <w:lang w:eastAsia="es-CO"/>
              </w:rPr>
              <w:t>Asistencias fúnebre</w:t>
            </w:r>
            <w:r w:rsidRPr="00385F53">
              <w:rPr>
                <w:rFonts w:ascii="Verdana" w:hAnsi="Verdana" w:cs="Calibri"/>
                <w:color w:val="000000"/>
                <w:sz w:val="18"/>
                <w:szCs w:val="18"/>
                <w:lang w:eastAsia="es-CO"/>
              </w:rPr>
              <w:t>s entregadas oportunamente.</w:t>
            </w:r>
          </w:p>
        </w:tc>
      </w:tr>
      <w:tr w:rsidR="00385F53" w:rsidRPr="00385F53" w14:paraId="55B6EB1E" w14:textId="77777777" w:rsidTr="00B46C10">
        <w:trPr>
          <w:trHeight w:val="679"/>
          <w:jc w:val="center"/>
        </w:trPr>
        <w:tc>
          <w:tcPr>
            <w:tcW w:w="9067" w:type="dxa"/>
            <w:shd w:val="clear" w:color="auto" w:fill="auto"/>
            <w:vAlign w:val="center"/>
          </w:tcPr>
          <w:p w14:paraId="7FC578C4" w14:textId="77777777" w:rsidR="00385F53" w:rsidRPr="00385F53" w:rsidRDefault="00385F53" w:rsidP="00385F53">
            <w:pPr>
              <w:spacing w:after="0"/>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Ejecución de presupuesto asignado durante la vigencia fiscal en la medida de asistencia funeraria.  </w:t>
            </w:r>
          </w:p>
        </w:tc>
      </w:tr>
    </w:tbl>
    <w:p w14:paraId="391E3FF4" w14:textId="77777777" w:rsidR="00385F53" w:rsidRDefault="00385F53" w:rsidP="00385F53">
      <w:pPr>
        <w:tabs>
          <w:tab w:val="left" w:pos="284"/>
        </w:tabs>
        <w:spacing w:after="0"/>
        <w:jc w:val="center"/>
        <w:rPr>
          <w:rFonts w:ascii="Verdana" w:hAnsi="Verdana" w:cs="Calibri"/>
          <w:sz w:val="20"/>
          <w:szCs w:val="20"/>
          <w:lang w:eastAsia="es-CO"/>
        </w:rPr>
      </w:pPr>
    </w:p>
    <w:p w14:paraId="30A39F55" w14:textId="16FE6967" w:rsidR="00385F53" w:rsidRPr="00385F53" w:rsidRDefault="00385F53" w:rsidP="00385F53">
      <w:pPr>
        <w:tabs>
          <w:tab w:val="left" w:pos="284"/>
        </w:tabs>
        <w:spacing w:after="0"/>
        <w:jc w:val="center"/>
        <w:rPr>
          <w:rFonts w:ascii="Verdana" w:hAnsi="Verdana" w:cs="Calibri"/>
          <w:sz w:val="20"/>
          <w:szCs w:val="20"/>
          <w:lang w:eastAsia="es-CO"/>
        </w:rPr>
      </w:pPr>
      <w:r w:rsidRPr="00385F53">
        <w:rPr>
          <w:rFonts w:ascii="Verdana" w:hAnsi="Verdana" w:cs="Calibri"/>
          <w:sz w:val="20"/>
          <w:szCs w:val="20"/>
          <w:lang w:eastAsia="es-CO"/>
        </w:rPr>
        <w:t>ORIENTACIÓN E INFORMACIÓN</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926"/>
      </w:tblGrid>
      <w:tr w:rsidR="00385F53" w:rsidRPr="00385F53" w14:paraId="5D817A4A" w14:textId="77777777" w:rsidTr="00B46C10">
        <w:trPr>
          <w:trHeight w:val="540"/>
          <w:tblHeader/>
          <w:jc w:val="center"/>
        </w:trPr>
        <w:tc>
          <w:tcPr>
            <w:tcW w:w="8926" w:type="dxa"/>
            <w:shd w:val="clear" w:color="auto" w:fill="7F7F7F" w:themeFill="text1" w:themeFillTint="80"/>
            <w:vAlign w:val="center"/>
            <w:hideMark/>
          </w:tcPr>
          <w:p w14:paraId="10245946" w14:textId="77777777" w:rsidR="00385F53" w:rsidRPr="00385F53" w:rsidRDefault="00385F53" w:rsidP="00B46C10">
            <w:pPr>
              <w:jc w:val="center"/>
              <w:rPr>
                <w:rFonts w:ascii="Verdana" w:hAnsi="Verdana" w:cs="Calibri"/>
                <w:b/>
                <w:bCs/>
                <w:color w:val="FFFFFF"/>
                <w:sz w:val="18"/>
                <w:szCs w:val="18"/>
                <w:lang w:eastAsia="es-CO"/>
              </w:rPr>
            </w:pPr>
            <w:r w:rsidRPr="00385F53">
              <w:rPr>
                <w:rFonts w:ascii="Verdana" w:hAnsi="Verdana" w:cs="Calibri"/>
                <w:b/>
                <w:bCs/>
                <w:color w:val="FFFFFF"/>
                <w:sz w:val="18"/>
                <w:szCs w:val="18"/>
                <w:lang w:eastAsia="es-CO"/>
              </w:rPr>
              <w:t>Criterios</w:t>
            </w:r>
          </w:p>
        </w:tc>
      </w:tr>
      <w:tr w:rsidR="00385F53" w:rsidRPr="00385F53" w14:paraId="0BD8DAFB" w14:textId="77777777" w:rsidTr="00B46C10">
        <w:trPr>
          <w:trHeight w:val="368"/>
          <w:jc w:val="center"/>
        </w:trPr>
        <w:tc>
          <w:tcPr>
            <w:tcW w:w="8926" w:type="dxa"/>
            <w:shd w:val="clear" w:color="auto" w:fill="auto"/>
            <w:vAlign w:val="center"/>
          </w:tcPr>
          <w:p w14:paraId="4B3D5B00" w14:textId="77777777" w:rsidR="00385F53" w:rsidRPr="00385F53" w:rsidRDefault="00385F53" w:rsidP="00B46C10">
            <w:pPr>
              <w:jc w:val="both"/>
              <w:rPr>
                <w:rFonts w:ascii="Verdana" w:hAnsi="Verdana" w:cs="Calibri"/>
                <w:color w:val="000000"/>
                <w:sz w:val="18"/>
                <w:szCs w:val="18"/>
                <w:lang w:eastAsia="es-CO"/>
              </w:rPr>
            </w:pPr>
            <w:r w:rsidRPr="00385F53">
              <w:rPr>
                <w:rFonts w:ascii="Verdana" w:hAnsi="Verdana" w:cs="Calibri"/>
                <w:color w:val="000000"/>
                <w:sz w:val="18"/>
                <w:szCs w:val="18"/>
                <w:lang w:eastAsia="es-CO"/>
              </w:rPr>
              <w:t>Designación de un enlace departamental responsable de la atención para el acompañamiento, información y orientación a las víctimas.</w:t>
            </w:r>
          </w:p>
        </w:tc>
      </w:tr>
      <w:tr w:rsidR="00385F53" w:rsidRPr="00385F53" w14:paraId="019092EA" w14:textId="77777777" w:rsidTr="00B46C10">
        <w:trPr>
          <w:trHeight w:val="679"/>
          <w:jc w:val="center"/>
        </w:trPr>
        <w:tc>
          <w:tcPr>
            <w:tcW w:w="8926" w:type="dxa"/>
            <w:shd w:val="clear" w:color="auto" w:fill="auto"/>
            <w:vAlign w:val="center"/>
          </w:tcPr>
          <w:p w14:paraId="195589B5" w14:textId="77777777" w:rsidR="00385F53" w:rsidRPr="00385F53" w:rsidRDefault="00385F53" w:rsidP="00B46C10">
            <w:pPr>
              <w:jc w:val="both"/>
              <w:rPr>
                <w:rFonts w:ascii="Verdana" w:hAnsi="Verdana" w:cs="Calibri"/>
                <w:color w:val="000000"/>
                <w:sz w:val="18"/>
                <w:szCs w:val="18"/>
                <w:lang w:eastAsia="es-CO"/>
              </w:rPr>
            </w:pPr>
            <w:r w:rsidRPr="00385F53">
              <w:rPr>
                <w:rFonts w:ascii="Verdana" w:hAnsi="Verdana" w:cs="Calibri"/>
                <w:color w:val="000000"/>
                <w:sz w:val="18"/>
                <w:szCs w:val="18"/>
                <w:lang w:eastAsia="es-CO"/>
              </w:rPr>
              <w:t>Permanencia del enlace municipal de víctimas durante toda la vigencia fiscal.</w:t>
            </w:r>
          </w:p>
        </w:tc>
      </w:tr>
      <w:tr w:rsidR="00385F53" w:rsidRPr="00385F53" w14:paraId="763D43F6" w14:textId="77777777" w:rsidTr="00B46C10">
        <w:trPr>
          <w:trHeight w:val="679"/>
          <w:jc w:val="center"/>
        </w:trPr>
        <w:tc>
          <w:tcPr>
            <w:tcW w:w="8926" w:type="dxa"/>
            <w:shd w:val="clear" w:color="auto" w:fill="auto"/>
            <w:vAlign w:val="center"/>
          </w:tcPr>
          <w:p w14:paraId="2260CA4A" w14:textId="77777777" w:rsidR="00385F53" w:rsidRPr="00385F53" w:rsidRDefault="00385F53" w:rsidP="00B46C10">
            <w:pPr>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Ejecución del presupuesto asignado durante la vigencia fiscal para el funcionamiento de Centros Regionales. </w:t>
            </w:r>
          </w:p>
        </w:tc>
      </w:tr>
      <w:tr w:rsidR="00385F53" w:rsidRPr="00385F53" w14:paraId="6C9DD4ED" w14:textId="77777777" w:rsidTr="00B46C10">
        <w:trPr>
          <w:trHeight w:val="679"/>
          <w:jc w:val="center"/>
        </w:trPr>
        <w:tc>
          <w:tcPr>
            <w:tcW w:w="8926" w:type="dxa"/>
            <w:shd w:val="clear" w:color="auto" w:fill="auto"/>
            <w:vAlign w:val="center"/>
          </w:tcPr>
          <w:p w14:paraId="276519DC" w14:textId="77777777" w:rsidR="00385F53" w:rsidRPr="00385F53" w:rsidRDefault="00385F53" w:rsidP="00B46C10">
            <w:pPr>
              <w:jc w:val="both"/>
              <w:rPr>
                <w:rFonts w:ascii="Verdana" w:hAnsi="Verdana" w:cs="Calibri"/>
                <w:color w:val="000000"/>
                <w:sz w:val="18"/>
                <w:szCs w:val="18"/>
                <w:lang w:eastAsia="es-CO"/>
              </w:rPr>
            </w:pPr>
            <w:r w:rsidRPr="00385F53">
              <w:rPr>
                <w:rFonts w:ascii="Verdana" w:hAnsi="Verdana" w:cs="Calibri"/>
                <w:color w:val="000000"/>
                <w:sz w:val="18"/>
                <w:szCs w:val="18"/>
                <w:lang w:eastAsia="es-CO"/>
              </w:rPr>
              <w:t xml:space="preserve">Acciones de gestión de la entidad Territorial, para la realización de jornadas móviles para la orientación y atención de las víctimas en las zonas más apartadas y de difícil acceso. </w:t>
            </w:r>
            <w:r w:rsidRPr="00385F53">
              <w:rPr>
                <w:rFonts w:ascii="Verdana" w:hAnsi="Verdana" w:cs="Calibri"/>
                <w:b/>
                <w:bCs/>
                <w:color w:val="000000"/>
                <w:sz w:val="18"/>
                <w:szCs w:val="18"/>
                <w:lang w:eastAsia="es-CO"/>
              </w:rPr>
              <w:t>Criterio Opcional</w:t>
            </w:r>
          </w:p>
        </w:tc>
      </w:tr>
    </w:tbl>
    <w:p w14:paraId="46D7C7B3" w14:textId="77777777" w:rsidR="00385F53" w:rsidRDefault="00385F53" w:rsidP="00385F53">
      <w:pPr>
        <w:pStyle w:val="Ttulo1"/>
        <w:ind w:left="1080"/>
        <w:rPr>
          <w:rFonts w:ascii="Verdana" w:hAnsi="Verdana"/>
          <w:b/>
          <w:bCs/>
          <w:color w:val="auto"/>
          <w:sz w:val="20"/>
          <w:szCs w:val="20"/>
        </w:rPr>
      </w:pPr>
      <w:bookmarkStart w:id="8" w:name="_Toc146275407"/>
    </w:p>
    <w:p w14:paraId="2B65F97A" w14:textId="4C5A7F70" w:rsidR="00385F53" w:rsidRPr="00385F53" w:rsidRDefault="00385F53" w:rsidP="00385F53">
      <w:pPr>
        <w:pStyle w:val="Ttulo1"/>
        <w:numPr>
          <w:ilvl w:val="1"/>
          <w:numId w:val="10"/>
        </w:numPr>
        <w:jc w:val="center"/>
        <w:rPr>
          <w:rFonts w:ascii="Verdana" w:hAnsi="Verdana"/>
          <w:b/>
          <w:bCs/>
          <w:color w:val="auto"/>
          <w:sz w:val="20"/>
          <w:szCs w:val="20"/>
        </w:rPr>
      </w:pPr>
      <w:r w:rsidRPr="00385F53">
        <w:rPr>
          <w:rFonts w:ascii="Verdana" w:hAnsi="Verdana"/>
          <w:b/>
          <w:bCs/>
          <w:color w:val="auto"/>
          <w:sz w:val="20"/>
          <w:szCs w:val="20"/>
        </w:rPr>
        <w:t>CRITERIOS: COMPONENTE DE REPARACIÓN INTEGRAL</w:t>
      </w:r>
      <w:bookmarkEnd w:id="8"/>
    </w:p>
    <w:p w14:paraId="5CA261C7" w14:textId="77777777" w:rsidR="00385F53" w:rsidRPr="00385F53" w:rsidRDefault="00385F53" w:rsidP="00385F53">
      <w:pPr>
        <w:pStyle w:val="Ttulo1"/>
        <w:numPr>
          <w:ilvl w:val="2"/>
          <w:numId w:val="10"/>
        </w:numPr>
        <w:rPr>
          <w:rFonts w:ascii="Verdana" w:hAnsi="Verdana"/>
          <w:color w:val="auto"/>
          <w:sz w:val="20"/>
          <w:szCs w:val="20"/>
        </w:rPr>
      </w:pPr>
      <w:bookmarkStart w:id="9" w:name="_Toc140599618"/>
      <w:bookmarkStart w:id="10" w:name="_Toc146275408"/>
      <w:r w:rsidRPr="00385F53">
        <w:rPr>
          <w:rFonts w:ascii="Verdana" w:hAnsi="Verdana"/>
          <w:color w:val="auto"/>
          <w:sz w:val="20"/>
          <w:szCs w:val="20"/>
        </w:rPr>
        <w:t>REPARACIÓN COLECTIVA</w:t>
      </w:r>
      <w:bookmarkEnd w:id="9"/>
      <w:bookmarkEnd w:id="10"/>
    </w:p>
    <w:p w14:paraId="4A6912EB" w14:textId="77777777" w:rsidR="00203964" w:rsidRDefault="00203964" w:rsidP="004C2B0E">
      <w:pPr>
        <w:tabs>
          <w:tab w:val="left" w:pos="284"/>
        </w:tabs>
        <w:spacing w:after="0"/>
        <w:jc w:val="both"/>
        <w:rPr>
          <w:rFonts w:ascii="Verdana" w:hAnsi="Verdana" w:cs="Arial"/>
          <w:b/>
          <w:sz w:val="20"/>
          <w:szCs w:val="20"/>
        </w:rPr>
      </w:pPr>
    </w:p>
    <w:p w14:paraId="0C2A8929" w14:textId="0888EB85" w:rsidR="00203964" w:rsidRPr="00385F53" w:rsidRDefault="00385F53" w:rsidP="004C2B0E">
      <w:pPr>
        <w:tabs>
          <w:tab w:val="left" w:pos="284"/>
        </w:tabs>
        <w:spacing w:after="0"/>
        <w:jc w:val="both"/>
        <w:rPr>
          <w:rFonts w:ascii="Verdana" w:hAnsi="Verdana" w:cs="Arial"/>
          <w:bCs/>
          <w:sz w:val="20"/>
          <w:szCs w:val="20"/>
        </w:rPr>
      </w:pPr>
      <w:r w:rsidRPr="00385F53">
        <w:rPr>
          <w:rFonts w:ascii="Verdana" w:hAnsi="Verdana" w:cs="Arial"/>
          <w:bCs/>
          <w:sz w:val="20"/>
          <w:szCs w:val="20"/>
        </w:rPr>
        <w:t>Los criterios de Reparación Colectiva serán medidos únicamente a las entidades territoriales que cuenten con Planes de Reparación Colectiva en fase de alistamiento o aprobados.</w:t>
      </w:r>
    </w:p>
    <w:p w14:paraId="6AF81B60" w14:textId="77777777" w:rsidR="00203964" w:rsidRDefault="00203964" w:rsidP="004C2B0E">
      <w:pPr>
        <w:tabs>
          <w:tab w:val="left" w:pos="284"/>
        </w:tabs>
        <w:spacing w:after="0"/>
        <w:jc w:val="both"/>
        <w:rPr>
          <w:rFonts w:ascii="Verdana" w:hAnsi="Verdana" w:cs="Arial"/>
          <w:b/>
          <w:sz w:val="20"/>
          <w:szCs w:val="20"/>
        </w:rPr>
      </w:pP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921"/>
      </w:tblGrid>
      <w:tr w:rsidR="00385F53" w:rsidRPr="00385F53" w14:paraId="19959045" w14:textId="77777777" w:rsidTr="00B46C10">
        <w:trPr>
          <w:trHeight w:val="285"/>
          <w:tblHeader/>
          <w:jc w:val="center"/>
        </w:trPr>
        <w:tc>
          <w:tcPr>
            <w:tcW w:w="8921" w:type="dxa"/>
            <w:shd w:val="clear" w:color="auto" w:fill="7F7F7F" w:themeFill="text1" w:themeFillTint="80"/>
            <w:vAlign w:val="center"/>
            <w:hideMark/>
          </w:tcPr>
          <w:p w14:paraId="180BD921" w14:textId="77777777" w:rsidR="00385F53" w:rsidRPr="00385F53" w:rsidRDefault="00385F53" w:rsidP="00385F53">
            <w:pPr>
              <w:spacing w:after="0"/>
              <w:jc w:val="center"/>
              <w:rPr>
                <w:rFonts w:ascii="Verdana" w:hAnsi="Verdana" w:cs="Calibri"/>
                <w:b/>
                <w:bCs/>
                <w:color w:val="FFFFFF"/>
                <w:sz w:val="18"/>
                <w:szCs w:val="18"/>
                <w:lang w:eastAsia="es-CO"/>
              </w:rPr>
            </w:pPr>
            <w:r w:rsidRPr="00385F53">
              <w:rPr>
                <w:rFonts w:ascii="Verdana" w:hAnsi="Verdana" w:cs="Calibri"/>
                <w:b/>
                <w:bCs/>
                <w:color w:val="FFFFFF"/>
                <w:sz w:val="18"/>
                <w:szCs w:val="18"/>
                <w:lang w:eastAsia="es-CO"/>
              </w:rPr>
              <w:t>Criterios</w:t>
            </w:r>
          </w:p>
        </w:tc>
      </w:tr>
      <w:tr w:rsidR="00385F53" w:rsidRPr="00385F53" w14:paraId="6199C2ED" w14:textId="77777777" w:rsidTr="00B46C10">
        <w:trPr>
          <w:trHeight w:val="670"/>
          <w:jc w:val="center"/>
        </w:trPr>
        <w:tc>
          <w:tcPr>
            <w:tcW w:w="8921" w:type="dxa"/>
            <w:shd w:val="clear" w:color="auto" w:fill="auto"/>
            <w:vAlign w:val="center"/>
            <w:hideMark/>
          </w:tcPr>
          <w:p w14:paraId="19CC7345"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Fase de alistamiento de los sujetos de reparación colectiva.</w:t>
            </w:r>
          </w:p>
          <w:p w14:paraId="536EED7D"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Presentación del sujeto de reparación colectiva ante el CTJT con asistencia de un delegado del Sujeto, o jornada interinstitucional con participación de la alcaldía.</w:t>
            </w:r>
          </w:p>
        </w:tc>
      </w:tr>
      <w:tr w:rsidR="00385F53" w:rsidRPr="00385F53" w14:paraId="12CDC6F3" w14:textId="77777777" w:rsidTr="00B46C10">
        <w:trPr>
          <w:trHeight w:val="398"/>
          <w:jc w:val="center"/>
        </w:trPr>
        <w:tc>
          <w:tcPr>
            <w:tcW w:w="8921" w:type="dxa"/>
            <w:shd w:val="clear" w:color="auto" w:fill="auto"/>
            <w:vAlign w:val="center"/>
            <w:hideMark/>
          </w:tcPr>
          <w:p w14:paraId="62D7FB3A"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Aprobación y presentación de los Planes Integrales de Reparación Colectiva-PIRC. Aprobación de los PIRC en el Comité Territorial de Justicia Transicional con asistencia de un delegado del Sujeto de Reparación Colectiva</w:t>
            </w:r>
          </w:p>
        </w:tc>
      </w:tr>
      <w:tr w:rsidR="00385F53" w:rsidRPr="00385F53" w14:paraId="314F82CB" w14:textId="77777777" w:rsidTr="00B46C10">
        <w:trPr>
          <w:trHeight w:val="398"/>
          <w:jc w:val="center"/>
        </w:trPr>
        <w:tc>
          <w:tcPr>
            <w:tcW w:w="8921" w:type="dxa"/>
            <w:shd w:val="clear" w:color="auto" w:fill="auto"/>
            <w:vAlign w:val="center"/>
          </w:tcPr>
          <w:p w14:paraId="7B561ACF"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Avance en la implementación de las acciones y actividades que se encuentran en los PIRC con participación de la entidad territorial durante la vigencia.</w:t>
            </w:r>
          </w:p>
        </w:tc>
      </w:tr>
      <w:tr w:rsidR="00385F53" w:rsidRPr="00385F53" w14:paraId="4B0B16FF" w14:textId="77777777" w:rsidTr="00B46C10">
        <w:trPr>
          <w:trHeight w:val="398"/>
          <w:jc w:val="center"/>
        </w:trPr>
        <w:tc>
          <w:tcPr>
            <w:tcW w:w="8921" w:type="dxa"/>
            <w:shd w:val="clear" w:color="auto" w:fill="auto"/>
            <w:vAlign w:val="center"/>
          </w:tcPr>
          <w:p w14:paraId="52596882"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Ejecución del presupuesto del componente de Reparación Colectiva.</w:t>
            </w:r>
          </w:p>
        </w:tc>
      </w:tr>
    </w:tbl>
    <w:p w14:paraId="3E1DCB45" w14:textId="77777777" w:rsidR="00385F53" w:rsidRDefault="00385F53" w:rsidP="004C2B0E">
      <w:pPr>
        <w:tabs>
          <w:tab w:val="left" w:pos="284"/>
        </w:tabs>
        <w:spacing w:after="0"/>
        <w:jc w:val="both"/>
        <w:rPr>
          <w:rFonts w:ascii="Verdana" w:hAnsi="Verdana" w:cs="Arial"/>
          <w:b/>
          <w:sz w:val="20"/>
          <w:szCs w:val="20"/>
        </w:rPr>
      </w:pPr>
    </w:p>
    <w:p w14:paraId="51D2E20D" w14:textId="77777777" w:rsidR="00203964" w:rsidRDefault="00203964" w:rsidP="004C2B0E">
      <w:pPr>
        <w:tabs>
          <w:tab w:val="left" w:pos="284"/>
        </w:tabs>
        <w:spacing w:after="0"/>
        <w:jc w:val="both"/>
        <w:rPr>
          <w:rFonts w:ascii="Verdana" w:hAnsi="Verdana" w:cs="Arial"/>
          <w:b/>
          <w:sz w:val="20"/>
          <w:szCs w:val="20"/>
        </w:rPr>
      </w:pPr>
    </w:p>
    <w:p w14:paraId="2E9F9AD7" w14:textId="77777777" w:rsidR="00203964" w:rsidRDefault="00203964" w:rsidP="004C2B0E">
      <w:pPr>
        <w:tabs>
          <w:tab w:val="left" w:pos="284"/>
        </w:tabs>
        <w:spacing w:after="0"/>
        <w:jc w:val="both"/>
        <w:rPr>
          <w:rFonts w:ascii="Verdana" w:hAnsi="Verdana" w:cs="Arial"/>
          <w:b/>
          <w:sz w:val="20"/>
          <w:szCs w:val="20"/>
        </w:rPr>
      </w:pPr>
    </w:p>
    <w:p w14:paraId="7F43A1AA" w14:textId="77777777" w:rsidR="00203964" w:rsidRDefault="00203964" w:rsidP="004C2B0E">
      <w:pPr>
        <w:tabs>
          <w:tab w:val="left" w:pos="284"/>
        </w:tabs>
        <w:spacing w:after="0"/>
        <w:jc w:val="both"/>
        <w:rPr>
          <w:rFonts w:ascii="Verdana" w:hAnsi="Verdana" w:cs="Arial"/>
          <w:b/>
          <w:sz w:val="20"/>
          <w:szCs w:val="20"/>
        </w:rPr>
      </w:pPr>
    </w:p>
    <w:p w14:paraId="3E52AF84" w14:textId="77777777" w:rsidR="00385F53" w:rsidRPr="00385F53" w:rsidRDefault="00385F53" w:rsidP="00385F53">
      <w:pPr>
        <w:pStyle w:val="Ttulo1"/>
        <w:numPr>
          <w:ilvl w:val="2"/>
          <w:numId w:val="10"/>
        </w:numPr>
        <w:rPr>
          <w:rFonts w:ascii="Verdana" w:hAnsi="Verdana"/>
          <w:color w:val="auto"/>
          <w:sz w:val="20"/>
          <w:szCs w:val="20"/>
        </w:rPr>
      </w:pPr>
      <w:bookmarkStart w:id="11" w:name="_Toc140599619"/>
      <w:bookmarkStart w:id="12" w:name="_Toc146275409"/>
      <w:r w:rsidRPr="00385F53">
        <w:rPr>
          <w:rFonts w:ascii="Verdana" w:hAnsi="Verdana"/>
          <w:color w:val="auto"/>
          <w:sz w:val="20"/>
          <w:szCs w:val="20"/>
        </w:rPr>
        <w:t>REPARACIÓN INDIVIDUAL</w:t>
      </w:r>
      <w:bookmarkEnd w:id="11"/>
      <w:bookmarkEnd w:id="12"/>
    </w:p>
    <w:p w14:paraId="05243F96" w14:textId="77777777" w:rsidR="00385F53" w:rsidRDefault="00385F53" w:rsidP="00385F53">
      <w:pPr>
        <w:rPr>
          <w:rFonts w:ascii="Abadi" w:hAnsi="Abadi" w:cstheme="majorHAnsi"/>
          <w:b/>
          <w:bCs/>
          <w:spacing w:val="-1"/>
        </w:rPr>
      </w:pPr>
    </w:p>
    <w:p w14:paraId="5AA80ECB" w14:textId="77777777" w:rsidR="00385F53" w:rsidRPr="00385F53" w:rsidRDefault="00385F53" w:rsidP="00385F53">
      <w:pPr>
        <w:tabs>
          <w:tab w:val="left" w:pos="284"/>
        </w:tabs>
        <w:spacing w:after="0"/>
        <w:jc w:val="center"/>
        <w:rPr>
          <w:rFonts w:ascii="Verdana" w:hAnsi="Verdana" w:cs="Calibri"/>
          <w:sz w:val="20"/>
          <w:szCs w:val="20"/>
          <w:lang w:eastAsia="es-CO"/>
        </w:rPr>
      </w:pPr>
      <w:r w:rsidRPr="00385F53">
        <w:rPr>
          <w:rFonts w:ascii="Verdana" w:hAnsi="Verdana" w:cs="Calibri"/>
          <w:sz w:val="20"/>
          <w:szCs w:val="20"/>
          <w:lang w:eastAsia="es-CO"/>
        </w:rPr>
        <w:t>IMPLEMENTACIÓN DE ESTRATEGIAS DE REHABILITACIÓN</w:t>
      </w: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921"/>
      </w:tblGrid>
      <w:tr w:rsidR="00385F53" w:rsidRPr="00385F53" w14:paraId="1B5EF8C4" w14:textId="77777777" w:rsidTr="00B46C10">
        <w:trPr>
          <w:trHeight w:val="285"/>
          <w:tblHeader/>
          <w:jc w:val="center"/>
        </w:trPr>
        <w:tc>
          <w:tcPr>
            <w:tcW w:w="8921" w:type="dxa"/>
            <w:shd w:val="clear" w:color="auto" w:fill="7F7F7F" w:themeFill="text1" w:themeFillTint="80"/>
            <w:vAlign w:val="center"/>
            <w:hideMark/>
          </w:tcPr>
          <w:p w14:paraId="7C4C6F83" w14:textId="77777777" w:rsidR="00385F53" w:rsidRPr="00385F53" w:rsidRDefault="00385F53" w:rsidP="00385F53">
            <w:pPr>
              <w:spacing w:after="0"/>
              <w:jc w:val="center"/>
              <w:rPr>
                <w:rFonts w:ascii="Verdana" w:hAnsi="Verdana" w:cs="Calibri"/>
                <w:b/>
                <w:bCs/>
                <w:color w:val="FFFFFF"/>
                <w:sz w:val="18"/>
                <w:szCs w:val="18"/>
                <w:lang w:eastAsia="es-CO"/>
              </w:rPr>
            </w:pPr>
            <w:r w:rsidRPr="00385F53">
              <w:rPr>
                <w:rFonts w:ascii="Verdana" w:hAnsi="Verdana" w:cs="Calibri"/>
                <w:b/>
                <w:bCs/>
                <w:color w:val="FFFFFF"/>
                <w:sz w:val="18"/>
                <w:szCs w:val="18"/>
                <w:lang w:eastAsia="es-CO"/>
              </w:rPr>
              <w:t>Criterios</w:t>
            </w:r>
          </w:p>
        </w:tc>
      </w:tr>
      <w:tr w:rsidR="00385F53" w:rsidRPr="00385F53" w14:paraId="5D258B77" w14:textId="77777777" w:rsidTr="00385F53">
        <w:trPr>
          <w:trHeight w:val="450"/>
          <w:jc w:val="center"/>
        </w:trPr>
        <w:tc>
          <w:tcPr>
            <w:tcW w:w="8921" w:type="dxa"/>
            <w:shd w:val="clear" w:color="auto" w:fill="auto"/>
            <w:vAlign w:val="center"/>
            <w:hideMark/>
          </w:tcPr>
          <w:p w14:paraId="257A3A91"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 xml:space="preserve">Implementación de estrategias de rehabilitación desarrolladas por la entidad territorial. </w:t>
            </w:r>
          </w:p>
        </w:tc>
      </w:tr>
      <w:tr w:rsidR="00385F53" w:rsidRPr="00385F53" w14:paraId="13846BFD" w14:textId="77777777" w:rsidTr="00B46C10">
        <w:trPr>
          <w:trHeight w:val="398"/>
          <w:jc w:val="center"/>
        </w:trPr>
        <w:tc>
          <w:tcPr>
            <w:tcW w:w="8921" w:type="dxa"/>
            <w:shd w:val="clear" w:color="auto" w:fill="auto"/>
            <w:vAlign w:val="center"/>
            <w:hideMark/>
          </w:tcPr>
          <w:p w14:paraId="04643651"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Ejecución del presupuesto asignado durante la vigencia fiscal en la medida de rehabilitación.</w:t>
            </w:r>
          </w:p>
        </w:tc>
      </w:tr>
    </w:tbl>
    <w:p w14:paraId="55CDD47A" w14:textId="77777777" w:rsidR="00385F53" w:rsidRDefault="00385F53" w:rsidP="00385F53">
      <w:pPr>
        <w:tabs>
          <w:tab w:val="left" w:pos="284"/>
        </w:tabs>
        <w:spacing w:after="0"/>
        <w:jc w:val="center"/>
        <w:rPr>
          <w:rFonts w:ascii="Verdana" w:hAnsi="Verdana" w:cs="Calibri"/>
          <w:sz w:val="20"/>
          <w:szCs w:val="20"/>
          <w:lang w:eastAsia="es-CO"/>
        </w:rPr>
      </w:pPr>
    </w:p>
    <w:p w14:paraId="6BC0A841" w14:textId="5057DD33" w:rsidR="00385F53" w:rsidRPr="00385F53" w:rsidRDefault="00385F53" w:rsidP="00385F53">
      <w:pPr>
        <w:tabs>
          <w:tab w:val="left" w:pos="284"/>
        </w:tabs>
        <w:spacing w:after="0"/>
        <w:jc w:val="center"/>
        <w:rPr>
          <w:rFonts w:ascii="Verdana" w:hAnsi="Verdana" w:cs="Calibri"/>
          <w:sz w:val="20"/>
          <w:szCs w:val="20"/>
          <w:lang w:eastAsia="es-CO"/>
        </w:rPr>
      </w:pPr>
      <w:r w:rsidRPr="00385F53">
        <w:rPr>
          <w:rFonts w:ascii="Verdana" w:hAnsi="Verdana" w:cs="Calibri"/>
          <w:sz w:val="20"/>
          <w:szCs w:val="20"/>
          <w:lang w:eastAsia="es-CO"/>
        </w:rPr>
        <w:t>IMPLEMENTACIÓN DE MEDIDAS DE SATISFACCIÓN Y REPARACIÓN SIMBÓLICA</w:t>
      </w: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921"/>
      </w:tblGrid>
      <w:tr w:rsidR="00385F53" w:rsidRPr="00385F53" w14:paraId="7E1C9373" w14:textId="77777777" w:rsidTr="00B46C10">
        <w:trPr>
          <w:trHeight w:val="285"/>
          <w:tblHeader/>
          <w:jc w:val="center"/>
        </w:trPr>
        <w:tc>
          <w:tcPr>
            <w:tcW w:w="8921" w:type="dxa"/>
            <w:shd w:val="clear" w:color="auto" w:fill="7F7F7F" w:themeFill="text1" w:themeFillTint="80"/>
            <w:vAlign w:val="center"/>
            <w:hideMark/>
          </w:tcPr>
          <w:p w14:paraId="5903B3FB" w14:textId="77777777" w:rsidR="00385F53" w:rsidRPr="00385F53" w:rsidRDefault="00385F53" w:rsidP="00385F53">
            <w:pPr>
              <w:spacing w:after="0"/>
              <w:jc w:val="center"/>
              <w:rPr>
                <w:rFonts w:ascii="Verdana" w:hAnsi="Verdana" w:cs="Calibri"/>
                <w:b/>
                <w:bCs/>
                <w:color w:val="FFFFFF"/>
                <w:sz w:val="18"/>
                <w:szCs w:val="18"/>
                <w:lang w:eastAsia="es-CO"/>
              </w:rPr>
            </w:pPr>
            <w:r w:rsidRPr="00385F53">
              <w:rPr>
                <w:rFonts w:ascii="Verdana" w:hAnsi="Verdana" w:cs="Calibri"/>
                <w:b/>
                <w:bCs/>
                <w:color w:val="FFFFFF"/>
                <w:sz w:val="18"/>
                <w:szCs w:val="18"/>
                <w:lang w:eastAsia="es-CO"/>
              </w:rPr>
              <w:t>Criterios</w:t>
            </w:r>
          </w:p>
        </w:tc>
      </w:tr>
      <w:tr w:rsidR="00385F53" w:rsidRPr="00385F53" w14:paraId="3A623A51" w14:textId="77777777" w:rsidTr="00B46C10">
        <w:trPr>
          <w:trHeight w:val="670"/>
          <w:jc w:val="center"/>
        </w:trPr>
        <w:tc>
          <w:tcPr>
            <w:tcW w:w="8921" w:type="dxa"/>
            <w:shd w:val="clear" w:color="auto" w:fill="auto"/>
            <w:vAlign w:val="center"/>
            <w:hideMark/>
          </w:tcPr>
          <w:p w14:paraId="295198DE"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Acciones de medidas de satisfacción y reparación simbólica concertadas e implementadas en su jurisdicción durante la vigencia.</w:t>
            </w:r>
          </w:p>
        </w:tc>
      </w:tr>
      <w:tr w:rsidR="00385F53" w:rsidRPr="00385F53" w14:paraId="47BC3721" w14:textId="77777777" w:rsidTr="00B46C10">
        <w:trPr>
          <w:trHeight w:val="398"/>
          <w:jc w:val="center"/>
        </w:trPr>
        <w:tc>
          <w:tcPr>
            <w:tcW w:w="8921" w:type="dxa"/>
            <w:shd w:val="clear" w:color="auto" w:fill="auto"/>
            <w:vAlign w:val="center"/>
            <w:hideMark/>
          </w:tcPr>
          <w:p w14:paraId="6563FBB5" w14:textId="77777777" w:rsidR="00385F53" w:rsidRPr="00385F53" w:rsidRDefault="00385F53" w:rsidP="00385F53">
            <w:pPr>
              <w:spacing w:after="0"/>
              <w:rPr>
                <w:rFonts w:ascii="Verdana" w:hAnsi="Verdana" w:cs="Calibri"/>
                <w:sz w:val="18"/>
                <w:szCs w:val="18"/>
                <w:lang w:eastAsia="es-CO"/>
              </w:rPr>
            </w:pPr>
            <w:r w:rsidRPr="00385F53">
              <w:rPr>
                <w:rFonts w:ascii="Verdana" w:hAnsi="Verdana" w:cs="Calibri"/>
                <w:sz w:val="18"/>
                <w:szCs w:val="18"/>
                <w:lang w:eastAsia="es-CO"/>
              </w:rPr>
              <w:t>Ejecución de presupuesto a las medidas de satisfacción.</w:t>
            </w:r>
          </w:p>
        </w:tc>
      </w:tr>
    </w:tbl>
    <w:p w14:paraId="24354E6D" w14:textId="77777777" w:rsidR="00203964" w:rsidRDefault="00203964" w:rsidP="004C2B0E">
      <w:pPr>
        <w:tabs>
          <w:tab w:val="left" w:pos="284"/>
        </w:tabs>
        <w:spacing w:after="0"/>
        <w:jc w:val="both"/>
        <w:rPr>
          <w:rFonts w:ascii="Verdana" w:hAnsi="Verdana" w:cs="Arial"/>
          <w:b/>
          <w:sz w:val="20"/>
          <w:szCs w:val="20"/>
        </w:rPr>
      </w:pPr>
    </w:p>
    <w:p w14:paraId="17DADE8C" w14:textId="77777777" w:rsidR="00385F53" w:rsidRPr="009F14E1" w:rsidRDefault="00385F53" w:rsidP="00385F53">
      <w:pPr>
        <w:pStyle w:val="Ttulo1"/>
        <w:numPr>
          <w:ilvl w:val="2"/>
          <w:numId w:val="10"/>
        </w:numPr>
        <w:rPr>
          <w:rFonts w:ascii="Verdana" w:hAnsi="Verdana" w:cstheme="majorHAnsi"/>
          <w:b/>
          <w:bCs/>
          <w:color w:val="7F7F7F" w:themeColor="text1" w:themeTint="80"/>
          <w:spacing w:val="-1"/>
          <w:sz w:val="24"/>
          <w:szCs w:val="24"/>
          <w:lang w:val="es-ES_tradnl"/>
        </w:rPr>
      </w:pPr>
      <w:bookmarkStart w:id="13" w:name="_Toc140599620"/>
      <w:bookmarkStart w:id="14" w:name="_Toc146275410"/>
      <w:r w:rsidRPr="00385F53">
        <w:rPr>
          <w:rFonts w:ascii="Verdana" w:hAnsi="Verdana"/>
          <w:color w:val="auto"/>
          <w:sz w:val="20"/>
          <w:szCs w:val="20"/>
        </w:rPr>
        <w:t>RETORNOS Y REUBICACIONES</w:t>
      </w:r>
      <w:bookmarkEnd w:id="13"/>
      <w:bookmarkEnd w:id="14"/>
    </w:p>
    <w:p w14:paraId="43E58E13" w14:textId="77777777" w:rsidR="00203964" w:rsidRDefault="00203964" w:rsidP="004C2B0E">
      <w:pPr>
        <w:tabs>
          <w:tab w:val="left" w:pos="284"/>
        </w:tabs>
        <w:spacing w:after="0"/>
        <w:jc w:val="both"/>
        <w:rPr>
          <w:rFonts w:ascii="Verdana" w:hAnsi="Verdana" w:cs="Arial"/>
          <w:b/>
          <w:sz w:val="20"/>
          <w:szCs w:val="20"/>
        </w:rPr>
      </w:pPr>
    </w:p>
    <w:p w14:paraId="00C2C289" w14:textId="2E5341DC" w:rsidR="00203964" w:rsidRPr="00385F53" w:rsidRDefault="00385F53" w:rsidP="004C2B0E">
      <w:pPr>
        <w:tabs>
          <w:tab w:val="left" w:pos="284"/>
        </w:tabs>
        <w:spacing w:after="0"/>
        <w:jc w:val="both"/>
        <w:rPr>
          <w:rFonts w:ascii="Verdana" w:hAnsi="Verdana" w:cs="Arial"/>
          <w:bCs/>
          <w:sz w:val="20"/>
          <w:szCs w:val="20"/>
        </w:rPr>
      </w:pPr>
      <w:r w:rsidRPr="00385F53">
        <w:rPr>
          <w:rFonts w:ascii="Verdana" w:hAnsi="Verdana" w:cs="Arial"/>
          <w:bCs/>
          <w:sz w:val="20"/>
          <w:szCs w:val="20"/>
        </w:rPr>
        <w:t>El único criterio de esta medida que se evalúa a todas las entidades territoriales es el de “Apreciaciones de Seguridad”; los demás criterios serán medidos únicamente a las entidades territoriales que cuenten con Planes de Retornos y Reubicaciones aprobados.</w:t>
      </w:r>
    </w:p>
    <w:p w14:paraId="028840AA" w14:textId="77777777" w:rsidR="00203964" w:rsidRDefault="00203964" w:rsidP="004C2B0E">
      <w:pPr>
        <w:tabs>
          <w:tab w:val="left" w:pos="284"/>
        </w:tabs>
        <w:spacing w:after="0"/>
        <w:jc w:val="both"/>
        <w:rPr>
          <w:rFonts w:ascii="Verdana" w:hAnsi="Verdana" w:cs="Arial"/>
          <w:b/>
          <w:sz w:val="20"/>
          <w:szCs w:val="20"/>
        </w:rPr>
      </w:pP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484"/>
      </w:tblGrid>
      <w:tr w:rsidR="00385F53" w:rsidRPr="00385F53" w14:paraId="64D50974" w14:textId="77777777" w:rsidTr="00B46C10">
        <w:trPr>
          <w:trHeight w:val="320"/>
          <w:tblHeader/>
          <w:jc w:val="center"/>
        </w:trPr>
        <w:tc>
          <w:tcPr>
            <w:tcW w:w="8484" w:type="dxa"/>
            <w:shd w:val="clear" w:color="auto" w:fill="7F7F7F" w:themeFill="text1" w:themeFillTint="80"/>
            <w:vAlign w:val="center"/>
            <w:hideMark/>
          </w:tcPr>
          <w:p w14:paraId="72774668" w14:textId="77777777" w:rsidR="00385F53" w:rsidRPr="00385F53" w:rsidRDefault="00385F53" w:rsidP="00385F53">
            <w:pPr>
              <w:spacing w:after="0"/>
              <w:jc w:val="center"/>
              <w:rPr>
                <w:rFonts w:ascii="Verdana" w:hAnsi="Verdana" w:cs="Calibri"/>
                <w:b/>
                <w:bCs/>
                <w:color w:val="FFFFFF"/>
                <w:sz w:val="18"/>
                <w:szCs w:val="18"/>
              </w:rPr>
            </w:pPr>
            <w:r w:rsidRPr="00385F53">
              <w:rPr>
                <w:rFonts w:ascii="Verdana" w:hAnsi="Verdana" w:cs="Calibri"/>
                <w:b/>
                <w:bCs/>
                <w:color w:val="FFFFFF"/>
                <w:sz w:val="18"/>
                <w:szCs w:val="18"/>
                <w:lang w:eastAsia="es-CO"/>
              </w:rPr>
              <w:t>Criterios</w:t>
            </w:r>
          </w:p>
        </w:tc>
      </w:tr>
      <w:tr w:rsidR="00385F53" w:rsidRPr="00385F53" w14:paraId="42EA0E53" w14:textId="77777777" w:rsidTr="00B46C10">
        <w:trPr>
          <w:trHeight w:val="340"/>
          <w:jc w:val="center"/>
        </w:trPr>
        <w:tc>
          <w:tcPr>
            <w:tcW w:w="8484" w:type="dxa"/>
            <w:shd w:val="clear" w:color="auto" w:fill="auto"/>
            <w:vAlign w:val="center"/>
            <w:hideMark/>
          </w:tcPr>
          <w:p w14:paraId="5BD882C7"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 xml:space="preserve">Implementación de Esquemas Especiales de Acompañamiento Comunitario – EEAC. </w:t>
            </w:r>
          </w:p>
          <w:p w14:paraId="1C1DEBC1" w14:textId="77777777" w:rsidR="00385F53" w:rsidRPr="00385F53" w:rsidRDefault="00385F53" w:rsidP="00385F53">
            <w:pPr>
              <w:spacing w:after="0"/>
              <w:rPr>
                <w:rFonts w:ascii="Verdana" w:hAnsi="Verdana" w:cs="Calibri"/>
                <w:sz w:val="18"/>
                <w:szCs w:val="18"/>
              </w:rPr>
            </w:pPr>
            <w:r w:rsidRPr="00385F53">
              <w:rPr>
                <w:rFonts w:ascii="Verdana" w:hAnsi="Verdana" w:cs="Calibri"/>
                <w:b/>
                <w:bCs/>
                <w:sz w:val="18"/>
                <w:szCs w:val="18"/>
              </w:rPr>
              <w:t>Criterio opcional</w:t>
            </w:r>
            <w:r w:rsidRPr="00385F53">
              <w:rPr>
                <w:rFonts w:ascii="Verdana" w:hAnsi="Verdana" w:cs="Calibri"/>
                <w:sz w:val="18"/>
                <w:szCs w:val="18"/>
              </w:rPr>
              <w:t>.</w:t>
            </w:r>
          </w:p>
        </w:tc>
      </w:tr>
      <w:tr w:rsidR="00385F53" w:rsidRPr="00385F53" w14:paraId="7BEEC978" w14:textId="77777777" w:rsidTr="00B46C10">
        <w:trPr>
          <w:trHeight w:val="390"/>
          <w:jc w:val="center"/>
        </w:trPr>
        <w:tc>
          <w:tcPr>
            <w:tcW w:w="8484" w:type="dxa"/>
            <w:shd w:val="clear" w:color="auto" w:fill="auto"/>
            <w:vAlign w:val="center"/>
            <w:hideMark/>
          </w:tcPr>
          <w:p w14:paraId="28345D5F"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Seguimiento a los planes de retornos y reubicaciones.</w:t>
            </w:r>
          </w:p>
        </w:tc>
      </w:tr>
      <w:tr w:rsidR="00385F53" w:rsidRPr="00385F53" w14:paraId="1D1C949E" w14:textId="77777777" w:rsidTr="00385F53">
        <w:trPr>
          <w:trHeight w:val="422"/>
          <w:jc w:val="center"/>
        </w:trPr>
        <w:tc>
          <w:tcPr>
            <w:tcW w:w="8484" w:type="dxa"/>
            <w:shd w:val="clear" w:color="auto" w:fill="auto"/>
            <w:vAlign w:val="center"/>
            <w:hideMark/>
          </w:tcPr>
          <w:p w14:paraId="12B3F722"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 xml:space="preserve">Cumplimiento de las acciones implementadas en los planes de retornos y reubicaciones. </w:t>
            </w:r>
          </w:p>
        </w:tc>
      </w:tr>
      <w:tr w:rsidR="00385F53" w:rsidRPr="00385F53" w14:paraId="3F8D0936" w14:textId="77777777" w:rsidTr="00B46C10">
        <w:trPr>
          <w:trHeight w:val="326"/>
          <w:jc w:val="center"/>
        </w:trPr>
        <w:tc>
          <w:tcPr>
            <w:tcW w:w="8484" w:type="dxa"/>
            <w:shd w:val="clear" w:color="auto" w:fill="auto"/>
            <w:vAlign w:val="center"/>
          </w:tcPr>
          <w:p w14:paraId="6C7E2CE4"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Apreciaciones de seguridad de su jurisdicción vigentes.</w:t>
            </w:r>
          </w:p>
        </w:tc>
      </w:tr>
      <w:tr w:rsidR="00385F53" w:rsidRPr="00385F53" w14:paraId="46FB598B" w14:textId="77777777" w:rsidTr="00B46C10">
        <w:trPr>
          <w:trHeight w:val="332"/>
          <w:jc w:val="center"/>
        </w:trPr>
        <w:tc>
          <w:tcPr>
            <w:tcW w:w="8484" w:type="dxa"/>
            <w:shd w:val="clear" w:color="auto" w:fill="auto"/>
            <w:vAlign w:val="center"/>
          </w:tcPr>
          <w:p w14:paraId="20A72320"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Cierre de la implementación de los Esquemas Especiales de Acompañamiento Comunitario EEAC en vigencias anteriores.</w:t>
            </w:r>
          </w:p>
        </w:tc>
      </w:tr>
      <w:tr w:rsidR="00385F53" w:rsidRPr="00385F53" w14:paraId="2782DF93" w14:textId="77777777" w:rsidTr="00B46C10">
        <w:trPr>
          <w:trHeight w:val="332"/>
          <w:jc w:val="center"/>
        </w:trPr>
        <w:tc>
          <w:tcPr>
            <w:tcW w:w="8484" w:type="dxa"/>
            <w:shd w:val="clear" w:color="auto" w:fill="auto"/>
            <w:vAlign w:val="center"/>
          </w:tcPr>
          <w:p w14:paraId="33A6F7F2"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Planeación estratégica/destinación de recursos para atención a población víctima de desplazamiento forzado (RyR) en el PAT.</w:t>
            </w:r>
          </w:p>
        </w:tc>
      </w:tr>
      <w:tr w:rsidR="00385F53" w:rsidRPr="00385F53" w14:paraId="3445C1D3" w14:textId="77777777" w:rsidTr="00B46C10">
        <w:trPr>
          <w:trHeight w:val="332"/>
          <w:jc w:val="center"/>
        </w:trPr>
        <w:tc>
          <w:tcPr>
            <w:tcW w:w="8484" w:type="dxa"/>
            <w:shd w:val="clear" w:color="auto" w:fill="auto"/>
            <w:vAlign w:val="center"/>
          </w:tcPr>
          <w:p w14:paraId="62C7CA04"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 xml:space="preserve">Inversión presupuestal de las entidades territoriales en otras entidades territoriales para el apoyo de Retornos y Reubicaciones. </w:t>
            </w:r>
          </w:p>
          <w:p w14:paraId="259DDD76" w14:textId="77777777" w:rsidR="00385F53" w:rsidRPr="00385F53" w:rsidRDefault="00385F53" w:rsidP="00385F53">
            <w:pPr>
              <w:spacing w:after="0"/>
              <w:rPr>
                <w:rFonts w:ascii="Verdana" w:hAnsi="Verdana" w:cs="Calibri"/>
                <w:sz w:val="18"/>
                <w:szCs w:val="18"/>
              </w:rPr>
            </w:pPr>
            <w:r w:rsidRPr="00385F53">
              <w:rPr>
                <w:rFonts w:ascii="Verdana" w:hAnsi="Verdana" w:cs="Calibri"/>
                <w:b/>
                <w:bCs/>
                <w:sz w:val="18"/>
                <w:szCs w:val="18"/>
              </w:rPr>
              <w:t>Criterio opcional.</w:t>
            </w:r>
          </w:p>
        </w:tc>
      </w:tr>
      <w:tr w:rsidR="00385F53" w:rsidRPr="00385F53" w14:paraId="1934242B" w14:textId="77777777" w:rsidTr="00B46C10">
        <w:trPr>
          <w:trHeight w:val="332"/>
          <w:jc w:val="center"/>
        </w:trPr>
        <w:tc>
          <w:tcPr>
            <w:tcW w:w="8484" w:type="dxa"/>
            <w:shd w:val="clear" w:color="auto" w:fill="auto"/>
            <w:vAlign w:val="center"/>
          </w:tcPr>
          <w:p w14:paraId="732979D7" w14:textId="77777777" w:rsidR="00385F53" w:rsidRPr="00385F53" w:rsidRDefault="00385F53" w:rsidP="00385F53">
            <w:pPr>
              <w:spacing w:after="0"/>
              <w:rPr>
                <w:rFonts w:ascii="Verdana" w:hAnsi="Verdana" w:cs="Calibri"/>
                <w:sz w:val="18"/>
                <w:szCs w:val="18"/>
              </w:rPr>
            </w:pPr>
            <w:r w:rsidRPr="00385F53">
              <w:rPr>
                <w:rFonts w:ascii="Verdana" w:hAnsi="Verdana" w:cs="Calibri"/>
                <w:sz w:val="18"/>
                <w:szCs w:val="18"/>
              </w:rPr>
              <w:t>Ejecución de presupuesto del componente de retornos y reubicaciones.</w:t>
            </w:r>
          </w:p>
        </w:tc>
      </w:tr>
    </w:tbl>
    <w:p w14:paraId="73BD4C6C" w14:textId="77777777" w:rsidR="00203964" w:rsidRDefault="00203964" w:rsidP="004C2B0E">
      <w:pPr>
        <w:tabs>
          <w:tab w:val="left" w:pos="284"/>
        </w:tabs>
        <w:spacing w:after="0"/>
        <w:jc w:val="both"/>
        <w:rPr>
          <w:rFonts w:ascii="Verdana" w:hAnsi="Verdana" w:cs="Arial"/>
          <w:b/>
          <w:sz w:val="20"/>
          <w:szCs w:val="20"/>
        </w:rPr>
      </w:pPr>
    </w:p>
    <w:p w14:paraId="1B469DDA" w14:textId="77777777" w:rsidR="00203964" w:rsidRDefault="00203964" w:rsidP="004C2B0E">
      <w:pPr>
        <w:tabs>
          <w:tab w:val="left" w:pos="284"/>
        </w:tabs>
        <w:spacing w:after="0"/>
        <w:jc w:val="both"/>
        <w:rPr>
          <w:rFonts w:ascii="Verdana" w:hAnsi="Verdana" w:cs="Arial"/>
          <w:b/>
          <w:sz w:val="20"/>
          <w:szCs w:val="20"/>
        </w:rPr>
      </w:pPr>
    </w:p>
    <w:p w14:paraId="726CC7EC" w14:textId="77777777" w:rsidR="00385F53" w:rsidRPr="00385F53" w:rsidRDefault="00385F53" w:rsidP="00385F53">
      <w:pPr>
        <w:pStyle w:val="Ttulo1"/>
        <w:numPr>
          <w:ilvl w:val="2"/>
          <w:numId w:val="10"/>
        </w:numPr>
        <w:rPr>
          <w:rFonts w:ascii="Verdana" w:hAnsi="Verdana"/>
          <w:color w:val="auto"/>
          <w:sz w:val="20"/>
          <w:szCs w:val="20"/>
        </w:rPr>
      </w:pPr>
      <w:bookmarkStart w:id="15" w:name="_Toc140599621"/>
      <w:bookmarkStart w:id="16" w:name="_Toc146275411"/>
      <w:r w:rsidRPr="00385F53">
        <w:rPr>
          <w:rFonts w:ascii="Verdana" w:hAnsi="Verdana"/>
          <w:color w:val="auto"/>
          <w:sz w:val="20"/>
          <w:szCs w:val="20"/>
        </w:rPr>
        <w:t>RESTITUCIÓN DE TIERRAS</w:t>
      </w:r>
      <w:bookmarkEnd w:id="15"/>
      <w:bookmarkEnd w:id="16"/>
    </w:p>
    <w:p w14:paraId="69067F97" w14:textId="77777777" w:rsidR="00203964" w:rsidRDefault="00203964" w:rsidP="004C2B0E">
      <w:pPr>
        <w:tabs>
          <w:tab w:val="left" w:pos="284"/>
        </w:tabs>
        <w:spacing w:after="0"/>
        <w:jc w:val="both"/>
        <w:rPr>
          <w:rFonts w:ascii="Verdana" w:hAnsi="Verdana" w:cs="Arial"/>
          <w:b/>
          <w:sz w:val="20"/>
          <w:szCs w:val="20"/>
        </w:rPr>
      </w:pPr>
    </w:p>
    <w:p w14:paraId="774641CB" w14:textId="64FF4BA8" w:rsidR="00385F53" w:rsidRPr="00385F53" w:rsidRDefault="00385F53" w:rsidP="004C2B0E">
      <w:pPr>
        <w:tabs>
          <w:tab w:val="left" w:pos="284"/>
        </w:tabs>
        <w:spacing w:after="0"/>
        <w:jc w:val="both"/>
        <w:rPr>
          <w:rFonts w:ascii="Verdana" w:hAnsi="Verdana" w:cs="Arial"/>
          <w:bCs/>
          <w:sz w:val="20"/>
          <w:szCs w:val="20"/>
        </w:rPr>
      </w:pPr>
      <w:r w:rsidRPr="00385F53">
        <w:rPr>
          <w:rFonts w:ascii="Verdana" w:hAnsi="Verdana" w:cs="Arial"/>
          <w:bCs/>
          <w:sz w:val="20"/>
          <w:szCs w:val="20"/>
        </w:rPr>
        <w:t>Los criterios de Restitución de Tierras serán medidos únicamente a las entidades territoriales que cuenten con sentencias de Restitución de Tierras para la vigencia evaluada.</w:t>
      </w:r>
    </w:p>
    <w:p w14:paraId="6CF9BB4D" w14:textId="77777777" w:rsidR="00385F53" w:rsidRDefault="00385F53" w:rsidP="004C2B0E">
      <w:pPr>
        <w:tabs>
          <w:tab w:val="left" w:pos="284"/>
        </w:tabs>
        <w:spacing w:after="0"/>
        <w:jc w:val="both"/>
        <w:rPr>
          <w:rFonts w:ascii="Verdana" w:hAnsi="Verdana" w:cs="Arial"/>
          <w:b/>
          <w:sz w:val="20"/>
          <w:szCs w:val="20"/>
        </w:rPr>
      </w:pP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9062"/>
      </w:tblGrid>
      <w:tr w:rsidR="00385F53" w:rsidRPr="00385F53" w14:paraId="68396405" w14:textId="77777777" w:rsidTr="00B46C10">
        <w:trPr>
          <w:trHeight w:val="320"/>
          <w:tblHeader/>
          <w:jc w:val="center"/>
        </w:trPr>
        <w:tc>
          <w:tcPr>
            <w:tcW w:w="9062" w:type="dxa"/>
            <w:shd w:val="clear" w:color="auto" w:fill="7F7F7F" w:themeFill="text1" w:themeFillTint="80"/>
            <w:vAlign w:val="center"/>
            <w:hideMark/>
          </w:tcPr>
          <w:p w14:paraId="67454A1F" w14:textId="77777777" w:rsidR="00385F53" w:rsidRPr="00385F53" w:rsidRDefault="00385F53" w:rsidP="00385F53">
            <w:pPr>
              <w:spacing w:after="0"/>
              <w:jc w:val="center"/>
              <w:rPr>
                <w:rFonts w:ascii="Verdana" w:hAnsi="Verdana" w:cs="Calibri"/>
                <w:b/>
                <w:bCs/>
                <w:color w:val="FFFFFF"/>
                <w:sz w:val="18"/>
                <w:szCs w:val="18"/>
              </w:rPr>
            </w:pPr>
            <w:r w:rsidRPr="00385F53">
              <w:rPr>
                <w:rFonts w:ascii="Verdana" w:hAnsi="Verdana" w:cs="Calibri"/>
                <w:b/>
                <w:bCs/>
                <w:color w:val="FFFFFF"/>
                <w:sz w:val="18"/>
                <w:szCs w:val="18"/>
                <w:lang w:eastAsia="es-CO"/>
              </w:rPr>
              <w:t>Criterios</w:t>
            </w:r>
          </w:p>
        </w:tc>
      </w:tr>
      <w:tr w:rsidR="00385F53" w:rsidRPr="00385F53" w14:paraId="48B21E06" w14:textId="77777777" w:rsidTr="00385F53">
        <w:trPr>
          <w:trHeight w:val="787"/>
          <w:jc w:val="center"/>
        </w:trPr>
        <w:tc>
          <w:tcPr>
            <w:tcW w:w="9062" w:type="dxa"/>
            <w:shd w:val="clear" w:color="auto" w:fill="auto"/>
            <w:vAlign w:val="center"/>
            <w:hideMark/>
          </w:tcPr>
          <w:p w14:paraId="7CBF0F12"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 xml:space="preserve"> Avance de ejecución del presupuesto incluido en el PAT para atender el cumplimiento de las sentencias de Restitución de Tierras en municipios con sentencias de Restitución de Tierras proferidas. </w:t>
            </w:r>
          </w:p>
        </w:tc>
      </w:tr>
      <w:tr w:rsidR="00385F53" w:rsidRPr="00385F53" w14:paraId="6FFEDA50" w14:textId="77777777" w:rsidTr="00385F53">
        <w:trPr>
          <w:trHeight w:val="685"/>
          <w:jc w:val="center"/>
        </w:trPr>
        <w:tc>
          <w:tcPr>
            <w:tcW w:w="9062" w:type="dxa"/>
            <w:shd w:val="clear" w:color="auto" w:fill="auto"/>
            <w:vAlign w:val="center"/>
            <w:hideMark/>
          </w:tcPr>
          <w:p w14:paraId="7436A903"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Atención a personas o comunidades reconocidas en providencias judiciales de restitución de tierras notificadas, en el marco del cumplimiento de órdenes que vinculan a la entidad territorial</w:t>
            </w:r>
          </w:p>
        </w:tc>
      </w:tr>
      <w:tr w:rsidR="00385F53" w:rsidRPr="00385F53" w14:paraId="1E8F3632" w14:textId="77777777" w:rsidTr="00B46C10">
        <w:trPr>
          <w:trHeight w:val="841"/>
          <w:jc w:val="center"/>
        </w:trPr>
        <w:tc>
          <w:tcPr>
            <w:tcW w:w="9062" w:type="dxa"/>
            <w:shd w:val="clear" w:color="auto" w:fill="auto"/>
            <w:vAlign w:val="center"/>
            <w:hideMark/>
          </w:tcPr>
          <w:p w14:paraId="1F0A2394"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 xml:space="preserve">Socialización de la gestión en el cumplimiento de órdenes de sentencias de restitución de tierras que vinculan a la entidad territorial. </w:t>
            </w:r>
          </w:p>
          <w:p w14:paraId="6303A99F"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b/>
                <w:bCs/>
                <w:color w:val="000000"/>
                <w:sz w:val="18"/>
                <w:szCs w:val="18"/>
              </w:rPr>
              <w:t>Criterio opcional.</w:t>
            </w:r>
          </w:p>
        </w:tc>
      </w:tr>
      <w:tr w:rsidR="00385F53" w:rsidRPr="00385F53" w14:paraId="747253DA" w14:textId="77777777" w:rsidTr="00385F53">
        <w:trPr>
          <w:trHeight w:val="693"/>
          <w:jc w:val="center"/>
        </w:trPr>
        <w:tc>
          <w:tcPr>
            <w:tcW w:w="9062" w:type="dxa"/>
            <w:shd w:val="clear" w:color="auto" w:fill="auto"/>
            <w:vAlign w:val="center"/>
            <w:hideMark/>
          </w:tcPr>
          <w:p w14:paraId="771ED22F"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 xml:space="preserve">Entidades territoriales que incluyeron en el PAT programas, proyectos y recursos para garantizar la atención a población victima restituida en cumplimiento a las órdenes contenidas en los fallos. </w:t>
            </w:r>
          </w:p>
        </w:tc>
      </w:tr>
    </w:tbl>
    <w:p w14:paraId="08C545E4" w14:textId="77777777" w:rsidR="00385F53" w:rsidRDefault="00385F53" w:rsidP="004C2B0E">
      <w:pPr>
        <w:tabs>
          <w:tab w:val="left" w:pos="284"/>
        </w:tabs>
        <w:spacing w:after="0"/>
        <w:jc w:val="both"/>
        <w:rPr>
          <w:rFonts w:ascii="Verdana" w:hAnsi="Verdana" w:cs="Arial"/>
          <w:b/>
          <w:sz w:val="20"/>
          <w:szCs w:val="20"/>
        </w:rPr>
      </w:pPr>
    </w:p>
    <w:p w14:paraId="74F251F5" w14:textId="77777777" w:rsidR="00385F53" w:rsidRDefault="00385F53" w:rsidP="004C2B0E">
      <w:pPr>
        <w:tabs>
          <w:tab w:val="left" w:pos="284"/>
        </w:tabs>
        <w:spacing w:after="0"/>
        <w:jc w:val="both"/>
        <w:rPr>
          <w:rFonts w:ascii="Verdana" w:hAnsi="Verdana" w:cs="Arial"/>
          <w:b/>
          <w:sz w:val="20"/>
          <w:szCs w:val="20"/>
        </w:rPr>
      </w:pPr>
    </w:p>
    <w:p w14:paraId="03A7BF14" w14:textId="77777777" w:rsidR="00385F53" w:rsidRDefault="00385F53" w:rsidP="004C2B0E">
      <w:pPr>
        <w:tabs>
          <w:tab w:val="left" w:pos="284"/>
        </w:tabs>
        <w:spacing w:after="0"/>
        <w:jc w:val="both"/>
        <w:rPr>
          <w:rFonts w:ascii="Verdana" w:hAnsi="Verdana" w:cs="Arial"/>
          <w:b/>
          <w:sz w:val="20"/>
          <w:szCs w:val="20"/>
        </w:rPr>
      </w:pPr>
    </w:p>
    <w:p w14:paraId="6C32C3A3" w14:textId="77777777" w:rsidR="00385F53" w:rsidRDefault="00385F53" w:rsidP="004C2B0E">
      <w:pPr>
        <w:tabs>
          <w:tab w:val="left" w:pos="284"/>
        </w:tabs>
        <w:spacing w:after="0"/>
        <w:jc w:val="both"/>
        <w:rPr>
          <w:rFonts w:ascii="Verdana" w:hAnsi="Verdana" w:cs="Arial"/>
          <w:b/>
          <w:sz w:val="20"/>
          <w:szCs w:val="20"/>
        </w:rPr>
      </w:pPr>
    </w:p>
    <w:p w14:paraId="6C600089" w14:textId="77777777" w:rsidR="00385F53" w:rsidRDefault="00385F53" w:rsidP="004C2B0E">
      <w:pPr>
        <w:tabs>
          <w:tab w:val="left" w:pos="284"/>
        </w:tabs>
        <w:spacing w:after="0"/>
        <w:jc w:val="both"/>
        <w:rPr>
          <w:rFonts w:ascii="Verdana" w:hAnsi="Verdana" w:cs="Arial"/>
          <w:b/>
          <w:sz w:val="20"/>
          <w:szCs w:val="20"/>
        </w:rPr>
      </w:pPr>
    </w:p>
    <w:p w14:paraId="65B38542" w14:textId="77777777" w:rsidR="00385F53" w:rsidRDefault="00385F53" w:rsidP="004C2B0E">
      <w:pPr>
        <w:tabs>
          <w:tab w:val="left" w:pos="284"/>
        </w:tabs>
        <w:spacing w:after="0"/>
        <w:jc w:val="both"/>
        <w:rPr>
          <w:rFonts w:ascii="Verdana" w:hAnsi="Verdana" w:cs="Arial"/>
          <w:b/>
          <w:sz w:val="20"/>
          <w:szCs w:val="20"/>
        </w:rPr>
      </w:pPr>
    </w:p>
    <w:p w14:paraId="717E8FA3" w14:textId="77777777" w:rsidR="00385F53" w:rsidRDefault="00385F53" w:rsidP="004C2B0E">
      <w:pPr>
        <w:tabs>
          <w:tab w:val="left" w:pos="284"/>
        </w:tabs>
        <w:spacing w:after="0"/>
        <w:jc w:val="both"/>
        <w:rPr>
          <w:rFonts w:ascii="Verdana" w:hAnsi="Verdana" w:cs="Arial"/>
          <w:b/>
          <w:sz w:val="20"/>
          <w:szCs w:val="20"/>
        </w:rPr>
      </w:pPr>
    </w:p>
    <w:p w14:paraId="4133ED72" w14:textId="77777777" w:rsidR="00385F53" w:rsidRDefault="00385F53" w:rsidP="004C2B0E">
      <w:pPr>
        <w:tabs>
          <w:tab w:val="left" w:pos="284"/>
        </w:tabs>
        <w:spacing w:after="0"/>
        <w:jc w:val="both"/>
        <w:rPr>
          <w:rFonts w:ascii="Verdana" w:hAnsi="Verdana" w:cs="Arial"/>
          <w:b/>
          <w:sz w:val="20"/>
          <w:szCs w:val="20"/>
        </w:rPr>
      </w:pPr>
    </w:p>
    <w:p w14:paraId="40C41C12" w14:textId="77777777" w:rsidR="00385F53" w:rsidRDefault="00385F53" w:rsidP="004C2B0E">
      <w:pPr>
        <w:tabs>
          <w:tab w:val="left" w:pos="284"/>
        </w:tabs>
        <w:spacing w:after="0"/>
        <w:jc w:val="both"/>
        <w:rPr>
          <w:rFonts w:ascii="Verdana" w:hAnsi="Verdana" w:cs="Arial"/>
          <w:b/>
          <w:sz w:val="20"/>
          <w:szCs w:val="20"/>
        </w:rPr>
      </w:pPr>
    </w:p>
    <w:p w14:paraId="44F8A3C1" w14:textId="77777777" w:rsidR="00385F53" w:rsidRDefault="00385F53" w:rsidP="004C2B0E">
      <w:pPr>
        <w:tabs>
          <w:tab w:val="left" w:pos="284"/>
        </w:tabs>
        <w:spacing w:after="0"/>
        <w:jc w:val="both"/>
        <w:rPr>
          <w:rFonts w:ascii="Verdana" w:hAnsi="Verdana" w:cs="Arial"/>
          <w:b/>
          <w:sz w:val="20"/>
          <w:szCs w:val="20"/>
        </w:rPr>
      </w:pPr>
    </w:p>
    <w:p w14:paraId="009E14A7" w14:textId="77777777" w:rsidR="00385F53" w:rsidRDefault="00385F53" w:rsidP="004C2B0E">
      <w:pPr>
        <w:tabs>
          <w:tab w:val="left" w:pos="284"/>
        </w:tabs>
        <w:spacing w:after="0"/>
        <w:jc w:val="both"/>
        <w:rPr>
          <w:rFonts w:ascii="Verdana" w:hAnsi="Verdana" w:cs="Arial"/>
          <w:b/>
          <w:sz w:val="20"/>
          <w:szCs w:val="20"/>
        </w:rPr>
      </w:pPr>
    </w:p>
    <w:p w14:paraId="2FB7726F" w14:textId="77777777" w:rsidR="00385F53" w:rsidRDefault="00385F53" w:rsidP="004C2B0E">
      <w:pPr>
        <w:tabs>
          <w:tab w:val="left" w:pos="284"/>
        </w:tabs>
        <w:spacing w:after="0"/>
        <w:jc w:val="both"/>
        <w:rPr>
          <w:rFonts w:ascii="Verdana" w:hAnsi="Verdana" w:cs="Arial"/>
          <w:b/>
          <w:sz w:val="20"/>
          <w:szCs w:val="20"/>
        </w:rPr>
      </w:pPr>
    </w:p>
    <w:p w14:paraId="461C50B1" w14:textId="77777777" w:rsidR="00385F53" w:rsidRDefault="00385F53" w:rsidP="004C2B0E">
      <w:pPr>
        <w:tabs>
          <w:tab w:val="left" w:pos="284"/>
        </w:tabs>
        <w:spacing w:after="0"/>
        <w:jc w:val="both"/>
        <w:rPr>
          <w:rFonts w:ascii="Verdana" w:hAnsi="Verdana" w:cs="Arial"/>
          <w:b/>
          <w:sz w:val="20"/>
          <w:szCs w:val="20"/>
        </w:rPr>
      </w:pPr>
    </w:p>
    <w:p w14:paraId="75F60F36" w14:textId="77777777" w:rsidR="00385F53" w:rsidRDefault="00385F53" w:rsidP="004C2B0E">
      <w:pPr>
        <w:tabs>
          <w:tab w:val="left" w:pos="284"/>
        </w:tabs>
        <w:spacing w:after="0"/>
        <w:jc w:val="both"/>
        <w:rPr>
          <w:rFonts w:ascii="Verdana" w:hAnsi="Verdana" w:cs="Arial"/>
          <w:b/>
          <w:sz w:val="20"/>
          <w:szCs w:val="20"/>
        </w:rPr>
      </w:pPr>
    </w:p>
    <w:p w14:paraId="08489149" w14:textId="77777777" w:rsidR="00385F53" w:rsidRDefault="00385F53" w:rsidP="004C2B0E">
      <w:pPr>
        <w:tabs>
          <w:tab w:val="left" w:pos="284"/>
        </w:tabs>
        <w:spacing w:after="0"/>
        <w:jc w:val="both"/>
        <w:rPr>
          <w:rFonts w:ascii="Verdana" w:hAnsi="Verdana" w:cs="Arial"/>
          <w:b/>
          <w:sz w:val="20"/>
          <w:szCs w:val="20"/>
        </w:rPr>
      </w:pPr>
    </w:p>
    <w:p w14:paraId="38A31111" w14:textId="77777777" w:rsidR="00385F53" w:rsidRDefault="00385F53" w:rsidP="004C2B0E">
      <w:pPr>
        <w:tabs>
          <w:tab w:val="left" w:pos="284"/>
        </w:tabs>
        <w:spacing w:after="0"/>
        <w:jc w:val="both"/>
        <w:rPr>
          <w:rFonts w:ascii="Verdana" w:hAnsi="Verdana" w:cs="Arial"/>
          <w:b/>
          <w:sz w:val="20"/>
          <w:szCs w:val="20"/>
        </w:rPr>
      </w:pPr>
    </w:p>
    <w:p w14:paraId="433693F0" w14:textId="77777777" w:rsidR="00385F53" w:rsidRDefault="00385F53" w:rsidP="004C2B0E">
      <w:pPr>
        <w:tabs>
          <w:tab w:val="left" w:pos="284"/>
        </w:tabs>
        <w:spacing w:after="0"/>
        <w:jc w:val="both"/>
        <w:rPr>
          <w:rFonts w:ascii="Verdana" w:hAnsi="Verdana" w:cs="Arial"/>
          <w:b/>
          <w:sz w:val="20"/>
          <w:szCs w:val="20"/>
        </w:rPr>
      </w:pPr>
    </w:p>
    <w:p w14:paraId="7544D7D6" w14:textId="77777777" w:rsidR="00385F53" w:rsidRDefault="00385F53" w:rsidP="004C2B0E">
      <w:pPr>
        <w:tabs>
          <w:tab w:val="left" w:pos="284"/>
        </w:tabs>
        <w:spacing w:after="0"/>
        <w:jc w:val="both"/>
        <w:rPr>
          <w:rFonts w:ascii="Verdana" w:hAnsi="Verdana" w:cs="Arial"/>
          <w:b/>
          <w:sz w:val="20"/>
          <w:szCs w:val="20"/>
        </w:rPr>
      </w:pPr>
    </w:p>
    <w:p w14:paraId="79655717" w14:textId="77777777" w:rsidR="00385F53" w:rsidRDefault="00385F53" w:rsidP="004C2B0E">
      <w:pPr>
        <w:tabs>
          <w:tab w:val="left" w:pos="284"/>
        </w:tabs>
        <w:spacing w:after="0"/>
        <w:jc w:val="both"/>
        <w:rPr>
          <w:rFonts w:ascii="Verdana" w:hAnsi="Verdana" w:cs="Arial"/>
          <w:b/>
          <w:sz w:val="20"/>
          <w:szCs w:val="20"/>
        </w:rPr>
      </w:pPr>
    </w:p>
    <w:p w14:paraId="6A024DA5" w14:textId="77777777" w:rsidR="00385F53" w:rsidRDefault="00385F53" w:rsidP="004C2B0E">
      <w:pPr>
        <w:tabs>
          <w:tab w:val="left" w:pos="284"/>
        </w:tabs>
        <w:spacing w:after="0"/>
        <w:jc w:val="both"/>
        <w:rPr>
          <w:rFonts w:ascii="Verdana" w:hAnsi="Verdana" w:cs="Arial"/>
          <w:b/>
          <w:sz w:val="20"/>
          <w:szCs w:val="20"/>
        </w:rPr>
      </w:pPr>
    </w:p>
    <w:p w14:paraId="7094E06F" w14:textId="77777777" w:rsidR="00385F53" w:rsidRDefault="00385F53" w:rsidP="004C2B0E">
      <w:pPr>
        <w:tabs>
          <w:tab w:val="left" w:pos="284"/>
        </w:tabs>
        <w:spacing w:after="0"/>
        <w:jc w:val="both"/>
        <w:rPr>
          <w:rFonts w:ascii="Verdana" w:hAnsi="Verdana" w:cs="Arial"/>
          <w:b/>
          <w:sz w:val="20"/>
          <w:szCs w:val="20"/>
        </w:rPr>
      </w:pPr>
    </w:p>
    <w:p w14:paraId="466BE6DD" w14:textId="77777777" w:rsidR="00385F53" w:rsidRDefault="00385F53" w:rsidP="004C2B0E">
      <w:pPr>
        <w:tabs>
          <w:tab w:val="left" w:pos="284"/>
        </w:tabs>
        <w:spacing w:after="0"/>
        <w:jc w:val="both"/>
        <w:rPr>
          <w:rFonts w:ascii="Verdana" w:hAnsi="Verdana" w:cs="Arial"/>
          <w:b/>
          <w:sz w:val="20"/>
          <w:szCs w:val="20"/>
        </w:rPr>
      </w:pPr>
    </w:p>
    <w:p w14:paraId="5A0377D7" w14:textId="77777777" w:rsidR="00385F53" w:rsidRDefault="00385F53" w:rsidP="004C2B0E">
      <w:pPr>
        <w:tabs>
          <w:tab w:val="left" w:pos="284"/>
        </w:tabs>
        <w:spacing w:after="0"/>
        <w:jc w:val="both"/>
        <w:rPr>
          <w:rFonts w:ascii="Verdana" w:hAnsi="Verdana" w:cs="Arial"/>
          <w:b/>
          <w:sz w:val="20"/>
          <w:szCs w:val="20"/>
        </w:rPr>
      </w:pPr>
    </w:p>
    <w:p w14:paraId="3202768F" w14:textId="77777777" w:rsidR="00385F53" w:rsidRDefault="00385F53" w:rsidP="004C2B0E">
      <w:pPr>
        <w:tabs>
          <w:tab w:val="left" w:pos="284"/>
        </w:tabs>
        <w:spacing w:after="0"/>
        <w:jc w:val="both"/>
        <w:rPr>
          <w:rFonts w:ascii="Verdana" w:hAnsi="Verdana" w:cs="Arial"/>
          <w:b/>
          <w:sz w:val="20"/>
          <w:szCs w:val="20"/>
        </w:rPr>
      </w:pPr>
    </w:p>
    <w:p w14:paraId="298C46B5" w14:textId="77777777" w:rsidR="00385F53" w:rsidRDefault="00385F53" w:rsidP="004C2B0E">
      <w:pPr>
        <w:tabs>
          <w:tab w:val="left" w:pos="284"/>
        </w:tabs>
        <w:spacing w:after="0"/>
        <w:jc w:val="both"/>
        <w:rPr>
          <w:rFonts w:ascii="Verdana" w:hAnsi="Verdana" w:cs="Arial"/>
          <w:b/>
          <w:sz w:val="20"/>
          <w:szCs w:val="20"/>
        </w:rPr>
      </w:pPr>
    </w:p>
    <w:p w14:paraId="4D42887D" w14:textId="77777777" w:rsidR="00385F53" w:rsidRDefault="00385F53" w:rsidP="004C2B0E">
      <w:pPr>
        <w:tabs>
          <w:tab w:val="left" w:pos="284"/>
        </w:tabs>
        <w:spacing w:after="0"/>
        <w:jc w:val="both"/>
        <w:rPr>
          <w:rFonts w:ascii="Verdana" w:hAnsi="Verdana" w:cs="Arial"/>
          <w:b/>
          <w:sz w:val="20"/>
          <w:szCs w:val="20"/>
        </w:rPr>
      </w:pPr>
    </w:p>
    <w:p w14:paraId="0695A446" w14:textId="77777777" w:rsidR="00385F53" w:rsidRPr="00385F53" w:rsidRDefault="00385F53" w:rsidP="00385F53">
      <w:pPr>
        <w:pStyle w:val="Ttulo1"/>
        <w:numPr>
          <w:ilvl w:val="1"/>
          <w:numId w:val="10"/>
        </w:numPr>
        <w:jc w:val="center"/>
        <w:rPr>
          <w:rFonts w:ascii="Verdana" w:hAnsi="Verdana"/>
          <w:b/>
          <w:bCs/>
          <w:color w:val="auto"/>
          <w:sz w:val="20"/>
          <w:szCs w:val="20"/>
        </w:rPr>
      </w:pPr>
      <w:bookmarkStart w:id="17" w:name="_Toc146275412"/>
      <w:r w:rsidRPr="00385F53">
        <w:rPr>
          <w:rFonts w:ascii="Verdana" w:hAnsi="Verdana"/>
          <w:b/>
          <w:bCs/>
          <w:color w:val="auto"/>
          <w:sz w:val="20"/>
          <w:szCs w:val="20"/>
        </w:rPr>
        <w:t>CRITERIOS: COMPONENTE TRANSVERSAL</w:t>
      </w:r>
      <w:bookmarkEnd w:id="17"/>
    </w:p>
    <w:p w14:paraId="678E582F" w14:textId="77777777" w:rsidR="00385F53" w:rsidRDefault="00385F53" w:rsidP="004C2B0E">
      <w:pPr>
        <w:tabs>
          <w:tab w:val="left" w:pos="284"/>
        </w:tabs>
        <w:spacing w:after="0"/>
        <w:jc w:val="both"/>
        <w:rPr>
          <w:rFonts w:ascii="Verdana" w:hAnsi="Verdana" w:cs="Arial"/>
          <w:b/>
          <w:sz w:val="20"/>
          <w:szCs w:val="20"/>
        </w:rPr>
      </w:pPr>
    </w:p>
    <w:p w14:paraId="4288013B" w14:textId="77777777" w:rsidR="00385F53" w:rsidRPr="00385F53" w:rsidRDefault="00385F53" w:rsidP="00385F53">
      <w:pPr>
        <w:pStyle w:val="Ttulo1"/>
        <w:numPr>
          <w:ilvl w:val="2"/>
          <w:numId w:val="10"/>
        </w:numPr>
        <w:rPr>
          <w:rFonts w:ascii="Verdana" w:hAnsi="Verdana"/>
          <w:color w:val="auto"/>
          <w:sz w:val="20"/>
          <w:szCs w:val="20"/>
        </w:rPr>
      </w:pPr>
      <w:bookmarkStart w:id="18" w:name="_Toc140599623"/>
      <w:bookmarkStart w:id="19" w:name="_Toc146275413"/>
      <w:r w:rsidRPr="00385F53">
        <w:rPr>
          <w:rFonts w:ascii="Verdana" w:hAnsi="Verdana"/>
          <w:color w:val="auto"/>
          <w:sz w:val="20"/>
          <w:szCs w:val="20"/>
        </w:rPr>
        <w:t>FORTALECIMIENTO INSTITUCIONAL</w:t>
      </w:r>
      <w:bookmarkEnd w:id="18"/>
      <w:bookmarkEnd w:id="19"/>
      <w:r w:rsidRPr="00385F53">
        <w:rPr>
          <w:rFonts w:ascii="Verdana" w:hAnsi="Verdana"/>
          <w:color w:val="auto"/>
          <w:sz w:val="20"/>
          <w:szCs w:val="20"/>
        </w:rPr>
        <w:t xml:space="preserve"> </w:t>
      </w:r>
    </w:p>
    <w:p w14:paraId="69E9F322" w14:textId="77777777" w:rsidR="00385F53" w:rsidRDefault="00385F53" w:rsidP="004C2B0E">
      <w:pPr>
        <w:tabs>
          <w:tab w:val="left" w:pos="284"/>
        </w:tabs>
        <w:spacing w:after="0"/>
        <w:jc w:val="both"/>
        <w:rPr>
          <w:rFonts w:ascii="Verdana" w:hAnsi="Verdana" w:cs="Arial"/>
          <w:b/>
          <w:sz w:val="20"/>
          <w:szCs w:val="20"/>
        </w:rPr>
      </w:pPr>
    </w:p>
    <w:tbl>
      <w:tblPr>
        <w:tblW w:w="0" w:type="auto"/>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9346"/>
      </w:tblGrid>
      <w:tr w:rsidR="00385F53" w:rsidRPr="00385F53" w14:paraId="60B699FC" w14:textId="77777777" w:rsidTr="00B46C10">
        <w:trPr>
          <w:trHeight w:val="320"/>
          <w:tblHeader/>
        </w:trPr>
        <w:tc>
          <w:tcPr>
            <w:tcW w:w="9346" w:type="dxa"/>
            <w:shd w:val="clear" w:color="auto" w:fill="7F7F7F" w:themeFill="text1" w:themeFillTint="80"/>
            <w:vAlign w:val="center"/>
            <w:hideMark/>
          </w:tcPr>
          <w:p w14:paraId="5D13EEA2" w14:textId="77777777" w:rsidR="00385F53" w:rsidRPr="00385F53" w:rsidRDefault="00385F53" w:rsidP="00385F53">
            <w:pPr>
              <w:spacing w:after="0"/>
              <w:jc w:val="center"/>
              <w:rPr>
                <w:rFonts w:ascii="Verdana" w:hAnsi="Verdana" w:cs="Calibri"/>
                <w:b/>
                <w:bCs/>
                <w:color w:val="FFFFFF"/>
                <w:sz w:val="18"/>
                <w:szCs w:val="18"/>
              </w:rPr>
            </w:pPr>
            <w:r w:rsidRPr="00385F53">
              <w:rPr>
                <w:rFonts w:ascii="Verdana" w:hAnsi="Verdana" w:cs="Calibri"/>
                <w:b/>
                <w:bCs/>
                <w:color w:val="FFFFFF"/>
                <w:sz w:val="18"/>
                <w:szCs w:val="18"/>
                <w:lang w:eastAsia="es-CO"/>
              </w:rPr>
              <w:t>Criterios</w:t>
            </w:r>
          </w:p>
        </w:tc>
      </w:tr>
      <w:tr w:rsidR="00385F53" w:rsidRPr="00385F53" w14:paraId="699ABE09" w14:textId="77777777" w:rsidTr="00B46C10">
        <w:trPr>
          <w:trHeight w:val="420"/>
        </w:trPr>
        <w:tc>
          <w:tcPr>
            <w:tcW w:w="9346" w:type="dxa"/>
            <w:shd w:val="clear" w:color="auto" w:fill="auto"/>
            <w:vAlign w:val="center"/>
            <w:hideMark/>
          </w:tcPr>
          <w:p w14:paraId="583E5048"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Asistencia y participación a capacitaciones convocadas por la Unidad para las Víctimas (Subdirección de Coordinación Nación Territorio).</w:t>
            </w:r>
          </w:p>
        </w:tc>
      </w:tr>
      <w:tr w:rsidR="00385F53" w:rsidRPr="00385F53" w14:paraId="764B906F" w14:textId="77777777" w:rsidTr="00B46C10">
        <w:trPr>
          <w:trHeight w:val="332"/>
        </w:trPr>
        <w:tc>
          <w:tcPr>
            <w:tcW w:w="9346" w:type="dxa"/>
            <w:shd w:val="clear" w:color="auto" w:fill="auto"/>
            <w:vAlign w:val="center"/>
            <w:hideMark/>
          </w:tcPr>
          <w:p w14:paraId="70793DFA"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Solicitudes de Asistencia técnica a la Unidad para las Víctimas por parte de la entidad territorial para capacitación de funcionarios en temas asistencia atención y reparación integral para las víctimas.</w:t>
            </w:r>
          </w:p>
        </w:tc>
      </w:tr>
      <w:tr w:rsidR="00385F53" w:rsidRPr="00385F53" w14:paraId="75A07645" w14:textId="77777777" w:rsidTr="00385F53">
        <w:trPr>
          <w:trHeight w:val="336"/>
        </w:trPr>
        <w:tc>
          <w:tcPr>
            <w:tcW w:w="9346" w:type="dxa"/>
            <w:shd w:val="clear" w:color="auto" w:fill="auto"/>
            <w:vAlign w:val="center"/>
            <w:hideMark/>
          </w:tcPr>
          <w:p w14:paraId="4BF0F2D3"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Realización sesiones de seguimiento del Comité Territorial de Justicia Transicional</w:t>
            </w:r>
          </w:p>
        </w:tc>
      </w:tr>
      <w:tr w:rsidR="00385F53" w:rsidRPr="00385F53" w14:paraId="44181B17" w14:textId="77777777" w:rsidTr="00385F53">
        <w:trPr>
          <w:trHeight w:val="413"/>
        </w:trPr>
        <w:tc>
          <w:tcPr>
            <w:tcW w:w="9346" w:type="dxa"/>
            <w:shd w:val="clear" w:color="auto" w:fill="auto"/>
            <w:vAlign w:val="center"/>
            <w:hideMark/>
          </w:tcPr>
          <w:p w14:paraId="27E62B4E"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Asistencia a los comités departamentales de justicia transicional ampliados</w:t>
            </w:r>
          </w:p>
        </w:tc>
      </w:tr>
      <w:tr w:rsidR="00385F53" w:rsidRPr="00385F53" w14:paraId="411056C3" w14:textId="77777777" w:rsidTr="00B46C10">
        <w:trPr>
          <w:trHeight w:val="366"/>
        </w:trPr>
        <w:tc>
          <w:tcPr>
            <w:tcW w:w="9346" w:type="dxa"/>
            <w:shd w:val="clear" w:color="auto" w:fill="auto"/>
            <w:vAlign w:val="center"/>
            <w:hideMark/>
          </w:tcPr>
          <w:p w14:paraId="6BD40D55"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Comités Territoriales de Justicia Transicional CTJT (sesiones ordinarias)</w:t>
            </w:r>
          </w:p>
        </w:tc>
      </w:tr>
      <w:tr w:rsidR="00385F53" w:rsidRPr="00385F53" w14:paraId="52BA6725" w14:textId="77777777" w:rsidTr="00B46C10">
        <w:trPr>
          <w:trHeight w:val="332"/>
        </w:trPr>
        <w:tc>
          <w:tcPr>
            <w:tcW w:w="9346" w:type="dxa"/>
            <w:shd w:val="clear" w:color="auto" w:fill="auto"/>
            <w:vAlign w:val="center"/>
            <w:hideMark/>
          </w:tcPr>
          <w:p w14:paraId="2ADD4B6F"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 xml:space="preserve">Ejecución de presupuesto en Fortalecimiento institucional. </w:t>
            </w:r>
          </w:p>
          <w:p w14:paraId="06A3BDF0"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b/>
                <w:bCs/>
                <w:color w:val="000000"/>
                <w:sz w:val="18"/>
                <w:szCs w:val="18"/>
              </w:rPr>
              <w:t>Criterio opcional.</w:t>
            </w:r>
          </w:p>
        </w:tc>
      </w:tr>
      <w:tr w:rsidR="00385F53" w:rsidRPr="00385F53" w14:paraId="173E4AED" w14:textId="77777777" w:rsidTr="00B46C10">
        <w:trPr>
          <w:trHeight w:val="332"/>
        </w:trPr>
        <w:tc>
          <w:tcPr>
            <w:tcW w:w="9346" w:type="dxa"/>
            <w:shd w:val="clear" w:color="auto" w:fill="auto"/>
            <w:vAlign w:val="center"/>
          </w:tcPr>
          <w:p w14:paraId="5413D0CE"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Caracterización de oferta territorial.</w:t>
            </w:r>
          </w:p>
        </w:tc>
      </w:tr>
      <w:tr w:rsidR="00385F53" w:rsidRPr="00385F53" w14:paraId="17B6BE6E" w14:textId="77777777" w:rsidTr="00B46C10">
        <w:trPr>
          <w:trHeight w:val="332"/>
        </w:trPr>
        <w:tc>
          <w:tcPr>
            <w:tcW w:w="9346" w:type="dxa"/>
            <w:shd w:val="clear" w:color="auto" w:fill="auto"/>
            <w:vAlign w:val="center"/>
          </w:tcPr>
          <w:p w14:paraId="4BCD22A4"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Reportes FUT Categoría Victimas 1.</w:t>
            </w:r>
          </w:p>
        </w:tc>
      </w:tr>
      <w:tr w:rsidR="00385F53" w:rsidRPr="00385F53" w14:paraId="14647C02" w14:textId="77777777" w:rsidTr="00B46C10">
        <w:trPr>
          <w:trHeight w:val="332"/>
        </w:trPr>
        <w:tc>
          <w:tcPr>
            <w:tcW w:w="9346" w:type="dxa"/>
            <w:shd w:val="clear" w:color="auto" w:fill="auto"/>
            <w:vAlign w:val="center"/>
          </w:tcPr>
          <w:p w14:paraId="58B43510"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Informe de Gestión de la Política de Víctimas 2020- 2023.</w:t>
            </w:r>
          </w:p>
        </w:tc>
      </w:tr>
    </w:tbl>
    <w:p w14:paraId="4B679E45" w14:textId="77777777" w:rsidR="00385F53" w:rsidRDefault="00385F53" w:rsidP="004C2B0E">
      <w:pPr>
        <w:tabs>
          <w:tab w:val="left" w:pos="284"/>
        </w:tabs>
        <w:spacing w:after="0"/>
        <w:jc w:val="both"/>
        <w:rPr>
          <w:rFonts w:ascii="Verdana" w:hAnsi="Verdana" w:cs="Arial"/>
          <w:b/>
          <w:sz w:val="20"/>
          <w:szCs w:val="20"/>
        </w:rPr>
      </w:pPr>
    </w:p>
    <w:p w14:paraId="0E9D4559" w14:textId="77777777" w:rsidR="00385F53" w:rsidRPr="009F14E1" w:rsidRDefault="00385F53" w:rsidP="00385F53">
      <w:pPr>
        <w:pStyle w:val="Ttulo1"/>
        <w:numPr>
          <w:ilvl w:val="2"/>
          <w:numId w:val="10"/>
        </w:numPr>
        <w:rPr>
          <w:rFonts w:ascii="Verdana" w:hAnsi="Verdana" w:cstheme="majorHAnsi"/>
          <w:b/>
          <w:bCs/>
          <w:color w:val="7F7F7F" w:themeColor="text1" w:themeTint="80"/>
          <w:spacing w:val="-1"/>
          <w:sz w:val="24"/>
          <w:szCs w:val="24"/>
          <w:lang w:val="es-ES_tradnl"/>
        </w:rPr>
      </w:pPr>
      <w:bookmarkStart w:id="20" w:name="_Toc140599624"/>
      <w:bookmarkStart w:id="21" w:name="_Toc146275414"/>
      <w:r w:rsidRPr="00385F53">
        <w:rPr>
          <w:rFonts w:ascii="Verdana" w:hAnsi="Verdana"/>
          <w:color w:val="auto"/>
          <w:sz w:val="20"/>
          <w:szCs w:val="20"/>
        </w:rPr>
        <w:t>PARTICIPACIÓN</w:t>
      </w:r>
      <w:bookmarkEnd w:id="20"/>
      <w:bookmarkEnd w:id="21"/>
      <w:r w:rsidRPr="00385F53">
        <w:rPr>
          <w:rFonts w:ascii="Verdana" w:hAnsi="Verdana"/>
          <w:color w:val="auto"/>
          <w:sz w:val="20"/>
          <w:szCs w:val="20"/>
        </w:rPr>
        <w:t xml:space="preserve"> </w:t>
      </w:r>
    </w:p>
    <w:p w14:paraId="40E2F712" w14:textId="77777777" w:rsidR="00385F53" w:rsidRDefault="00385F53" w:rsidP="004C2B0E">
      <w:pPr>
        <w:tabs>
          <w:tab w:val="left" w:pos="284"/>
        </w:tabs>
        <w:spacing w:after="0"/>
        <w:jc w:val="both"/>
        <w:rPr>
          <w:rFonts w:ascii="Verdana" w:hAnsi="Verdana" w:cs="Arial"/>
          <w:b/>
          <w:sz w:val="20"/>
          <w:szCs w:val="20"/>
        </w:rPr>
      </w:pPr>
    </w:p>
    <w:tbl>
      <w:tblPr>
        <w:tblW w:w="0" w:type="auto"/>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9384"/>
      </w:tblGrid>
      <w:tr w:rsidR="00385F53" w:rsidRPr="00385F53" w14:paraId="16607996" w14:textId="77777777" w:rsidTr="00B46C10">
        <w:trPr>
          <w:trHeight w:val="320"/>
          <w:tblHeader/>
        </w:trPr>
        <w:tc>
          <w:tcPr>
            <w:tcW w:w="0" w:type="auto"/>
            <w:shd w:val="clear" w:color="auto" w:fill="7F7F7F" w:themeFill="text1" w:themeFillTint="80"/>
            <w:vAlign w:val="center"/>
            <w:hideMark/>
          </w:tcPr>
          <w:p w14:paraId="39193058" w14:textId="77777777" w:rsidR="00385F53" w:rsidRPr="00385F53" w:rsidRDefault="00385F53" w:rsidP="00385F53">
            <w:pPr>
              <w:spacing w:after="0"/>
              <w:jc w:val="center"/>
              <w:rPr>
                <w:rFonts w:ascii="Verdana" w:hAnsi="Verdana" w:cs="Calibri"/>
                <w:b/>
                <w:bCs/>
                <w:color w:val="FFFFFF"/>
                <w:sz w:val="18"/>
                <w:szCs w:val="18"/>
              </w:rPr>
            </w:pPr>
            <w:r w:rsidRPr="00385F53">
              <w:rPr>
                <w:rFonts w:ascii="Verdana" w:hAnsi="Verdana" w:cs="Calibri"/>
                <w:b/>
                <w:bCs/>
                <w:color w:val="FFFFFF"/>
                <w:sz w:val="18"/>
                <w:szCs w:val="18"/>
              </w:rPr>
              <w:t>CRITERIO</w:t>
            </w:r>
          </w:p>
        </w:tc>
      </w:tr>
      <w:tr w:rsidR="00385F53" w:rsidRPr="00385F53" w14:paraId="431FC5BB" w14:textId="77777777" w:rsidTr="00B46C10">
        <w:trPr>
          <w:trHeight w:val="448"/>
        </w:trPr>
        <w:tc>
          <w:tcPr>
            <w:tcW w:w="0" w:type="auto"/>
            <w:shd w:val="clear" w:color="auto" w:fill="auto"/>
            <w:vAlign w:val="center"/>
            <w:hideMark/>
          </w:tcPr>
          <w:p w14:paraId="0E252C43"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Socialización con las mesas de víctimas de la programación del Plan Operativo anual del PAT para la vigencia</w:t>
            </w:r>
          </w:p>
        </w:tc>
      </w:tr>
      <w:tr w:rsidR="00385F53" w:rsidRPr="00385F53" w14:paraId="2B978397" w14:textId="77777777" w:rsidTr="00B46C10">
        <w:trPr>
          <w:trHeight w:val="390"/>
        </w:trPr>
        <w:tc>
          <w:tcPr>
            <w:tcW w:w="0" w:type="auto"/>
            <w:shd w:val="clear" w:color="auto" w:fill="auto"/>
            <w:vAlign w:val="center"/>
            <w:hideMark/>
          </w:tcPr>
          <w:p w14:paraId="34F16409"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Respuesta a las propuestas radicadas por parte de las mesas de participación</w:t>
            </w:r>
          </w:p>
        </w:tc>
      </w:tr>
      <w:tr w:rsidR="00385F53" w:rsidRPr="00385F53" w14:paraId="0983DD00" w14:textId="77777777" w:rsidTr="00B46C10">
        <w:trPr>
          <w:trHeight w:val="307"/>
        </w:trPr>
        <w:tc>
          <w:tcPr>
            <w:tcW w:w="0" w:type="auto"/>
            <w:shd w:val="clear" w:color="auto" w:fill="auto"/>
            <w:vAlign w:val="center"/>
            <w:hideMark/>
          </w:tcPr>
          <w:p w14:paraId="6E9FF4EB"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Propuestas acogidas por parte de las entidades territoriales que fueron presentadas por las mesas de participación</w:t>
            </w:r>
          </w:p>
        </w:tc>
      </w:tr>
      <w:tr w:rsidR="00385F53" w:rsidRPr="00385F53" w14:paraId="086415F6" w14:textId="77777777" w:rsidTr="00B46C10">
        <w:trPr>
          <w:trHeight w:val="616"/>
        </w:trPr>
        <w:tc>
          <w:tcPr>
            <w:tcW w:w="0" w:type="auto"/>
            <w:shd w:val="clear" w:color="auto" w:fill="auto"/>
            <w:vAlign w:val="center"/>
            <w:hideMark/>
          </w:tcPr>
          <w:p w14:paraId="22C205C5"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 xml:space="preserve">Funcionamiento de la Mesa de participación efectiva de víctimas </w:t>
            </w:r>
            <w:r w:rsidRPr="00385F53">
              <w:rPr>
                <w:rFonts w:ascii="Verdana" w:hAnsi="Verdana" w:cs="Calibri"/>
                <w:color w:val="000000"/>
                <w:sz w:val="18"/>
                <w:szCs w:val="18"/>
              </w:rPr>
              <w:br/>
              <w:t>(apoyo logístico y técnico a la mesa)</w:t>
            </w:r>
          </w:p>
        </w:tc>
      </w:tr>
      <w:tr w:rsidR="00385F53" w:rsidRPr="00385F53" w14:paraId="7ABB531F" w14:textId="77777777" w:rsidTr="00B46C10">
        <w:trPr>
          <w:trHeight w:val="540"/>
        </w:trPr>
        <w:tc>
          <w:tcPr>
            <w:tcW w:w="0" w:type="auto"/>
            <w:shd w:val="clear" w:color="auto" w:fill="auto"/>
            <w:vAlign w:val="center"/>
            <w:hideMark/>
          </w:tcPr>
          <w:p w14:paraId="02AB251C"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Apoyo presupuestal a las mesas de participación (Inclusión del plan de trabajo de la mesa en el PAT en los ejercicios anuales de planeación)</w:t>
            </w:r>
          </w:p>
        </w:tc>
      </w:tr>
      <w:tr w:rsidR="00385F53" w:rsidRPr="00385F53" w14:paraId="26D0C95A" w14:textId="77777777" w:rsidTr="00B46C10">
        <w:trPr>
          <w:trHeight w:val="690"/>
        </w:trPr>
        <w:tc>
          <w:tcPr>
            <w:tcW w:w="0" w:type="auto"/>
            <w:shd w:val="clear" w:color="auto" w:fill="auto"/>
            <w:vAlign w:val="center"/>
            <w:hideMark/>
          </w:tcPr>
          <w:p w14:paraId="7F70D60E"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 xml:space="preserve">Elección de las mesas de participación (Garantizar los recursos presupuestales para la elección de las mesas de participación 2023) </w:t>
            </w:r>
          </w:p>
        </w:tc>
      </w:tr>
      <w:tr w:rsidR="00385F53" w:rsidRPr="00385F53" w14:paraId="71CF282E" w14:textId="77777777" w:rsidTr="00B46C10">
        <w:trPr>
          <w:trHeight w:val="416"/>
        </w:trPr>
        <w:tc>
          <w:tcPr>
            <w:tcW w:w="0" w:type="auto"/>
            <w:shd w:val="clear" w:color="auto" w:fill="auto"/>
            <w:vAlign w:val="center"/>
            <w:hideMark/>
          </w:tcPr>
          <w:p w14:paraId="32C95BAF"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Ejecución de presupuesto en Participación</w:t>
            </w:r>
          </w:p>
        </w:tc>
      </w:tr>
    </w:tbl>
    <w:p w14:paraId="0C0F2F48" w14:textId="77777777" w:rsidR="00385F53" w:rsidRDefault="00385F53" w:rsidP="004C2B0E">
      <w:pPr>
        <w:tabs>
          <w:tab w:val="left" w:pos="284"/>
        </w:tabs>
        <w:spacing w:after="0"/>
        <w:jc w:val="both"/>
        <w:rPr>
          <w:rFonts w:ascii="Verdana" w:hAnsi="Verdana" w:cs="Arial"/>
          <w:b/>
          <w:sz w:val="20"/>
          <w:szCs w:val="20"/>
        </w:rPr>
      </w:pPr>
    </w:p>
    <w:p w14:paraId="2EF13BFB" w14:textId="77777777" w:rsidR="00385F53" w:rsidRDefault="00385F53" w:rsidP="004C2B0E">
      <w:pPr>
        <w:tabs>
          <w:tab w:val="left" w:pos="284"/>
        </w:tabs>
        <w:spacing w:after="0"/>
        <w:jc w:val="both"/>
        <w:rPr>
          <w:rFonts w:ascii="Verdana" w:hAnsi="Verdana" w:cs="Arial"/>
          <w:b/>
          <w:sz w:val="20"/>
          <w:szCs w:val="20"/>
        </w:rPr>
      </w:pPr>
    </w:p>
    <w:p w14:paraId="7088026E" w14:textId="77777777" w:rsidR="00385F53" w:rsidRDefault="00385F53" w:rsidP="004C2B0E">
      <w:pPr>
        <w:tabs>
          <w:tab w:val="left" w:pos="284"/>
        </w:tabs>
        <w:spacing w:after="0"/>
        <w:jc w:val="both"/>
        <w:rPr>
          <w:rFonts w:ascii="Verdana" w:hAnsi="Verdana" w:cs="Arial"/>
          <w:b/>
          <w:sz w:val="20"/>
          <w:szCs w:val="20"/>
        </w:rPr>
      </w:pPr>
    </w:p>
    <w:p w14:paraId="01AD70C9" w14:textId="77777777" w:rsidR="00385F53" w:rsidRPr="00385F53" w:rsidRDefault="00385F53" w:rsidP="00385F53">
      <w:pPr>
        <w:pStyle w:val="Ttulo1"/>
        <w:numPr>
          <w:ilvl w:val="1"/>
          <w:numId w:val="10"/>
        </w:numPr>
        <w:jc w:val="center"/>
        <w:rPr>
          <w:rFonts w:ascii="Verdana" w:hAnsi="Verdana"/>
          <w:b/>
          <w:bCs/>
          <w:color w:val="auto"/>
          <w:sz w:val="20"/>
          <w:szCs w:val="20"/>
        </w:rPr>
      </w:pPr>
      <w:bookmarkStart w:id="22" w:name="_Toc146275415"/>
      <w:r w:rsidRPr="00385F53">
        <w:rPr>
          <w:rFonts w:ascii="Verdana" w:hAnsi="Verdana"/>
          <w:b/>
          <w:bCs/>
          <w:color w:val="auto"/>
          <w:sz w:val="20"/>
          <w:szCs w:val="20"/>
        </w:rPr>
        <w:t>SISTEMAS DE INFORMACIÓN</w:t>
      </w:r>
      <w:bookmarkEnd w:id="22"/>
    </w:p>
    <w:p w14:paraId="15E80CDB" w14:textId="77777777" w:rsidR="00385F53" w:rsidRDefault="00385F53" w:rsidP="004C2B0E">
      <w:pPr>
        <w:tabs>
          <w:tab w:val="left" w:pos="284"/>
        </w:tabs>
        <w:spacing w:after="0"/>
        <w:jc w:val="both"/>
        <w:rPr>
          <w:rFonts w:ascii="Verdana" w:hAnsi="Verdana" w:cs="Arial"/>
          <w:b/>
          <w:sz w:val="20"/>
          <w:szCs w:val="20"/>
        </w:rPr>
      </w:pPr>
    </w:p>
    <w:tbl>
      <w:tblPr>
        <w:tblW w:w="0" w:type="auto"/>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9384"/>
      </w:tblGrid>
      <w:tr w:rsidR="00385F53" w:rsidRPr="00385F53" w14:paraId="19CAD236" w14:textId="77777777" w:rsidTr="00B46C10">
        <w:trPr>
          <w:trHeight w:val="320"/>
          <w:tblHeader/>
        </w:trPr>
        <w:tc>
          <w:tcPr>
            <w:tcW w:w="0" w:type="auto"/>
            <w:shd w:val="clear" w:color="auto" w:fill="7F7F7F" w:themeFill="text1" w:themeFillTint="80"/>
            <w:vAlign w:val="center"/>
            <w:hideMark/>
          </w:tcPr>
          <w:p w14:paraId="5A235D9A" w14:textId="77777777" w:rsidR="00385F53" w:rsidRPr="00385F53" w:rsidRDefault="00385F53" w:rsidP="00385F53">
            <w:pPr>
              <w:spacing w:after="0"/>
              <w:jc w:val="center"/>
              <w:rPr>
                <w:rFonts w:ascii="Verdana" w:hAnsi="Verdana" w:cs="Calibri"/>
                <w:b/>
                <w:bCs/>
                <w:color w:val="FFFFFF"/>
                <w:sz w:val="18"/>
                <w:szCs w:val="18"/>
              </w:rPr>
            </w:pPr>
            <w:r w:rsidRPr="00385F53">
              <w:rPr>
                <w:rFonts w:ascii="Verdana" w:hAnsi="Verdana" w:cs="Calibri"/>
                <w:b/>
                <w:bCs/>
                <w:color w:val="FFFFFF"/>
                <w:sz w:val="18"/>
                <w:szCs w:val="18"/>
              </w:rPr>
              <w:t>CRITERIO</w:t>
            </w:r>
          </w:p>
        </w:tc>
      </w:tr>
      <w:tr w:rsidR="00385F53" w:rsidRPr="00385F53" w14:paraId="3492D9AD" w14:textId="77777777" w:rsidTr="00385F53">
        <w:trPr>
          <w:trHeight w:val="424"/>
        </w:trPr>
        <w:tc>
          <w:tcPr>
            <w:tcW w:w="0" w:type="auto"/>
            <w:shd w:val="clear" w:color="auto" w:fill="auto"/>
            <w:vAlign w:val="center"/>
            <w:hideMark/>
          </w:tcPr>
          <w:p w14:paraId="14EF1F5C"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Formulación y aprobación de los planes de mejoramiento del Plan Operativo de Sistemas de Información - POSI.</w:t>
            </w:r>
          </w:p>
        </w:tc>
      </w:tr>
      <w:tr w:rsidR="00385F53" w:rsidRPr="00385F53" w14:paraId="4DF250D9" w14:textId="77777777" w:rsidTr="00B46C10">
        <w:trPr>
          <w:trHeight w:val="398"/>
        </w:trPr>
        <w:tc>
          <w:tcPr>
            <w:tcW w:w="0" w:type="auto"/>
            <w:shd w:val="clear" w:color="auto" w:fill="auto"/>
            <w:vAlign w:val="center"/>
            <w:hideMark/>
          </w:tcPr>
          <w:p w14:paraId="00B57FBE"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Intercambio de información.</w:t>
            </w:r>
          </w:p>
        </w:tc>
      </w:tr>
      <w:tr w:rsidR="00385F53" w:rsidRPr="00385F53" w14:paraId="7F39F5DE" w14:textId="77777777" w:rsidTr="00B46C10">
        <w:trPr>
          <w:trHeight w:val="398"/>
        </w:trPr>
        <w:tc>
          <w:tcPr>
            <w:tcW w:w="0" w:type="auto"/>
            <w:shd w:val="clear" w:color="auto" w:fill="auto"/>
            <w:vAlign w:val="center"/>
          </w:tcPr>
          <w:p w14:paraId="641470D8"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Cierre de censos poblacionales para masivos (desplazamiento, confinamiento y atentados terroristas).</w:t>
            </w:r>
          </w:p>
        </w:tc>
      </w:tr>
      <w:tr w:rsidR="00385F53" w:rsidRPr="00385F53" w14:paraId="5088242F" w14:textId="77777777" w:rsidTr="00B46C10">
        <w:trPr>
          <w:trHeight w:val="406"/>
        </w:trPr>
        <w:tc>
          <w:tcPr>
            <w:tcW w:w="0" w:type="auto"/>
            <w:shd w:val="clear" w:color="auto" w:fill="auto"/>
            <w:vAlign w:val="center"/>
            <w:hideMark/>
          </w:tcPr>
          <w:p w14:paraId="6D9A38F6" w14:textId="77777777" w:rsidR="00385F53" w:rsidRPr="00385F53" w:rsidRDefault="00385F53" w:rsidP="00385F53">
            <w:pPr>
              <w:spacing w:after="0"/>
              <w:rPr>
                <w:rFonts w:ascii="Verdana" w:hAnsi="Verdana" w:cs="Calibri"/>
                <w:color w:val="000000"/>
                <w:sz w:val="18"/>
                <w:szCs w:val="18"/>
              </w:rPr>
            </w:pPr>
            <w:r w:rsidRPr="00385F53">
              <w:rPr>
                <w:rFonts w:ascii="Verdana" w:hAnsi="Verdana" w:cs="Calibri"/>
                <w:color w:val="000000"/>
                <w:sz w:val="18"/>
                <w:szCs w:val="18"/>
              </w:rPr>
              <w:t>Ejecución de presupuesto en Sistemas de Información.</w:t>
            </w:r>
          </w:p>
        </w:tc>
      </w:tr>
    </w:tbl>
    <w:p w14:paraId="345A4855" w14:textId="77777777" w:rsidR="00385F53" w:rsidRDefault="00385F53" w:rsidP="004C2B0E">
      <w:pPr>
        <w:tabs>
          <w:tab w:val="left" w:pos="284"/>
        </w:tabs>
        <w:spacing w:after="0"/>
        <w:jc w:val="both"/>
        <w:rPr>
          <w:rFonts w:ascii="Verdana" w:hAnsi="Verdana" w:cs="Arial"/>
          <w:b/>
          <w:sz w:val="20"/>
          <w:szCs w:val="20"/>
        </w:rPr>
      </w:pPr>
    </w:p>
    <w:p w14:paraId="5F4D6227" w14:textId="77777777" w:rsidR="00385F53" w:rsidRDefault="00385F53" w:rsidP="004C2B0E">
      <w:pPr>
        <w:tabs>
          <w:tab w:val="left" w:pos="284"/>
        </w:tabs>
        <w:spacing w:after="0"/>
        <w:jc w:val="both"/>
        <w:rPr>
          <w:rFonts w:ascii="Verdana" w:hAnsi="Verdana" w:cs="Arial"/>
          <w:b/>
          <w:sz w:val="20"/>
          <w:szCs w:val="20"/>
        </w:rPr>
      </w:pPr>
    </w:p>
    <w:p w14:paraId="4D7356F6" w14:textId="77777777" w:rsidR="00385F53" w:rsidRDefault="00385F53" w:rsidP="004C2B0E">
      <w:pPr>
        <w:tabs>
          <w:tab w:val="left" w:pos="284"/>
        </w:tabs>
        <w:spacing w:after="0"/>
        <w:jc w:val="both"/>
        <w:rPr>
          <w:rFonts w:ascii="Verdana" w:hAnsi="Verdana" w:cs="Arial"/>
          <w:b/>
          <w:sz w:val="20"/>
          <w:szCs w:val="20"/>
        </w:rPr>
      </w:pPr>
    </w:p>
    <w:p w14:paraId="008B1F34" w14:textId="77777777" w:rsidR="00385F53" w:rsidRDefault="00385F53" w:rsidP="004C2B0E">
      <w:pPr>
        <w:tabs>
          <w:tab w:val="left" w:pos="284"/>
        </w:tabs>
        <w:spacing w:after="0"/>
        <w:jc w:val="both"/>
        <w:rPr>
          <w:rFonts w:ascii="Verdana" w:hAnsi="Verdana" w:cs="Arial"/>
          <w:b/>
          <w:sz w:val="20"/>
          <w:szCs w:val="20"/>
        </w:rPr>
      </w:pPr>
    </w:p>
    <w:p w14:paraId="3D626739" w14:textId="77777777" w:rsidR="00385F53" w:rsidRDefault="00385F53" w:rsidP="004C2B0E">
      <w:pPr>
        <w:tabs>
          <w:tab w:val="left" w:pos="284"/>
        </w:tabs>
        <w:spacing w:after="0"/>
        <w:jc w:val="both"/>
        <w:rPr>
          <w:rFonts w:ascii="Verdana" w:hAnsi="Verdana" w:cs="Arial"/>
          <w:b/>
          <w:sz w:val="20"/>
          <w:szCs w:val="20"/>
        </w:rPr>
      </w:pPr>
    </w:p>
    <w:p w14:paraId="4F43C895" w14:textId="77777777" w:rsidR="00385F53" w:rsidRDefault="00385F53" w:rsidP="004C2B0E">
      <w:pPr>
        <w:tabs>
          <w:tab w:val="left" w:pos="284"/>
        </w:tabs>
        <w:spacing w:after="0"/>
        <w:jc w:val="both"/>
        <w:rPr>
          <w:rFonts w:ascii="Verdana" w:hAnsi="Verdana" w:cs="Arial"/>
          <w:b/>
          <w:sz w:val="20"/>
          <w:szCs w:val="20"/>
        </w:rPr>
      </w:pPr>
    </w:p>
    <w:p w14:paraId="3172D225" w14:textId="77777777" w:rsidR="00385F53" w:rsidRDefault="00385F53" w:rsidP="004C2B0E">
      <w:pPr>
        <w:tabs>
          <w:tab w:val="left" w:pos="284"/>
        </w:tabs>
        <w:spacing w:after="0"/>
        <w:jc w:val="both"/>
        <w:rPr>
          <w:rFonts w:ascii="Verdana" w:hAnsi="Verdana" w:cs="Arial"/>
          <w:b/>
          <w:sz w:val="20"/>
          <w:szCs w:val="20"/>
        </w:rPr>
      </w:pPr>
    </w:p>
    <w:p w14:paraId="70F27A77" w14:textId="77777777" w:rsidR="00385F53" w:rsidRDefault="00385F53" w:rsidP="004C2B0E">
      <w:pPr>
        <w:tabs>
          <w:tab w:val="left" w:pos="284"/>
        </w:tabs>
        <w:spacing w:after="0"/>
        <w:jc w:val="both"/>
        <w:rPr>
          <w:rFonts w:ascii="Verdana" w:hAnsi="Verdana" w:cs="Arial"/>
          <w:b/>
          <w:sz w:val="20"/>
          <w:szCs w:val="20"/>
        </w:rPr>
      </w:pPr>
    </w:p>
    <w:p w14:paraId="3F68B5D5" w14:textId="77777777" w:rsidR="00385F53" w:rsidRDefault="00385F53" w:rsidP="004C2B0E">
      <w:pPr>
        <w:tabs>
          <w:tab w:val="left" w:pos="284"/>
        </w:tabs>
        <w:spacing w:after="0"/>
        <w:jc w:val="both"/>
        <w:rPr>
          <w:rFonts w:ascii="Verdana" w:hAnsi="Verdana" w:cs="Arial"/>
          <w:b/>
          <w:sz w:val="20"/>
          <w:szCs w:val="20"/>
        </w:rPr>
      </w:pPr>
    </w:p>
    <w:p w14:paraId="41DDFEF9" w14:textId="77777777" w:rsidR="00385F53" w:rsidRDefault="00385F53" w:rsidP="004C2B0E">
      <w:pPr>
        <w:tabs>
          <w:tab w:val="left" w:pos="284"/>
        </w:tabs>
        <w:spacing w:after="0"/>
        <w:jc w:val="both"/>
        <w:rPr>
          <w:rFonts w:ascii="Verdana" w:hAnsi="Verdana" w:cs="Arial"/>
          <w:b/>
          <w:sz w:val="20"/>
          <w:szCs w:val="20"/>
        </w:rPr>
      </w:pPr>
    </w:p>
    <w:p w14:paraId="0B37D29B" w14:textId="77777777" w:rsidR="00385F53" w:rsidRDefault="00385F53" w:rsidP="004C2B0E">
      <w:pPr>
        <w:tabs>
          <w:tab w:val="left" w:pos="284"/>
        </w:tabs>
        <w:spacing w:after="0"/>
        <w:jc w:val="both"/>
        <w:rPr>
          <w:rFonts w:ascii="Verdana" w:hAnsi="Verdana" w:cs="Arial"/>
          <w:b/>
          <w:sz w:val="20"/>
          <w:szCs w:val="20"/>
        </w:rPr>
      </w:pPr>
    </w:p>
    <w:p w14:paraId="7F946811" w14:textId="77777777" w:rsidR="00385F53" w:rsidRDefault="00385F53" w:rsidP="004C2B0E">
      <w:pPr>
        <w:tabs>
          <w:tab w:val="left" w:pos="284"/>
        </w:tabs>
        <w:spacing w:after="0"/>
        <w:jc w:val="both"/>
        <w:rPr>
          <w:rFonts w:ascii="Verdana" w:hAnsi="Verdana" w:cs="Arial"/>
          <w:b/>
          <w:sz w:val="20"/>
          <w:szCs w:val="20"/>
        </w:rPr>
      </w:pPr>
    </w:p>
    <w:p w14:paraId="12BFE006" w14:textId="77777777" w:rsidR="00385F53" w:rsidRDefault="00385F53" w:rsidP="004C2B0E">
      <w:pPr>
        <w:tabs>
          <w:tab w:val="left" w:pos="284"/>
        </w:tabs>
        <w:spacing w:after="0"/>
        <w:jc w:val="both"/>
        <w:rPr>
          <w:rFonts w:ascii="Verdana" w:hAnsi="Verdana" w:cs="Arial"/>
          <w:b/>
          <w:sz w:val="20"/>
          <w:szCs w:val="20"/>
        </w:rPr>
      </w:pPr>
    </w:p>
    <w:p w14:paraId="750171A2" w14:textId="77777777" w:rsidR="00385F53" w:rsidRDefault="00385F53" w:rsidP="004C2B0E">
      <w:pPr>
        <w:tabs>
          <w:tab w:val="left" w:pos="284"/>
        </w:tabs>
        <w:spacing w:after="0"/>
        <w:jc w:val="both"/>
        <w:rPr>
          <w:rFonts w:ascii="Verdana" w:hAnsi="Verdana" w:cs="Arial"/>
          <w:b/>
          <w:sz w:val="20"/>
          <w:szCs w:val="20"/>
        </w:rPr>
      </w:pPr>
    </w:p>
    <w:p w14:paraId="397F5F34" w14:textId="77777777" w:rsidR="00385F53" w:rsidRDefault="00385F53" w:rsidP="004C2B0E">
      <w:pPr>
        <w:tabs>
          <w:tab w:val="left" w:pos="284"/>
        </w:tabs>
        <w:spacing w:after="0"/>
        <w:jc w:val="both"/>
        <w:rPr>
          <w:rFonts w:ascii="Verdana" w:hAnsi="Verdana" w:cs="Arial"/>
          <w:b/>
          <w:sz w:val="20"/>
          <w:szCs w:val="20"/>
        </w:rPr>
      </w:pPr>
    </w:p>
    <w:p w14:paraId="0D620DEF" w14:textId="77777777" w:rsidR="00385F53" w:rsidRDefault="00385F53" w:rsidP="004C2B0E">
      <w:pPr>
        <w:tabs>
          <w:tab w:val="left" w:pos="284"/>
        </w:tabs>
        <w:spacing w:after="0"/>
        <w:jc w:val="both"/>
        <w:rPr>
          <w:rFonts w:ascii="Verdana" w:hAnsi="Verdana" w:cs="Arial"/>
          <w:b/>
          <w:sz w:val="20"/>
          <w:szCs w:val="20"/>
        </w:rPr>
      </w:pPr>
    </w:p>
    <w:p w14:paraId="47C02653" w14:textId="77777777" w:rsidR="00385F53" w:rsidRDefault="00385F53" w:rsidP="004C2B0E">
      <w:pPr>
        <w:tabs>
          <w:tab w:val="left" w:pos="284"/>
        </w:tabs>
        <w:spacing w:after="0"/>
        <w:jc w:val="both"/>
        <w:rPr>
          <w:rFonts w:ascii="Verdana" w:hAnsi="Verdana" w:cs="Arial"/>
          <w:b/>
          <w:sz w:val="20"/>
          <w:szCs w:val="20"/>
        </w:rPr>
      </w:pPr>
    </w:p>
    <w:p w14:paraId="425A8378" w14:textId="77777777" w:rsidR="00385F53" w:rsidRDefault="00385F53" w:rsidP="004C2B0E">
      <w:pPr>
        <w:tabs>
          <w:tab w:val="left" w:pos="284"/>
        </w:tabs>
        <w:spacing w:after="0"/>
        <w:jc w:val="both"/>
        <w:rPr>
          <w:rFonts w:ascii="Verdana" w:hAnsi="Verdana" w:cs="Arial"/>
          <w:b/>
          <w:sz w:val="20"/>
          <w:szCs w:val="20"/>
        </w:rPr>
      </w:pPr>
    </w:p>
    <w:p w14:paraId="30B6DB82" w14:textId="77777777" w:rsidR="00385F53" w:rsidRDefault="00385F53" w:rsidP="004C2B0E">
      <w:pPr>
        <w:tabs>
          <w:tab w:val="left" w:pos="284"/>
        </w:tabs>
        <w:spacing w:after="0"/>
        <w:jc w:val="both"/>
        <w:rPr>
          <w:rFonts w:ascii="Verdana" w:hAnsi="Verdana" w:cs="Arial"/>
          <w:b/>
          <w:sz w:val="20"/>
          <w:szCs w:val="20"/>
        </w:rPr>
      </w:pPr>
    </w:p>
    <w:p w14:paraId="64152FB8" w14:textId="77777777" w:rsidR="00385F53" w:rsidRDefault="00385F53" w:rsidP="004C2B0E">
      <w:pPr>
        <w:tabs>
          <w:tab w:val="left" w:pos="284"/>
        </w:tabs>
        <w:spacing w:after="0"/>
        <w:jc w:val="both"/>
        <w:rPr>
          <w:rFonts w:ascii="Verdana" w:hAnsi="Verdana" w:cs="Arial"/>
          <w:b/>
          <w:sz w:val="20"/>
          <w:szCs w:val="20"/>
        </w:rPr>
      </w:pPr>
    </w:p>
    <w:p w14:paraId="46D378F7" w14:textId="77777777" w:rsidR="00385F53" w:rsidRDefault="00385F53" w:rsidP="004C2B0E">
      <w:pPr>
        <w:tabs>
          <w:tab w:val="left" w:pos="284"/>
        </w:tabs>
        <w:spacing w:after="0"/>
        <w:jc w:val="both"/>
        <w:rPr>
          <w:rFonts w:ascii="Verdana" w:hAnsi="Verdana" w:cs="Arial"/>
          <w:b/>
          <w:sz w:val="20"/>
          <w:szCs w:val="20"/>
        </w:rPr>
      </w:pPr>
    </w:p>
    <w:p w14:paraId="2522858F" w14:textId="77777777" w:rsidR="00385F53" w:rsidRDefault="00385F53" w:rsidP="004C2B0E">
      <w:pPr>
        <w:tabs>
          <w:tab w:val="left" w:pos="284"/>
        </w:tabs>
        <w:spacing w:after="0"/>
        <w:jc w:val="both"/>
        <w:rPr>
          <w:rFonts w:ascii="Verdana" w:hAnsi="Verdana" w:cs="Arial"/>
          <w:b/>
          <w:sz w:val="20"/>
          <w:szCs w:val="20"/>
        </w:rPr>
      </w:pPr>
    </w:p>
    <w:p w14:paraId="6B605B78" w14:textId="77777777" w:rsidR="00385F53" w:rsidRDefault="00385F53" w:rsidP="004C2B0E">
      <w:pPr>
        <w:tabs>
          <w:tab w:val="left" w:pos="284"/>
        </w:tabs>
        <w:spacing w:after="0"/>
        <w:jc w:val="both"/>
        <w:rPr>
          <w:rFonts w:ascii="Verdana" w:hAnsi="Verdana" w:cs="Arial"/>
          <w:b/>
          <w:sz w:val="20"/>
          <w:szCs w:val="20"/>
        </w:rPr>
      </w:pPr>
    </w:p>
    <w:p w14:paraId="617FF427" w14:textId="77777777" w:rsidR="00385F53" w:rsidRDefault="00385F53" w:rsidP="004C2B0E">
      <w:pPr>
        <w:tabs>
          <w:tab w:val="left" w:pos="284"/>
        </w:tabs>
        <w:spacing w:after="0"/>
        <w:jc w:val="both"/>
        <w:rPr>
          <w:rFonts w:ascii="Verdana" w:hAnsi="Verdana" w:cs="Arial"/>
          <w:b/>
          <w:sz w:val="20"/>
          <w:szCs w:val="20"/>
        </w:rPr>
      </w:pPr>
    </w:p>
    <w:p w14:paraId="4B7912E2" w14:textId="77777777" w:rsidR="00385F53" w:rsidRDefault="00385F53" w:rsidP="004C2B0E">
      <w:pPr>
        <w:tabs>
          <w:tab w:val="left" w:pos="284"/>
        </w:tabs>
        <w:spacing w:after="0"/>
        <w:jc w:val="both"/>
        <w:rPr>
          <w:rFonts w:ascii="Verdana" w:hAnsi="Verdana" w:cs="Arial"/>
          <w:b/>
          <w:sz w:val="20"/>
          <w:szCs w:val="20"/>
        </w:rPr>
      </w:pPr>
    </w:p>
    <w:p w14:paraId="7F950AB9" w14:textId="77777777" w:rsidR="00385F53" w:rsidRDefault="00385F53" w:rsidP="004C2B0E">
      <w:pPr>
        <w:tabs>
          <w:tab w:val="left" w:pos="284"/>
        </w:tabs>
        <w:spacing w:after="0"/>
        <w:jc w:val="both"/>
        <w:rPr>
          <w:rFonts w:ascii="Verdana" w:hAnsi="Verdana" w:cs="Arial"/>
          <w:b/>
          <w:sz w:val="20"/>
          <w:szCs w:val="20"/>
        </w:rPr>
      </w:pPr>
    </w:p>
    <w:p w14:paraId="2FBBD1C5" w14:textId="77777777" w:rsidR="00385F53" w:rsidRDefault="00385F53" w:rsidP="004C2B0E">
      <w:pPr>
        <w:tabs>
          <w:tab w:val="left" w:pos="284"/>
        </w:tabs>
        <w:spacing w:after="0"/>
        <w:jc w:val="both"/>
        <w:rPr>
          <w:rFonts w:ascii="Verdana" w:hAnsi="Verdana" w:cs="Arial"/>
          <w:b/>
          <w:sz w:val="20"/>
          <w:szCs w:val="20"/>
        </w:rPr>
      </w:pPr>
    </w:p>
    <w:p w14:paraId="55FA67FA" w14:textId="77777777" w:rsidR="00385F53" w:rsidRDefault="00385F53" w:rsidP="004C2B0E">
      <w:pPr>
        <w:tabs>
          <w:tab w:val="left" w:pos="284"/>
        </w:tabs>
        <w:spacing w:after="0"/>
        <w:jc w:val="both"/>
        <w:rPr>
          <w:rFonts w:ascii="Verdana" w:hAnsi="Verdana" w:cs="Arial"/>
          <w:b/>
          <w:sz w:val="20"/>
          <w:szCs w:val="20"/>
        </w:rPr>
      </w:pPr>
    </w:p>
    <w:p w14:paraId="31400289" w14:textId="77777777" w:rsidR="00385F53" w:rsidRDefault="00385F53" w:rsidP="004C2B0E">
      <w:pPr>
        <w:tabs>
          <w:tab w:val="left" w:pos="284"/>
        </w:tabs>
        <w:spacing w:after="0"/>
        <w:jc w:val="both"/>
        <w:rPr>
          <w:rFonts w:ascii="Verdana" w:hAnsi="Verdana" w:cs="Arial"/>
          <w:b/>
          <w:sz w:val="20"/>
          <w:szCs w:val="20"/>
        </w:rPr>
      </w:pPr>
    </w:p>
    <w:p w14:paraId="54830290" w14:textId="77777777" w:rsidR="00385F53" w:rsidRDefault="00385F53" w:rsidP="004C2B0E">
      <w:pPr>
        <w:tabs>
          <w:tab w:val="left" w:pos="284"/>
        </w:tabs>
        <w:spacing w:after="0"/>
        <w:jc w:val="both"/>
        <w:rPr>
          <w:rFonts w:ascii="Verdana" w:hAnsi="Verdana" w:cs="Arial"/>
          <w:b/>
          <w:sz w:val="20"/>
          <w:szCs w:val="20"/>
        </w:rPr>
      </w:pPr>
    </w:p>
    <w:p w14:paraId="25A3A1CE" w14:textId="77777777" w:rsidR="00385F53" w:rsidRDefault="00385F53" w:rsidP="004C2B0E">
      <w:pPr>
        <w:tabs>
          <w:tab w:val="left" w:pos="284"/>
        </w:tabs>
        <w:spacing w:after="0"/>
        <w:jc w:val="both"/>
        <w:rPr>
          <w:rFonts w:ascii="Verdana" w:hAnsi="Verdana" w:cs="Arial"/>
          <w:b/>
          <w:sz w:val="20"/>
          <w:szCs w:val="20"/>
        </w:rPr>
      </w:pPr>
    </w:p>
    <w:p w14:paraId="6FC65581" w14:textId="77777777" w:rsidR="00385F53" w:rsidRDefault="00385F53" w:rsidP="004C2B0E">
      <w:pPr>
        <w:tabs>
          <w:tab w:val="left" w:pos="284"/>
        </w:tabs>
        <w:spacing w:after="0"/>
        <w:jc w:val="both"/>
        <w:rPr>
          <w:rFonts w:ascii="Verdana" w:hAnsi="Verdana" w:cs="Arial"/>
          <w:b/>
          <w:sz w:val="20"/>
          <w:szCs w:val="20"/>
        </w:rPr>
      </w:pPr>
    </w:p>
    <w:p w14:paraId="58962D95" w14:textId="77777777" w:rsidR="00385F53" w:rsidRDefault="00385F53" w:rsidP="004C2B0E">
      <w:pPr>
        <w:tabs>
          <w:tab w:val="left" w:pos="284"/>
        </w:tabs>
        <w:spacing w:after="0"/>
        <w:jc w:val="both"/>
        <w:rPr>
          <w:rFonts w:ascii="Verdana" w:hAnsi="Verdana" w:cs="Arial"/>
          <w:b/>
          <w:sz w:val="20"/>
          <w:szCs w:val="20"/>
        </w:rPr>
      </w:pPr>
    </w:p>
    <w:p w14:paraId="3233ADF6" w14:textId="77777777" w:rsidR="00385F53" w:rsidRDefault="00385F53" w:rsidP="004C2B0E">
      <w:pPr>
        <w:tabs>
          <w:tab w:val="left" w:pos="284"/>
        </w:tabs>
        <w:spacing w:after="0"/>
        <w:jc w:val="both"/>
        <w:rPr>
          <w:rFonts w:ascii="Verdana" w:hAnsi="Verdana" w:cs="Arial"/>
          <w:b/>
          <w:sz w:val="20"/>
          <w:szCs w:val="20"/>
        </w:rPr>
      </w:pPr>
    </w:p>
    <w:p w14:paraId="03C123A8" w14:textId="77777777" w:rsidR="00385F53" w:rsidRPr="009F14E1" w:rsidRDefault="00385F53" w:rsidP="00385F53">
      <w:pPr>
        <w:pStyle w:val="Ttulo1"/>
        <w:numPr>
          <w:ilvl w:val="0"/>
          <w:numId w:val="10"/>
        </w:numPr>
        <w:ind w:left="720"/>
        <w:jc w:val="center"/>
        <w:rPr>
          <w:rFonts w:ascii="Verdana" w:hAnsi="Verdana" w:cstheme="majorHAnsi"/>
          <w:b/>
          <w:bCs/>
          <w:color w:val="7F7F7F" w:themeColor="text1" w:themeTint="80"/>
          <w:spacing w:val="-1"/>
        </w:rPr>
      </w:pPr>
      <w:bookmarkStart w:id="23" w:name="_Toc146275416"/>
      <w:r w:rsidRPr="00385F53">
        <w:rPr>
          <w:rFonts w:ascii="Verdana" w:hAnsi="Verdana"/>
          <w:b/>
          <w:bCs/>
          <w:color w:val="auto"/>
          <w:sz w:val="24"/>
          <w:szCs w:val="24"/>
        </w:rPr>
        <w:t>MODELO DE CERTIFICACIÓN DEPARTAMENTAL</w:t>
      </w:r>
      <w:bookmarkEnd w:id="23"/>
    </w:p>
    <w:p w14:paraId="00FBFA0B" w14:textId="77777777" w:rsidR="00385F53" w:rsidRDefault="00385F53" w:rsidP="004C2B0E">
      <w:pPr>
        <w:tabs>
          <w:tab w:val="left" w:pos="284"/>
        </w:tabs>
        <w:spacing w:after="0"/>
        <w:jc w:val="both"/>
        <w:rPr>
          <w:rFonts w:ascii="Verdana" w:hAnsi="Verdana" w:cs="Arial"/>
          <w:b/>
          <w:sz w:val="20"/>
          <w:szCs w:val="20"/>
        </w:rPr>
      </w:pPr>
    </w:p>
    <w:p w14:paraId="635C397C" w14:textId="1E5F0430" w:rsidR="00385F53" w:rsidRPr="00385F53" w:rsidRDefault="00385F53" w:rsidP="004C2B0E">
      <w:pPr>
        <w:tabs>
          <w:tab w:val="left" w:pos="284"/>
        </w:tabs>
        <w:spacing w:after="0"/>
        <w:jc w:val="both"/>
        <w:rPr>
          <w:rFonts w:ascii="Verdana" w:hAnsi="Verdana" w:cs="Arial"/>
          <w:bCs/>
          <w:sz w:val="20"/>
          <w:szCs w:val="20"/>
        </w:rPr>
      </w:pPr>
      <w:r w:rsidRPr="00385F53">
        <w:rPr>
          <w:rFonts w:ascii="Verdana" w:hAnsi="Verdana" w:cs="Arial"/>
          <w:bCs/>
          <w:sz w:val="20"/>
          <w:szCs w:val="20"/>
        </w:rPr>
        <w:t xml:space="preserve">El modelo de certificación departamental setenta y seis (66) criterios. A continuación, se relacionan el número de criterios por cada componente o medida de acuerdo con el mapa de la política pública de víctimas.  </w:t>
      </w:r>
    </w:p>
    <w:p w14:paraId="404ECE6E" w14:textId="77777777" w:rsidR="00385F53" w:rsidRDefault="00385F53" w:rsidP="004C2B0E">
      <w:pPr>
        <w:tabs>
          <w:tab w:val="left" w:pos="284"/>
        </w:tabs>
        <w:spacing w:after="0"/>
        <w:jc w:val="both"/>
        <w:rPr>
          <w:rFonts w:ascii="Verdana" w:hAnsi="Verdana" w:cs="Arial"/>
          <w:b/>
          <w:sz w:val="20"/>
          <w:szCs w:val="20"/>
        </w:rPr>
      </w:pPr>
    </w:p>
    <w:p w14:paraId="2DC32502" w14:textId="77777777" w:rsidR="00385F53" w:rsidRDefault="00385F53" w:rsidP="004C2B0E">
      <w:pPr>
        <w:tabs>
          <w:tab w:val="left" w:pos="284"/>
        </w:tabs>
        <w:spacing w:after="0"/>
        <w:jc w:val="both"/>
        <w:rPr>
          <w:rFonts w:ascii="Verdana" w:hAnsi="Verdana" w:cs="Arial"/>
          <w:b/>
          <w:sz w:val="20"/>
          <w:szCs w:val="20"/>
        </w:rPr>
      </w:pPr>
    </w:p>
    <w:p w14:paraId="3A63E4F6" w14:textId="77777777" w:rsidR="00385F53" w:rsidRPr="00385F53" w:rsidRDefault="00385F53" w:rsidP="00385F53">
      <w:pPr>
        <w:widowControl w:val="0"/>
        <w:autoSpaceDE w:val="0"/>
        <w:autoSpaceDN w:val="0"/>
        <w:adjustRightInd w:val="0"/>
        <w:spacing w:after="0"/>
        <w:ind w:left="102"/>
        <w:jc w:val="center"/>
        <w:rPr>
          <w:rFonts w:ascii="Verdana" w:hAnsi="Verdana" w:cstheme="majorHAnsi"/>
          <w:b/>
          <w:sz w:val="18"/>
          <w:szCs w:val="18"/>
        </w:rPr>
      </w:pPr>
      <w:r w:rsidRPr="00385F53">
        <w:rPr>
          <w:rFonts w:ascii="Verdana" w:hAnsi="Verdana" w:cstheme="majorHAnsi"/>
          <w:b/>
          <w:sz w:val="18"/>
          <w:szCs w:val="18"/>
        </w:rPr>
        <w:t xml:space="preserve">Tabla 3. Criterios </w:t>
      </w:r>
    </w:p>
    <w:tbl>
      <w:tblPr>
        <w:tblStyle w:val="Tablaconcuadrculaclara"/>
        <w:tblW w:w="0" w:type="auto"/>
        <w:jc w:val="center"/>
        <w:tblLook w:val="04A0" w:firstRow="1" w:lastRow="0" w:firstColumn="1" w:lastColumn="0" w:noHBand="0" w:noVBand="1"/>
      </w:tblPr>
      <w:tblGrid>
        <w:gridCol w:w="3057"/>
        <w:gridCol w:w="2183"/>
      </w:tblGrid>
      <w:tr w:rsidR="00385F53" w:rsidRPr="00385F53" w14:paraId="4B5E74A9" w14:textId="77777777" w:rsidTr="00B46C10">
        <w:trPr>
          <w:trHeight w:val="295"/>
          <w:jc w:val="center"/>
        </w:trPr>
        <w:tc>
          <w:tcPr>
            <w:tcW w:w="3057" w:type="dxa"/>
          </w:tcPr>
          <w:p w14:paraId="25538DD5" w14:textId="77777777" w:rsidR="00385F53" w:rsidRPr="00385F53" w:rsidRDefault="00385F53" w:rsidP="00385F53">
            <w:pPr>
              <w:spacing w:after="0"/>
              <w:jc w:val="center"/>
              <w:rPr>
                <w:rFonts w:ascii="Verdana" w:hAnsi="Verdana"/>
                <w:b/>
                <w:bCs/>
                <w:sz w:val="18"/>
                <w:szCs w:val="18"/>
              </w:rPr>
            </w:pPr>
            <w:r w:rsidRPr="00385F53">
              <w:rPr>
                <w:rFonts w:ascii="Verdana" w:hAnsi="Verdana"/>
                <w:b/>
                <w:bCs/>
                <w:sz w:val="18"/>
                <w:szCs w:val="18"/>
              </w:rPr>
              <w:t>COMPONENTE</w:t>
            </w:r>
          </w:p>
        </w:tc>
        <w:tc>
          <w:tcPr>
            <w:tcW w:w="2183" w:type="dxa"/>
          </w:tcPr>
          <w:p w14:paraId="1174DD67" w14:textId="77777777" w:rsidR="00385F53" w:rsidRPr="00385F53" w:rsidRDefault="00385F53" w:rsidP="00385F53">
            <w:pPr>
              <w:spacing w:after="0"/>
              <w:jc w:val="center"/>
              <w:rPr>
                <w:rFonts w:ascii="Verdana" w:hAnsi="Verdana"/>
                <w:b/>
                <w:bCs/>
                <w:sz w:val="18"/>
                <w:szCs w:val="18"/>
              </w:rPr>
            </w:pPr>
            <w:r w:rsidRPr="00385F53">
              <w:rPr>
                <w:rFonts w:ascii="Verdana" w:hAnsi="Verdana"/>
                <w:b/>
                <w:bCs/>
                <w:sz w:val="18"/>
                <w:szCs w:val="18"/>
              </w:rPr>
              <w:t>NÚMERO DE CRITERIOS</w:t>
            </w:r>
          </w:p>
        </w:tc>
      </w:tr>
      <w:tr w:rsidR="00385F53" w:rsidRPr="00385F53" w14:paraId="3EEFE6CD" w14:textId="77777777" w:rsidTr="00B46C10">
        <w:trPr>
          <w:trHeight w:val="295"/>
          <w:jc w:val="center"/>
        </w:trPr>
        <w:tc>
          <w:tcPr>
            <w:tcW w:w="3057" w:type="dxa"/>
          </w:tcPr>
          <w:p w14:paraId="01AE52BC"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Prevención y Protección</w:t>
            </w:r>
          </w:p>
        </w:tc>
        <w:tc>
          <w:tcPr>
            <w:tcW w:w="2183" w:type="dxa"/>
          </w:tcPr>
          <w:p w14:paraId="17A8B9E3"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10</w:t>
            </w:r>
          </w:p>
        </w:tc>
      </w:tr>
      <w:tr w:rsidR="00385F53" w:rsidRPr="00385F53" w14:paraId="489B701D" w14:textId="77777777" w:rsidTr="00B46C10">
        <w:trPr>
          <w:trHeight w:val="295"/>
          <w:jc w:val="center"/>
        </w:trPr>
        <w:tc>
          <w:tcPr>
            <w:tcW w:w="3057" w:type="dxa"/>
          </w:tcPr>
          <w:p w14:paraId="14760CD5"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Asistencia y Atención</w:t>
            </w:r>
          </w:p>
        </w:tc>
        <w:tc>
          <w:tcPr>
            <w:tcW w:w="2183" w:type="dxa"/>
          </w:tcPr>
          <w:p w14:paraId="0FD7105D"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25</w:t>
            </w:r>
          </w:p>
        </w:tc>
      </w:tr>
      <w:tr w:rsidR="00385F53" w:rsidRPr="00385F53" w14:paraId="4CF6AB64" w14:textId="77777777" w:rsidTr="00B46C10">
        <w:trPr>
          <w:trHeight w:val="272"/>
          <w:jc w:val="center"/>
        </w:trPr>
        <w:tc>
          <w:tcPr>
            <w:tcW w:w="3057" w:type="dxa"/>
          </w:tcPr>
          <w:p w14:paraId="0E28E872"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Reparación Colectiva</w:t>
            </w:r>
          </w:p>
        </w:tc>
        <w:tc>
          <w:tcPr>
            <w:tcW w:w="2183" w:type="dxa"/>
          </w:tcPr>
          <w:p w14:paraId="526A2412"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0</w:t>
            </w:r>
          </w:p>
        </w:tc>
      </w:tr>
      <w:tr w:rsidR="00385F53" w:rsidRPr="00385F53" w14:paraId="250F334E" w14:textId="77777777" w:rsidTr="00B46C10">
        <w:trPr>
          <w:trHeight w:val="295"/>
          <w:jc w:val="center"/>
        </w:trPr>
        <w:tc>
          <w:tcPr>
            <w:tcW w:w="3057" w:type="dxa"/>
          </w:tcPr>
          <w:p w14:paraId="2E1A07E7"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Reparación Individual</w:t>
            </w:r>
          </w:p>
        </w:tc>
        <w:tc>
          <w:tcPr>
            <w:tcW w:w="2183" w:type="dxa"/>
          </w:tcPr>
          <w:p w14:paraId="37ADE3F6"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4</w:t>
            </w:r>
          </w:p>
        </w:tc>
      </w:tr>
      <w:tr w:rsidR="00385F53" w:rsidRPr="00385F53" w14:paraId="5D86D86C" w14:textId="77777777" w:rsidTr="00B46C10">
        <w:trPr>
          <w:trHeight w:val="295"/>
          <w:jc w:val="center"/>
        </w:trPr>
        <w:tc>
          <w:tcPr>
            <w:tcW w:w="3057" w:type="dxa"/>
          </w:tcPr>
          <w:p w14:paraId="532FF021"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Retornos y Reubicación</w:t>
            </w:r>
          </w:p>
        </w:tc>
        <w:tc>
          <w:tcPr>
            <w:tcW w:w="2183" w:type="dxa"/>
          </w:tcPr>
          <w:p w14:paraId="711C160D"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5</w:t>
            </w:r>
          </w:p>
        </w:tc>
      </w:tr>
      <w:tr w:rsidR="00385F53" w:rsidRPr="00385F53" w14:paraId="0EE5A5EE" w14:textId="77777777" w:rsidTr="00B46C10">
        <w:trPr>
          <w:trHeight w:val="295"/>
          <w:jc w:val="center"/>
        </w:trPr>
        <w:tc>
          <w:tcPr>
            <w:tcW w:w="3057" w:type="dxa"/>
          </w:tcPr>
          <w:p w14:paraId="19299010"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Restitución de Tierras</w:t>
            </w:r>
          </w:p>
        </w:tc>
        <w:tc>
          <w:tcPr>
            <w:tcW w:w="2183" w:type="dxa"/>
          </w:tcPr>
          <w:p w14:paraId="6A886DB5"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4</w:t>
            </w:r>
          </w:p>
        </w:tc>
      </w:tr>
      <w:tr w:rsidR="00385F53" w:rsidRPr="00385F53" w14:paraId="4160ACE2" w14:textId="77777777" w:rsidTr="00B46C10">
        <w:trPr>
          <w:trHeight w:val="295"/>
          <w:jc w:val="center"/>
        </w:trPr>
        <w:tc>
          <w:tcPr>
            <w:tcW w:w="3057" w:type="dxa"/>
          </w:tcPr>
          <w:p w14:paraId="1B1B4187"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Fortalecimiento Institucional</w:t>
            </w:r>
          </w:p>
        </w:tc>
        <w:tc>
          <w:tcPr>
            <w:tcW w:w="2183" w:type="dxa"/>
          </w:tcPr>
          <w:p w14:paraId="7FAD9601"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9</w:t>
            </w:r>
          </w:p>
        </w:tc>
      </w:tr>
      <w:tr w:rsidR="00385F53" w:rsidRPr="00385F53" w14:paraId="57C854B8" w14:textId="77777777" w:rsidTr="00B46C10">
        <w:trPr>
          <w:trHeight w:val="295"/>
          <w:jc w:val="center"/>
        </w:trPr>
        <w:tc>
          <w:tcPr>
            <w:tcW w:w="3057" w:type="dxa"/>
          </w:tcPr>
          <w:p w14:paraId="34D53225"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Participación</w:t>
            </w:r>
          </w:p>
        </w:tc>
        <w:tc>
          <w:tcPr>
            <w:tcW w:w="2183" w:type="dxa"/>
          </w:tcPr>
          <w:p w14:paraId="71F17953"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7</w:t>
            </w:r>
          </w:p>
        </w:tc>
      </w:tr>
      <w:tr w:rsidR="00385F53" w:rsidRPr="00385F53" w14:paraId="7C602B40" w14:textId="77777777" w:rsidTr="00B46C10">
        <w:trPr>
          <w:trHeight w:val="295"/>
          <w:jc w:val="center"/>
        </w:trPr>
        <w:tc>
          <w:tcPr>
            <w:tcW w:w="3057" w:type="dxa"/>
          </w:tcPr>
          <w:p w14:paraId="3B670284"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Sistemas de Información</w:t>
            </w:r>
          </w:p>
        </w:tc>
        <w:tc>
          <w:tcPr>
            <w:tcW w:w="2183" w:type="dxa"/>
          </w:tcPr>
          <w:p w14:paraId="79D85C77" w14:textId="77777777" w:rsidR="00385F53" w:rsidRPr="00385F53" w:rsidRDefault="00385F53" w:rsidP="00385F53">
            <w:pPr>
              <w:spacing w:after="0"/>
              <w:jc w:val="center"/>
              <w:rPr>
                <w:rFonts w:ascii="Verdana" w:hAnsi="Verdana"/>
                <w:sz w:val="18"/>
                <w:szCs w:val="18"/>
              </w:rPr>
            </w:pPr>
            <w:r w:rsidRPr="00385F53">
              <w:rPr>
                <w:rFonts w:ascii="Verdana" w:hAnsi="Verdana"/>
                <w:sz w:val="18"/>
                <w:szCs w:val="18"/>
              </w:rPr>
              <w:t>3</w:t>
            </w:r>
          </w:p>
        </w:tc>
      </w:tr>
      <w:tr w:rsidR="00385F53" w:rsidRPr="00385F53" w14:paraId="37B6C883" w14:textId="77777777" w:rsidTr="00B46C10">
        <w:trPr>
          <w:trHeight w:val="295"/>
          <w:jc w:val="center"/>
        </w:trPr>
        <w:tc>
          <w:tcPr>
            <w:tcW w:w="3057" w:type="dxa"/>
          </w:tcPr>
          <w:p w14:paraId="1068375B" w14:textId="77777777" w:rsidR="00385F53" w:rsidRPr="00385F53" w:rsidRDefault="00385F53" w:rsidP="00385F53">
            <w:pPr>
              <w:spacing w:after="0"/>
              <w:jc w:val="center"/>
              <w:rPr>
                <w:rFonts w:ascii="Verdana" w:hAnsi="Verdana"/>
                <w:b/>
                <w:bCs/>
                <w:sz w:val="18"/>
                <w:szCs w:val="18"/>
              </w:rPr>
            </w:pPr>
            <w:r w:rsidRPr="00385F53">
              <w:rPr>
                <w:rFonts w:ascii="Verdana" w:hAnsi="Verdana"/>
                <w:b/>
                <w:bCs/>
                <w:sz w:val="18"/>
                <w:szCs w:val="18"/>
              </w:rPr>
              <w:t>TOTAL</w:t>
            </w:r>
          </w:p>
        </w:tc>
        <w:tc>
          <w:tcPr>
            <w:tcW w:w="2183" w:type="dxa"/>
          </w:tcPr>
          <w:p w14:paraId="09205057" w14:textId="77777777" w:rsidR="00385F53" w:rsidRPr="00385F53" w:rsidRDefault="00385F53" w:rsidP="00385F53">
            <w:pPr>
              <w:spacing w:after="0"/>
              <w:jc w:val="center"/>
              <w:rPr>
                <w:rFonts w:ascii="Verdana" w:hAnsi="Verdana"/>
                <w:b/>
                <w:bCs/>
                <w:sz w:val="18"/>
                <w:szCs w:val="18"/>
              </w:rPr>
            </w:pPr>
            <w:r w:rsidRPr="00385F53">
              <w:rPr>
                <w:rFonts w:ascii="Verdana" w:hAnsi="Verdana"/>
                <w:b/>
                <w:bCs/>
                <w:sz w:val="18"/>
                <w:szCs w:val="18"/>
              </w:rPr>
              <w:t>66</w:t>
            </w:r>
          </w:p>
        </w:tc>
      </w:tr>
    </w:tbl>
    <w:p w14:paraId="7A371830" w14:textId="77777777" w:rsidR="00385F53" w:rsidRPr="00385F53" w:rsidRDefault="00385F53" w:rsidP="00385F53">
      <w:pPr>
        <w:widowControl w:val="0"/>
        <w:autoSpaceDE w:val="0"/>
        <w:autoSpaceDN w:val="0"/>
        <w:adjustRightInd w:val="0"/>
        <w:ind w:right="-1"/>
        <w:jc w:val="center"/>
        <w:rPr>
          <w:rFonts w:ascii="Verdana" w:hAnsi="Verdana" w:cstheme="majorHAnsi"/>
          <w:i/>
          <w:color w:val="000000"/>
          <w:spacing w:val="-1"/>
          <w:sz w:val="18"/>
          <w:szCs w:val="18"/>
        </w:rPr>
      </w:pPr>
      <w:r w:rsidRPr="00385F53">
        <w:rPr>
          <w:rFonts w:ascii="Verdana" w:hAnsi="Verdana" w:cstheme="majorHAnsi"/>
          <w:i/>
          <w:color w:val="000000"/>
          <w:spacing w:val="-1"/>
          <w:sz w:val="18"/>
          <w:szCs w:val="18"/>
        </w:rPr>
        <w:t>Fuente: Unidad para las víctimas - SCNT</w:t>
      </w:r>
    </w:p>
    <w:p w14:paraId="7B814517" w14:textId="77777777" w:rsidR="00385F53" w:rsidRDefault="00385F53" w:rsidP="004C2B0E">
      <w:pPr>
        <w:tabs>
          <w:tab w:val="left" w:pos="284"/>
        </w:tabs>
        <w:spacing w:after="0"/>
        <w:jc w:val="both"/>
        <w:rPr>
          <w:rFonts w:ascii="Verdana" w:hAnsi="Verdana" w:cs="Arial"/>
          <w:b/>
          <w:sz w:val="20"/>
          <w:szCs w:val="20"/>
        </w:rPr>
      </w:pPr>
    </w:p>
    <w:p w14:paraId="62C742FB" w14:textId="77777777" w:rsidR="00385F53" w:rsidRPr="00385F53" w:rsidRDefault="00385F53" w:rsidP="00385F53">
      <w:pPr>
        <w:pStyle w:val="Ttulo1"/>
        <w:numPr>
          <w:ilvl w:val="1"/>
          <w:numId w:val="10"/>
        </w:numPr>
        <w:jc w:val="center"/>
        <w:rPr>
          <w:rFonts w:ascii="Verdana" w:hAnsi="Verdana"/>
          <w:b/>
          <w:bCs/>
          <w:color w:val="auto"/>
          <w:sz w:val="20"/>
          <w:szCs w:val="20"/>
        </w:rPr>
      </w:pPr>
      <w:bookmarkStart w:id="24" w:name="_Toc142400034"/>
      <w:bookmarkStart w:id="25" w:name="_Toc146275417"/>
      <w:r w:rsidRPr="00385F53">
        <w:rPr>
          <w:rFonts w:ascii="Verdana" w:hAnsi="Verdana"/>
          <w:b/>
          <w:bCs/>
          <w:color w:val="auto"/>
          <w:sz w:val="20"/>
          <w:szCs w:val="20"/>
        </w:rPr>
        <w:t>CRITERIOS: COMPONENTE DE PREVENCIÓN Y PROTECCIÓN</w:t>
      </w:r>
      <w:bookmarkEnd w:id="24"/>
      <w:bookmarkEnd w:id="25"/>
    </w:p>
    <w:p w14:paraId="42B76ADF" w14:textId="77777777" w:rsidR="00385F53" w:rsidRDefault="00385F53" w:rsidP="004C2B0E">
      <w:pPr>
        <w:tabs>
          <w:tab w:val="left" w:pos="284"/>
        </w:tabs>
        <w:spacing w:after="0"/>
        <w:jc w:val="both"/>
        <w:rPr>
          <w:rFonts w:ascii="Verdana" w:hAnsi="Verdana" w:cs="Arial"/>
          <w:b/>
          <w:sz w:val="20"/>
          <w:szCs w:val="20"/>
        </w:rPr>
      </w:pPr>
    </w:p>
    <w:p w14:paraId="39EE0FA7" w14:textId="77777777" w:rsidR="00385F53" w:rsidRDefault="00385F53" w:rsidP="004C2B0E">
      <w:pPr>
        <w:tabs>
          <w:tab w:val="left" w:pos="284"/>
        </w:tabs>
        <w:spacing w:after="0"/>
        <w:jc w:val="both"/>
        <w:rPr>
          <w:rFonts w:ascii="Verdana" w:hAnsi="Verdana" w:cs="Arial"/>
          <w:b/>
          <w:sz w:val="20"/>
          <w:szCs w:val="20"/>
        </w:rPr>
      </w:pPr>
    </w:p>
    <w:p w14:paraId="74200798" w14:textId="77777777"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PREVENCIÓN TEMPRANA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494"/>
      </w:tblGrid>
      <w:tr w:rsidR="00963937" w:rsidRPr="00963937" w14:paraId="6107F237" w14:textId="77777777" w:rsidTr="00963937">
        <w:trPr>
          <w:trHeight w:val="540"/>
          <w:tblHeader/>
          <w:jc w:val="center"/>
        </w:trPr>
        <w:tc>
          <w:tcPr>
            <w:tcW w:w="8494" w:type="dxa"/>
            <w:shd w:val="clear" w:color="auto" w:fill="7F7F7F" w:themeFill="text1" w:themeFillTint="80"/>
            <w:vAlign w:val="center"/>
            <w:hideMark/>
          </w:tcPr>
          <w:p w14:paraId="7A9FD6FF"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309F0A83" w14:textId="77777777" w:rsidTr="00963937">
        <w:trPr>
          <w:trHeight w:val="448"/>
          <w:jc w:val="center"/>
        </w:trPr>
        <w:tc>
          <w:tcPr>
            <w:tcW w:w="8494" w:type="dxa"/>
            <w:shd w:val="clear" w:color="auto" w:fill="auto"/>
            <w:vAlign w:val="center"/>
            <w:hideMark/>
          </w:tcPr>
          <w:p w14:paraId="08E4124F"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Aprobación/actualización/validación del Plan Integral de Prevención y Protección.</w:t>
            </w:r>
          </w:p>
        </w:tc>
      </w:tr>
      <w:tr w:rsidR="00963937" w:rsidRPr="00963937" w14:paraId="51B8414F" w14:textId="77777777" w:rsidTr="00963937">
        <w:trPr>
          <w:trHeight w:val="696"/>
          <w:jc w:val="center"/>
        </w:trPr>
        <w:tc>
          <w:tcPr>
            <w:tcW w:w="8494" w:type="dxa"/>
            <w:shd w:val="clear" w:color="auto" w:fill="auto"/>
            <w:vAlign w:val="center"/>
            <w:hideMark/>
          </w:tcPr>
          <w:p w14:paraId="606304B3"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Participación de los delegados de las mesas de víctimas en la aprobación/actualización/validación del Plan Integral de Prevención y Protección.</w:t>
            </w:r>
          </w:p>
        </w:tc>
      </w:tr>
      <w:tr w:rsidR="00963937" w:rsidRPr="00963937" w14:paraId="50655BD6" w14:textId="77777777" w:rsidTr="00963937">
        <w:trPr>
          <w:trHeight w:val="833"/>
          <w:jc w:val="center"/>
        </w:trPr>
        <w:tc>
          <w:tcPr>
            <w:tcW w:w="8494" w:type="dxa"/>
            <w:shd w:val="clear" w:color="auto" w:fill="auto"/>
            <w:vAlign w:val="center"/>
            <w:hideMark/>
          </w:tcPr>
          <w:p w14:paraId="24AE5E53"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Realización de capacitaciones a víctimas/funcionarios en temas de Derechos Humanos.</w:t>
            </w:r>
            <w:r w:rsidRPr="00963937">
              <w:rPr>
                <w:rFonts w:ascii="Verdana" w:hAnsi="Verdana" w:cs="Calibri"/>
                <w:color w:val="000000"/>
                <w:sz w:val="18"/>
                <w:szCs w:val="18"/>
                <w:lang w:eastAsia="es-CO"/>
              </w:rPr>
              <w:br/>
              <w:t xml:space="preserve">Implementación del Plan integral de Prevención y Protección </w:t>
            </w:r>
            <w:r w:rsidRPr="00963937">
              <w:rPr>
                <w:rFonts w:ascii="Verdana" w:hAnsi="Verdana" w:cs="Calibri"/>
                <w:color w:val="000000"/>
                <w:sz w:val="18"/>
                <w:szCs w:val="18"/>
                <w:lang w:eastAsia="es-CO"/>
              </w:rPr>
              <w:br/>
            </w:r>
            <w:r w:rsidRPr="00963937">
              <w:rPr>
                <w:rFonts w:ascii="Verdana" w:hAnsi="Verdana" w:cs="Calibri"/>
                <w:b/>
                <w:bCs/>
                <w:color w:val="000000"/>
                <w:sz w:val="18"/>
                <w:szCs w:val="18"/>
                <w:lang w:eastAsia="es-CO"/>
              </w:rPr>
              <w:t>Criterio opcional</w:t>
            </w:r>
          </w:p>
        </w:tc>
      </w:tr>
      <w:tr w:rsidR="00963937" w:rsidRPr="00963937" w14:paraId="7DACBCB6" w14:textId="77777777" w:rsidTr="00963937">
        <w:trPr>
          <w:trHeight w:val="677"/>
          <w:jc w:val="center"/>
        </w:trPr>
        <w:tc>
          <w:tcPr>
            <w:tcW w:w="8494" w:type="dxa"/>
            <w:shd w:val="clear" w:color="auto" w:fill="auto"/>
            <w:vAlign w:val="center"/>
            <w:hideMark/>
          </w:tcPr>
          <w:p w14:paraId="5B80F7BC"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Cumplimento de las recomendaciones establecidas para las entidades territoriales en las Alertas Tempranas (CIPRAT)</w:t>
            </w:r>
          </w:p>
        </w:tc>
      </w:tr>
      <w:tr w:rsidR="00963937" w:rsidRPr="00963937" w14:paraId="6AF1A0E1" w14:textId="77777777" w:rsidTr="00963937">
        <w:trPr>
          <w:trHeight w:val="825"/>
          <w:jc w:val="center"/>
        </w:trPr>
        <w:tc>
          <w:tcPr>
            <w:tcW w:w="8494" w:type="dxa"/>
            <w:shd w:val="clear" w:color="auto" w:fill="auto"/>
            <w:vAlign w:val="center"/>
            <w:hideMark/>
          </w:tcPr>
          <w:p w14:paraId="66D09504"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Acciones y procesos de sensibilización realizados para prevenir el reclutamiento forzado de niños, niñas y adolescentes por parte de actores ilegales.  (Prevención a la vida, integridad, libertad y seguridad).</w:t>
            </w:r>
          </w:p>
        </w:tc>
      </w:tr>
      <w:tr w:rsidR="00963937" w:rsidRPr="00963937" w14:paraId="2127D88B" w14:textId="77777777" w:rsidTr="00963937">
        <w:trPr>
          <w:trHeight w:val="696"/>
          <w:jc w:val="center"/>
        </w:trPr>
        <w:tc>
          <w:tcPr>
            <w:tcW w:w="8494" w:type="dxa"/>
            <w:shd w:val="clear" w:color="auto" w:fill="auto"/>
            <w:vAlign w:val="center"/>
            <w:hideMark/>
          </w:tcPr>
          <w:p w14:paraId="52B5BD31"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Acciones y procesos de sensibilización realizados para prevenir el riesgo de violencia sexual por parte de actores armados. (Prevención a la vida, integridad, libertad y seguridad)</w:t>
            </w:r>
          </w:p>
        </w:tc>
      </w:tr>
    </w:tbl>
    <w:p w14:paraId="3DE7A361" w14:textId="77777777" w:rsidR="00963937" w:rsidRDefault="00963937" w:rsidP="004C2B0E">
      <w:pPr>
        <w:tabs>
          <w:tab w:val="left" w:pos="284"/>
        </w:tabs>
        <w:spacing w:after="0"/>
        <w:jc w:val="both"/>
        <w:rPr>
          <w:rFonts w:ascii="Verdana" w:hAnsi="Verdana" w:cs="Arial"/>
          <w:b/>
          <w:sz w:val="20"/>
          <w:szCs w:val="20"/>
        </w:rPr>
      </w:pPr>
    </w:p>
    <w:p w14:paraId="3DDAADE3" w14:textId="77777777"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PREVENCIÓN URGENTE</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505"/>
      </w:tblGrid>
      <w:tr w:rsidR="00963937" w:rsidRPr="00963937" w14:paraId="03E5CF60" w14:textId="77777777" w:rsidTr="00963937">
        <w:trPr>
          <w:trHeight w:val="540"/>
          <w:tblHeader/>
          <w:jc w:val="center"/>
        </w:trPr>
        <w:tc>
          <w:tcPr>
            <w:tcW w:w="8505" w:type="dxa"/>
            <w:shd w:val="clear" w:color="auto" w:fill="7F7F7F" w:themeFill="text1" w:themeFillTint="80"/>
            <w:vAlign w:val="center"/>
            <w:hideMark/>
          </w:tcPr>
          <w:p w14:paraId="094DACAB"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24DC4355" w14:textId="77777777" w:rsidTr="00963937">
        <w:trPr>
          <w:trHeight w:val="303"/>
          <w:jc w:val="center"/>
        </w:trPr>
        <w:tc>
          <w:tcPr>
            <w:tcW w:w="8505" w:type="dxa"/>
            <w:shd w:val="clear" w:color="auto" w:fill="auto"/>
            <w:vAlign w:val="center"/>
            <w:hideMark/>
          </w:tcPr>
          <w:p w14:paraId="225152A5" w14:textId="77777777" w:rsidR="00963937" w:rsidRPr="00963937" w:rsidRDefault="00963937" w:rsidP="00963937">
            <w:pPr>
              <w:spacing w:after="0"/>
              <w:rPr>
                <w:rFonts w:ascii="Verdana" w:hAnsi="Verdana" w:cs="Calibri"/>
                <w:color w:val="000000"/>
                <w:sz w:val="18"/>
                <w:szCs w:val="18"/>
                <w:lang w:eastAsia="es-CO"/>
              </w:rPr>
            </w:pPr>
            <w:r w:rsidRPr="00963937">
              <w:rPr>
                <w:rFonts w:ascii="Verdana" w:hAnsi="Verdana" w:cs="Calibri"/>
                <w:color w:val="000000"/>
                <w:sz w:val="18"/>
                <w:szCs w:val="18"/>
                <w:lang w:eastAsia="es-CO"/>
              </w:rPr>
              <w:t>Aprobación/actualización/validación del Plan de Contingencia.</w:t>
            </w:r>
          </w:p>
        </w:tc>
      </w:tr>
      <w:tr w:rsidR="00963937" w:rsidRPr="00963937" w14:paraId="4936D380" w14:textId="77777777" w:rsidTr="00963937">
        <w:trPr>
          <w:trHeight w:val="548"/>
          <w:jc w:val="center"/>
        </w:trPr>
        <w:tc>
          <w:tcPr>
            <w:tcW w:w="8505" w:type="dxa"/>
            <w:shd w:val="clear" w:color="auto" w:fill="auto"/>
            <w:vAlign w:val="center"/>
            <w:hideMark/>
          </w:tcPr>
          <w:p w14:paraId="310FE0FB" w14:textId="77777777" w:rsidR="00963937" w:rsidRPr="00963937" w:rsidRDefault="00963937" w:rsidP="00963937">
            <w:pPr>
              <w:spacing w:after="0"/>
              <w:rPr>
                <w:rFonts w:ascii="Verdana" w:hAnsi="Verdana" w:cs="Calibri"/>
                <w:color w:val="000000"/>
                <w:sz w:val="18"/>
                <w:szCs w:val="18"/>
                <w:lang w:eastAsia="es-CO"/>
              </w:rPr>
            </w:pPr>
            <w:r w:rsidRPr="00963937">
              <w:rPr>
                <w:rFonts w:ascii="Verdana" w:hAnsi="Verdana" w:cs="Calibri"/>
                <w:color w:val="000000"/>
                <w:sz w:val="18"/>
                <w:szCs w:val="18"/>
                <w:lang w:eastAsia="es-CO"/>
              </w:rPr>
              <w:t>Participación de los delegados de las mesas de víctimas en la elaboración y/o actualización del Plan de contingencia.</w:t>
            </w:r>
          </w:p>
        </w:tc>
      </w:tr>
      <w:tr w:rsidR="00963937" w:rsidRPr="00963937" w14:paraId="1B2F5DBA" w14:textId="77777777" w:rsidTr="00963937">
        <w:trPr>
          <w:trHeight w:val="556"/>
          <w:jc w:val="center"/>
        </w:trPr>
        <w:tc>
          <w:tcPr>
            <w:tcW w:w="8505" w:type="dxa"/>
            <w:shd w:val="clear" w:color="auto" w:fill="auto"/>
            <w:vAlign w:val="center"/>
            <w:hideMark/>
          </w:tcPr>
          <w:p w14:paraId="575CB8EE" w14:textId="77777777" w:rsidR="00963937" w:rsidRPr="00963937" w:rsidRDefault="00963937" w:rsidP="00963937">
            <w:pPr>
              <w:spacing w:after="0"/>
              <w:rPr>
                <w:rFonts w:ascii="Verdana" w:hAnsi="Verdana" w:cs="Calibri"/>
                <w:color w:val="000000"/>
                <w:sz w:val="18"/>
                <w:szCs w:val="18"/>
                <w:lang w:eastAsia="es-CO"/>
              </w:rPr>
            </w:pPr>
            <w:r w:rsidRPr="00963937">
              <w:rPr>
                <w:rFonts w:ascii="Verdana" w:hAnsi="Verdana" w:cs="Calibri"/>
                <w:color w:val="000000"/>
                <w:sz w:val="18"/>
                <w:szCs w:val="18"/>
                <w:lang w:eastAsia="es-CO"/>
              </w:rPr>
              <w:t>Acciones implementadas en el marco de la ruta de protección a personas y/o comunidades a cargo de la entidad territorial.</w:t>
            </w:r>
          </w:p>
        </w:tc>
      </w:tr>
    </w:tbl>
    <w:p w14:paraId="74F5823C" w14:textId="77777777" w:rsidR="00963937" w:rsidRDefault="00963937" w:rsidP="00963937">
      <w:pPr>
        <w:tabs>
          <w:tab w:val="left" w:pos="284"/>
        </w:tabs>
        <w:spacing w:after="0"/>
        <w:jc w:val="center"/>
        <w:rPr>
          <w:rFonts w:ascii="Verdana" w:hAnsi="Verdana" w:cs="Calibri"/>
          <w:sz w:val="20"/>
          <w:szCs w:val="20"/>
          <w:lang w:eastAsia="es-CO"/>
        </w:rPr>
      </w:pPr>
    </w:p>
    <w:p w14:paraId="32D5BA41" w14:textId="2F76A06F"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INVERSIÓN</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47"/>
      </w:tblGrid>
      <w:tr w:rsidR="00963937" w:rsidRPr="00963937" w14:paraId="4631B793" w14:textId="77777777" w:rsidTr="00963937">
        <w:trPr>
          <w:trHeight w:val="540"/>
          <w:tblHeader/>
          <w:jc w:val="center"/>
        </w:trPr>
        <w:tc>
          <w:tcPr>
            <w:tcW w:w="8647" w:type="dxa"/>
            <w:shd w:val="clear" w:color="auto" w:fill="7F7F7F" w:themeFill="text1" w:themeFillTint="80"/>
            <w:vAlign w:val="center"/>
            <w:hideMark/>
          </w:tcPr>
          <w:p w14:paraId="4C5724F5"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7F6DDB21" w14:textId="77777777" w:rsidTr="00963937">
        <w:trPr>
          <w:trHeight w:val="365"/>
          <w:jc w:val="center"/>
        </w:trPr>
        <w:tc>
          <w:tcPr>
            <w:tcW w:w="8647" w:type="dxa"/>
            <w:shd w:val="clear" w:color="auto" w:fill="auto"/>
            <w:vAlign w:val="center"/>
            <w:hideMark/>
          </w:tcPr>
          <w:p w14:paraId="7C5C63CE" w14:textId="77777777" w:rsidR="00963937" w:rsidRPr="00963937" w:rsidRDefault="00963937" w:rsidP="00963937">
            <w:pPr>
              <w:spacing w:after="0"/>
              <w:rPr>
                <w:rFonts w:ascii="Verdana" w:hAnsi="Verdana" w:cs="Calibri"/>
                <w:color w:val="000000"/>
                <w:sz w:val="18"/>
                <w:szCs w:val="18"/>
                <w:lang w:eastAsia="es-CO"/>
              </w:rPr>
            </w:pPr>
            <w:r w:rsidRPr="00963937">
              <w:rPr>
                <w:rFonts w:ascii="Verdana" w:hAnsi="Verdana" w:cs="Calibri"/>
                <w:color w:val="000000"/>
                <w:sz w:val="18"/>
                <w:szCs w:val="18"/>
                <w:lang w:eastAsia="es-CO"/>
              </w:rPr>
              <w:t>Presupuesto en el componente de Prevención y Protección.</w:t>
            </w:r>
          </w:p>
        </w:tc>
      </w:tr>
    </w:tbl>
    <w:p w14:paraId="72FA7335" w14:textId="77777777" w:rsidR="00385F53" w:rsidRDefault="00385F53" w:rsidP="004C2B0E">
      <w:pPr>
        <w:tabs>
          <w:tab w:val="left" w:pos="284"/>
        </w:tabs>
        <w:spacing w:after="0"/>
        <w:jc w:val="both"/>
        <w:rPr>
          <w:rFonts w:ascii="Verdana" w:hAnsi="Verdana" w:cs="Arial"/>
          <w:b/>
          <w:sz w:val="20"/>
          <w:szCs w:val="20"/>
        </w:rPr>
      </w:pPr>
    </w:p>
    <w:p w14:paraId="4C40F292" w14:textId="77777777" w:rsidR="00963937" w:rsidRPr="00963937" w:rsidRDefault="00963937" w:rsidP="00963937">
      <w:pPr>
        <w:pStyle w:val="Ttulo1"/>
        <w:numPr>
          <w:ilvl w:val="1"/>
          <w:numId w:val="10"/>
        </w:numPr>
        <w:jc w:val="center"/>
        <w:rPr>
          <w:rFonts w:ascii="Verdana" w:hAnsi="Verdana"/>
          <w:b/>
          <w:bCs/>
          <w:color w:val="auto"/>
          <w:sz w:val="20"/>
          <w:szCs w:val="20"/>
        </w:rPr>
      </w:pPr>
      <w:bookmarkStart w:id="26" w:name="_Toc142400035"/>
      <w:bookmarkStart w:id="27" w:name="_Toc146275418"/>
      <w:r w:rsidRPr="00963937">
        <w:rPr>
          <w:rFonts w:ascii="Verdana" w:hAnsi="Verdana"/>
          <w:b/>
          <w:bCs/>
          <w:color w:val="auto"/>
          <w:sz w:val="20"/>
          <w:szCs w:val="20"/>
        </w:rPr>
        <w:t>CRITERIOS: COMPONENTE DE ASISTENCIA Y ATENCIÓN</w:t>
      </w:r>
      <w:bookmarkEnd w:id="26"/>
      <w:bookmarkEnd w:id="27"/>
    </w:p>
    <w:p w14:paraId="50AE78CE" w14:textId="77777777" w:rsidR="00385F53" w:rsidRDefault="00385F53" w:rsidP="004C2B0E">
      <w:pPr>
        <w:tabs>
          <w:tab w:val="left" w:pos="284"/>
        </w:tabs>
        <w:spacing w:after="0"/>
        <w:jc w:val="both"/>
        <w:rPr>
          <w:rFonts w:ascii="Verdana" w:hAnsi="Verdana" w:cs="Arial"/>
          <w:b/>
          <w:sz w:val="20"/>
          <w:szCs w:val="20"/>
        </w:rPr>
      </w:pPr>
    </w:p>
    <w:p w14:paraId="29C12DEE" w14:textId="77777777" w:rsidR="00385F53" w:rsidRDefault="00385F53" w:rsidP="004C2B0E">
      <w:pPr>
        <w:tabs>
          <w:tab w:val="left" w:pos="284"/>
        </w:tabs>
        <w:spacing w:after="0"/>
        <w:jc w:val="both"/>
        <w:rPr>
          <w:rFonts w:ascii="Verdana" w:hAnsi="Verdana" w:cs="Arial"/>
          <w:b/>
          <w:sz w:val="20"/>
          <w:szCs w:val="20"/>
        </w:rPr>
      </w:pPr>
    </w:p>
    <w:p w14:paraId="0BF67BF6" w14:textId="77777777"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SUBSISTENCIA MINIMA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52"/>
      </w:tblGrid>
      <w:tr w:rsidR="00963937" w:rsidRPr="00963937" w14:paraId="7B11E58F" w14:textId="77777777" w:rsidTr="00963937">
        <w:trPr>
          <w:trHeight w:val="540"/>
          <w:tblHeader/>
          <w:jc w:val="center"/>
        </w:trPr>
        <w:tc>
          <w:tcPr>
            <w:tcW w:w="8652" w:type="dxa"/>
            <w:shd w:val="clear" w:color="auto" w:fill="7F7F7F" w:themeFill="text1" w:themeFillTint="80"/>
            <w:vAlign w:val="center"/>
            <w:hideMark/>
          </w:tcPr>
          <w:p w14:paraId="09FE47B7"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435A2042" w14:textId="77777777" w:rsidTr="00963937">
        <w:trPr>
          <w:trHeight w:val="450"/>
          <w:jc w:val="center"/>
        </w:trPr>
        <w:tc>
          <w:tcPr>
            <w:tcW w:w="8652" w:type="dxa"/>
            <w:shd w:val="clear" w:color="auto" w:fill="auto"/>
            <w:vAlign w:val="center"/>
            <w:hideMark/>
          </w:tcPr>
          <w:p w14:paraId="78A093FC"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Ayuda Humanitaria Inmediata brindada por parte de las Gobernaciones durante vigencia fiscal.</w:t>
            </w:r>
          </w:p>
        </w:tc>
      </w:tr>
      <w:tr w:rsidR="00963937" w:rsidRPr="00963937" w14:paraId="1FF0D4CE" w14:textId="77777777" w:rsidTr="00963937">
        <w:trPr>
          <w:trHeight w:val="414"/>
          <w:jc w:val="center"/>
        </w:trPr>
        <w:tc>
          <w:tcPr>
            <w:tcW w:w="8652" w:type="dxa"/>
            <w:shd w:val="clear" w:color="auto" w:fill="auto"/>
            <w:vAlign w:val="center"/>
            <w:hideMark/>
          </w:tcPr>
          <w:p w14:paraId="73946B99"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Ejecución del presupuesto asignado durante la vigencia fiscal en la medida de AHI</w:t>
            </w:r>
          </w:p>
        </w:tc>
      </w:tr>
    </w:tbl>
    <w:p w14:paraId="7A9F56BC" w14:textId="77777777" w:rsidR="00963937" w:rsidRDefault="00963937" w:rsidP="00963937">
      <w:pPr>
        <w:tabs>
          <w:tab w:val="left" w:pos="284"/>
        </w:tabs>
        <w:spacing w:after="0"/>
        <w:jc w:val="center"/>
        <w:rPr>
          <w:rFonts w:ascii="Verdana" w:hAnsi="Verdana" w:cs="Calibri"/>
          <w:sz w:val="20"/>
          <w:szCs w:val="20"/>
          <w:lang w:eastAsia="es-CO"/>
        </w:rPr>
      </w:pPr>
    </w:p>
    <w:p w14:paraId="7F80BDBB" w14:textId="03449F49"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VIVIENDA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52"/>
      </w:tblGrid>
      <w:tr w:rsidR="00963937" w:rsidRPr="00963937" w14:paraId="37C8C280" w14:textId="77777777" w:rsidTr="00963937">
        <w:trPr>
          <w:trHeight w:val="540"/>
          <w:tblHeader/>
          <w:jc w:val="center"/>
        </w:trPr>
        <w:tc>
          <w:tcPr>
            <w:tcW w:w="8652" w:type="dxa"/>
            <w:shd w:val="clear" w:color="auto" w:fill="7F7F7F" w:themeFill="text1" w:themeFillTint="80"/>
            <w:vAlign w:val="center"/>
            <w:hideMark/>
          </w:tcPr>
          <w:p w14:paraId="08FB9D28"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43A7C6EA" w14:textId="77777777" w:rsidTr="00963937">
        <w:trPr>
          <w:trHeight w:val="542"/>
          <w:jc w:val="center"/>
        </w:trPr>
        <w:tc>
          <w:tcPr>
            <w:tcW w:w="8652" w:type="dxa"/>
            <w:shd w:val="clear" w:color="auto" w:fill="auto"/>
            <w:vAlign w:val="center"/>
            <w:hideMark/>
          </w:tcPr>
          <w:p w14:paraId="2BDA8078"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Hogares víctimas ubicados en el sector rural y urbano que serán vinculados a programas de </w:t>
            </w:r>
            <w:r w:rsidRPr="00963937">
              <w:rPr>
                <w:rFonts w:ascii="Verdana" w:hAnsi="Verdana" w:cs="Calibri"/>
                <w:b/>
                <w:bCs/>
                <w:i/>
                <w:iCs/>
                <w:color w:val="000000"/>
                <w:sz w:val="18"/>
                <w:szCs w:val="18"/>
                <w:lang w:eastAsia="es-CO"/>
              </w:rPr>
              <w:t>mejoramiento de vivienda</w:t>
            </w:r>
            <w:r w:rsidRPr="00963937">
              <w:rPr>
                <w:rFonts w:ascii="Verdana" w:hAnsi="Verdana" w:cs="Calibri"/>
                <w:color w:val="000000"/>
                <w:sz w:val="18"/>
                <w:szCs w:val="18"/>
                <w:lang w:eastAsia="es-CO"/>
              </w:rPr>
              <w:t>.</w:t>
            </w:r>
          </w:p>
          <w:p w14:paraId="787F3882" w14:textId="77777777" w:rsidR="00963937" w:rsidRPr="00963937" w:rsidRDefault="00963937" w:rsidP="00963937">
            <w:pPr>
              <w:spacing w:after="0"/>
              <w:jc w:val="both"/>
              <w:rPr>
                <w:rFonts w:ascii="Verdana" w:hAnsi="Verdana" w:cs="Calibri"/>
                <w:color w:val="000000"/>
                <w:sz w:val="18"/>
                <w:szCs w:val="18"/>
                <w:lang w:eastAsia="es-CO"/>
              </w:rPr>
            </w:pPr>
          </w:p>
        </w:tc>
      </w:tr>
      <w:tr w:rsidR="00963937" w:rsidRPr="00963937" w14:paraId="50D4B080" w14:textId="77777777" w:rsidTr="00963937">
        <w:trPr>
          <w:trHeight w:val="542"/>
          <w:jc w:val="center"/>
        </w:trPr>
        <w:tc>
          <w:tcPr>
            <w:tcW w:w="8652" w:type="dxa"/>
            <w:shd w:val="clear" w:color="auto" w:fill="auto"/>
            <w:vAlign w:val="center"/>
            <w:hideMark/>
          </w:tcPr>
          <w:p w14:paraId="1686EA3C"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Hogares víctimas, incluidos en el RUV, que serán vinculados a programas para </w:t>
            </w:r>
            <w:r w:rsidRPr="00963937">
              <w:rPr>
                <w:rFonts w:ascii="Verdana" w:hAnsi="Verdana" w:cs="Calibri"/>
                <w:b/>
                <w:bCs/>
                <w:i/>
                <w:iCs/>
                <w:color w:val="000000"/>
                <w:sz w:val="18"/>
                <w:szCs w:val="18"/>
                <w:lang w:eastAsia="es-CO"/>
              </w:rPr>
              <w:t>adquisición de vivienda</w:t>
            </w:r>
            <w:r w:rsidRPr="00963937">
              <w:rPr>
                <w:rFonts w:ascii="Verdana" w:hAnsi="Verdana" w:cs="Calibri"/>
                <w:color w:val="000000"/>
                <w:sz w:val="18"/>
                <w:szCs w:val="18"/>
                <w:lang w:eastAsia="es-CO"/>
              </w:rPr>
              <w:t xml:space="preserve"> propia por la administración municipal en el sector rural y urbano.</w:t>
            </w:r>
          </w:p>
        </w:tc>
      </w:tr>
      <w:tr w:rsidR="00963937" w:rsidRPr="00963937" w14:paraId="043CAEE2" w14:textId="77777777" w:rsidTr="00963937">
        <w:trPr>
          <w:trHeight w:val="266"/>
          <w:jc w:val="center"/>
        </w:trPr>
        <w:tc>
          <w:tcPr>
            <w:tcW w:w="8652" w:type="dxa"/>
            <w:shd w:val="clear" w:color="auto" w:fill="auto"/>
            <w:vAlign w:val="center"/>
          </w:tcPr>
          <w:p w14:paraId="0A83FAE4"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Ejecución del presupuesto asignado durante la vigencia fiscal en la medida de vivienda.</w:t>
            </w:r>
          </w:p>
        </w:tc>
      </w:tr>
    </w:tbl>
    <w:p w14:paraId="7B011860" w14:textId="77777777" w:rsidR="00963937" w:rsidRDefault="00963937" w:rsidP="00963937">
      <w:pPr>
        <w:tabs>
          <w:tab w:val="left" w:pos="284"/>
        </w:tabs>
        <w:spacing w:after="0"/>
        <w:jc w:val="center"/>
        <w:rPr>
          <w:rFonts w:ascii="Verdana" w:hAnsi="Verdana" w:cs="Calibri"/>
          <w:sz w:val="20"/>
          <w:szCs w:val="20"/>
          <w:lang w:eastAsia="es-CO"/>
        </w:rPr>
      </w:pPr>
    </w:p>
    <w:p w14:paraId="5AA0EC5D" w14:textId="534E3982" w:rsidR="00963937" w:rsidRDefault="00963937" w:rsidP="00963937">
      <w:pPr>
        <w:tabs>
          <w:tab w:val="left" w:pos="284"/>
        </w:tabs>
        <w:spacing w:after="0"/>
        <w:jc w:val="center"/>
        <w:rPr>
          <w:rFonts w:ascii="Verdana" w:hAnsi="Verdana" w:cs="Calibri"/>
          <w:b/>
          <w:bCs/>
          <w:color w:val="000000"/>
          <w:sz w:val="20"/>
          <w:szCs w:val="20"/>
          <w:lang w:eastAsia="es-CO"/>
        </w:rPr>
      </w:pPr>
      <w:r w:rsidRPr="00963937">
        <w:rPr>
          <w:rFonts w:ascii="Verdana" w:hAnsi="Verdana" w:cs="Calibri"/>
          <w:sz w:val="20"/>
          <w:szCs w:val="20"/>
          <w:lang w:eastAsia="es-CO"/>
        </w:rPr>
        <w:t>SALUD</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41"/>
      </w:tblGrid>
      <w:tr w:rsidR="00963937" w:rsidRPr="00963937" w14:paraId="78B29823" w14:textId="77777777" w:rsidTr="00963937">
        <w:trPr>
          <w:trHeight w:val="540"/>
          <w:tblHeader/>
          <w:jc w:val="center"/>
        </w:trPr>
        <w:tc>
          <w:tcPr>
            <w:tcW w:w="8641" w:type="dxa"/>
            <w:shd w:val="clear" w:color="auto" w:fill="7F7F7F" w:themeFill="text1" w:themeFillTint="80"/>
            <w:vAlign w:val="center"/>
            <w:hideMark/>
          </w:tcPr>
          <w:p w14:paraId="6A988852" w14:textId="77777777" w:rsidR="00963937" w:rsidRPr="00963937" w:rsidRDefault="00963937" w:rsidP="00B46C10">
            <w:pPr>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2D281F1A" w14:textId="77777777" w:rsidTr="00963937">
        <w:trPr>
          <w:trHeight w:val="384"/>
          <w:jc w:val="center"/>
        </w:trPr>
        <w:tc>
          <w:tcPr>
            <w:tcW w:w="8641" w:type="dxa"/>
            <w:shd w:val="clear" w:color="auto" w:fill="auto"/>
            <w:vAlign w:val="center"/>
          </w:tcPr>
          <w:p w14:paraId="76837B8F"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Ejecución del presupuesto asignado durante la vigencia fiscal en la medida de salud.</w:t>
            </w:r>
          </w:p>
        </w:tc>
      </w:tr>
    </w:tbl>
    <w:p w14:paraId="07DC572F" w14:textId="77777777" w:rsidR="00963937" w:rsidRDefault="00963937" w:rsidP="00963937">
      <w:pPr>
        <w:tabs>
          <w:tab w:val="left" w:pos="284"/>
        </w:tabs>
        <w:spacing w:after="0"/>
        <w:jc w:val="center"/>
        <w:rPr>
          <w:rFonts w:ascii="Verdana" w:hAnsi="Verdana" w:cs="Calibri"/>
          <w:sz w:val="20"/>
          <w:szCs w:val="20"/>
          <w:lang w:eastAsia="es-CO"/>
        </w:rPr>
      </w:pPr>
    </w:p>
    <w:p w14:paraId="1E1BDC86" w14:textId="03C3C154" w:rsidR="00963937" w:rsidRDefault="00963937" w:rsidP="00963937">
      <w:pPr>
        <w:tabs>
          <w:tab w:val="left" w:pos="284"/>
        </w:tabs>
        <w:spacing w:after="0"/>
        <w:jc w:val="center"/>
        <w:rPr>
          <w:rFonts w:ascii="Verdana" w:hAnsi="Verdana" w:cs="Calibri"/>
          <w:b/>
          <w:bCs/>
          <w:color w:val="000000"/>
          <w:sz w:val="20"/>
          <w:szCs w:val="20"/>
          <w:lang w:eastAsia="es-CO"/>
        </w:rPr>
      </w:pPr>
      <w:r w:rsidRPr="00963937">
        <w:rPr>
          <w:rFonts w:ascii="Verdana" w:hAnsi="Verdana" w:cs="Calibri"/>
          <w:sz w:val="20"/>
          <w:szCs w:val="20"/>
          <w:lang w:eastAsia="es-CO"/>
        </w:rPr>
        <w:t>EDUCACIÓN</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51"/>
      </w:tblGrid>
      <w:tr w:rsidR="00963937" w:rsidRPr="00963937" w14:paraId="31D0FC56" w14:textId="77777777" w:rsidTr="00963937">
        <w:trPr>
          <w:trHeight w:val="540"/>
          <w:tblHeader/>
          <w:jc w:val="center"/>
        </w:trPr>
        <w:tc>
          <w:tcPr>
            <w:tcW w:w="8651" w:type="dxa"/>
            <w:shd w:val="clear" w:color="auto" w:fill="7F7F7F" w:themeFill="text1" w:themeFillTint="80"/>
            <w:vAlign w:val="center"/>
            <w:hideMark/>
          </w:tcPr>
          <w:p w14:paraId="2DE7D487"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2E3257FA" w14:textId="77777777" w:rsidTr="00963937">
        <w:trPr>
          <w:trHeight w:val="542"/>
          <w:jc w:val="center"/>
        </w:trPr>
        <w:tc>
          <w:tcPr>
            <w:tcW w:w="8651" w:type="dxa"/>
            <w:shd w:val="clear" w:color="auto" w:fill="auto"/>
            <w:vAlign w:val="center"/>
            <w:hideMark/>
          </w:tcPr>
          <w:p w14:paraId="396D390C"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Número niñas, niños y adolescentes víctimas del conflicto en edades escolares, que fueron </w:t>
            </w:r>
            <w:r w:rsidRPr="00963937">
              <w:rPr>
                <w:rFonts w:ascii="Verdana" w:hAnsi="Verdana" w:cs="Calibri"/>
                <w:b/>
                <w:bCs/>
                <w:color w:val="000000"/>
                <w:sz w:val="18"/>
                <w:szCs w:val="18"/>
                <w:lang w:eastAsia="es-CO"/>
              </w:rPr>
              <w:t>vinculados al nivel básica y media de educación</w:t>
            </w:r>
            <w:r w:rsidRPr="00963937">
              <w:rPr>
                <w:rFonts w:ascii="Verdana" w:hAnsi="Verdana" w:cs="Calibri"/>
                <w:color w:val="000000"/>
                <w:sz w:val="18"/>
                <w:szCs w:val="18"/>
                <w:lang w:eastAsia="es-CO"/>
              </w:rPr>
              <w:t xml:space="preserve"> en la vigencia fiscal.</w:t>
            </w:r>
          </w:p>
        </w:tc>
      </w:tr>
      <w:tr w:rsidR="00963937" w:rsidRPr="00963937" w14:paraId="4CEC059E" w14:textId="77777777" w:rsidTr="00963937">
        <w:trPr>
          <w:trHeight w:val="679"/>
          <w:jc w:val="center"/>
        </w:trPr>
        <w:tc>
          <w:tcPr>
            <w:tcW w:w="8651" w:type="dxa"/>
            <w:shd w:val="clear" w:color="auto" w:fill="auto"/>
            <w:vAlign w:val="center"/>
          </w:tcPr>
          <w:p w14:paraId="5C65EAC2"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Número niñas, niños y adolescentes víctimas en edades escolares, incluidos en programas de </w:t>
            </w:r>
            <w:r w:rsidRPr="00963937">
              <w:rPr>
                <w:rFonts w:ascii="Verdana" w:hAnsi="Verdana" w:cs="Calibri"/>
                <w:b/>
                <w:bCs/>
                <w:color w:val="000000"/>
                <w:sz w:val="18"/>
                <w:szCs w:val="18"/>
                <w:lang w:eastAsia="es-CO"/>
              </w:rPr>
              <w:t>permanencia/calidad</w:t>
            </w:r>
            <w:r w:rsidRPr="00963937">
              <w:rPr>
                <w:rFonts w:ascii="Verdana" w:hAnsi="Verdana" w:cs="Calibri"/>
                <w:color w:val="000000"/>
                <w:sz w:val="18"/>
                <w:szCs w:val="18"/>
                <w:lang w:eastAsia="es-CO"/>
              </w:rPr>
              <w:t>.</w:t>
            </w:r>
          </w:p>
        </w:tc>
      </w:tr>
      <w:tr w:rsidR="00963937" w:rsidRPr="00963937" w14:paraId="44FE1B78" w14:textId="77777777" w:rsidTr="00963937">
        <w:trPr>
          <w:trHeight w:val="458"/>
          <w:jc w:val="center"/>
        </w:trPr>
        <w:tc>
          <w:tcPr>
            <w:tcW w:w="8651" w:type="dxa"/>
            <w:shd w:val="clear" w:color="auto" w:fill="auto"/>
            <w:vAlign w:val="center"/>
          </w:tcPr>
          <w:p w14:paraId="15A062E1"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Ejecución de presupuesto asignado durante la vigencia fiscal en la medida de Educación.</w:t>
            </w:r>
          </w:p>
        </w:tc>
      </w:tr>
      <w:tr w:rsidR="00963937" w:rsidRPr="00963937" w14:paraId="571459E5" w14:textId="77777777" w:rsidTr="00963937">
        <w:trPr>
          <w:trHeight w:val="458"/>
          <w:jc w:val="center"/>
        </w:trPr>
        <w:tc>
          <w:tcPr>
            <w:tcW w:w="8651" w:type="dxa"/>
            <w:shd w:val="clear" w:color="auto" w:fill="auto"/>
            <w:vAlign w:val="center"/>
          </w:tcPr>
          <w:p w14:paraId="63709A3E"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Personas víctimas que fueron vinculados a programas de educación flexible </w:t>
            </w:r>
          </w:p>
          <w:p w14:paraId="71DA1995"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b/>
                <w:bCs/>
                <w:color w:val="000000"/>
                <w:sz w:val="18"/>
                <w:szCs w:val="18"/>
                <w:lang w:eastAsia="es-CO"/>
              </w:rPr>
              <w:t>Criterio Opcional</w:t>
            </w:r>
          </w:p>
        </w:tc>
      </w:tr>
      <w:tr w:rsidR="00963937" w:rsidRPr="00963937" w14:paraId="0FCA9262" w14:textId="77777777" w:rsidTr="00963937">
        <w:trPr>
          <w:trHeight w:val="458"/>
          <w:jc w:val="center"/>
        </w:trPr>
        <w:tc>
          <w:tcPr>
            <w:tcW w:w="8651" w:type="dxa"/>
            <w:shd w:val="clear" w:color="auto" w:fill="auto"/>
            <w:vAlign w:val="center"/>
          </w:tcPr>
          <w:p w14:paraId="42C98E44"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Convenios realizados con universidades públicas para educación superior</w:t>
            </w:r>
          </w:p>
          <w:p w14:paraId="4963AC02" w14:textId="77777777" w:rsidR="00963937" w:rsidRPr="00963937" w:rsidRDefault="00963937" w:rsidP="00963937">
            <w:pPr>
              <w:spacing w:after="0"/>
              <w:jc w:val="both"/>
              <w:rPr>
                <w:rFonts w:ascii="Verdana" w:hAnsi="Verdana" w:cs="Calibri"/>
                <w:b/>
                <w:bCs/>
                <w:color w:val="000000"/>
                <w:sz w:val="18"/>
                <w:szCs w:val="18"/>
                <w:lang w:eastAsia="es-CO"/>
              </w:rPr>
            </w:pPr>
            <w:r w:rsidRPr="00963937">
              <w:rPr>
                <w:rFonts w:ascii="Verdana" w:hAnsi="Verdana" w:cs="Calibri"/>
                <w:b/>
                <w:bCs/>
                <w:color w:val="000000"/>
                <w:sz w:val="18"/>
                <w:szCs w:val="18"/>
                <w:lang w:eastAsia="es-CO"/>
              </w:rPr>
              <w:t>Criterio Opcional</w:t>
            </w:r>
          </w:p>
        </w:tc>
      </w:tr>
    </w:tbl>
    <w:p w14:paraId="7D9407C9" w14:textId="77777777" w:rsidR="00963937" w:rsidRDefault="00963937" w:rsidP="00963937">
      <w:pPr>
        <w:tabs>
          <w:tab w:val="left" w:pos="284"/>
        </w:tabs>
        <w:spacing w:after="0"/>
        <w:jc w:val="center"/>
        <w:rPr>
          <w:rFonts w:ascii="Verdana" w:hAnsi="Verdana" w:cs="Calibri"/>
          <w:sz w:val="20"/>
          <w:szCs w:val="20"/>
          <w:lang w:eastAsia="es-CO"/>
        </w:rPr>
      </w:pPr>
    </w:p>
    <w:p w14:paraId="69B8E556" w14:textId="7858B13A"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GENERACIÓN DE INGRESOS</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46"/>
      </w:tblGrid>
      <w:tr w:rsidR="00963937" w:rsidRPr="00963937" w14:paraId="2715A660" w14:textId="77777777" w:rsidTr="00963937">
        <w:trPr>
          <w:trHeight w:val="540"/>
          <w:tblHeader/>
          <w:jc w:val="center"/>
        </w:trPr>
        <w:tc>
          <w:tcPr>
            <w:tcW w:w="8646" w:type="dxa"/>
            <w:shd w:val="clear" w:color="auto" w:fill="7F7F7F" w:themeFill="text1" w:themeFillTint="80"/>
            <w:vAlign w:val="center"/>
            <w:hideMark/>
          </w:tcPr>
          <w:p w14:paraId="754304A2"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028876EB" w14:textId="77777777" w:rsidTr="00963937">
        <w:trPr>
          <w:trHeight w:val="542"/>
          <w:jc w:val="center"/>
        </w:trPr>
        <w:tc>
          <w:tcPr>
            <w:tcW w:w="8646" w:type="dxa"/>
            <w:shd w:val="clear" w:color="auto" w:fill="auto"/>
            <w:vAlign w:val="center"/>
            <w:hideMark/>
          </w:tcPr>
          <w:p w14:paraId="049C7D88"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Personas víctimas vinculados a programas/estrategias/proyectos de </w:t>
            </w:r>
            <w:r w:rsidRPr="00963937">
              <w:rPr>
                <w:rFonts w:ascii="Verdana" w:hAnsi="Verdana" w:cs="Calibri"/>
                <w:b/>
                <w:bCs/>
                <w:color w:val="000000"/>
                <w:sz w:val="18"/>
                <w:szCs w:val="18"/>
                <w:lang w:eastAsia="es-CO"/>
              </w:rPr>
              <w:t>emprendimiento</w:t>
            </w:r>
            <w:r w:rsidRPr="00963937">
              <w:rPr>
                <w:rFonts w:ascii="Verdana" w:hAnsi="Verdana" w:cs="Calibri"/>
                <w:color w:val="000000"/>
                <w:sz w:val="18"/>
                <w:szCs w:val="18"/>
                <w:lang w:eastAsia="es-CO"/>
              </w:rPr>
              <w:t xml:space="preserve"> en la zona urbana y rural.</w:t>
            </w:r>
          </w:p>
        </w:tc>
      </w:tr>
      <w:tr w:rsidR="00963937" w:rsidRPr="00963937" w14:paraId="5DF8C57D" w14:textId="77777777" w:rsidTr="00963937">
        <w:trPr>
          <w:trHeight w:val="679"/>
          <w:jc w:val="center"/>
        </w:trPr>
        <w:tc>
          <w:tcPr>
            <w:tcW w:w="8646" w:type="dxa"/>
            <w:shd w:val="clear" w:color="auto" w:fill="auto"/>
            <w:vAlign w:val="center"/>
          </w:tcPr>
          <w:p w14:paraId="4846C4CD"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Personas víctimas, con unidades productivas, que fueron vinculados a programas/estrategias/proyectos de </w:t>
            </w:r>
            <w:r w:rsidRPr="00963937">
              <w:rPr>
                <w:rFonts w:ascii="Verdana" w:hAnsi="Verdana" w:cs="Calibri"/>
                <w:b/>
                <w:bCs/>
                <w:color w:val="000000"/>
                <w:sz w:val="18"/>
                <w:szCs w:val="18"/>
                <w:lang w:eastAsia="es-CO"/>
              </w:rPr>
              <w:t xml:space="preserve">fortalecimiento de unidades </w:t>
            </w:r>
            <w:r w:rsidRPr="00963937">
              <w:rPr>
                <w:rFonts w:ascii="Verdana" w:hAnsi="Verdana" w:cs="Calibri"/>
                <w:color w:val="000000"/>
                <w:sz w:val="18"/>
                <w:szCs w:val="18"/>
                <w:lang w:eastAsia="es-CO"/>
              </w:rPr>
              <w:t>productivas en la zona urbana y rural.</w:t>
            </w:r>
          </w:p>
        </w:tc>
      </w:tr>
      <w:tr w:rsidR="00963937" w:rsidRPr="00963937" w14:paraId="14AD3D30" w14:textId="77777777" w:rsidTr="00963937">
        <w:trPr>
          <w:trHeight w:val="458"/>
          <w:jc w:val="center"/>
        </w:trPr>
        <w:tc>
          <w:tcPr>
            <w:tcW w:w="8646" w:type="dxa"/>
            <w:shd w:val="clear" w:color="auto" w:fill="auto"/>
            <w:vAlign w:val="center"/>
          </w:tcPr>
          <w:p w14:paraId="2BBD3529"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Personas víctimas, que fueron vinculados a programas/estrategias/proyectos de </w:t>
            </w:r>
            <w:r w:rsidRPr="00963937">
              <w:rPr>
                <w:rFonts w:ascii="Verdana" w:hAnsi="Verdana" w:cs="Calibri"/>
                <w:b/>
                <w:bCs/>
                <w:color w:val="000000"/>
                <w:sz w:val="18"/>
                <w:szCs w:val="18"/>
                <w:lang w:eastAsia="es-CO"/>
              </w:rPr>
              <w:t xml:space="preserve">empleabilidad </w:t>
            </w:r>
            <w:r w:rsidRPr="00963937">
              <w:rPr>
                <w:rFonts w:ascii="Verdana" w:hAnsi="Verdana" w:cs="Calibri"/>
                <w:color w:val="000000"/>
                <w:sz w:val="18"/>
                <w:szCs w:val="18"/>
                <w:lang w:eastAsia="es-CO"/>
              </w:rPr>
              <w:t>en la zona rural y urbana.</w:t>
            </w:r>
          </w:p>
        </w:tc>
      </w:tr>
      <w:tr w:rsidR="00963937" w:rsidRPr="00963937" w14:paraId="0DD35334" w14:textId="77777777" w:rsidTr="00963937">
        <w:trPr>
          <w:trHeight w:val="458"/>
          <w:jc w:val="center"/>
        </w:trPr>
        <w:tc>
          <w:tcPr>
            <w:tcW w:w="8646" w:type="dxa"/>
            <w:shd w:val="clear" w:color="auto" w:fill="auto"/>
            <w:vAlign w:val="center"/>
          </w:tcPr>
          <w:p w14:paraId="5511255D"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Personas víctimas, que fueron vinculados a programas/estrategias/proyectos de </w:t>
            </w:r>
            <w:r w:rsidRPr="00963937">
              <w:rPr>
                <w:rFonts w:ascii="Verdana" w:hAnsi="Verdana" w:cs="Calibri"/>
                <w:b/>
                <w:bCs/>
                <w:color w:val="000000"/>
                <w:sz w:val="18"/>
                <w:szCs w:val="18"/>
                <w:lang w:eastAsia="es-CO"/>
              </w:rPr>
              <w:t>formación para el trabajo</w:t>
            </w:r>
            <w:r w:rsidRPr="00963937">
              <w:rPr>
                <w:rFonts w:ascii="Verdana" w:hAnsi="Verdana" w:cs="Calibri"/>
                <w:color w:val="000000"/>
                <w:sz w:val="18"/>
                <w:szCs w:val="18"/>
                <w:lang w:eastAsia="es-CO"/>
              </w:rPr>
              <w:t xml:space="preserve"> en la zona rural y urbana.</w:t>
            </w:r>
          </w:p>
        </w:tc>
      </w:tr>
      <w:tr w:rsidR="00963937" w:rsidRPr="00963937" w14:paraId="4A8D60A3" w14:textId="77777777" w:rsidTr="00963937">
        <w:trPr>
          <w:trHeight w:val="458"/>
          <w:jc w:val="center"/>
        </w:trPr>
        <w:tc>
          <w:tcPr>
            <w:tcW w:w="8646" w:type="dxa"/>
            <w:shd w:val="clear" w:color="auto" w:fill="auto"/>
            <w:vAlign w:val="center"/>
          </w:tcPr>
          <w:p w14:paraId="7F2BB360"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Ejecución de presupuesto asignado durante la vigencia fiscal en la medida de generación de ingresos.</w:t>
            </w:r>
          </w:p>
        </w:tc>
      </w:tr>
    </w:tbl>
    <w:p w14:paraId="05B77F58" w14:textId="77777777" w:rsidR="00963937" w:rsidRDefault="00963937" w:rsidP="00963937">
      <w:pPr>
        <w:tabs>
          <w:tab w:val="left" w:pos="284"/>
        </w:tabs>
        <w:spacing w:after="0"/>
        <w:jc w:val="center"/>
        <w:rPr>
          <w:rFonts w:ascii="Verdana" w:hAnsi="Verdana" w:cs="Calibri"/>
          <w:sz w:val="20"/>
          <w:szCs w:val="20"/>
          <w:lang w:eastAsia="es-CO"/>
        </w:rPr>
      </w:pPr>
    </w:p>
    <w:p w14:paraId="03660592" w14:textId="77777777" w:rsidR="00963937" w:rsidRDefault="00963937" w:rsidP="00963937">
      <w:pPr>
        <w:tabs>
          <w:tab w:val="left" w:pos="284"/>
        </w:tabs>
        <w:spacing w:after="0"/>
        <w:jc w:val="center"/>
        <w:rPr>
          <w:rFonts w:ascii="Verdana" w:hAnsi="Verdana" w:cs="Calibri"/>
          <w:sz w:val="20"/>
          <w:szCs w:val="20"/>
          <w:lang w:eastAsia="es-CO"/>
        </w:rPr>
      </w:pPr>
    </w:p>
    <w:p w14:paraId="5108C3E6" w14:textId="77777777" w:rsidR="00963937" w:rsidRDefault="00963937" w:rsidP="00963937">
      <w:pPr>
        <w:tabs>
          <w:tab w:val="left" w:pos="284"/>
        </w:tabs>
        <w:spacing w:after="0"/>
        <w:jc w:val="center"/>
        <w:rPr>
          <w:rFonts w:ascii="Verdana" w:hAnsi="Verdana" w:cs="Calibri"/>
          <w:sz w:val="20"/>
          <w:szCs w:val="20"/>
          <w:lang w:eastAsia="es-CO"/>
        </w:rPr>
      </w:pPr>
    </w:p>
    <w:p w14:paraId="08745C3A" w14:textId="7BF06968"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SEGURIDAD ALIMENTARIA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51"/>
      </w:tblGrid>
      <w:tr w:rsidR="00963937" w:rsidRPr="00963937" w14:paraId="501844BC" w14:textId="77777777" w:rsidTr="00963937">
        <w:trPr>
          <w:trHeight w:val="540"/>
          <w:tblHeader/>
          <w:jc w:val="center"/>
        </w:trPr>
        <w:tc>
          <w:tcPr>
            <w:tcW w:w="8651" w:type="dxa"/>
            <w:shd w:val="clear" w:color="auto" w:fill="7F7F7F" w:themeFill="text1" w:themeFillTint="80"/>
            <w:vAlign w:val="center"/>
            <w:hideMark/>
          </w:tcPr>
          <w:p w14:paraId="7302DE54"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1A6C1363" w14:textId="77777777" w:rsidTr="00963937">
        <w:trPr>
          <w:trHeight w:val="368"/>
          <w:jc w:val="center"/>
        </w:trPr>
        <w:tc>
          <w:tcPr>
            <w:tcW w:w="8651" w:type="dxa"/>
            <w:shd w:val="clear" w:color="auto" w:fill="auto"/>
            <w:vAlign w:val="center"/>
            <w:hideMark/>
          </w:tcPr>
          <w:p w14:paraId="4E11C2D4"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Víctimas vinculadas a programas y/o estrategias de </w:t>
            </w:r>
            <w:r w:rsidRPr="00963937">
              <w:rPr>
                <w:rFonts w:ascii="Verdana" w:hAnsi="Verdana" w:cs="Calibri"/>
                <w:b/>
                <w:bCs/>
                <w:color w:val="000000"/>
                <w:sz w:val="18"/>
                <w:szCs w:val="18"/>
                <w:lang w:eastAsia="es-CO"/>
              </w:rPr>
              <w:t>alimentación.</w:t>
            </w:r>
          </w:p>
        </w:tc>
      </w:tr>
      <w:tr w:rsidR="00963937" w:rsidRPr="00963937" w14:paraId="435E8DCE" w14:textId="77777777" w:rsidTr="00963937">
        <w:trPr>
          <w:trHeight w:val="679"/>
          <w:jc w:val="center"/>
        </w:trPr>
        <w:tc>
          <w:tcPr>
            <w:tcW w:w="8651" w:type="dxa"/>
            <w:shd w:val="clear" w:color="auto" w:fill="auto"/>
            <w:vAlign w:val="center"/>
            <w:hideMark/>
          </w:tcPr>
          <w:p w14:paraId="3F3084AC"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Ejecución de presupuesto asignado durante la vigencia fiscal en la medida de Seguridad alimentaria.</w:t>
            </w:r>
          </w:p>
        </w:tc>
      </w:tr>
    </w:tbl>
    <w:p w14:paraId="1D72F114" w14:textId="77777777" w:rsidR="00963937" w:rsidRDefault="00963937" w:rsidP="00963937">
      <w:pPr>
        <w:jc w:val="center"/>
        <w:rPr>
          <w:rFonts w:ascii="Verdana" w:hAnsi="Verdana" w:cs="Calibri"/>
          <w:b/>
          <w:bCs/>
          <w:color w:val="000000"/>
          <w:sz w:val="20"/>
          <w:szCs w:val="20"/>
          <w:lang w:eastAsia="es-CO"/>
        </w:rPr>
      </w:pPr>
    </w:p>
    <w:p w14:paraId="5D974C8D" w14:textId="77777777"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ASISTENCIA FUNERARIA</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46"/>
      </w:tblGrid>
      <w:tr w:rsidR="00963937" w:rsidRPr="00963937" w14:paraId="696F9A5B" w14:textId="77777777" w:rsidTr="00711C78">
        <w:trPr>
          <w:trHeight w:val="540"/>
          <w:tblHeader/>
          <w:jc w:val="center"/>
        </w:trPr>
        <w:tc>
          <w:tcPr>
            <w:tcW w:w="8646" w:type="dxa"/>
            <w:shd w:val="clear" w:color="auto" w:fill="7F7F7F" w:themeFill="text1" w:themeFillTint="80"/>
            <w:vAlign w:val="center"/>
            <w:hideMark/>
          </w:tcPr>
          <w:p w14:paraId="1060B795" w14:textId="77777777" w:rsidR="00963937" w:rsidRPr="00963937" w:rsidRDefault="00963937" w:rsidP="00963937">
            <w:pPr>
              <w:spacing w:after="0"/>
              <w:jc w:val="center"/>
              <w:rPr>
                <w:rFonts w:ascii="Verdana" w:hAnsi="Verdana" w:cs="Calibri"/>
                <w:b/>
                <w:bCs/>
                <w:color w:val="FFFFFF"/>
                <w:sz w:val="18"/>
                <w:szCs w:val="18"/>
                <w:lang w:eastAsia="es-CO"/>
              </w:rPr>
            </w:pPr>
            <w:r w:rsidRPr="00963937">
              <w:rPr>
                <w:rFonts w:ascii="Verdana" w:hAnsi="Verdana" w:cs="Calibri"/>
                <w:b/>
                <w:bCs/>
                <w:color w:val="FFFFFF"/>
                <w:sz w:val="18"/>
                <w:szCs w:val="18"/>
                <w:lang w:eastAsia="es-CO"/>
              </w:rPr>
              <w:t>Criterios</w:t>
            </w:r>
          </w:p>
        </w:tc>
      </w:tr>
      <w:tr w:rsidR="00963937" w:rsidRPr="00963937" w14:paraId="77A4A6E9" w14:textId="77777777" w:rsidTr="00711C78">
        <w:trPr>
          <w:trHeight w:val="368"/>
          <w:jc w:val="center"/>
        </w:trPr>
        <w:tc>
          <w:tcPr>
            <w:tcW w:w="8646" w:type="dxa"/>
            <w:shd w:val="clear" w:color="auto" w:fill="auto"/>
            <w:vAlign w:val="center"/>
          </w:tcPr>
          <w:p w14:paraId="79817CFB"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b/>
                <w:bCs/>
                <w:color w:val="000000"/>
                <w:sz w:val="18"/>
                <w:szCs w:val="18"/>
                <w:lang w:eastAsia="es-CO"/>
              </w:rPr>
              <w:t>Asistencias fúnebre</w:t>
            </w:r>
            <w:r w:rsidRPr="00963937">
              <w:rPr>
                <w:rFonts w:ascii="Verdana" w:hAnsi="Verdana" w:cs="Calibri"/>
                <w:color w:val="000000"/>
                <w:sz w:val="18"/>
                <w:szCs w:val="18"/>
                <w:lang w:eastAsia="es-CO"/>
              </w:rPr>
              <w:t>s entregadas oportunamente.</w:t>
            </w:r>
          </w:p>
        </w:tc>
      </w:tr>
      <w:tr w:rsidR="00963937" w:rsidRPr="00963937" w14:paraId="6FFABC07" w14:textId="77777777" w:rsidTr="00711C78">
        <w:trPr>
          <w:trHeight w:val="442"/>
          <w:jc w:val="center"/>
        </w:trPr>
        <w:tc>
          <w:tcPr>
            <w:tcW w:w="8646" w:type="dxa"/>
            <w:shd w:val="clear" w:color="auto" w:fill="auto"/>
            <w:vAlign w:val="center"/>
          </w:tcPr>
          <w:p w14:paraId="02A4310F" w14:textId="77777777" w:rsidR="00963937" w:rsidRPr="00963937" w:rsidRDefault="00963937" w:rsidP="00963937">
            <w:pPr>
              <w:spacing w:after="0"/>
              <w:jc w:val="both"/>
              <w:rPr>
                <w:rFonts w:ascii="Verdana" w:hAnsi="Verdana" w:cs="Calibri"/>
                <w:color w:val="000000"/>
                <w:sz w:val="18"/>
                <w:szCs w:val="18"/>
                <w:lang w:eastAsia="es-CO"/>
              </w:rPr>
            </w:pPr>
            <w:r w:rsidRPr="00963937">
              <w:rPr>
                <w:rFonts w:ascii="Verdana" w:hAnsi="Verdana" w:cs="Calibri"/>
                <w:color w:val="000000"/>
                <w:sz w:val="18"/>
                <w:szCs w:val="18"/>
                <w:lang w:eastAsia="es-CO"/>
              </w:rPr>
              <w:t xml:space="preserve">Ejecución de presupuesto asignado durante la vigencia fiscal en la medida de asistencia funeraria.  </w:t>
            </w:r>
          </w:p>
        </w:tc>
      </w:tr>
    </w:tbl>
    <w:p w14:paraId="010C3F80" w14:textId="77777777" w:rsidR="00963937" w:rsidRDefault="00963937" w:rsidP="00963937">
      <w:pPr>
        <w:jc w:val="center"/>
        <w:rPr>
          <w:rFonts w:ascii="Verdana" w:hAnsi="Verdana" w:cs="Calibri"/>
          <w:b/>
          <w:bCs/>
          <w:color w:val="000000"/>
          <w:sz w:val="20"/>
          <w:szCs w:val="20"/>
          <w:lang w:eastAsia="es-CO"/>
        </w:rPr>
      </w:pPr>
    </w:p>
    <w:p w14:paraId="4DECCBB8" w14:textId="77777777" w:rsidR="00963937" w:rsidRPr="00963937" w:rsidRDefault="00963937" w:rsidP="00963937">
      <w:pPr>
        <w:tabs>
          <w:tab w:val="left" w:pos="284"/>
        </w:tabs>
        <w:spacing w:after="0"/>
        <w:jc w:val="center"/>
        <w:rPr>
          <w:rFonts w:ascii="Verdana" w:hAnsi="Verdana" w:cs="Calibri"/>
          <w:sz w:val="20"/>
          <w:szCs w:val="20"/>
          <w:lang w:eastAsia="es-CO"/>
        </w:rPr>
      </w:pPr>
      <w:r w:rsidRPr="00963937">
        <w:rPr>
          <w:rFonts w:ascii="Verdana" w:hAnsi="Verdana" w:cs="Calibri"/>
          <w:sz w:val="20"/>
          <w:szCs w:val="20"/>
          <w:lang w:eastAsia="es-CO"/>
        </w:rPr>
        <w:t>ORIENTACIÓN E INFORMACIÓN</w:t>
      </w:r>
    </w:p>
    <w:tbl>
      <w:tblPr>
        <w:tblW w:w="0" w:type="auto"/>
        <w:jc w:val="center"/>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CellMar>
          <w:left w:w="70" w:type="dxa"/>
          <w:right w:w="70" w:type="dxa"/>
        </w:tblCellMar>
        <w:tblLook w:val="04A0" w:firstRow="1" w:lastRow="0" w:firstColumn="1" w:lastColumn="0" w:noHBand="0" w:noVBand="1"/>
      </w:tblPr>
      <w:tblGrid>
        <w:gridCol w:w="8647"/>
      </w:tblGrid>
      <w:tr w:rsidR="00963937" w:rsidRPr="00711C78" w14:paraId="6F6F0CC9" w14:textId="77777777" w:rsidTr="00711C78">
        <w:trPr>
          <w:trHeight w:val="540"/>
          <w:tblHeader/>
          <w:jc w:val="center"/>
        </w:trPr>
        <w:tc>
          <w:tcPr>
            <w:tcW w:w="8647" w:type="dxa"/>
            <w:shd w:val="clear" w:color="auto" w:fill="7F7F7F" w:themeFill="text1" w:themeFillTint="80"/>
            <w:vAlign w:val="center"/>
            <w:hideMark/>
          </w:tcPr>
          <w:p w14:paraId="105030DB" w14:textId="77777777" w:rsidR="00963937" w:rsidRPr="00711C78" w:rsidRDefault="00963937" w:rsidP="00711C78">
            <w:pPr>
              <w:spacing w:after="0"/>
              <w:jc w:val="center"/>
              <w:rPr>
                <w:rFonts w:ascii="Verdana" w:hAnsi="Verdana" w:cs="Calibri"/>
                <w:b/>
                <w:bCs/>
                <w:color w:val="FFFFFF"/>
                <w:sz w:val="18"/>
                <w:szCs w:val="18"/>
                <w:lang w:eastAsia="es-CO"/>
              </w:rPr>
            </w:pPr>
            <w:r w:rsidRPr="00711C78">
              <w:rPr>
                <w:rFonts w:ascii="Verdana" w:hAnsi="Verdana" w:cs="Calibri"/>
                <w:b/>
                <w:bCs/>
                <w:color w:val="FFFFFF"/>
                <w:sz w:val="18"/>
                <w:szCs w:val="18"/>
                <w:lang w:eastAsia="es-CO"/>
              </w:rPr>
              <w:t>Criterios</w:t>
            </w:r>
          </w:p>
        </w:tc>
      </w:tr>
      <w:tr w:rsidR="00963937" w:rsidRPr="00711C78" w14:paraId="4AC2B55B" w14:textId="77777777" w:rsidTr="00711C78">
        <w:trPr>
          <w:trHeight w:val="368"/>
          <w:jc w:val="center"/>
        </w:trPr>
        <w:tc>
          <w:tcPr>
            <w:tcW w:w="8647" w:type="dxa"/>
            <w:shd w:val="clear" w:color="auto" w:fill="auto"/>
            <w:vAlign w:val="center"/>
          </w:tcPr>
          <w:p w14:paraId="124A62F3" w14:textId="77777777" w:rsidR="00963937" w:rsidRPr="00711C78" w:rsidRDefault="00963937" w:rsidP="00711C78">
            <w:pPr>
              <w:spacing w:after="0"/>
              <w:jc w:val="both"/>
              <w:rPr>
                <w:rFonts w:ascii="Verdana" w:hAnsi="Verdana" w:cs="Calibri"/>
                <w:color w:val="000000"/>
                <w:sz w:val="18"/>
                <w:szCs w:val="18"/>
                <w:lang w:eastAsia="es-CO"/>
              </w:rPr>
            </w:pPr>
            <w:r w:rsidRPr="00711C78">
              <w:rPr>
                <w:rFonts w:ascii="Verdana" w:hAnsi="Verdana" w:cs="Calibri"/>
                <w:color w:val="000000"/>
                <w:sz w:val="18"/>
                <w:szCs w:val="18"/>
                <w:lang w:eastAsia="es-CO"/>
              </w:rPr>
              <w:t>Designación de un enlace departamental responsable de la atención para el acompañamiento, información y orientación a las víctimas.</w:t>
            </w:r>
          </w:p>
        </w:tc>
      </w:tr>
      <w:tr w:rsidR="00963937" w:rsidRPr="00711C78" w14:paraId="5F9213E8" w14:textId="77777777" w:rsidTr="00711C78">
        <w:trPr>
          <w:trHeight w:val="430"/>
          <w:jc w:val="center"/>
        </w:trPr>
        <w:tc>
          <w:tcPr>
            <w:tcW w:w="8647" w:type="dxa"/>
            <w:shd w:val="clear" w:color="auto" w:fill="auto"/>
            <w:vAlign w:val="center"/>
          </w:tcPr>
          <w:p w14:paraId="2AB43CED" w14:textId="77777777" w:rsidR="00963937" w:rsidRPr="00711C78" w:rsidRDefault="00963937" w:rsidP="00711C78">
            <w:pPr>
              <w:spacing w:after="0"/>
              <w:jc w:val="both"/>
              <w:rPr>
                <w:rFonts w:ascii="Verdana" w:hAnsi="Verdana" w:cs="Calibri"/>
                <w:color w:val="000000"/>
                <w:sz w:val="18"/>
                <w:szCs w:val="18"/>
                <w:lang w:eastAsia="es-CO"/>
              </w:rPr>
            </w:pPr>
            <w:r w:rsidRPr="00711C78">
              <w:rPr>
                <w:rFonts w:ascii="Verdana" w:hAnsi="Verdana" w:cs="Calibri"/>
                <w:color w:val="000000"/>
                <w:sz w:val="18"/>
                <w:szCs w:val="18"/>
                <w:lang w:eastAsia="es-CO"/>
              </w:rPr>
              <w:t>Permanencia del enlace municipal de víctimas durante toda la vigencia fiscal.</w:t>
            </w:r>
          </w:p>
        </w:tc>
      </w:tr>
      <w:tr w:rsidR="00963937" w:rsidRPr="00711C78" w14:paraId="1DC00E75" w14:textId="77777777" w:rsidTr="00711C78">
        <w:trPr>
          <w:trHeight w:val="679"/>
          <w:jc w:val="center"/>
        </w:trPr>
        <w:tc>
          <w:tcPr>
            <w:tcW w:w="8647" w:type="dxa"/>
            <w:shd w:val="clear" w:color="auto" w:fill="auto"/>
            <w:vAlign w:val="center"/>
          </w:tcPr>
          <w:p w14:paraId="021293E3" w14:textId="77777777" w:rsidR="00963937" w:rsidRPr="00711C78" w:rsidRDefault="00963937" w:rsidP="00711C78">
            <w:pPr>
              <w:spacing w:after="0"/>
              <w:jc w:val="both"/>
              <w:rPr>
                <w:rFonts w:ascii="Verdana" w:hAnsi="Verdana" w:cs="Calibri"/>
                <w:color w:val="000000"/>
                <w:sz w:val="18"/>
                <w:szCs w:val="18"/>
                <w:lang w:eastAsia="es-CO"/>
              </w:rPr>
            </w:pPr>
            <w:r w:rsidRPr="00711C78">
              <w:rPr>
                <w:rFonts w:ascii="Verdana" w:hAnsi="Verdana" w:cs="Calibri"/>
                <w:color w:val="000000"/>
                <w:sz w:val="18"/>
                <w:szCs w:val="18"/>
                <w:lang w:eastAsia="es-CO"/>
              </w:rPr>
              <w:t xml:space="preserve">Ejecución del presupuesto asignado durante la vigencia fiscal para el funcionamiento de Centros Regionales. </w:t>
            </w:r>
          </w:p>
        </w:tc>
      </w:tr>
      <w:tr w:rsidR="00963937" w:rsidRPr="00711C78" w14:paraId="0ED0DC28" w14:textId="77777777" w:rsidTr="00711C78">
        <w:trPr>
          <w:trHeight w:val="679"/>
          <w:jc w:val="center"/>
        </w:trPr>
        <w:tc>
          <w:tcPr>
            <w:tcW w:w="8647" w:type="dxa"/>
            <w:shd w:val="clear" w:color="auto" w:fill="auto"/>
            <w:vAlign w:val="center"/>
          </w:tcPr>
          <w:p w14:paraId="6BF771AD" w14:textId="77777777" w:rsidR="00963937" w:rsidRPr="00711C78" w:rsidRDefault="00963937" w:rsidP="00711C78">
            <w:pPr>
              <w:spacing w:after="0"/>
              <w:jc w:val="both"/>
              <w:rPr>
                <w:rFonts w:ascii="Verdana" w:hAnsi="Verdana" w:cs="Calibri"/>
                <w:color w:val="000000"/>
                <w:sz w:val="18"/>
                <w:szCs w:val="18"/>
                <w:lang w:eastAsia="es-CO"/>
              </w:rPr>
            </w:pPr>
            <w:r w:rsidRPr="00711C78">
              <w:rPr>
                <w:rFonts w:ascii="Verdana" w:hAnsi="Verdana" w:cs="Calibri"/>
                <w:color w:val="000000"/>
                <w:sz w:val="18"/>
                <w:szCs w:val="18"/>
                <w:lang w:eastAsia="es-CO"/>
              </w:rPr>
              <w:t xml:space="preserve">Acciones de gestión de la entidad Territorial, para la realización de jornadas móviles para la orientación y atención de las víctimas en las zonas más apartadas y de difícil acceso. </w:t>
            </w:r>
            <w:r w:rsidRPr="00711C78">
              <w:rPr>
                <w:rFonts w:ascii="Verdana" w:hAnsi="Verdana" w:cs="Calibri"/>
                <w:b/>
                <w:bCs/>
                <w:color w:val="000000"/>
                <w:sz w:val="18"/>
                <w:szCs w:val="18"/>
                <w:lang w:eastAsia="es-CO"/>
              </w:rPr>
              <w:t>Criterio Opcional</w:t>
            </w:r>
          </w:p>
        </w:tc>
      </w:tr>
    </w:tbl>
    <w:p w14:paraId="648F6C40" w14:textId="77777777" w:rsidR="00711C78" w:rsidRDefault="00711C78" w:rsidP="00711C78">
      <w:pPr>
        <w:pStyle w:val="Ttulo1"/>
        <w:ind w:left="1080"/>
        <w:rPr>
          <w:rFonts w:ascii="Verdana" w:hAnsi="Verdana"/>
          <w:b/>
          <w:bCs/>
          <w:color w:val="auto"/>
          <w:sz w:val="20"/>
          <w:szCs w:val="20"/>
        </w:rPr>
      </w:pPr>
      <w:bookmarkStart w:id="28" w:name="_Toc142400036"/>
      <w:bookmarkStart w:id="29" w:name="_Toc146275419"/>
    </w:p>
    <w:p w14:paraId="3EA16220" w14:textId="6B52A102" w:rsidR="00711C78" w:rsidRDefault="00711C78" w:rsidP="00711C78">
      <w:pPr>
        <w:pStyle w:val="Ttulo1"/>
        <w:numPr>
          <w:ilvl w:val="1"/>
          <w:numId w:val="10"/>
        </w:numPr>
        <w:jc w:val="center"/>
        <w:rPr>
          <w:rFonts w:ascii="Verdana" w:hAnsi="Verdana"/>
          <w:b/>
          <w:bCs/>
          <w:color w:val="auto"/>
          <w:sz w:val="20"/>
          <w:szCs w:val="20"/>
        </w:rPr>
      </w:pPr>
      <w:r w:rsidRPr="00711C78">
        <w:rPr>
          <w:rFonts w:ascii="Verdana" w:hAnsi="Verdana"/>
          <w:b/>
          <w:bCs/>
          <w:color w:val="auto"/>
          <w:sz w:val="20"/>
          <w:szCs w:val="20"/>
        </w:rPr>
        <w:t>CRITERIOS: COMPONENTE DE REPARACIÓN INTEGRAL</w:t>
      </w:r>
      <w:bookmarkEnd w:id="28"/>
      <w:bookmarkEnd w:id="29"/>
    </w:p>
    <w:p w14:paraId="4B106C62" w14:textId="77777777" w:rsidR="00711C78" w:rsidRPr="00711C78" w:rsidRDefault="00711C78" w:rsidP="00711C78">
      <w:pPr>
        <w:rPr>
          <w:lang w:val="es-CO" w:eastAsia="es-ES_tradnl"/>
        </w:rPr>
      </w:pPr>
    </w:p>
    <w:p w14:paraId="56C613B7" w14:textId="77777777" w:rsidR="00711C78" w:rsidRDefault="00711C78" w:rsidP="00711C78">
      <w:pPr>
        <w:pStyle w:val="Ttulo1"/>
        <w:numPr>
          <w:ilvl w:val="2"/>
          <w:numId w:val="10"/>
        </w:numPr>
        <w:rPr>
          <w:rFonts w:ascii="Verdana" w:hAnsi="Verdana"/>
          <w:color w:val="auto"/>
          <w:sz w:val="20"/>
          <w:szCs w:val="20"/>
        </w:rPr>
      </w:pPr>
      <w:bookmarkStart w:id="30" w:name="_Toc142400037"/>
      <w:bookmarkStart w:id="31" w:name="_Toc146275420"/>
      <w:r w:rsidRPr="00711C78">
        <w:rPr>
          <w:rFonts w:ascii="Verdana" w:hAnsi="Verdana"/>
          <w:color w:val="auto"/>
          <w:sz w:val="20"/>
          <w:szCs w:val="20"/>
        </w:rPr>
        <w:t>REPARACIÓN INDIVIDUAL</w:t>
      </w:r>
      <w:bookmarkEnd w:id="30"/>
      <w:bookmarkEnd w:id="31"/>
    </w:p>
    <w:p w14:paraId="718CCE5C" w14:textId="77777777" w:rsidR="00711C78" w:rsidRDefault="00711C78" w:rsidP="00711C78">
      <w:pPr>
        <w:tabs>
          <w:tab w:val="left" w:pos="284"/>
        </w:tabs>
        <w:spacing w:after="0"/>
        <w:jc w:val="center"/>
        <w:rPr>
          <w:rFonts w:ascii="Verdana" w:hAnsi="Verdana" w:cs="Calibri"/>
          <w:sz w:val="20"/>
          <w:szCs w:val="20"/>
          <w:lang w:eastAsia="es-CO"/>
        </w:rPr>
      </w:pPr>
    </w:p>
    <w:p w14:paraId="169CCBB1" w14:textId="47570CA4" w:rsidR="00711C78" w:rsidRPr="00711C78" w:rsidRDefault="00711C78" w:rsidP="00711C78">
      <w:pPr>
        <w:tabs>
          <w:tab w:val="left" w:pos="284"/>
        </w:tabs>
        <w:spacing w:after="0"/>
        <w:jc w:val="center"/>
        <w:rPr>
          <w:rFonts w:ascii="Verdana" w:hAnsi="Verdana" w:cs="Calibri"/>
          <w:sz w:val="20"/>
          <w:szCs w:val="20"/>
          <w:lang w:eastAsia="es-CO"/>
        </w:rPr>
      </w:pPr>
      <w:r w:rsidRPr="00711C78">
        <w:rPr>
          <w:rFonts w:ascii="Verdana" w:hAnsi="Verdana" w:cs="Calibri"/>
          <w:sz w:val="20"/>
          <w:szCs w:val="20"/>
          <w:lang w:eastAsia="es-CO"/>
        </w:rPr>
        <w:t>IMPLEMENTACIÓN DE ESTRATEGIAS DE REHABILITACIÓN</w:t>
      </w: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647"/>
      </w:tblGrid>
      <w:tr w:rsidR="00711C78" w:rsidRPr="00711C78" w14:paraId="4264E144" w14:textId="77777777" w:rsidTr="00711C78">
        <w:trPr>
          <w:trHeight w:val="285"/>
          <w:tblHeader/>
          <w:jc w:val="center"/>
        </w:trPr>
        <w:tc>
          <w:tcPr>
            <w:tcW w:w="8647" w:type="dxa"/>
            <w:shd w:val="clear" w:color="auto" w:fill="7F7F7F" w:themeFill="text1" w:themeFillTint="80"/>
            <w:vAlign w:val="center"/>
            <w:hideMark/>
          </w:tcPr>
          <w:p w14:paraId="183EF5B5" w14:textId="77777777" w:rsidR="00711C78" w:rsidRPr="00711C78" w:rsidRDefault="00711C78" w:rsidP="00711C78">
            <w:pPr>
              <w:spacing w:after="0"/>
              <w:jc w:val="center"/>
              <w:rPr>
                <w:rFonts w:ascii="Verdana" w:hAnsi="Verdana" w:cs="Calibri"/>
                <w:b/>
                <w:bCs/>
                <w:color w:val="FFFFFF"/>
                <w:sz w:val="18"/>
                <w:szCs w:val="18"/>
                <w:lang w:eastAsia="es-CO"/>
              </w:rPr>
            </w:pPr>
            <w:r w:rsidRPr="00711C78">
              <w:rPr>
                <w:rFonts w:ascii="Verdana" w:hAnsi="Verdana" w:cs="Calibri"/>
                <w:b/>
                <w:bCs/>
                <w:color w:val="FFFFFF"/>
                <w:sz w:val="18"/>
                <w:szCs w:val="18"/>
                <w:lang w:eastAsia="es-CO"/>
              </w:rPr>
              <w:t>Criterios</w:t>
            </w:r>
          </w:p>
        </w:tc>
      </w:tr>
      <w:tr w:rsidR="00711C78" w:rsidRPr="00711C78" w14:paraId="5A8FB72C" w14:textId="77777777" w:rsidTr="00711C78">
        <w:trPr>
          <w:trHeight w:val="408"/>
          <w:jc w:val="center"/>
        </w:trPr>
        <w:tc>
          <w:tcPr>
            <w:tcW w:w="8647" w:type="dxa"/>
            <w:shd w:val="clear" w:color="auto" w:fill="auto"/>
            <w:vAlign w:val="center"/>
            <w:hideMark/>
          </w:tcPr>
          <w:p w14:paraId="3322D69B" w14:textId="77777777" w:rsidR="00711C78" w:rsidRPr="00711C78" w:rsidRDefault="00711C78" w:rsidP="00711C78">
            <w:pPr>
              <w:spacing w:after="0"/>
              <w:rPr>
                <w:rFonts w:ascii="Verdana" w:hAnsi="Verdana" w:cs="Calibri"/>
                <w:sz w:val="18"/>
                <w:szCs w:val="18"/>
                <w:lang w:eastAsia="es-CO"/>
              </w:rPr>
            </w:pPr>
            <w:r w:rsidRPr="00711C78">
              <w:rPr>
                <w:rFonts w:ascii="Verdana" w:hAnsi="Verdana" w:cs="Calibri"/>
                <w:sz w:val="18"/>
                <w:szCs w:val="18"/>
                <w:lang w:eastAsia="es-CO"/>
              </w:rPr>
              <w:t xml:space="preserve">Implementación de estrategias de rehabilitación desarrolladas por la entidad territorial. </w:t>
            </w:r>
          </w:p>
        </w:tc>
      </w:tr>
      <w:tr w:rsidR="00711C78" w:rsidRPr="00711C78" w14:paraId="143BB213" w14:textId="77777777" w:rsidTr="00711C78">
        <w:trPr>
          <w:trHeight w:val="398"/>
          <w:jc w:val="center"/>
        </w:trPr>
        <w:tc>
          <w:tcPr>
            <w:tcW w:w="8647" w:type="dxa"/>
            <w:shd w:val="clear" w:color="auto" w:fill="auto"/>
            <w:vAlign w:val="center"/>
            <w:hideMark/>
          </w:tcPr>
          <w:p w14:paraId="5672FC08" w14:textId="77777777" w:rsidR="00711C78" w:rsidRPr="00711C78" w:rsidRDefault="00711C78" w:rsidP="00711C78">
            <w:pPr>
              <w:spacing w:after="0"/>
              <w:rPr>
                <w:rFonts w:ascii="Verdana" w:hAnsi="Verdana" w:cs="Calibri"/>
                <w:sz w:val="18"/>
                <w:szCs w:val="18"/>
                <w:lang w:eastAsia="es-CO"/>
              </w:rPr>
            </w:pPr>
            <w:r w:rsidRPr="00711C78">
              <w:rPr>
                <w:rFonts w:ascii="Verdana" w:hAnsi="Verdana" w:cs="Calibri"/>
                <w:sz w:val="18"/>
                <w:szCs w:val="18"/>
                <w:lang w:eastAsia="es-CO"/>
              </w:rPr>
              <w:t>Ejecución del presupuesto asignado durante la vigencia fiscal en la medida de rehabilitación.</w:t>
            </w:r>
          </w:p>
        </w:tc>
      </w:tr>
    </w:tbl>
    <w:p w14:paraId="02DD4CE3" w14:textId="77777777" w:rsidR="00711C78" w:rsidRPr="00711C78" w:rsidRDefault="00711C78" w:rsidP="00711C78">
      <w:pPr>
        <w:tabs>
          <w:tab w:val="left" w:pos="284"/>
        </w:tabs>
        <w:spacing w:after="0"/>
        <w:jc w:val="center"/>
        <w:rPr>
          <w:rFonts w:ascii="Verdana" w:hAnsi="Verdana" w:cs="Calibri"/>
          <w:sz w:val="20"/>
          <w:szCs w:val="20"/>
          <w:lang w:eastAsia="es-CO"/>
        </w:rPr>
      </w:pPr>
      <w:r w:rsidRPr="00711C78">
        <w:rPr>
          <w:rFonts w:ascii="Verdana" w:hAnsi="Verdana" w:cs="Calibri"/>
          <w:sz w:val="20"/>
          <w:szCs w:val="20"/>
          <w:lang w:eastAsia="es-CO"/>
        </w:rPr>
        <w:t>IMPLEMENTACIÓN DE MEDIDAS DE SATISFACCIÓN Y REPARACIÓN SIMBÓLICA</w:t>
      </w: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647"/>
      </w:tblGrid>
      <w:tr w:rsidR="00711C78" w:rsidRPr="00711C78" w14:paraId="3F2D365B" w14:textId="77777777" w:rsidTr="00711C78">
        <w:trPr>
          <w:trHeight w:val="285"/>
          <w:tblHeader/>
          <w:jc w:val="center"/>
        </w:trPr>
        <w:tc>
          <w:tcPr>
            <w:tcW w:w="8647" w:type="dxa"/>
            <w:shd w:val="clear" w:color="auto" w:fill="7F7F7F" w:themeFill="text1" w:themeFillTint="80"/>
            <w:vAlign w:val="center"/>
            <w:hideMark/>
          </w:tcPr>
          <w:p w14:paraId="7EDB53DD" w14:textId="77777777" w:rsidR="00711C78" w:rsidRPr="00711C78" w:rsidRDefault="00711C78" w:rsidP="00711C78">
            <w:pPr>
              <w:spacing w:after="0"/>
              <w:jc w:val="center"/>
              <w:rPr>
                <w:rFonts w:ascii="Verdana" w:hAnsi="Verdana" w:cs="Calibri"/>
                <w:b/>
                <w:bCs/>
                <w:color w:val="FFFFFF"/>
                <w:sz w:val="18"/>
                <w:szCs w:val="18"/>
                <w:lang w:eastAsia="es-CO"/>
              </w:rPr>
            </w:pPr>
            <w:r w:rsidRPr="00711C78">
              <w:rPr>
                <w:rFonts w:ascii="Verdana" w:hAnsi="Verdana" w:cs="Calibri"/>
                <w:b/>
                <w:bCs/>
                <w:color w:val="FFFFFF"/>
                <w:sz w:val="18"/>
                <w:szCs w:val="18"/>
                <w:lang w:eastAsia="es-CO"/>
              </w:rPr>
              <w:t>Criterios</w:t>
            </w:r>
          </w:p>
        </w:tc>
      </w:tr>
      <w:tr w:rsidR="00711C78" w:rsidRPr="00711C78" w14:paraId="25D34F67" w14:textId="77777777" w:rsidTr="00711C78">
        <w:trPr>
          <w:trHeight w:val="532"/>
          <w:jc w:val="center"/>
        </w:trPr>
        <w:tc>
          <w:tcPr>
            <w:tcW w:w="8647" w:type="dxa"/>
            <w:shd w:val="clear" w:color="auto" w:fill="auto"/>
            <w:vAlign w:val="center"/>
            <w:hideMark/>
          </w:tcPr>
          <w:p w14:paraId="448B0F35" w14:textId="77777777" w:rsidR="00711C78" w:rsidRPr="00711C78" w:rsidRDefault="00711C78" w:rsidP="00711C78">
            <w:pPr>
              <w:spacing w:after="0"/>
              <w:rPr>
                <w:rFonts w:ascii="Verdana" w:hAnsi="Verdana" w:cs="Calibri"/>
                <w:sz w:val="18"/>
                <w:szCs w:val="18"/>
                <w:lang w:eastAsia="es-CO"/>
              </w:rPr>
            </w:pPr>
            <w:r w:rsidRPr="00711C78">
              <w:rPr>
                <w:rFonts w:ascii="Verdana" w:hAnsi="Verdana" w:cs="Calibri"/>
                <w:sz w:val="18"/>
                <w:szCs w:val="18"/>
                <w:lang w:eastAsia="es-CO"/>
              </w:rPr>
              <w:t>Acciones de medidas de satisfacción y reparación simbólica concertadas e implementadas en su jurisdicción durante la vigencia.</w:t>
            </w:r>
          </w:p>
        </w:tc>
      </w:tr>
      <w:tr w:rsidR="00711C78" w:rsidRPr="00711C78" w14:paraId="4AF99276" w14:textId="77777777" w:rsidTr="00711C78">
        <w:trPr>
          <w:trHeight w:val="398"/>
          <w:jc w:val="center"/>
        </w:trPr>
        <w:tc>
          <w:tcPr>
            <w:tcW w:w="8647" w:type="dxa"/>
            <w:shd w:val="clear" w:color="auto" w:fill="auto"/>
            <w:vAlign w:val="center"/>
            <w:hideMark/>
          </w:tcPr>
          <w:p w14:paraId="3699F284" w14:textId="77777777" w:rsidR="00711C78" w:rsidRPr="00711C78" w:rsidRDefault="00711C78" w:rsidP="00711C78">
            <w:pPr>
              <w:spacing w:after="0"/>
              <w:rPr>
                <w:rFonts w:ascii="Verdana" w:hAnsi="Verdana" w:cs="Calibri"/>
                <w:sz w:val="18"/>
                <w:szCs w:val="18"/>
                <w:lang w:eastAsia="es-CO"/>
              </w:rPr>
            </w:pPr>
            <w:r w:rsidRPr="00711C78">
              <w:rPr>
                <w:rFonts w:ascii="Verdana" w:hAnsi="Verdana" w:cs="Calibri"/>
                <w:sz w:val="18"/>
                <w:szCs w:val="18"/>
                <w:lang w:eastAsia="es-CO"/>
              </w:rPr>
              <w:t>Ejecución de presupuesto a las medidas de satisfacción.</w:t>
            </w:r>
          </w:p>
        </w:tc>
      </w:tr>
    </w:tbl>
    <w:p w14:paraId="637490E8" w14:textId="77777777" w:rsidR="00711C78" w:rsidRDefault="00711C78" w:rsidP="00711C78">
      <w:pPr>
        <w:rPr>
          <w:rFonts w:ascii="Abadi" w:hAnsi="Abadi" w:cstheme="majorHAnsi"/>
          <w:b/>
          <w:bCs/>
          <w:spacing w:val="-1"/>
        </w:rPr>
      </w:pPr>
    </w:p>
    <w:p w14:paraId="2198F793" w14:textId="77777777" w:rsidR="00711C78" w:rsidRPr="00711C78" w:rsidRDefault="00711C78" w:rsidP="00711C78">
      <w:pPr>
        <w:pStyle w:val="Ttulo1"/>
        <w:numPr>
          <w:ilvl w:val="2"/>
          <w:numId w:val="10"/>
        </w:numPr>
        <w:rPr>
          <w:rFonts w:ascii="Verdana" w:hAnsi="Verdana"/>
          <w:color w:val="auto"/>
          <w:sz w:val="20"/>
          <w:szCs w:val="20"/>
        </w:rPr>
      </w:pPr>
      <w:bookmarkStart w:id="32" w:name="_Toc142400038"/>
      <w:bookmarkStart w:id="33" w:name="_Toc146275421"/>
      <w:r w:rsidRPr="00711C78">
        <w:rPr>
          <w:rFonts w:ascii="Verdana" w:hAnsi="Verdana"/>
          <w:color w:val="auto"/>
          <w:sz w:val="20"/>
          <w:szCs w:val="20"/>
        </w:rPr>
        <w:t>RETORNOS Y REUBICACIONES</w:t>
      </w:r>
      <w:bookmarkEnd w:id="32"/>
      <w:bookmarkEnd w:id="33"/>
    </w:p>
    <w:p w14:paraId="45A0BE78" w14:textId="77777777" w:rsidR="00711C78" w:rsidRDefault="00711C78" w:rsidP="00963937">
      <w:pPr>
        <w:rPr>
          <w:rFonts w:ascii="Verdana" w:hAnsi="Verdana" w:cs="Calibri"/>
          <w:b/>
          <w:bCs/>
          <w:color w:val="000000"/>
          <w:sz w:val="20"/>
          <w:szCs w:val="20"/>
          <w:lang w:eastAsia="es-CO"/>
        </w:rPr>
      </w:pPr>
    </w:p>
    <w:p w14:paraId="524C8A54" w14:textId="77777777" w:rsidR="00711C78" w:rsidRDefault="00711C78" w:rsidP="00711C78">
      <w:pPr>
        <w:tabs>
          <w:tab w:val="left" w:pos="284"/>
        </w:tabs>
        <w:spacing w:after="0"/>
        <w:jc w:val="both"/>
        <w:rPr>
          <w:rFonts w:ascii="Verdana" w:hAnsi="Verdana" w:cs="Calibri"/>
          <w:color w:val="000000"/>
          <w:sz w:val="20"/>
          <w:szCs w:val="20"/>
          <w:lang w:eastAsia="es-CO"/>
        </w:rPr>
      </w:pPr>
      <w:r w:rsidRPr="00711C78">
        <w:rPr>
          <w:rFonts w:ascii="Verdana" w:hAnsi="Verdana" w:cs="Arial"/>
          <w:bCs/>
          <w:sz w:val="20"/>
          <w:szCs w:val="20"/>
        </w:rPr>
        <w:t>El único criterio de esta medida que se evalúa a todas las entidades territoriales es el de “Apreciaciones de Seguridad”; los demás criterios serán medidos únicamente a las entidades territoriales que cuenten con Planes de Retornos y Reubicaciones aprobados.</w:t>
      </w:r>
      <w:r w:rsidRPr="00711C78">
        <w:rPr>
          <w:rFonts w:ascii="Verdana" w:hAnsi="Verdana" w:cs="Calibri"/>
          <w:color w:val="000000"/>
          <w:sz w:val="20"/>
          <w:szCs w:val="20"/>
          <w:lang w:eastAsia="es-CO"/>
        </w:rPr>
        <w:t xml:space="preserve"> </w:t>
      </w:r>
    </w:p>
    <w:p w14:paraId="506E192B" w14:textId="77777777" w:rsidR="00711C78" w:rsidRDefault="00711C78" w:rsidP="00711C78">
      <w:pPr>
        <w:tabs>
          <w:tab w:val="left" w:pos="284"/>
        </w:tabs>
        <w:spacing w:after="0"/>
        <w:jc w:val="both"/>
        <w:rPr>
          <w:rFonts w:ascii="Verdana" w:hAnsi="Verdana" w:cs="Calibri"/>
          <w:color w:val="000000"/>
          <w:sz w:val="20"/>
          <w:szCs w:val="20"/>
          <w:lang w:eastAsia="es-CO"/>
        </w:rPr>
      </w:pP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484"/>
      </w:tblGrid>
      <w:tr w:rsidR="00711C78" w:rsidRPr="00711C78" w14:paraId="6868A35C" w14:textId="77777777" w:rsidTr="00B46C10">
        <w:trPr>
          <w:trHeight w:val="320"/>
          <w:tblHeader/>
          <w:jc w:val="center"/>
        </w:trPr>
        <w:tc>
          <w:tcPr>
            <w:tcW w:w="8484" w:type="dxa"/>
            <w:shd w:val="clear" w:color="auto" w:fill="7F7F7F" w:themeFill="text1" w:themeFillTint="80"/>
            <w:vAlign w:val="center"/>
            <w:hideMark/>
          </w:tcPr>
          <w:p w14:paraId="050D404E" w14:textId="77777777" w:rsidR="00711C78" w:rsidRPr="00711C78" w:rsidRDefault="00711C78" w:rsidP="00711C78">
            <w:pPr>
              <w:spacing w:after="0"/>
              <w:jc w:val="center"/>
              <w:rPr>
                <w:rFonts w:ascii="Verdana" w:hAnsi="Verdana" w:cs="Calibri"/>
                <w:b/>
                <w:bCs/>
                <w:color w:val="FFFFFF"/>
                <w:sz w:val="18"/>
                <w:szCs w:val="18"/>
              </w:rPr>
            </w:pPr>
            <w:bookmarkStart w:id="34" w:name="_Hlk146702131"/>
            <w:r w:rsidRPr="00711C78">
              <w:rPr>
                <w:rFonts w:ascii="Verdana" w:hAnsi="Verdana" w:cs="Calibri"/>
                <w:b/>
                <w:bCs/>
                <w:color w:val="FFFFFF"/>
                <w:sz w:val="18"/>
                <w:szCs w:val="18"/>
                <w:lang w:eastAsia="es-CO"/>
              </w:rPr>
              <w:t>Criterios</w:t>
            </w:r>
          </w:p>
        </w:tc>
      </w:tr>
      <w:tr w:rsidR="00711C78" w:rsidRPr="00711C78" w14:paraId="43773FD8" w14:textId="77777777" w:rsidTr="00B46C10">
        <w:trPr>
          <w:trHeight w:val="390"/>
          <w:jc w:val="center"/>
        </w:trPr>
        <w:tc>
          <w:tcPr>
            <w:tcW w:w="8484" w:type="dxa"/>
            <w:shd w:val="clear" w:color="auto" w:fill="auto"/>
            <w:vAlign w:val="center"/>
            <w:hideMark/>
          </w:tcPr>
          <w:p w14:paraId="114FF503" w14:textId="77777777" w:rsidR="00711C78" w:rsidRPr="00711C78" w:rsidRDefault="00711C78" w:rsidP="00711C78">
            <w:pPr>
              <w:spacing w:after="0"/>
              <w:rPr>
                <w:rFonts w:ascii="Verdana" w:hAnsi="Verdana" w:cs="Calibri"/>
                <w:sz w:val="18"/>
                <w:szCs w:val="18"/>
              </w:rPr>
            </w:pPr>
            <w:r w:rsidRPr="00711C78">
              <w:rPr>
                <w:rFonts w:ascii="Verdana" w:hAnsi="Verdana" w:cs="Calibri"/>
                <w:sz w:val="18"/>
                <w:szCs w:val="18"/>
              </w:rPr>
              <w:t>Seguimiento a los planes de retornos y reubicaciones.</w:t>
            </w:r>
          </w:p>
        </w:tc>
      </w:tr>
      <w:tr w:rsidR="00711C78" w:rsidRPr="00711C78" w14:paraId="31E5AF4C" w14:textId="77777777" w:rsidTr="00B46C10">
        <w:trPr>
          <w:trHeight w:val="326"/>
          <w:jc w:val="center"/>
        </w:trPr>
        <w:tc>
          <w:tcPr>
            <w:tcW w:w="8484" w:type="dxa"/>
            <w:shd w:val="clear" w:color="auto" w:fill="auto"/>
            <w:vAlign w:val="center"/>
          </w:tcPr>
          <w:p w14:paraId="50D90D72" w14:textId="77777777" w:rsidR="00711C78" w:rsidRPr="00711C78" w:rsidRDefault="00711C78" w:rsidP="00711C78">
            <w:pPr>
              <w:spacing w:after="0"/>
              <w:rPr>
                <w:rFonts w:ascii="Verdana" w:hAnsi="Verdana" w:cs="Calibri"/>
                <w:sz w:val="18"/>
                <w:szCs w:val="18"/>
              </w:rPr>
            </w:pPr>
            <w:r w:rsidRPr="00711C78">
              <w:rPr>
                <w:rFonts w:ascii="Verdana" w:hAnsi="Verdana" w:cs="Calibri"/>
                <w:sz w:val="18"/>
                <w:szCs w:val="18"/>
              </w:rPr>
              <w:t>Apreciaciones de seguridad de su jurisdicción vigentes. opcional</w:t>
            </w:r>
          </w:p>
        </w:tc>
      </w:tr>
      <w:tr w:rsidR="00711C78" w:rsidRPr="00711C78" w14:paraId="5BB786A1" w14:textId="77777777" w:rsidTr="00B46C10">
        <w:trPr>
          <w:trHeight w:val="332"/>
          <w:jc w:val="center"/>
        </w:trPr>
        <w:tc>
          <w:tcPr>
            <w:tcW w:w="8484" w:type="dxa"/>
            <w:shd w:val="clear" w:color="auto" w:fill="auto"/>
            <w:vAlign w:val="center"/>
          </w:tcPr>
          <w:p w14:paraId="5382CB21" w14:textId="77777777" w:rsidR="00711C78" w:rsidRPr="00711C78" w:rsidRDefault="00711C78" w:rsidP="00711C78">
            <w:pPr>
              <w:spacing w:after="0"/>
              <w:rPr>
                <w:rFonts w:ascii="Verdana" w:hAnsi="Verdana" w:cs="Calibri"/>
                <w:sz w:val="18"/>
                <w:szCs w:val="18"/>
              </w:rPr>
            </w:pPr>
            <w:r w:rsidRPr="00711C78">
              <w:rPr>
                <w:rFonts w:ascii="Verdana" w:hAnsi="Verdana" w:cs="Calibri"/>
                <w:sz w:val="18"/>
                <w:szCs w:val="18"/>
              </w:rPr>
              <w:t>Planeación estratégica/destinación de recursos para atención a población víctima de desplazamiento forzado (RyR) en el PAT.</w:t>
            </w:r>
          </w:p>
        </w:tc>
      </w:tr>
      <w:tr w:rsidR="00711C78" w:rsidRPr="00711C78" w14:paraId="29430663" w14:textId="77777777" w:rsidTr="00B46C10">
        <w:trPr>
          <w:trHeight w:val="332"/>
          <w:jc w:val="center"/>
        </w:trPr>
        <w:tc>
          <w:tcPr>
            <w:tcW w:w="8484" w:type="dxa"/>
            <w:shd w:val="clear" w:color="auto" w:fill="auto"/>
            <w:vAlign w:val="center"/>
          </w:tcPr>
          <w:p w14:paraId="2AB4BFEE" w14:textId="77777777" w:rsidR="00711C78" w:rsidRPr="00711C78" w:rsidRDefault="00711C78" w:rsidP="00711C78">
            <w:pPr>
              <w:spacing w:after="0"/>
              <w:rPr>
                <w:rFonts w:ascii="Verdana" w:hAnsi="Verdana" w:cs="Calibri"/>
                <w:sz w:val="18"/>
                <w:szCs w:val="18"/>
              </w:rPr>
            </w:pPr>
            <w:r w:rsidRPr="00711C78">
              <w:rPr>
                <w:rFonts w:ascii="Verdana" w:hAnsi="Verdana" w:cs="Calibri"/>
                <w:sz w:val="18"/>
                <w:szCs w:val="18"/>
              </w:rPr>
              <w:t xml:space="preserve">Inversión presupuestal de las entidades territoriales en otras entidades territoriales para el apoyo de Retornos y Reubicaciones. </w:t>
            </w:r>
          </w:p>
          <w:p w14:paraId="7333E772" w14:textId="77777777" w:rsidR="00711C78" w:rsidRPr="00711C78" w:rsidRDefault="00711C78" w:rsidP="00711C78">
            <w:pPr>
              <w:spacing w:after="0"/>
              <w:rPr>
                <w:rFonts w:ascii="Verdana" w:hAnsi="Verdana" w:cs="Calibri"/>
                <w:sz w:val="18"/>
                <w:szCs w:val="18"/>
              </w:rPr>
            </w:pPr>
            <w:r w:rsidRPr="00711C78">
              <w:rPr>
                <w:rFonts w:ascii="Verdana" w:hAnsi="Verdana" w:cs="Calibri"/>
                <w:b/>
                <w:bCs/>
                <w:sz w:val="18"/>
                <w:szCs w:val="18"/>
              </w:rPr>
              <w:t>Criterio opcional.</w:t>
            </w:r>
          </w:p>
        </w:tc>
      </w:tr>
      <w:tr w:rsidR="00711C78" w:rsidRPr="00711C78" w14:paraId="69F48882" w14:textId="77777777" w:rsidTr="00B46C10">
        <w:trPr>
          <w:trHeight w:val="332"/>
          <w:jc w:val="center"/>
        </w:trPr>
        <w:tc>
          <w:tcPr>
            <w:tcW w:w="8484" w:type="dxa"/>
            <w:shd w:val="clear" w:color="auto" w:fill="auto"/>
            <w:vAlign w:val="center"/>
          </w:tcPr>
          <w:p w14:paraId="0B58D51E" w14:textId="77777777" w:rsidR="00711C78" w:rsidRPr="00711C78" w:rsidRDefault="00711C78" w:rsidP="00711C78">
            <w:pPr>
              <w:spacing w:after="0"/>
              <w:rPr>
                <w:rFonts w:ascii="Verdana" w:hAnsi="Verdana" w:cs="Calibri"/>
                <w:sz w:val="18"/>
                <w:szCs w:val="18"/>
              </w:rPr>
            </w:pPr>
            <w:r w:rsidRPr="00711C78">
              <w:rPr>
                <w:rFonts w:ascii="Verdana" w:hAnsi="Verdana" w:cs="Calibri"/>
                <w:sz w:val="18"/>
                <w:szCs w:val="18"/>
              </w:rPr>
              <w:t>Ejecución de presupuesto del componente de retornos y reubicaciones.</w:t>
            </w:r>
          </w:p>
        </w:tc>
      </w:tr>
      <w:bookmarkEnd w:id="34"/>
    </w:tbl>
    <w:p w14:paraId="406BDD15" w14:textId="77777777" w:rsidR="00711C78" w:rsidRDefault="00711C78" w:rsidP="00711C78">
      <w:pPr>
        <w:tabs>
          <w:tab w:val="left" w:pos="284"/>
        </w:tabs>
        <w:spacing w:after="0"/>
        <w:jc w:val="both"/>
        <w:rPr>
          <w:rFonts w:ascii="Verdana" w:hAnsi="Verdana" w:cs="Calibri"/>
          <w:color w:val="000000"/>
          <w:sz w:val="20"/>
          <w:szCs w:val="20"/>
          <w:lang w:eastAsia="es-CO"/>
        </w:rPr>
      </w:pPr>
    </w:p>
    <w:p w14:paraId="027CA1A5" w14:textId="219285FE" w:rsidR="00711C78" w:rsidRPr="00711C78" w:rsidRDefault="00711C78" w:rsidP="00711C78">
      <w:pPr>
        <w:pStyle w:val="Ttulo1"/>
        <w:numPr>
          <w:ilvl w:val="2"/>
          <w:numId w:val="10"/>
        </w:numPr>
        <w:rPr>
          <w:rFonts w:ascii="Verdana" w:hAnsi="Verdana"/>
          <w:color w:val="auto"/>
          <w:sz w:val="20"/>
          <w:szCs w:val="20"/>
        </w:rPr>
      </w:pPr>
      <w:bookmarkStart w:id="35" w:name="_Toc142400039"/>
      <w:bookmarkStart w:id="36" w:name="_Toc146275422"/>
      <w:r w:rsidRPr="00711C78">
        <w:rPr>
          <w:rFonts w:ascii="Verdana" w:hAnsi="Verdana"/>
          <w:color w:val="auto"/>
          <w:sz w:val="20"/>
          <w:szCs w:val="20"/>
        </w:rPr>
        <w:t>RESTITUCIÓN DE TIERRAS</w:t>
      </w:r>
      <w:bookmarkEnd w:id="35"/>
      <w:bookmarkEnd w:id="36"/>
    </w:p>
    <w:p w14:paraId="1D0DABDD" w14:textId="77777777" w:rsidR="00711C78" w:rsidRDefault="00711C78" w:rsidP="00711C78">
      <w:pPr>
        <w:tabs>
          <w:tab w:val="left" w:pos="284"/>
        </w:tabs>
        <w:spacing w:after="0"/>
        <w:jc w:val="both"/>
        <w:rPr>
          <w:rFonts w:ascii="Verdana" w:hAnsi="Verdana" w:cs="Calibri"/>
          <w:color w:val="000000"/>
          <w:sz w:val="20"/>
          <w:szCs w:val="20"/>
          <w:lang w:eastAsia="es-CO"/>
        </w:rPr>
      </w:pPr>
    </w:p>
    <w:p w14:paraId="1E3C7A61" w14:textId="5AFE5C9D" w:rsidR="00711C78" w:rsidRDefault="00711C78" w:rsidP="00711C78">
      <w:pPr>
        <w:tabs>
          <w:tab w:val="left" w:pos="284"/>
        </w:tabs>
        <w:spacing w:after="0"/>
        <w:jc w:val="both"/>
        <w:rPr>
          <w:rFonts w:ascii="Verdana" w:hAnsi="Verdana" w:cs="Arial"/>
          <w:bCs/>
          <w:sz w:val="20"/>
          <w:szCs w:val="20"/>
        </w:rPr>
      </w:pPr>
      <w:r w:rsidRPr="00711C78">
        <w:rPr>
          <w:rFonts w:ascii="Verdana" w:hAnsi="Verdana" w:cs="Arial"/>
          <w:bCs/>
          <w:sz w:val="20"/>
          <w:szCs w:val="20"/>
        </w:rPr>
        <w:t>Los criterios de Restitución de Tierras serán medidos únicamente a las entidades territoriales que cuenten con sentencias de Restitución de Tierras para la vigencia evaluada.</w:t>
      </w:r>
    </w:p>
    <w:p w14:paraId="0B2A6098" w14:textId="77777777" w:rsidR="00711C78" w:rsidRDefault="00711C78" w:rsidP="00711C78">
      <w:pPr>
        <w:tabs>
          <w:tab w:val="left" w:pos="284"/>
        </w:tabs>
        <w:spacing w:after="0"/>
        <w:jc w:val="both"/>
        <w:rPr>
          <w:rFonts w:ascii="Verdana" w:hAnsi="Verdana" w:cs="Arial"/>
          <w:bCs/>
          <w:sz w:val="20"/>
          <w:szCs w:val="20"/>
        </w:rPr>
      </w:pPr>
    </w:p>
    <w:tbl>
      <w:tblPr>
        <w:tblW w:w="0" w:type="auto"/>
        <w:jc w:val="center"/>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505"/>
      </w:tblGrid>
      <w:tr w:rsidR="00711C78" w:rsidRPr="00711C78" w14:paraId="681AA378" w14:textId="77777777" w:rsidTr="00711C78">
        <w:trPr>
          <w:trHeight w:val="320"/>
          <w:tblHeader/>
          <w:jc w:val="center"/>
        </w:trPr>
        <w:tc>
          <w:tcPr>
            <w:tcW w:w="8505" w:type="dxa"/>
            <w:shd w:val="clear" w:color="auto" w:fill="7F7F7F" w:themeFill="text1" w:themeFillTint="80"/>
            <w:vAlign w:val="center"/>
            <w:hideMark/>
          </w:tcPr>
          <w:p w14:paraId="6F353AB8" w14:textId="77777777" w:rsidR="00711C78" w:rsidRPr="00711C78" w:rsidRDefault="00711C78" w:rsidP="00711C78">
            <w:pPr>
              <w:spacing w:after="0"/>
              <w:jc w:val="center"/>
              <w:rPr>
                <w:rFonts w:ascii="Verdana" w:hAnsi="Verdana" w:cs="Calibri"/>
                <w:b/>
                <w:bCs/>
                <w:color w:val="FFFFFF"/>
                <w:sz w:val="18"/>
                <w:szCs w:val="18"/>
              </w:rPr>
            </w:pPr>
            <w:r w:rsidRPr="00711C78">
              <w:rPr>
                <w:rFonts w:ascii="Verdana" w:hAnsi="Verdana" w:cs="Calibri"/>
                <w:b/>
                <w:bCs/>
                <w:color w:val="FFFFFF"/>
                <w:sz w:val="18"/>
                <w:szCs w:val="18"/>
                <w:lang w:eastAsia="es-CO"/>
              </w:rPr>
              <w:t>Criterios</w:t>
            </w:r>
          </w:p>
        </w:tc>
      </w:tr>
      <w:tr w:rsidR="00711C78" w:rsidRPr="00711C78" w14:paraId="12CD0F56" w14:textId="77777777" w:rsidTr="00711C78">
        <w:trPr>
          <w:trHeight w:val="800"/>
          <w:jc w:val="center"/>
        </w:trPr>
        <w:tc>
          <w:tcPr>
            <w:tcW w:w="8505" w:type="dxa"/>
            <w:shd w:val="clear" w:color="auto" w:fill="auto"/>
            <w:vAlign w:val="center"/>
            <w:hideMark/>
          </w:tcPr>
          <w:p w14:paraId="60FE31E5" w14:textId="77777777" w:rsidR="00711C78" w:rsidRPr="00711C78" w:rsidRDefault="00711C78" w:rsidP="00711C78">
            <w:pPr>
              <w:spacing w:after="0"/>
              <w:jc w:val="both"/>
              <w:rPr>
                <w:rFonts w:ascii="Verdana" w:hAnsi="Verdana" w:cs="Calibri"/>
                <w:color w:val="000000"/>
                <w:sz w:val="18"/>
                <w:szCs w:val="18"/>
              </w:rPr>
            </w:pPr>
            <w:r w:rsidRPr="00711C78">
              <w:rPr>
                <w:rFonts w:ascii="Verdana" w:hAnsi="Verdana" w:cs="Calibri"/>
                <w:color w:val="000000"/>
                <w:sz w:val="18"/>
                <w:szCs w:val="18"/>
              </w:rPr>
              <w:t xml:space="preserve"> Avance de ejecución del presupuesto incluido en el PAT para atender el cumplimiento de las sentencias de Restitución de Tierras en municipios con sentencias de Restitución de Tierras proferidas. </w:t>
            </w:r>
          </w:p>
        </w:tc>
      </w:tr>
      <w:tr w:rsidR="00711C78" w:rsidRPr="00711C78" w14:paraId="1963D727" w14:textId="77777777" w:rsidTr="00711C78">
        <w:trPr>
          <w:trHeight w:val="541"/>
          <w:jc w:val="center"/>
        </w:trPr>
        <w:tc>
          <w:tcPr>
            <w:tcW w:w="8505" w:type="dxa"/>
            <w:shd w:val="clear" w:color="auto" w:fill="auto"/>
            <w:vAlign w:val="center"/>
            <w:hideMark/>
          </w:tcPr>
          <w:p w14:paraId="5FD2145B" w14:textId="77777777" w:rsidR="00711C78" w:rsidRPr="00711C78" w:rsidRDefault="00711C78" w:rsidP="00711C78">
            <w:pPr>
              <w:spacing w:after="0"/>
              <w:jc w:val="both"/>
              <w:rPr>
                <w:rFonts w:ascii="Verdana" w:hAnsi="Verdana" w:cs="Calibri"/>
                <w:color w:val="000000"/>
                <w:sz w:val="18"/>
                <w:szCs w:val="18"/>
              </w:rPr>
            </w:pPr>
            <w:r w:rsidRPr="00711C78">
              <w:rPr>
                <w:rFonts w:ascii="Verdana" w:hAnsi="Verdana" w:cs="Calibri"/>
                <w:color w:val="000000"/>
                <w:sz w:val="18"/>
                <w:szCs w:val="18"/>
              </w:rPr>
              <w:t>Atención a personas o comunidades reconocidas en providencias judiciales de restitución de tierras notificadas, en el marco del cumplimiento de órdenes que vinculan a la entidad territorial</w:t>
            </w:r>
          </w:p>
        </w:tc>
      </w:tr>
      <w:tr w:rsidR="00711C78" w:rsidRPr="00711C78" w14:paraId="5CEEBC50" w14:textId="77777777" w:rsidTr="00711C78">
        <w:trPr>
          <w:trHeight w:val="841"/>
          <w:jc w:val="center"/>
        </w:trPr>
        <w:tc>
          <w:tcPr>
            <w:tcW w:w="8505" w:type="dxa"/>
            <w:shd w:val="clear" w:color="auto" w:fill="auto"/>
            <w:vAlign w:val="center"/>
            <w:hideMark/>
          </w:tcPr>
          <w:p w14:paraId="2641C2D2" w14:textId="77777777" w:rsidR="00711C78" w:rsidRPr="00711C78" w:rsidRDefault="00711C78" w:rsidP="00711C78">
            <w:pPr>
              <w:spacing w:after="0"/>
              <w:jc w:val="both"/>
              <w:rPr>
                <w:rFonts w:ascii="Verdana" w:hAnsi="Verdana" w:cs="Calibri"/>
                <w:color w:val="000000"/>
                <w:sz w:val="18"/>
                <w:szCs w:val="18"/>
              </w:rPr>
            </w:pPr>
            <w:r w:rsidRPr="00711C78">
              <w:rPr>
                <w:rFonts w:ascii="Verdana" w:hAnsi="Verdana" w:cs="Calibri"/>
                <w:color w:val="000000"/>
                <w:sz w:val="18"/>
                <w:szCs w:val="18"/>
              </w:rPr>
              <w:t xml:space="preserve">Socialización de la gestión en el cumplimiento de órdenes de sentencias de restitución de tierras que vinculan a la entidad territorial. </w:t>
            </w:r>
          </w:p>
          <w:p w14:paraId="43DBA8FD"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b/>
                <w:bCs/>
                <w:color w:val="000000"/>
                <w:sz w:val="18"/>
                <w:szCs w:val="18"/>
              </w:rPr>
              <w:t>Criterio opcional.</w:t>
            </w:r>
          </w:p>
        </w:tc>
      </w:tr>
      <w:tr w:rsidR="00711C78" w:rsidRPr="00711C78" w14:paraId="21561126" w14:textId="77777777" w:rsidTr="00711C78">
        <w:trPr>
          <w:trHeight w:val="586"/>
          <w:jc w:val="center"/>
        </w:trPr>
        <w:tc>
          <w:tcPr>
            <w:tcW w:w="8505" w:type="dxa"/>
            <w:shd w:val="clear" w:color="auto" w:fill="auto"/>
            <w:vAlign w:val="center"/>
            <w:hideMark/>
          </w:tcPr>
          <w:p w14:paraId="4DBB3110" w14:textId="77777777" w:rsidR="00711C78" w:rsidRPr="00711C78" w:rsidRDefault="00711C78" w:rsidP="00711C78">
            <w:pPr>
              <w:spacing w:after="0"/>
              <w:jc w:val="both"/>
              <w:rPr>
                <w:rFonts w:ascii="Verdana" w:hAnsi="Verdana" w:cs="Calibri"/>
                <w:color w:val="000000"/>
                <w:sz w:val="18"/>
                <w:szCs w:val="18"/>
              </w:rPr>
            </w:pPr>
            <w:r w:rsidRPr="00711C78">
              <w:rPr>
                <w:rFonts w:ascii="Verdana" w:hAnsi="Verdana" w:cs="Calibri"/>
                <w:color w:val="000000"/>
                <w:sz w:val="18"/>
                <w:szCs w:val="18"/>
              </w:rPr>
              <w:t xml:space="preserve">Entidades territoriales que incluyeron en el PAT programas, proyectos y recursos para garantizar la atención a población victima restituida en cumplimiento a las órdenes contenidas en los fallos. </w:t>
            </w:r>
          </w:p>
        </w:tc>
      </w:tr>
    </w:tbl>
    <w:p w14:paraId="6954A470" w14:textId="77777777" w:rsidR="00711C78" w:rsidRDefault="00711C78" w:rsidP="00711C78">
      <w:pPr>
        <w:tabs>
          <w:tab w:val="left" w:pos="284"/>
        </w:tabs>
        <w:spacing w:after="0"/>
        <w:jc w:val="both"/>
        <w:rPr>
          <w:rFonts w:ascii="Verdana" w:hAnsi="Verdana" w:cs="Arial"/>
          <w:bCs/>
          <w:sz w:val="20"/>
          <w:szCs w:val="20"/>
        </w:rPr>
      </w:pPr>
    </w:p>
    <w:p w14:paraId="488D4F02" w14:textId="77777777" w:rsidR="00711C78" w:rsidRPr="00711C78" w:rsidRDefault="00711C78" w:rsidP="00711C78">
      <w:pPr>
        <w:pStyle w:val="Ttulo1"/>
        <w:numPr>
          <w:ilvl w:val="1"/>
          <w:numId w:val="10"/>
        </w:numPr>
        <w:jc w:val="center"/>
        <w:rPr>
          <w:rFonts w:ascii="Verdana" w:hAnsi="Verdana"/>
          <w:b/>
          <w:bCs/>
          <w:color w:val="auto"/>
          <w:sz w:val="20"/>
          <w:szCs w:val="20"/>
        </w:rPr>
      </w:pPr>
      <w:bookmarkStart w:id="37" w:name="_Toc142400040"/>
      <w:bookmarkStart w:id="38" w:name="_Toc146275423"/>
      <w:r w:rsidRPr="00711C78">
        <w:rPr>
          <w:rFonts w:ascii="Verdana" w:hAnsi="Verdana"/>
          <w:b/>
          <w:bCs/>
          <w:color w:val="auto"/>
          <w:sz w:val="20"/>
          <w:szCs w:val="20"/>
        </w:rPr>
        <w:t>CRITERIOS: COMPONENTE TRANSVERSAL</w:t>
      </w:r>
      <w:bookmarkEnd w:id="37"/>
      <w:bookmarkEnd w:id="38"/>
    </w:p>
    <w:p w14:paraId="1D4C4614" w14:textId="77777777" w:rsidR="00711C78" w:rsidRDefault="00711C78" w:rsidP="00711C78">
      <w:pPr>
        <w:tabs>
          <w:tab w:val="left" w:pos="284"/>
        </w:tabs>
        <w:spacing w:after="0"/>
        <w:jc w:val="both"/>
        <w:rPr>
          <w:rFonts w:ascii="Verdana" w:hAnsi="Verdana" w:cs="Arial"/>
          <w:bCs/>
          <w:sz w:val="20"/>
          <w:szCs w:val="20"/>
        </w:rPr>
      </w:pPr>
    </w:p>
    <w:p w14:paraId="74DE17D5" w14:textId="77777777" w:rsidR="00711C78" w:rsidRPr="00711C78" w:rsidRDefault="00711C78" w:rsidP="00711C78">
      <w:pPr>
        <w:pStyle w:val="Ttulo1"/>
        <w:numPr>
          <w:ilvl w:val="2"/>
          <w:numId w:val="10"/>
        </w:numPr>
        <w:rPr>
          <w:rFonts w:ascii="Verdana" w:hAnsi="Verdana"/>
          <w:color w:val="auto"/>
          <w:sz w:val="20"/>
          <w:szCs w:val="20"/>
        </w:rPr>
      </w:pPr>
      <w:bookmarkStart w:id="39" w:name="_Toc142400041"/>
      <w:bookmarkStart w:id="40" w:name="_Toc146275424"/>
      <w:r w:rsidRPr="00711C78">
        <w:rPr>
          <w:rFonts w:ascii="Verdana" w:hAnsi="Verdana"/>
          <w:color w:val="auto"/>
          <w:sz w:val="20"/>
          <w:szCs w:val="20"/>
        </w:rPr>
        <w:t>FORTALECIMIENTO INSTITUCIONAL</w:t>
      </w:r>
      <w:bookmarkEnd w:id="39"/>
      <w:bookmarkEnd w:id="40"/>
      <w:r w:rsidRPr="00711C78">
        <w:rPr>
          <w:rFonts w:ascii="Verdana" w:hAnsi="Verdana"/>
          <w:color w:val="auto"/>
          <w:sz w:val="20"/>
          <w:szCs w:val="20"/>
        </w:rPr>
        <w:t xml:space="preserve"> </w:t>
      </w:r>
    </w:p>
    <w:p w14:paraId="0797673F" w14:textId="77777777" w:rsidR="00711C78" w:rsidRDefault="00711C78" w:rsidP="00711C78">
      <w:pPr>
        <w:tabs>
          <w:tab w:val="left" w:pos="284"/>
        </w:tabs>
        <w:spacing w:after="0"/>
        <w:jc w:val="both"/>
        <w:rPr>
          <w:rFonts w:ascii="Verdana" w:hAnsi="Verdana" w:cs="Arial"/>
          <w:bCs/>
          <w:sz w:val="20"/>
          <w:szCs w:val="20"/>
        </w:rPr>
      </w:pPr>
    </w:p>
    <w:tbl>
      <w:tblPr>
        <w:tblW w:w="0" w:type="auto"/>
        <w:tblInd w:w="416" w:type="dxa"/>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930"/>
      </w:tblGrid>
      <w:tr w:rsidR="00711C78" w:rsidRPr="00711C78" w14:paraId="06ED1697" w14:textId="77777777" w:rsidTr="00711C78">
        <w:trPr>
          <w:trHeight w:val="320"/>
          <w:tblHeader/>
        </w:trPr>
        <w:tc>
          <w:tcPr>
            <w:tcW w:w="8930" w:type="dxa"/>
            <w:shd w:val="clear" w:color="auto" w:fill="7F7F7F" w:themeFill="text1" w:themeFillTint="80"/>
            <w:vAlign w:val="center"/>
            <w:hideMark/>
          </w:tcPr>
          <w:p w14:paraId="48B29AE5" w14:textId="77777777" w:rsidR="00711C78" w:rsidRPr="00711C78" w:rsidRDefault="00711C78" w:rsidP="00711C78">
            <w:pPr>
              <w:spacing w:after="0"/>
              <w:jc w:val="center"/>
              <w:rPr>
                <w:rFonts w:ascii="Verdana" w:hAnsi="Verdana" w:cs="Calibri"/>
                <w:b/>
                <w:bCs/>
                <w:color w:val="FFFFFF"/>
                <w:sz w:val="18"/>
                <w:szCs w:val="18"/>
              </w:rPr>
            </w:pPr>
            <w:r w:rsidRPr="00711C78">
              <w:rPr>
                <w:rFonts w:ascii="Verdana" w:hAnsi="Verdana" w:cs="Calibri"/>
                <w:b/>
                <w:bCs/>
                <w:color w:val="FFFFFF"/>
                <w:sz w:val="18"/>
                <w:szCs w:val="18"/>
                <w:lang w:eastAsia="es-CO"/>
              </w:rPr>
              <w:t>Criterios</w:t>
            </w:r>
          </w:p>
        </w:tc>
      </w:tr>
      <w:tr w:rsidR="00711C78" w:rsidRPr="00711C78" w14:paraId="19BFAD90" w14:textId="77777777" w:rsidTr="00711C78">
        <w:trPr>
          <w:trHeight w:val="420"/>
        </w:trPr>
        <w:tc>
          <w:tcPr>
            <w:tcW w:w="8930" w:type="dxa"/>
            <w:shd w:val="clear" w:color="auto" w:fill="auto"/>
            <w:vAlign w:val="center"/>
          </w:tcPr>
          <w:p w14:paraId="508858B3"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Asistencia técnica a los municipios de su jurisdicción para la implementación de la política pública de Víctimas</w:t>
            </w:r>
          </w:p>
        </w:tc>
      </w:tr>
      <w:tr w:rsidR="00711C78" w:rsidRPr="00711C78" w14:paraId="598EE07F" w14:textId="77777777" w:rsidTr="00711C78">
        <w:trPr>
          <w:trHeight w:val="420"/>
        </w:trPr>
        <w:tc>
          <w:tcPr>
            <w:tcW w:w="8930" w:type="dxa"/>
            <w:shd w:val="clear" w:color="auto" w:fill="auto"/>
            <w:vAlign w:val="center"/>
            <w:hideMark/>
          </w:tcPr>
          <w:p w14:paraId="69721B51"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Asistencia y participación a capacitaciones convocadas por la Unidad para las Víctimas (Subdirección de Coordinación Nación Territorio).</w:t>
            </w:r>
          </w:p>
        </w:tc>
      </w:tr>
      <w:tr w:rsidR="00711C78" w:rsidRPr="00711C78" w14:paraId="1CC0D0BF" w14:textId="77777777" w:rsidTr="00711C78">
        <w:trPr>
          <w:trHeight w:val="332"/>
        </w:trPr>
        <w:tc>
          <w:tcPr>
            <w:tcW w:w="8930" w:type="dxa"/>
            <w:shd w:val="clear" w:color="auto" w:fill="auto"/>
            <w:vAlign w:val="center"/>
            <w:hideMark/>
          </w:tcPr>
          <w:p w14:paraId="59473B75"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Solicitudes de Asistencia técnica a la Unidad para las Víctimas por parte de la entidad territorial para capacitación de funcionarios en temas asistencia atención y reparación integral para las víctimas.</w:t>
            </w:r>
          </w:p>
        </w:tc>
      </w:tr>
      <w:tr w:rsidR="00711C78" w:rsidRPr="00711C78" w14:paraId="3A3B93D8" w14:textId="77777777" w:rsidTr="00711C78">
        <w:trPr>
          <w:trHeight w:val="300"/>
        </w:trPr>
        <w:tc>
          <w:tcPr>
            <w:tcW w:w="8930" w:type="dxa"/>
            <w:shd w:val="clear" w:color="auto" w:fill="auto"/>
            <w:vAlign w:val="center"/>
            <w:hideMark/>
          </w:tcPr>
          <w:p w14:paraId="2C14EFAD"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Comités departamentales de justicia transicional ampliados</w:t>
            </w:r>
          </w:p>
        </w:tc>
      </w:tr>
      <w:tr w:rsidR="00711C78" w:rsidRPr="00711C78" w14:paraId="0FF2E498" w14:textId="77777777" w:rsidTr="00711C78">
        <w:trPr>
          <w:trHeight w:val="276"/>
        </w:trPr>
        <w:tc>
          <w:tcPr>
            <w:tcW w:w="8930" w:type="dxa"/>
            <w:shd w:val="clear" w:color="auto" w:fill="auto"/>
            <w:vAlign w:val="center"/>
            <w:hideMark/>
          </w:tcPr>
          <w:p w14:paraId="1AA390B3"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Asistencia a los comités departamentales de justicia transicional ampliados</w:t>
            </w:r>
          </w:p>
        </w:tc>
      </w:tr>
      <w:tr w:rsidR="00711C78" w:rsidRPr="00711C78" w14:paraId="2ED0F89B" w14:textId="77777777" w:rsidTr="00711C78">
        <w:trPr>
          <w:trHeight w:val="366"/>
        </w:trPr>
        <w:tc>
          <w:tcPr>
            <w:tcW w:w="8930" w:type="dxa"/>
            <w:shd w:val="clear" w:color="auto" w:fill="auto"/>
            <w:vAlign w:val="center"/>
            <w:hideMark/>
          </w:tcPr>
          <w:p w14:paraId="74384C38"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Comités Territoriales de Justicia Transicional CTJT (sesiones ordinarias)</w:t>
            </w:r>
          </w:p>
        </w:tc>
      </w:tr>
      <w:tr w:rsidR="00711C78" w:rsidRPr="00711C78" w14:paraId="1CC0D2BC" w14:textId="77777777" w:rsidTr="00711C78">
        <w:trPr>
          <w:trHeight w:val="332"/>
        </w:trPr>
        <w:tc>
          <w:tcPr>
            <w:tcW w:w="8930" w:type="dxa"/>
            <w:shd w:val="clear" w:color="auto" w:fill="auto"/>
            <w:vAlign w:val="center"/>
            <w:hideMark/>
          </w:tcPr>
          <w:p w14:paraId="21DE1A51"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 xml:space="preserve">Ejecución de presupuesto en Fortalecimiento institucional. </w:t>
            </w:r>
          </w:p>
          <w:p w14:paraId="60A45E41"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b/>
                <w:bCs/>
                <w:color w:val="000000"/>
                <w:sz w:val="18"/>
                <w:szCs w:val="18"/>
              </w:rPr>
              <w:t>Criterio opcional.</w:t>
            </w:r>
          </w:p>
        </w:tc>
      </w:tr>
      <w:tr w:rsidR="00711C78" w:rsidRPr="00711C78" w14:paraId="28B169E7" w14:textId="77777777" w:rsidTr="00711C78">
        <w:trPr>
          <w:trHeight w:val="332"/>
        </w:trPr>
        <w:tc>
          <w:tcPr>
            <w:tcW w:w="8930" w:type="dxa"/>
            <w:shd w:val="clear" w:color="auto" w:fill="auto"/>
            <w:vAlign w:val="center"/>
          </w:tcPr>
          <w:p w14:paraId="2C613816"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Caracterización de oferta territorial.</w:t>
            </w:r>
          </w:p>
        </w:tc>
      </w:tr>
      <w:tr w:rsidR="00711C78" w:rsidRPr="00711C78" w14:paraId="48D79332" w14:textId="77777777" w:rsidTr="00711C78">
        <w:trPr>
          <w:trHeight w:val="332"/>
        </w:trPr>
        <w:tc>
          <w:tcPr>
            <w:tcW w:w="8930" w:type="dxa"/>
            <w:shd w:val="clear" w:color="auto" w:fill="auto"/>
            <w:vAlign w:val="center"/>
          </w:tcPr>
          <w:p w14:paraId="39388874"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Reportes FUT Categoría Victimas 1.</w:t>
            </w:r>
          </w:p>
        </w:tc>
      </w:tr>
      <w:tr w:rsidR="00711C78" w:rsidRPr="00711C78" w14:paraId="7CDCF470" w14:textId="77777777" w:rsidTr="00711C78">
        <w:trPr>
          <w:trHeight w:val="332"/>
        </w:trPr>
        <w:tc>
          <w:tcPr>
            <w:tcW w:w="8930" w:type="dxa"/>
            <w:shd w:val="clear" w:color="auto" w:fill="auto"/>
            <w:vAlign w:val="center"/>
          </w:tcPr>
          <w:p w14:paraId="1136C2D4"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Informe de Gestión de la Política de Víctimas 2020- 2023.</w:t>
            </w:r>
          </w:p>
        </w:tc>
      </w:tr>
    </w:tbl>
    <w:p w14:paraId="3F33C8F8" w14:textId="752E5B8A" w:rsidR="00711C78" w:rsidRDefault="00711C78" w:rsidP="00711C78">
      <w:pPr>
        <w:pStyle w:val="Ttulo1"/>
        <w:numPr>
          <w:ilvl w:val="2"/>
          <w:numId w:val="10"/>
        </w:numPr>
        <w:rPr>
          <w:rFonts w:ascii="Verdana" w:hAnsi="Verdana"/>
          <w:color w:val="auto"/>
          <w:sz w:val="20"/>
          <w:szCs w:val="20"/>
        </w:rPr>
      </w:pPr>
      <w:bookmarkStart w:id="41" w:name="_Toc142400042"/>
      <w:bookmarkStart w:id="42" w:name="_Toc146275425"/>
      <w:r w:rsidRPr="00711C78">
        <w:rPr>
          <w:rFonts w:ascii="Verdana" w:hAnsi="Verdana"/>
          <w:color w:val="auto"/>
          <w:sz w:val="20"/>
          <w:szCs w:val="20"/>
        </w:rPr>
        <w:t>PARTICIPACIÓN</w:t>
      </w:r>
      <w:bookmarkEnd w:id="41"/>
      <w:bookmarkEnd w:id="42"/>
      <w:r w:rsidRPr="00711C78">
        <w:rPr>
          <w:rFonts w:ascii="Verdana" w:hAnsi="Verdana"/>
          <w:color w:val="auto"/>
          <w:sz w:val="20"/>
          <w:szCs w:val="20"/>
        </w:rPr>
        <w:t xml:space="preserve"> </w:t>
      </w:r>
    </w:p>
    <w:p w14:paraId="2540E44E" w14:textId="77777777" w:rsidR="00711C78" w:rsidRPr="00711C78" w:rsidRDefault="00711C78" w:rsidP="00711C78">
      <w:pPr>
        <w:spacing w:after="0"/>
        <w:rPr>
          <w:lang w:val="es-CO" w:eastAsia="es-ES_tradnl"/>
        </w:rPr>
      </w:pPr>
    </w:p>
    <w:tbl>
      <w:tblPr>
        <w:tblW w:w="0" w:type="auto"/>
        <w:tblInd w:w="416" w:type="dxa"/>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968"/>
      </w:tblGrid>
      <w:tr w:rsidR="00711C78" w:rsidRPr="00711C78" w14:paraId="6203C74B" w14:textId="77777777" w:rsidTr="00711C78">
        <w:trPr>
          <w:trHeight w:val="320"/>
          <w:tblHeader/>
        </w:trPr>
        <w:tc>
          <w:tcPr>
            <w:tcW w:w="8968" w:type="dxa"/>
            <w:shd w:val="clear" w:color="auto" w:fill="7F7F7F" w:themeFill="text1" w:themeFillTint="80"/>
            <w:vAlign w:val="center"/>
            <w:hideMark/>
          </w:tcPr>
          <w:p w14:paraId="015CD92A" w14:textId="77777777" w:rsidR="00711C78" w:rsidRPr="00711C78" w:rsidRDefault="00711C78" w:rsidP="00711C78">
            <w:pPr>
              <w:spacing w:after="0"/>
              <w:jc w:val="center"/>
              <w:rPr>
                <w:rFonts w:ascii="Verdana" w:hAnsi="Verdana" w:cs="Calibri"/>
                <w:b/>
                <w:bCs/>
                <w:color w:val="FFFFFF"/>
                <w:sz w:val="18"/>
                <w:szCs w:val="18"/>
              </w:rPr>
            </w:pPr>
            <w:r w:rsidRPr="00711C78">
              <w:rPr>
                <w:rFonts w:ascii="Verdana" w:hAnsi="Verdana" w:cs="Calibri"/>
                <w:b/>
                <w:bCs/>
                <w:color w:val="FFFFFF"/>
                <w:sz w:val="18"/>
                <w:szCs w:val="18"/>
              </w:rPr>
              <w:t>CRITERIO</w:t>
            </w:r>
          </w:p>
        </w:tc>
      </w:tr>
      <w:tr w:rsidR="00711C78" w:rsidRPr="00711C78" w14:paraId="41C2F919" w14:textId="77777777" w:rsidTr="00711C78">
        <w:trPr>
          <w:trHeight w:val="448"/>
        </w:trPr>
        <w:tc>
          <w:tcPr>
            <w:tcW w:w="8968" w:type="dxa"/>
            <w:shd w:val="clear" w:color="auto" w:fill="auto"/>
            <w:vAlign w:val="center"/>
            <w:hideMark/>
          </w:tcPr>
          <w:p w14:paraId="46017A70"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Socialización con las mesas de víctimas de la programación del Plan Operativo anual del PAT para la vigencia</w:t>
            </w:r>
          </w:p>
        </w:tc>
      </w:tr>
      <w:tr w:rsidR="00711C78" w:rsidRPr="00711C78" w14:paraId="40EE7133" w14:textId="77777777" w:rsidTr="00711C78">
        <w:trPr>
          <w:trHeight w:val="390"/>
        </w:trPr>
        <w:tc>
          <w:tcPr>
            <w:tcW w:w="8968" w:type="dxa"/>
            <w:shd w:val="clear" w:color="auto" w:fill="auto"/>
            <w:vAlign w:val="center"/>
            <w:hideMark/>
          </w:tcPr>
          <w:p w14:paraId="6FDB08D3"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Respuesta a las propuestas radicadas por parte de las mesas de participación</w:t>
            </w:r>
          </w:p>
        </w:tc>
      </w:tr>
      <w:tr w:rsidR="00711C78" w:rsidRPr="00711C78" w14:paraId="51995329" w14:textId="77777777" w:rsidTr="00711C78">
        <w:trPr>
          <w:trHeight w:val="307"/>
        </w:trPr>
        <w:tc>
          <w:tcPr>
            <w:tcW w:w="8968" w:type="dxa"/>
            <w:shd w:val="clear" w:color="auto" w:fill="auto"/>
            <w:vAlign w:val="center"/>
            <w:hideMark/>
          </w:tcPr>
          <w:p w14:paraId="167996C2"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Propuestas acogidas por parte de las entidades territoriales que fueron presentadas por las mesas de participación</w:t>
            </w:r>
          </w:p>
        </w:tc>
      </w:tr>
      <w:tr w:rsidR="00711C78" w:rsidRPr="00711C78" w14:paraId="77380341" w14:textId="77777777" w:rsidTr="00711C78">
        <w:trPr>
          <w:trHeight w:val="616"/>
        </w:trPr>
        <w:tc>
          <w:tcPr>
            <w:tcW w:w="8968" w:type="dxa"/>
            <w:shd w:val="clear" w:color="auto" w:fill="auto"/>
            <w:vAlign w:val="center"/>
            <w:hideMark/>
          </w:tcPr>
          <w:p w14:paraId="02183F10"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 xml:space="preserve">Funcionamiento de la Mesa de participación efectiva de víctimas </w:t>
            </w:r>
            <w:r w:rsidRPr="00711C78">
              <w:rPr>
                <w:rFonts w:ascii="Verdana" w:hAnsi="Verdana" w:cs="Calibri"/>
                <w:color w:val="000000"/>
                <w:sz w:val="18"/>
                <w:szCs w:val="18"/>
              </w:rPr>
              <w:br/>
              <w:t>(apoyo logístico y técnico a la mesa)</w:t>
            </w:r>
          </w:p>
        </w:tc>
      </w:tr>
      <w:tr w:rsidR="00711C78" w:rsidRPr="00711C78" w14:paraId="02D6D3D0" w14:textId="77777777" w:rsidTr="00711C78">
        <w:trPr>
          <w:trHeight w:val="540"/>
        </w:trPr>
        <w:tc>
          <w:tcPr>
            <w:tcW w:w="8968" w:type="dxa"/>
            <w:shd w:val="clear" w:color="auto" w:fill="auto"/>
            <w:vAlign w:val="center"/>
            <w:hideMark/>
          </w:tcPr>
          <w:p w14:paraId="3AE1C888"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Apoyo presupuestal a las mesas de participación (Inclusión del plan de trabajo de la mesa en el PAT en los ejercicios anuales de planeación)</w:t>
            </w:r>
          </w:p>
        </w:tc>
      </w:tr>
      <w:tr w:rsidR="00711C78" w:rsidRPr="00711C78" w14:paraId="40AA46DD" w14:textId="77777777" w:rsidTr="00711C78">
        <w:trPr>
          <w:trHeight w:val="690"/>
        </w:trPr>
        <w:tc>
          <w:tcPr>
            <w:tcW w:w="8968" w:type="dxa"/>
            <w:shd w:val="clear" w:color="auto" w:fill="auto"/>
            <w:vAlign w:val="center"/>
            <w:hideMark/>
          </w:tcPr>
          <w:p w14:paraId="06889434"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 xml:space="preserve">Elección de las mesas de participación (Garantizar los recursos presupuestales para la elección de las mesas de participación 2023) </w:t>
            </w:r>
          </w:p>
        </w:tc>
      </w:tr>
      <w:tr w:rsidR="00711C78" w:rsidRPr="00711C78" w14:paraId="0496FC68" w14:textId="77777777" w:rsidTr="00711C78">
        <w:trPr>
          <w:trHeight w:val="416"/>
        </w:trPr>
        <w:tc>
          <w:tcPr>
            <w:tcW w:w="8968" w:type="dxa"/>
            <w:shd w:val="clear" w:color="auto" w:fill="auto"/>
            <w:vAlign w:val="center"/>
            <w:hideMark/>
          </w:tcPr>
          <w:p w14:paraId="5F6D710E"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Ejecución de presupuesto en Participación</w:t>
            </w:r>
          </w:p>
        </w:tc>
      </w:tr>
    </w:tbl>
    <w:p w14:paraId="3F3B0618" w14:textId="77777777" w:rsidR="00711C78" w:rsidRDefault="00711C78" w:rsidP="00711C78">
      <w:pPr>
        <w:pStyle w:val="Ttulo1"/>
        <w:numPr>
          <w:ilvl w:val="2"/>
          <w:numId w:val="10"/>
        </w:numPr>
        <w:rPr>
          <w:rFonts w:ascii="Verdana" w:hAnsi="Verdana"/>
          <w:color w:val="auto"/>
          <w:sz w:val="20"/>
          <w:szCs w:val="20"/>
        </w:rPr>
      </w:pPr>
      <w:bookmarkStart w:id="43" w:name="_Toc142400043"/>
      <w:bookmarkStart w:id="44" w:name="_Toc146275426"/>
      <w:r w:rsidRPr="00711C78">
        <w:rPr>
          <w:rFonts w:ascii="Verdana" w:hAnsi="Verdana"/>
          <w:color w:val="auto"/>
          <w:sz w:val="20"/>
          <w:szCs w:val="20"/>
        </w:rPr>
        <w:t>SISTEMAS DE INFORMACIÓN</w:t>
      </w:r>
      <w:bookmarkEnd w:id="43"/>
      <w:bookmarkEnd w:id="44"/>
    </w:p>
    <w:p w14:paraId="63A5747A" w14:textId="77777777" w:rsidR="00711C78" w:rsidRPr="00711C78" w:rsidRDefault="00711C78" w:rsidP="00711C78">
      <w:pPr>
        <w:spacing w:after="0"/>
        <w:rPr>
          <w:lang w:val="es-CO" w:eastAsia="es-ES_tradnl"/>
        </w:rPr>
      </w:pPr>
    </w:p>
    <w:tbl>
      <w:tblPr>
        <w:tblW w:w="0" w:type="auto"/>
        <w:tblInd w:w="416" w:type="dxa"/>
        <w:tblBorders>
          <w:top w:val="single" w:sz="12" w:space="0" w:color="1F4E78"/>
          <w:left w:val="dotDash" w:sz="8" w:space="0" w:color="1F4E78"/>
          <w:bottom w:val="dashed" w:sz="4" w:space="0" w:color="1F497D" w:themeColor="text2"/>
          <w:right w:val="dotDash" w:sz="8" w:space="0" w:color="1F4E78"/>
          <w:insideH w:val="dotDash" w:sz="8" w:space="0" w:color="1F4E78"/>
          <w:insideV w:val="dotDash" w:sz="8" w:space="0" w:color="1F4E78"/>
        </w:tblBorders>
        <w:tblCellMar>
          <w:left w:w="70" w:type="dxa"/>
          <w:right w:w="70" w:type="dxa"/>
        </w:tblCellMar>
        <w:tblLook w:val="04A0" w:firstRow="1" w:lastRow="0" w:firstColumn="1" w:lastColumn="0" w:noHBand="0" w:noVBand="1"/>
      </w:tblPr>
      <w:tblGrid>
        <w:gridCol w:w="8968"/>
      </w:tblGrid>
      <w:tr w:rsidR="00711C78" w:rsidRPr="00711C78" w14:paraId="5668A6D0" w14:textId="77777777" w:rsidTr="00711C78">
        <w:trPr>
          <w:trHeight w:val="320"/>
          <w:tblHeader/>
        </w:trPr>
        <w:tc>
          <w:tcPr>
            <w:tcW w:w="8968" w:type="dxa"/>
            <w:shd w:val="clear" w:color="auto" w:fill="7F7F7F" w:themeFill="text1" w:themeFillTint="80"/>
            <w:vAlign w:val="center"/>
            <w:hideMark/>
          </w:tcPr>
          <w:p w14:paraId="152C0FD9" w14:textId="77777777" w:rsidR="00711C78" w:rsidRPr="00711C78" w:rsidRDefault="00711C78" w:rsidP="00711C78">
            <w:pPr>
              <w:spacing w:after="0"/>
              <w:jc w:val="center"/>
              <w:rPr>
                <w:rFonts w:ascii="Verdana" w:hAnsi="Verdana" w:cs="Calibri"/>
                <w:b/>
                <w:bCs/>
                <w:color w:val="FFFFFF"/>
                <w:sz w:val="18"/>
                <w:szCs w:val="18"/>
              </w:rPr>
            </w:pPr>
            <w:r w:rsidRPr="00711C78">
              <w:rPr>
                <w:rFonts w:ascii="Verdana" w:hAnsi="Verdana" w:cs="Calibri"/>
                <w:b/>
                <w:bCs/>
                <w:color w:val="FFFFFF"/>
                <w:sz w:val="18"/>
                <w:szCs w:val="18"/>
              </w:rPr>
              <w:t>CRITERIO</w:t>
            </w:r>
          </w:p>
        </w:tc>
      </w:tr>
      <w:tr w:rsidR="00711C78" w:rsidRPr="00711C78" w14:paraId="76EC8F75" w14:textId="77777777" w:rsidTr="00711C78">
        <w:trPr>
          <w:trHeight w:val="540"/>
        </w:trPr>
        <w:tc>
          <w:tcPr>
            <w:tcW w:w="8968" w:type="dxa"/>
            <w:shd w:val="clear" w:color="auto" w:fill="auto"/>
            <w:vAlign w:val="center"/>
            <w:hideMark/>
          </w:tcPr>
          <w:p w14:paraId="07D44F22"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Formulación y aprobación de los planes de mejoramiento del Plan Operativo de Sistemas de Información - POSI.</w:t>
            </w:r>
          </w:p>
        </w:tc>
      </w:tr>
      <w:tr w:rsidR="00711C78" w:rsidRPr="00711C78" w14:paraId="3462790E" w14:textId="77777777" w:rsidTr="00711C78">
        <w:trPr>
          <w:trHeight w:val="398"/>
        </w:trPr>
        <w:tc>
          <w:tcPr>
            <w:tcW w:w="8968" w:type="dxa"/>
            <w:shd w:val="clear" w:color="auto" w:fill="auto"/>
            <w:vAlign w:val="center"/>
            <w:hideMark/>
          </w:tcPr>
          <w:p w14:paraId="6C487FFA"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Intercambio de información.</w:t>
            </w:r>
          </w:p>
        </w:tc>
      </w:tr>
      <w:tr w:rsidR="00711C78" w:rsidRPr="00711C78" w14:paraId="426CC990" w14:textId="77777777" w:rsidTr="00711C78">
        <w:trPr>
          <w:trHeight w:val="406"/>
        </w:trPr>
        <w:tc>
          <w:tcPr>
            <w:tcW w:w="8968" w:type="dxa"/>
            <w:shd w:val="clear" w:color="auto" w:fill="auto"/>
            <w:vAlign w:val="center"/>
            <w:hideMark/>
          </w:tcPr>
          <w:p w14:paraId="40CAE2D5" w14:textId="77777777" w:rsidR="00711C78" w:rsidRPr="00711C78" w:rsidRDefault="00711C78" w:rsidP="00711C78">
            <w:pPr>
              <w:spacing w:after="0"/>
              <w:rPr>
                <w:rFonts w:ascii="Verdana" w:hAnsi="Verdana" w:cs="Calibri"/>
                <w:color w:val="000000"/>
                <w:sz w:val="18"/>
                <w:szCs w:val="18"/>
              </w:rPr>
            </w:pPr>
            <w:r w:rsidRPr="00711C78">
              <w:rPr>
                <w:rFonts w:ascii="Verdana" w:hAnsi="Verdana" w:cs="Calibri"/>
                <w:color w:val="000000"/>
                <w:sz w:val="18"/>
                <w:szCs w:val="18"/>
              </w:rPr>
              <w:t>Ejecución de presupuesto en Sistemas de Información.</w:t>
            </w:r>
          </w:p>
        </w:tc>
      </w:tr>
    </w:tbl>
    <w:p w14:paraId="6E1FC80D" w14:textId="77777777" w:rsidR="00711C78" w:rsidRDefault="00711C78" w:rsidP="00711C78">
      <w:pPr>
        <w:tabs>
          <w:tab w:val="left" w:pos="284"/>
        </w:tabs>
        <w:spacing w:after="0"/>
        <w:jc w:val="both"/>
        <w:rPr>
          <w:rFonts w:ascii="Verdana" w:hAnsi="Verdana" w:cs="Arial"/>
          <w:bCs/>
          <w:sz w:val="20"/>
          <w:szCs w:val="20"/>
        </w:rPr>
      </w:pPr>
    </w:p>
    <w:p w14:paraId="28C478CD" w14:textId="01300B84" w:rsidR="00711C78" w:rsidRPr="009F14E1" w:rsidRDefault="00711C78" w:rsidP="00711C78">
      <w:pPr>
        <w:pStyle w:val="Ttulo1"/>
        <w:numPr>
          <w:ilvl w:val="0"/>
          <w:numId w:val="10"/>
        </w:numPr>
        <w:ind w:left="720"/>
        <w:jc w:val="center"/>
        <w:rPr>
          <w:rFonts w:ascii="Verdana" w:hAnsi="Verdana"/>
          <w:b/>
          <w:bCs/>
          <w:color w:val="7F7F7F" w:themeColor="text1" w:themeTint="80"/>
          <w:sz w:val="24"/>
          <w:szCs w:val="24"/>
        </w:rPr>
      </w:pPr>
      <w:bookmarkStart w:id="45" w:name="_Toc142400044"/>
      <w:bookmarkStart w:id="46" w:name="_Toc146275427"/>
      <w:r w:rsidRPr="00711C78">
        <w:rPr>
          <w:rFonts w:ascii="Verdana" w:hAnsi="Verdana"/>
          <w:b/>
          <w:bCs/>
          <w:color w:val="auto"/>
          <w:sz w:val="24"/>
          <w:szCs w:val="24"/>
        </w:rPr>
        <w:t>ANEXOS</w:t>
      </w:r>
      <w:bookmarkEnd w:id="45"/>
      <w:bookmarkEnd w:id="46"/>
    </w:p>
    <w:p w14:paraId="145B1256" w14:textId="77777777" w:rsidR="00711C78" w:rsidRDefault="00711C78" w:rsidP="00711C78">
      <w:pPr>
        <w:pStyle w:val="Prrafodelista"/>
        <w:ind w:left="-142"/>
        <w:rPr>
          <w:rFonts w:ascii="Verdana" w:hAnsi="Verdana"/>
          <w:sz w:val="20"/>
          <w:szCs w:val="20"/>
        </w:rPr>
      </w:pPr>
    </w:p>
    <w:p w14:paraId="04DB3A1F" w14:textId="77777777" w:rsidR="00711C78" w:rsidRDefault="00711C78" w:rsidP="00711C78">
      <w:pPr>
        <w:jc w:val="both"/>
        <w:rPr>
          <w:rFonts w:ascii="Verdana" w:hAnsi="Verdana"/>
          <w:b/>
          <w:i/>
          <w:sz w:val="20"/>
          <w:szCs w:val="20"/>
          <w:lang w:bidi="en-US"/>
        </w:rPr>
      </w:pPr>
      <w:r w:rsidRPr="00711C78">
        <w:rPr>
          <w:rFonts w:ascii="Verdana" w:hAnsi="Verdana"/>
          <w:sz w:val="20"/>
          <w:szCs w:val="20"/>
          <w:lang w:bidi="en-US"/>
        </w:rPr>
        <w:t xml:space="preserve">Se anexa matriz en Excel con los criterios de certificación territorial para las Alcaldías y Gobernaciones </w:t>
      </w:r>
      <w:r w:rsidRPr="00711C78">
        <w:rPr>
          <w:rFonts w:ascii="Verdana" w:hAnsi="Verdana"/>
          <w:b/>
          <w:i/>
          <w:sz w:val="20"/>
          <w:szCs w:val="20"/>
          <w:lang w:bidi="en-US"/>
        </w:rPr>
        <w:t xml:space="preserve">“Anexo 1. </w:t>
      </w:r>
      <w:r w:rsidRPr="00711C78">
        <w:rPr>
          <w:rFonts w:ascii="Verdana" w:hAnsi="Verdana"/>
          <w:b/>
          <w:i/>
          <w:iCs/>
          <w:sz w:val="20"/>
          <w:szCs w:val="20"/>
          <w:lang w:bidi="en-US"/>
        </w:rPr>
        <w:t>Criterios CT 2023 Alcaldías</w:t>
      </w:r>
      <w:r w:rsidRPr="00711C78">
        <w:rPr>
          <w:rFonts w:ascii="Verdana" w:hAnsi="Verdana"/>
          <w:b/>
          <w:i/>
          <w:sz w:val="20"/>
          <w:szCs w:val="20"/>
          <w:lang w:bidi="en-US"/>
        </w:rPr>
        <w:t xml:space="preserve">” </w:t>
      </w:r>
      <w:r w:rsidRPr="00711C78">
        <w:rPr>
          <w:rFonts w:ascii="Verdana" w:hAnsi="Verdana"/>
          <w:sz w:val="20"/>
          <w:szCs w:val="20"/>
          <w:lang w:bidi="en-US"/>
        </w:rPr>
        <w:t xml:space="preserve">y </w:t>
      </w:r>
      <w:r w:rsidRPr="00711C78">
        <w:rPr>
          <w:rFonts w:ascii="Verdana" w:hAnsi="Verdana"/>
          <w:b/>
          <w:i/>
          <w:sz w:val="20"/>
          <w:szCs w:val="20"/>
          <w:lang w:bidi="en-US"/>
        </w:rPr>
        <w:t xml:space="preserve">“Anexo 2. </w:t>
      </w:r>
      <w:r w:rsidRPr="00711C78">
        <w:rPr>
          <w:rFonts w:ascii="Verdana" w:hAnsi="Verdana"/>
          <w:b/>
          <w:i/>
          <w:iCs/>
          <w:sz w:val="20"/>
          <w:szCs w:val="20"/>
          <w:lang w:bidi="en-US"/>
        </w:rPr>
        <w:t>Criterios CT 2023 Gobernaciones</w:t>
      </w:r>
      <w:r w:rsidRPr="00711C78">
        <w:rPr>
          <w:rFonts w:ascii="Verdana" w:hAnsi="Verdana"/>
          <w:b/>
          <w:i/>
          <w:sz w:val="20"/>
          <w:szCs w:val="20"/>
          <w:lang w:bidi="en-US"/>
        </w:rPr>
        <w:t>”</w:t>
      </w:r>
    </w:p>
    <w:p w14:paraId="06C7F99D" w14:textId="77777777" w:rsidR="009C4146" w:rsidRPr="00711C78" w:rsidRDefault="009C4146" w:rsidP="00711C78">
      <w:pPr>
        <w:jc w:val="both"/>
        <w:rPr>
          <w:rFonts w:ascii="Verdana" w:hAnsi="Verdana"/>
          <w:b/>
          <w:i/>
          <w:sz w:val="20"/>
          <w:szCs w:val="20"/>
          <w:lang w:bidi="en-US"/>
        </w:rPr>
      </w:pPr>
    </w:p>
    <w:p w14:paraId="695178AC" w14:textId="77777777" w:rsidR="00711C78" w:rsidRPr="00711C78" w:rsidRDefault="00711C78" w:rsidP="00711C78">
      <w:pPr>
        <w:pStyle w:val="Ttulo1"/>
        <w:numPr>
          <w:ilvl w:val="0"/>
          <w:numId w:val="10"/>
        </w:numPr>
        <w:ind w:left="720"/>
        <w:jc w:val="center"/>
        <w:rPr>
          <w:rFonts w:ascii="Verdana" w:hAnsi="Verdana"/>
          <w:b/>
          <w:bCs/>
          <w:color w:val="auto"/>
          <w:sz w:val="24"/>
          <w:szCs w:val="24"/>
        </w:rPr>
      </w:pPr>
      <w:bookmarkStart w:id="47" w:name="_Toc146275428"/>
      <w:r w:rsidRPr="00711C78">
        <w:rPr>
          <w:rFonts w:ascii="Verdana" w:hAnsi="Verdana"/>
          <w:b/>
          <w:bCs/>
          <w:color w:val="auto"/>
          <w:sz w:val="24"/>
          <w:szCs w:val="24"/>
        </w:rPr>
        <w:t>CONTROL DE CAMBIOS</w:t>
      </w:r>
      <w:bookmarkEnd w:id="47"/>
      <w:r w:rsidRPr="00711C78">
        <w:rPr>
          <w:rFonts w:ascii="Verdana" w:hAnsi="Verdana"/>
          <w:b/>
          <w:bCs/>
          <w:color w:val="auto"/>
          <w:sz w:val="24"/>
          <w:szCs w:val="24"/>
        </w:rPr>
        <w:t xml:space="preserve"> </w:t>
      </w:r>
    </w:p>
    <w:p w14:paraId="758F4E46" w14:textId="77777777" w:rsidR="00711C78" w:rsidRPr="003B2C61" w:rsidRDefault="00711C78" w:rsidP="00711C78">
      <w:pPr>
        <w:rPr>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711C78" w:rsidRPr="00711C78" w14:paraId="3A279877" w14:textId="77777777" w:rsidTr="00B46C10">
        <w:trPr>
          <w:trHeight w:val="326"/>
        </w:trPr>
        <w:tc>
          <w:tcPr>
            <w:tcW w:w="993" w:type="dxa"/>
            <w:shd w:val="clear" w:color="auto" w:fill="A6A6A6" w:themeFill="background1" w:themeFillShade="A6"/>
            <w:vAlign w:val="center"/>
          </w:tcPr>
          <w:p w14:paraId="15BAD3EF" w14:textId="77777777" w:rsidR="00711C78" w:rsidRPr="00711C78" w:rsidRDefault="00711C78" w:rsidP="00B46C10">
            <w:pPr>
              <w:pStyle w:val="TableParagraph"/>
              <w:jc w:val="center"/>
              <w:rPr>
                <w:b/>
                <w:sz w:val="18"/>
                <w:szCs w:val="18"/>
              </w:rPr>
            </w:pPr>
            <w:r w:rsidRPr="00711C78">
              <w:rPr>
                <w:b/>
                <w:color w:val="FFFFFF"/>
                <w:sz w:val="18"/>
                <w:szCs w:val="18"/>
              </w:rPr>
              <w:t>Versión</w:t>
            </w:r>
          </w:p>
        </w:tc>
        <w:tc>
          <w:tcPr>
            <w:tcW w:w="1559" w:type="dxa"/>
            <w:shd w:val="clear" w:color="auto" w:fill="A6A6A6" w:themeFill="background1" w:themeFillShade="A6"/>
            <w:vAlign w:val="center"/>
          </w:tcPr>
          <w:p w14:paraId="3B613F15" w14:textId="77777777" w:rsidR="00711C78" w:rsidRPr="00711C78" w:rsidRDefault="00711C78" w:rsidP="00B46C10">
            <w:pPr>
              <w:pStyle w:val="TableParagraph"/>
              <w:jc w:val="center"/>
              <w:rPr>
                <w:b/>
                <w:sz w:val="18"/>
                <w:szCs w:val="18"/>
              </w:rPr>
            </w:pPr>
            <w:r w:rsidRPr="00711C78">
              <w:rPr>
                <w:b/>
                <w:color w:val="FFFFFF"/>
                <w:sz w:val="18"/>
                <w:szCs w:val="18"/>
              </w:rPr>
              <w:t>Fecha</w:t>
            </w:r>
          </w:p>
        </w:tc>
        <w:tc>
          <w:tcPr>
            <w:tcW w:w="7148" w:type="dxa"/>
            <w:shd w:val="clear" w:color="auto" w:fill="A6A6A6" w:themeFill="background1" w:themeFillShade="A6"/>
            <w:vAlign w:val="center"/>
          </w:tcPr>
          <w:p w14:paraId="1CBDD881" w14:textId="77777777" w:rsidR="00711C78" w:rsidRPr="00711C78" w:rsidRDefault="00711C78" w:rsidP="00B46C10">
            <w:pPr>
              <w:pStyle w:val="TableParagraph"/>
              <w:jc w:val="center"/>
              <w:rPr>
                <w:b/>
                <w:sz w:val="18"/>
                <w:szCs w:val="18"/>
              </w:rPr>
            </w:pPr>
            <w:r w:rsidRPr="00711C78">
              <w:rPr>
                <w:b/>
                <w:color w:val="FFFFFF"/>
                <w:sz w:val="18"/>
                <w:szCs w:val="18"/>
              </w:rPr>
              <w:t>Descripción de la modificación</w:t>
            </w:r>
          </w:p>
        </w:tc>
      </w:tr>
      <w:tr w:rsidR="00711C78" w:rsidRPr="00711C78" w14:paraId="33E5FB8B" w14:textId="77777777" w:rsidTr="00B46C10">
        <w:trPr>
          <w:trHeight w:val="325"/>
        </w:trPr>
        <w:tc>
          <w:tcPr>
            <w:tcW w:w="993" w:type="dxa"/>
            <w:shd w:val="clear" w:color="auto" w:fill="auto"/>
            <w:vAlign w:val="center"/>
          </w:tcPr>
          <w:p w14:paraId="1C10F1A3" w14:textId="77777777" w:rsidR="00711C78" w:rsidRPr="00711C78" w:rsidRDefault="00711C78" w:rsidP="00B46C10">
            <w:pPr>
              <w:pStyle w:val="TableParagraph"/>
              <w:jc w:val="center"/>
              <w:rPr>
                <w:sz w:val="18"/>
                <w:szCs w:val="18"/>
              </w:rPr>
            </w:pPr>
            <w:r w:rsidRPr="00711C78">
              <w:rPr>
                <w:sz w:val="18"/>
                <w:szCs w:val="18"/>
              </w:rPr>
              <w:t>1</w:t>
            </w:r>
          </w:p>
        </w:tc>
        <w:tc>
          <w:tcPr>
            <w:tcW w:w="1559" w:type="dxa"/>
            <w:shd w:val="clear" w:color="auto" w:fill="auto"/>
            <w:vAlign w:val="center"/>
          </w:tcPr>
          <w:p w14:paraId="5112BCFA" w14:textId="77777777" w:rsidR="00711C78" w:rsidRPr="00711C78" w:rsidRDefault="00711C78" w:rsidP="00B46C10">
            <w:pPr>
              <w:pStyle w:val="TableParagraph"/>
              <w:jc w:val="center"/>
              <w:rPr>
                <w:sz w:val="18"/>
                <w:szCs w:val="18"/>
              </w:rPr>
            </w:pPr>
            <w:r w:rsidRPr="00711C78">
              <w:rPr>
                <w:sz w:val="18"/>
                <w:szCs w:val="18"/>
              </w:rPr>
              <w:t>16/12/2022</w:t>
            </w:r>
          </w:p>
        </w:tc>
        <w:tc>
          <w:tcPr>
            <w:tcW w:w="7148" w:type="dxa"/>
            <w:shd w:val="clear" w:color="auto" w:fill="auto"/>
            <w:vAlign w:val="center"/>
          </w:tcPr>
          <w:p w14:paraId="56E89697" w14:textId="77777777" w:rsidR="00711C78" w:rsidRPr="00711C78" w:rsidRDefault="00711C78" w:rsidP="009C4146">
            <w:pPr>
              <w:pStyle w:val="TableParagraph"/>
              <w:ind w:left="140"/>
              <w:rPr>
                <w:sz w:val="18"/>
                <w:szCs w:val="18"/>
              </w:rPr>
            </w:pPr>
            <w:r w:rsidRPr="00711C78">
              <w:rPr>
                <w:sz w:val="18"/>
                <w:szCs w:val="18"/>
              </w:rPr>
              <w:t>Creación de la metodología</w:t>
            </w:r>
          </w:p>
        </w:tc>
      </w:tr>
      <w:tr w:rsidR="00711C78" w:rsidRPr="00711C78" w14:paraId="2143EE0B" w14:textId="77777777" w:rsidTr="00B46C10">
        <w:trPr>
          <w:trHeight w:val="382"/>
        </w:trPr>
        <w:tc>
          <w:tcPr>
            <w:tcW w:w="993" w:type="dxa"/>
            <w:shd w:val="clear" w:color="auto" w:fill="auto"/>
            <w:vAlign w:val="center"/>
          </w:tcPr>
          <w:p w14:paraId="18EFD16D" w14:textId="77777777" w:rsidR="00711C78" w:rsidRPr="00711C78" w:rsidRDefault="00711C78" w:rsidP="00B46C10">
            <w:pPr>
              <w:pStyle w:val="TableParagraph"/>
              <w:jc w:val="center"/>
              <w:rPr>
                <w:sz w:val="18"/>
                <w:szCs w:val="18"/>
              </w:rPr>
            </w:pPr>
            <w:r w:rsidRPr="00711C78">
              <w:rPr>
                <w:sz w:val="18"/>
                <w:szCs w:val="18"/>
              </w:rPr>
              <w:t>2</w:t>
            </w:r>
          </w:p>
        </w:tc>
        <w:tc>
          <w:tcPr>
            <w:tcW w:w="1559" w:type="dxa"/>
            <w:shd w:val="clear" w:color="auto" w:fill="auto"/>
            <w:vAlign w:val="center"/>
          </w:tcPr>
          <w:p w14:paraId="4341F27A" w14:textId="4CDDB422" w:rsidR="00711C78" w:rsidRPr="00711C78" w:rsidRDefault="00123D51" w:rsidP="00B46C10">
            <w:pPr>
              <w:pStyle w:val="TableParagraph"/>
              <w:jc w:val="center"/>
              <w:rPr>
                <w:sz w:val="18"/>
                <w:szCs w:val="18"/>
              </w:rPr>
            </w:pPr>
            <w:r w:rsidRPr="00123D51">
              <w:rPr>
                <w:sz w:val="18"/>
                <w:szCs w:val="18"/>
              </w:rPr>
              <w:t>03/10</w:t>
            </w:r>
            <w:r w:rsidR="00711C78" w:rsidRPr="00123D51">
              <w:rPr>
                <w:sz w:val="18"/>
                <w:szCs w:val="18"/>
              </w:rPr>
              <w:t>/2023</w:t>
            </w:r>
          </w:p>
        </w:tc>
        <w:tc>
          <w:tcPr>
            <w:tcW w:w="7148" w:type="dxa"/>
            <w:shd w:val="clear" w:color="auto" w:fill="auto"/>
            <w:vAlign w:val="center"/>
          </w:tcPr>
          <w:p w14:paraId="54000EC8" w14:textId="77777777" w:rsidR="00711C78" w:rsidRPr="00711C78" w:rsidRDefault="00711C78" w:rsidP="009C4146">
            <w:pPr>
              <w:pStyle w:val="TableParagraph"/>
              <w:ind w:left="140"/>
              <w:jc w:val="both"/>
              <w:rPr>
                <w:sz w:val="18"/>
                <w:szCs w:val="18"/>
              </w:rPr>
            </w:pPr>
            <w:r w:rsidRPr="00711C78">
              <w:rPr>
                <w:sz w:val="18"/>
                <w:szCs w:val="18"/>
              </w:rPr>
              <w:t>Se modifica el documento en temas de redacción y se incluyen dos criterios de certificación territorial en los numerales 9.6.1 y 10.6.1.</w:t>
            </w:r>
          </w:p>
        </w:tc>
      </w:tr>
    </w:tbl>
    <w:p w14:paraId="460FD83D" w14:textId="77777777" w:rsidR="00711C78" w:rsidRPr="00BA5E59" w:rsidRDefault="00711C78" w:rsidP="00711C78">
      <w:pPr>
        <w:pStyle w:val="Sangradetextonormal"/>
        <w:spacing w:after="0"/>
        <w:ind w:left="0" w:right="-29"/>
        <w:rPr>
          <w:rFonts w:ascii="Verdana" w:hAnsi="Verdana" w:cs="Arial"/>
          <w:b/>
          <w:sz w:val="20"/>
          <w:szCs w:val="20"/>
        </w:rPr>
      </w:pPr>
    </w:p>
    <w:p w14:paraId="68E7777F" w14:textId="77777777" w:rsidR="00711C78" w:rsidRPr="00BA5E59" w:rsidRDefault="00711C78" w:rsidP="00711C78">
      <w:pPr>
        <w:ind w:left="-142"/>
        <w:rPr>
          <w:rFonts w:ascii="Verdana" w:hAnsi="Verdana" w:cs="Arial"/>
          <w:sz w:val="20"/>
          <w:szCs w:val="20"/>
        </w:rPr>
      </w:pPr>
    </w:p>
    <w:p w14:paraId="0CBA2E8E" w14:textId="12E02D17" w:rsidR="00711C78" w:rsidRDefault="00711C78" w:rsidP="00711C78">
      <w:pPr>
        <w:tabs>
          <w:tab w:val="left" w:pos="284"/>
        </w:tabs>
        <w:spacing w:after="0"/>
        <w:jc w:val="both"/>
        <w:rPr>
          <w:rFonts w:ascii="Verdana" w:hAnsi="Verdana" w:cs="Calibri"/>
          <w:color w:val="000000"/>
          <w:sz w:val="20"/>
          <w:szCs w:val="20"/>
          <w:lang w:eastAsia="es-CO"/>
        </w:rPr>
      </w:pPr>
    </w:p>
    <w:p w14:paraId="57AAD7A4" w14:textId="77777777" w:rsidR="00711C78" w:rsidRPr="00711C78" w:rsidRDefault="00711C78" w:rsidP="00711C78">
      <w:pPr>
        <w:jc w:val="both"/>
        <w:rPr>
          <w:rFonts w:ascii="Verdana" w:hAnsi="Verdana" w:cs="Calibri"/>
          <w:color w:val="000000"/>
          <w:sz w:val="20"/>
          <w:szCs w:val="20"/>
          <w:lang w:eastAsia="es-CO"/>
        </w:rPr>
      </w:pPr>
    </w:p>
    <w:sectPr w:rsidR="00711C78" w:rsidRPr="00711C78" w:rsidSect="0022123A">
      <w:headerReference w:type="even" r:id="rId9"/>
      <w:headerReference w:type="default" r:id="rId10"/>
      <w:footerReference w:type="default" r:id="rId11"/>
      <w:headerReference w:type="first" r:id="rId12"/>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F813" w14:textId="77777777" w:rsidR="00B354B3" w:rsidRDefault="00B354B3">
      <w:pPr>
        <w:spacing w:after="0"/>
      </w:pPr>
      <w:r>
        <w:separator/>
      </w:r>
    </w:p>
  </w:endnote>
  <w:endnote w:type="continuationSeparator" w:id="0">
    <w:p w14:paraId="6E166540" w14:textId="77777777" w:rsidR="00B354B3" w:rsidRDefault="00B35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Light">
    <w:altName w:val="Calibri"/>
    <w:charset w:val="00"/>
    <w:family w:val="swiss"/>
    <w:pitch w:val="variable"/>
    <w:sig w:usb0="800000AF" w:usb1="4000204A" w:usb2="00000000" w:usb3="00000000" w:csb0="00000001" w:csb1="00000000"/>
  </w:font>
  <w:font w:name="Work Sans SemiBold">
    <w:charset w:val="00"/>
    <w:family w:val="auto"/>
    <w:pitch w:val="variable"/>
    <w:sig w:usb0="A00000FF" w:usb1="5000E07B" w:usb2="00000000" w:usb3="00000000" w:csb0="00000193" w:csb1="00000000"/>
  </w:font>
  <w:font w:name="Work Sans Black">
    <w:charset w:val="00"/>
    <w:family w:val="auto"/>
    <w:pitch w:val="variable"/>
    <w:sig w:usb0="A00000FF" w:usb1="5000E07B" w:usb2="00000000" w:usb3="00000000" w:csb0="00000193"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6200B423" w:rsidR="0035516F" w:rsidRDefault="0035516F" w:rsidP="0035516F">
    <w:pPr>
      <w:pStyle w:val="Piedepgina"/>
    </w:pPr>
    <w:r>
      <w:tab/>
    </w:r>
    <w:r>
      <w:tab/>
    </w:r>
    <w:r>
      <w:ptab w:relativeTo="margin" w:alignment="center" w:leader="none"/>
    </w:r>
    <w:r>
      <w:ptab w:relativeTo="margin" w:alignment="right" w:leader="none"/>
    </w:r>
    <w:r>
      <w:t xml:space="preserve">       710.14.15-24 V2</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7AE6" w14:textId="77777777" w:rsidR="00B354B3" w:rsidRDefault="00B354B3">
      <w:pPr>
        <w:spacing w:after="0"/>
      </w:pPr>
      <w:r>
        <w:separator/>
      </w:r>
    </w:p>
  </w:footnote>
  <w:footnote w:type="continuationSeparator" w:id="0">
    <w:p w14:paraId="03253AC6" w14:textId="77777777" w:rsidR="00B354B3" w:rsidRDefault="00B354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4F2" w14:textId="77777777" w:rsidR="00B91F95" w:rsidRDefault="00B91F95" w:rsidP="000F539E">
    <w:pPr>
      <w:pStyle w:val="Encabezado"/>
      <w:jc w:val="center"/>
    </w:pPr>
  </w:p>
  <w:p w14:paraId="1C1BA6A5" w14:textId="77777777" w:rsidR="00EA6B53" w:rsidRDefault="00EA6B53" w:rsidP="000F539E">
    <w:pPr>
      <w:pStyle w:val="Encabezado"/>
      <w:jc w:val="center"/>
    </w:pPr>
  </w:p>
  <w:p w14:paraId="444C4F9A" w14:textId="06491F48" w:rsidR="00D57798" w:rsidRDefault="00D57798" w:rsidP="0022123A">
    <w:pPr>
      <w:pStyle w:val="Encabezado"/>
      <w:tabs>
        <w:tab w:val="clear" w:pos="8504"/>
        <w:tab w:val="left" w:pos="4956"/>
        <w:tab w:val="left" w:pos="5664"/>
        <w:tab w:val="left" w:pos="6372"/>
      </w:tabs>
      <w:rPr>
        <w:rFonts w:ascii="Arial" w:hAnsi="Arial" w:cs="Arial"/>
      </w:rPr>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3B0084" w:rsidRPr="00CD4AF9" w14:paraId="6F29A679" w14:textId="77777777" w:rsidTr="00A63DF2">
      <w:trPr>
        <w:trHeight w:val="726"/>
      </w:trPr>
      <w:tc>
        <w:tcPr>
          <w:tcW w:w="3420" w:type="dxa"/>
          <w:vMerge w:val="restart"/>
          <w:shd w:val="clear" w:color="auto" w:fill="BFBFBF" w:themeFill="background1" w:themeFillShade="BF"/>
        </w:tcPr>
        <w:p w14:paraId="7DFA7C54" w14:textId="4591FD5B" w:rsidR="003B0084" w:rsidRDefault="003B0084" w:rsidP="003B0084">
          <w:pPr>
            <w:widowControl w:val="0"/>
            <w:jc w:val="center"/>
            <w:rPr>
              <w:rFonts w:ascii="Verdana" w:hAnsi="Verdana" w:cs="Arial"/>
              <w:b/>
              <w:noProof/>
              <w:color w:val="FFFFFF"/>
              <w:sz w:val="18"/>
              <w:szCs w:val="18"/>
            </w:rPr>
          </w:pPr>
        </w:p>
        <w:p w14:paraId="0D80923D" w14:textId="024CD02D" w:rsidR="003B0084" w:rsidRPr="00CD4AF9" w:rsidRDefault="000A50ED" w:rsidP="003B0084">
          <w:pPr>
            <w:widowControl w:val="0"/>
            <w:jc w:val="center"/>
            <w:rPr>
              <w:rFonts w:ascii="Verdana" w:hAnsi="Verdana" w:cs="Arial"/>
              <w:b/>
              <w:color w:val="FFFFFF"/>
              <w:sz w:val="18"/>
              <w:szCs w:val="18"/>
            </w:rPr>
          </w:pPr>
          <w:r>
            <w:rPr>
              <w:noProof/>
            </w:rPr>
            <w:drawing>
              <wp:anchor distT="0" distB="0" distL="114300" distR="114300" simplePos="0" relativeHeight="251659776" behindDoc="0" locked="0" layoutInCell="1" allowOverlap="1" wp14:anchorId="57DB0C2A" wp14:editId="321B305C">
                <wp:simplePos x="0" y="0"/>
                <wp:positionH relativeFrom="column">
                  <wp:posOffset>318135</wp:posOffset>
                </wp:positionH>
                <wp:positionV relativeFrom="paragraph">
                  <wp:posOffset>25400</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27" w:type="dxa"/>
          <w:shd w:val="clear" w:color="auto" w:fill="BFBFBF" w:themeFill="background1" w:themeFillShade="BF"/>
          <w:vAlign w:val="center"/>
        </w:tcPr>
        <w:p w14:paraId="1876DB0C" w14:textId="4299ED2C" w:rsidR="003B0084" w:rsidRPr="006115CF" w:rsidRDefault="004C2B0E" w:rsidP="003B0084">
          <w:pPr>
            <w:widowControl w:val="0"/>
            <w:spacing w:after="0"/>
            <w:jc w:val="center"/>
            <w:rPr>
              <w:rFonts w:ascii="Verdana" w:hAnsi="Verdana" w:cs="Arial"/>
              <w:b/>
              <w:color w:val="FFFFFF" w:themeColor="background1"/>
              <w:sz w:val="18"/>
              <w:szCs w:val="18"/>
            </w:rPr>
          </w:pPr>
          <w:r w:rsidRPr="004C2B0E">
            <w:rPr>
              <w:rFonts w:ascii="Verdana" w:hAnsi="Verdana" w:cs="Arial"/>
              <w:b/>
              <w:color w:val="FFFFFF" w:themeColor="background1"/>
              <w:sz w:val="18"/>
              <w:szCs w:val="18"/>
            </w:rPr>
            <w:t>METODOLOGIA DE CERTIFICACIÓN TERRITORIAL</w:t>
          </w:r>
        </w:p>
      </w:tc>
      <w:tc>
        <w:tcPr>
          <w:tcW w:w="2159" w:type="dxa"/>
          <w:shd w:val="clear" w:color="auto" w:fill="auto"/>
          <w:vAlign w:val="center"/>
        </w:tcPr>
        <w:p w14:paraId="22BE0745" w14:textId="662AF313" w:rsidR="003B0084" w:rsidRPr="00CD4AF9" w:rsidRDefault="003B0084" w:rsidP="003B0084">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123D51">
            <w:rPr>
              <w:rFonts w:ascii="Verdana" w:hAnsi="Verdana" w:cs="Arial"/>
              <w:sz w:val="16"/>
              <w:szCs w:val="16"/>
            </w:rPr>
            <w:t>3</w:t>
          </w:r>
          <w:r w:rsidR="004C2B0E">
            <w:rPr>
              <w:rFonts w:ascii="Verdana" w:hAnsi="Verdana" w:cs="Arial"/>
              <w:sz w:val="16"/>
              <w:szCs w:val="16"/>
            </w:rPr>
            <w:t>00,07,20-1</w:t>
          </w:r>
        </w:p>
      </w:tc>
    </w:tr>
    <w:tr w:rsidR="003B0084" w:rsidRPr="00CD4AF9" w14:paraId="755073B8" w14:textId="77777777" w:rsidTr="00A63DF2">
      <w:trPr>
        <w:trHeight w:val="429"/>
      </w:trPr>
      <w:tc>
        <w:tcPr>
          <w:tcW w:w="3420" w:type="dxa"/>
          <w:vMerge/>
          <w:shd w:val="clear" w:color="auto" w:fill="BFBFBF" w:themeFill="background1" w:themeFillShade="BF"/>
        </w:tcPr>
        <w:p w14:paraId="2BE469F1" w14:textId="77777777" w:rsidR="003B0084" w:rsidRPr="00CD4AF9" w:rsidRDefault="003B0084" w:rsidP="003B0084">
          <w:pPr>
            <w:pStyle w:val="Encabezado"/>
            <w:widowControl w:val="0"/>
            <w:rPr>
              <w:rFonts w:ascii="Verdana" w:hAnsi="Verdana"/>
              <w:sz w:val="18"/>
              <w:szCs w:val="18"/>
            </w:rPr>
          </w:pPr>
        </w:p>
      </w:tc>
      <w:tc>
        <w:tcPr>
          <w:tcW w:w="5227" w:type="dxa"/>
          <w:shd w:val="clear" w:color="auto" w:fill="auto"/>
          <w:vAlign w:val="center"/>
        </w:tcPr>
        <w:p w14:paraId="74C1114C" w14:textId="694A2E18" w:rsidR="003B0084" w:rsidRPr="00CD4AF9" w:rsidRDefault="004C2B0E" w:rsidP="003B0084">
          <w:pPr>
            <w:pStyle w:val="Encabezado"/>
            <w:widowControl w:val="0"/>
            <w:jc w:val="center"/>
            <w:rPr>
              <w:rFonts w:ascii="Verdana" w:hAnsi="Verdana"/>
              <w:sz w:val="18"/>
              <w:szCs w:val="18"/>
            </w:rPr>
          </w:pPr>
          <w:r w:rsidRPr="004C2B0E">
            <w:rPr>
              <w:rFonts w:ascii="Verdana" w:hAnsi="Verdana"/>
              <w:sz w:val="18"/>
              <w:szCs w:val="18"/>
            </w:rPr>
            <w:t>GESTIÓN INTERINSTITUCIONAL</w:t>
          </w:r>
        </w:p>
      </w:tc>
      <w:tc>
        <w:tcPr>
          <w:tcW w:w="2159" w:type="dxa"/>
          <w:shd w:val="clear" w:color="auto" w:fill="auto"/>
          <w:vAlign w:val="center"/>
        </w:tcPr>
        <w:p w14:paraId="2DC18D24" w14:textId="34992917" w:rsidR="003B0084" w:rsidRPr="00763299" w:rsidRDefault="003B0084" w:rsidP="003B0084">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4C2B0E">
            <w:rPr>
              <w:rFonts w:ascii="Verdana" w:hAnsi="Verdana" w:cs="Arial"/>
              <w:color w:val="000000" w:themeColor="text1"/>
              <w:sz w:val="16"/>
              <w:szCs w:val="16"/>
            </w:rPr>
            <w:t>02</w:t>
          </w:r>
        </w:p>
      </w:tc>
    </w:tr>
    <w:tr w:rsidR="003B0084" w:rsidRPr="00CD4AF9" w14:paraId="2B8379AC" w14:textId="77777777" w:rsidTr="00A63DF2">
      <w:trPr>
        <w:trHeight w:val="61"/>
      </w:trPr>
      <w:tc>
        <w:tcPr>
          <w:tcW w:w="3420" w:type="dxa"/>
          <w:vMerge/>
          <w:shd w:val="clear" w:color="auto" w:fill="BFBFBF" w:themeFill="background1" w:themeFillShade="BF"/>
        </w:tcPr>
        <w:p w14:paraId="2A744B49" w14:textId="77777777" w:rsidR="003B0084" w:rsidRPr="00CD4AF9" w:rsidRDefault="003B0084" w:rsidP="003B0084">
          <w:pPr>
            <w:pStyle w:val="Encabezado"/>
            <w:widowControl w:val="0"/>
            <w:rPr>
              <w:rFonts w:ascii="Verdana" w:hAnsi="Verdana"/>
            </w:rPr>
          </w:pPr>
        </w:p>
      </w:tc>
      <w:tc>
        <w:tcPr>
          <w:tcW w:w="5227" w:type="dxa"/>
          <w:vMerge w:val="restart"/>
          <w:shd w:val="clear" w:color="auto" w:fill="auto"/>
          <w:vAlign w:val="center"/>
        </w:tcPr>
        <w:p w14:paraId="4A7909A8" w14:textId="14F2F1AD" w:rsidR="003B0084" w:rsidRPr="00CD4AF9" w:rsidRDefault="004C2B0E" w:rsidP="003B0084">
          <w:pPr>
            <w:pStyle w:val="Encabezado"/>
            <w:widowControl w:val="0"/>
            <w:jc w:val="center"/>
            <w:rPr>
              <w:rFonts w:ascii="Verdana" w:hAnsi="Verdana"/>
            </w:rPr>
          </w:pPr>
          <w:r w:rsidRPr="004C2B0E">
            <w:rPr>
              <w:rFonts w:ascii="Verdana" w:hAnsi="Verdana"/>
              <w:sz w:val="18"/>
              <w:szCs w:val="18"/>
            </w:rPr>
            <w:t>PROCEDIMIENTO CERTIFICACIÓN TERRITORIAL</w:t>
          </w:r>
        </w:p>
      </w:tc>
      <w:tc>
        <w:tcPr>
          <w:tcW w:w="2159" w:type="dxa"/>
          <w:shd w:val="clear" w:color="auto" w:fill="auto"/>
        </w:tcPr>
        <w:p w14:paraId="20745F94" w14:textId="57C8FE9D" w:rsidR="003B0084" w:rsidRPr="00763299" w:rsidRDefault="003B0084" w:rsidP="003B0084">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123D51">
            <w:rPr>
              <w:rFonts w:ascii="Verdana" w:hAnsi="Verdana" w:cs="Arial"/>
              <w:color w:val="000000" w:themeColor="text1"/>
              <w:sz w:val="16"/>
              <w:szCs w:val="16"/>
            </w:rPr>
            <w:t>03/10</w:t>
          </w:r>
          <w:r w:rsidR="004C2B0E">
            <w:rPr>
              <w:rFonts w:ascii="Verdana" w:hAnsi="Verdana" w:cs="Arial"/>
              <w:color w:val="000000" w:themeColor="text1"/>
              <w:sz w:val="16"/>
              <w:szCs w:val="16"/>
            </w:rPr>
            <w:t>/2023</w:t>
          </w:r>
        </w:p>
      </w:tc>
    </w:tr>
    <w:tr w:rsidR="003B0084" w:rsidRPr="00CD4AF9" w14:paraId="626192B7" w14:textId="77777777" w:rsidTr="00A63DF2">
      <w:trPr>
        <w:trHeight w:val="273"/>
      </w:trPr>
      <w:tc>
        <w:tcPr>
          <w:tcW w:w="3420" w:type="dxa"/>
          <w:vMerge/>
          <w:shd w:val="clear" w:color="auto" w:fill="BFBFBF" w:themeFill="background1" w:themeFillShade="BF"/>
        </w:tcPr>
        <w:p w14:paraId="6DDF8B35" w14:textId="77777777" w:rsidR="003B0084" w:rsidRPr="00CD4AF9" w:rsidRDefault="003B0084" w:rsidP="003B0084">
          <w:pPr>
            <w:pStyle w:val="Encabezado"/>
            <w:widowControl w:val="0"/>
            <w:rPr>
              <w:rFonts w:ascii="Verdana" w:hAnsi="Verdana"/>
            </w:rPr>
          </w:pPr>
        </w:p>
      </w:tc>
      <w:tc>
        <w:tcPr>
          <w:tcW w:w="5227" w:type="dxa"/>
          <w:vMerge/>
          <w:shd w:val="clear" w:color="auto" w:fill="auto"/>
          <w:vAlign w:val="center"/>
        </w:tcPr>
        <w:p w14:paraId="33EC5449" w14:textId="77777777" w:rsidR="003B0084" w:rsidRPr="00F57718" w:rsidRDefault="003B0084" w:rsidP="003B0084">
          <w:pPr>
            <w:pStyle w:val="Encabezado"/>
            <w:widowControl w:val="0"/>
            <w:jc w:val="center"/>
            <w:rPr>
              <w:rFonts w:ascii="Verdana" w:hAnsi="Verdana"/>
              <w:sz w:val="18"/>
              <w:szCs w:val="18"/>
            </w:rPr>
          </w:pPr>
        </w:p>
      </w:tc>
      <w:tc>
        <w:tcPr>
          <w:tcW w:w="2159" w:type="dxa"/>
          <w:shd w:val="clear" w:color="auto" w:fill="auto"/>
        </w:tcPr>
        <w:p w14:paraId="0C6A3AE1" w14:textId="1C6F39D2" w:rsidR="003B0084" w:rsidRPr="00D57798" w:rsidRDefault="003B0084" w:rsidP="003B0084">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sidR="009C4146">
            <w:rPr>
              <w:rFonts w:ascii="Verdana" w:hAnsi="Verdana" w:cs="Arial"/>
              <w:b/>
              <w:bCs/>
              <w:sz w:val="18"/>
            </w:rPr>
            <w:t>30</w:t>
          </w:r>
        </w:p>
      </w:tc>
    </w:tr>
  </w:tbl>
  <w:p w14:paraId="3E41D0F7" w14:textId="77777777" w:rsidR="003B0084" w:rsidRDefault="003B0084"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2FF4628"/>
    <w:multiLevelType w:val="multilevel"/>
    <w:tmpl w:val="C8DC483C"/>
    <w:lvl w:ilvl="0">
      <w:start w:val="9"/>
      <w:numFmt w:val="decimal"/>
      <w:lvlText w:val="%1."/>
      <w:lvlJc w:val="left"/>
      <w:pPr>
        <w:ind w:left="578" w:hanging="360"/>
      </w:pPr>
      <w:rPr>
        <w:rFonts w:ascii="Verdana" w:hAnsi="Verdana" w:hint="default"/>
        <w:b/>
        <w:bCs w:val="0"/>
        <w:color w:val="7F7F7F" w:themeColor="text1" w:themeTint="80"/>
        <w:sz w:val="24"/>
      </w:rPr>
    </w:lvl>
    <w:lvl w:ilvl="1">
      <w:start w:val="3"/>
      <w:numFmt w:val="decimal"/>
      <w:isLgl/>
      <w:lvlText w:val="%1.%2."/>
      <w:lvlJc w:val="left"/>
      <w:pPr>
        <w:ind w:left="1080" w:hanging="720"/>
      </w:pPr>
      <w:rPr>
        <w:rFonts w:hint="default"/>
      </w:rPr>
    </w:lvl>
    <w:lvl w:ilvl="2">
      <w:start w:val="1"/>
      <w:numFmt w:val="decimal"/>
      <w:isLgl/>
      <w:lvlText w:val="%1.%2.%3."/>
      <w:lvlJc w:val="left"/>
      <w:pPr>
        <w:ind w:left="1582" w:hanging="1080"/>
      </w:pPr>
      <w:rPr>
        <w:rFonts w:ascii="Verdana" w:hAnsi="Verdana" w:hint="default"/>
        <w:color w:val="7F7F7F" w:themeColor="text1" w:themeTint="80"/>
        <w:sz w:val="24"/>
        <w:szCs w:val="24"/>
      </w:rPr>
    </w:lvl>
    <w:lvl w:ilvl="3">
      <w:start w:val="1"/>
      <w:numFmt w:val="decimal"/>
      <w:isLgl/>
      <w:lvlText w:val="%1.%2.%3.%4."/>
      <w:lvlJc w:val="left"/>
      <w:pPr>
        <w:ind w:left="2084" w:hanging="1440"/>
      </w:pPr>
      <w:rPr>
        <w:rFonts w:hint="default"/>
      </w:rPr>
    </w:lvl>
    <w:lvl w:ilvl="4">
      <w:start w:val="1"/>
      <w:numFmt w:val="decimal"/>
      <w:isLgl/>
      <w:lvlText w:val="%1.%2.%3.%4.%5."/>
      <w:lvlJc w:val="left"/>
      <w:pPr>
        <w:ind w:left="2586" w:hanging="1800"/>
      </w:pPr>
      <w:rPr>
        <w:rFonts w:hint="default"/>
      </w:rPr>
    </w:lvl>
    <w:lvl w:ilvl="5">
      <w:start w:val="1"/>
      <w:numFmt w:val="decimal"/>
      <w:isLgl/>
      <w:lvlText w:val="%1.%2.%3.%4.%5.%6."/>
      <w:lvlJc w:val="left"/>
      <w:pPr>
        <w:ind w:left="2728" w:hanging="1800"/>
      </w:pPr>
      <w:rPr>
        <w:rFonts w:hint="default"/>
      </w:rPr>
    </w:lvl>
    <w:lvl w:ilvl="6">
      <w:start w:val="1"/>
      <w:numFmt w:val="decimal"/>
      <w:isLgl/>
      <w:lvlText w:val="%1.%2.%3.%4.%5.%6.%7."/>
      <w:lvlJc w:val="left"/>
      <w:pPr>
        <w:ind w:left="3230" w:hanging="2160"/>
      </w:pPr>
      <w:rPr>
        <w:rFonts w:hint="default"/>
      </w:rPr>
    </w:lvl>
    <w:lvl w:ilvl="7">
      <w:start w:val="1"/>
      <w:numFmt w:val="decimal"/>
      <w:isLgl/>
      <w:lvlText w:val="%1.%2.%3.%4.%5.%6.%7.%8."/>
      <w:lvlJc w:val="left"/>
      <w:pPr>
        <w:ind w:left="3732" w:hanging="2520"/>
      </w:pPr>
      <w:rPr>
        <w:rFonts w:hint="default"/>
      </w:rPr>
    </w:lvl>
    <w:lvl w:ilvl="8">
      <w:start w:val="1"/>
      <w:numFmt w:val="decimal"/>
      <w:isLgl/>
      <w:lvlText w:val="%1.%2.%3.%4.%5.%6.%7.%8.%9."/>
      <w:lvlJc w:val="left"/>
      <w:pPr>
        <w:ind w:left="4234" w:hanging="2880"/>
      </w:pPr>
      <w:rPr>
        <w:rFonts w:hint="default"/>
      </w:r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C05E26"/>
    <w:multiLevelType w:val="hybridMultilevel"/>
    <w:tmpl w:val="5650B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997AB4"/>
    <w:multiLevelType w:val="multilevel"/>
    <w:tmpl w:val="06286A6A"/>
    <w:lvl w:ilvl="0">
      <w:start w:val="1"/>
      <w:numFmt w:val="decimal"/>
      <w:lvlText w:val="%1."/>
      <w:lvlJc w:val="left"/>
      <w:pPr>
        <w:ind w:left="578" w:hanging="360"/>
      </w:pPr>
      <w:rPr>
        <w:rFonts w:ascii="Verdana" w:hAnsi="Verdana" w:hint="default"/>
        <w:color w:val="auto"/>
        <w:sz w:val="24"/>
      </w:rPr>
    </w:lvl>
    <w:lvl w:ilvl="1">
      <w:start w:val="1"/>
      <w:numFmt w:val="decimal"/>
      <w:isLgl/>
      <w:lvlText w:val="%1.%2."/>
      <w:lvlJc w:val="left"/>
      <w:pPr>
        <w:ind w:left="1080" w:hanging="720"/>
      </w:pPr>
      <w:rPr>
        <w:rFonts w:hint="default"/>
        <w:b/>
        <w:bCs w:val="0"/>
        <w:color w:val="auto"/>
      </w:rPr>
    </w:lvl>
    <w:lvl w:ilvl="2">
      <w:start w:val="1"/>
      <w:numFmt w:val="decimal"/>
      <w:isLgl/>
      <w:lvlText w:val="%1.%2.%3."/>
      <w:lvlJc w:val="left"/>
      <w:pPr>
        <w:ind w:left="1582" w:hanging="1080"/>
      </w:pPr>
      <w:rPr>
        <w:rFonts w:ascii="Verdana" w:hAnsi="Verdana" w:hint="default"/>
        <w:b w:val="0"/>
        <w:bCs w:val="0"/>
        <w:color w:val="auto"/>
        <w:sz w:val="20"/>
        <w:szCs w:val="20"/>
      </w:rPr>
    </w:lvl>
    <w:lvl w:ilvl="3">
      <w:start w:val="1"/>
      <w:numFmt w:val="decimal"/>
      <w:isLgl/>
      <w:lvlText w:val="%1.%2.%3.%4."/>
      <w:lvlJc w:val="left"/>
      <w:pPr>
        <w:ind w:left="2084" w:hanging="1440"/>
      </w:pPr>
      <w:rPr>
        <w:rFonts w:hint="default"/>
      </w:rPr>
    </w:lvl>
    <w:lvl w:ilvl="4">
      <w:start w:val="1"/>
      <w:numFmt w:val="decimal"/>
      <w:isLgl/>
      <w:lvlText w:val="%1.%2.%3.%4.%5."/>
      <w:lvlJc w:val="left"/>
      <w:pPr>
        <w:ind w:left="2586" w:hanging="1800"/>
      </w:pPr>
      <w:rPr>
        <w:rFonts w:hint="default"/>
      </w:rPr>
    </w:lvl>
    <w:lvl w:ilvl="5">
      <w:start w:val="1"/>
      <w:numFmt w:val="decimal"/>
      <w:isLgl/>
      <w:lvlText w:val="%1.%2.%3.%4.%5.%6."/>
      <w:lvlJc w:val="left"/>
      <w:pPr>
        <w:ind w:left="2728" w:hanging="1800"/>
      </w:pPr>
      <w:rPr>
        <w:rFonts w:hint="default"/>
      </w:rPr>
    </w:lvl>
    <w:lvl w:ilvl="6">
      <w:start w:val="1"/>
      <w:numFmt w:val="decimal"/>
      <w:isLgl/>
      <w:lvlText w:val="%1.%2.%3.%4.%5.%6.%7."/>
      <w:lvlJc w:val="left"/>
      <w:pPr>
        <w:ind w:left="3230" w:hanging="2160"/>
      </w:pPr>
      <w:rPr>
        <w:rFonts w:hint="default"/>
      </w:rPr>
    </w:lvl>
    <w:lvl w:ilvl="7">
      <w:start w:val="1"/>
      <w:numFmt w:val="decimal"/>
      <w:isLgl/>
      <w:lvlText w:val="%1.%2.%3.%4.%5.%6.%7.%8."/>
      <w:lvlJc w:val="left"/>
      <w:pPr>
        <w:ind w:left="3732" w:hanging="2520"/>
      </w:pPr>
      <w:rPr>
        <w:rFonts w:hint="default"/>
      </w:rPr>
    </w:lvl>
    <w:lvl w:ilvl="8">
      <w:start w:val="1"/>
      <w:numFmt w:val="decimal"/>
      <w:isLgl/>
      <w:lvlText w:val="%1.%2.%3.%4.%5.%6.%7.%8.%9."/>
      <w:lvlJc w:val="left"/>
      <w:pPr>
        <w:ind w:left="4234" w:hanging="2880"/>
      </w:pPr>
      <w:rPr>
        <w:rFont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55126D2"/>
    <w:multiLevelType w:val="multilevel"/>
    <w:tmpl w:val="9CCCA9DC"/>
    <w:lvl w:ilvl="0">
      <w:start w:val="1"/>
      <w:numFmt w:val="decimal"/>
      <w:lvlText w:val="%1."/>
      <w:lvlJc w:val="left"/>
      <w:pPr>
        <w:ind w:left="578" w:hanging="360"/>
      </w:pPr>
      <w:rPr>
        <w:rFonts w:ascii="Verdana" w:hAnsi="Verdana"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582" w:hanging="1080"/>
      </w:pPr>
      <w:rPr>
        <w:rFonts w:ascii="Verdana" w:hAnsi="Verdana" w:hint="default"/>
        <w:color w:val="7F7F7F" w:themeColor="text1" w:themeTint="80"/>
        <w:sz w:val="24"/>
        <w:szCs w:val="24"/>
      </w:rPr>
    </w:lvl>
    <w:lvl w:ilvl="3">
      <w:start w:val="1"/>
      <w:numFmt w:val="decimal"/>
      <w:isLgl/>
      <w:lvlText w:val="%1.%2.%3.%4."/>
      <w:lvlJc w:val="left"/>
      <w:pPr>
        <w:ind w:left="2084" w:hanging="1440"/>
      </w:pPr>
      <w:rPr>
        <w:rFonts w:hint="default"/>
      </w:rPr>
    </w:lvl>
    <w:lvl w:ilvl="4">
      <w:start w:val="1"/>
      <w:numFmt w:val="decimal"/>
      <w:isLgl/>
      <w:lvlText w:val="%1.%2.%3.%4.%5."/>
      <w:lvlJc w:val="left"/>
      <w:pPr>
        <w:ind w:left="2586" w:hanging="1800"/>
      </w:pPr>
      <w:rPr>
        <w:rFonts w:hint="default"/>
      </w:rPr>
    </w:lvl>
    <w:lvl w:ilvl="5">
      <w:start w:val="1"/>
      <w:numFmt w:val="decimal"/>
      <w:isLgl/>
      <w:lvlText w:val="%1.%2.%3.%4.%5.%6."/>
      <w:lvlJc w:val="left"/>
      <w:pPr>
        <w:ind w:left="2728" w:hanging="1800"/>
      </w:pPr>
      <w:rPr>
        <w:rFonts w:hint="default"/>
      </w:rPr>
    </w:lvl>
    <w:lvl w:ilvl="6">
      <w:start w:val="1"/>
      <w:numFmt w:val="decimal"/>
      <w:isLgl/>
      <w:lvlText w:val="%1.%2.%3.%4.%5.%6.%7."/>
      <w:lvlJc w:val="left"/>
      <w:pPr>
        <w:ind w:left="3230" w:hanging="2160"/>
      </w:pPr>
      <w:rPr>
        <w:rFonts w:hint="default"/>
      </w:rPr>
    </w:lvl>
    <w:lvl w:ilvl="7">
      <w:start w:val="1"/>
      <w:numFmt w:val="decimal"/>
      <w:isLgl/>
      <w:lvlText w:val="%1.%2.%3.%4.%5.%6.%7.%8."/>
      <w:lvlJc w:val="left"/>
      <w:pPr>
        <w:ind w:left="3732" w:hanging="2520"/>
      </w:pPr>
      <w:rPr>
        <w:rFonts w:hint="default"/>
      </w:rPr>
    </w:lvl>
    <w:lvl w:ilvl="8">
      <w:start w:val="1"/>
      <w:numFmt w:val="decimal"/>
      <w:isLgl/>
      <w:lvlText w:val="%1.%2.%3.%4.%5.%6.%7.%8.%9."/>
      <w:lvlJc w:val="left"/>
      <w:pPr>
        <w:ind w:left="4234" w:hanging="2880"/>
      </w:pPr>
      <w:rPr>
        <w:rFonts w:hint="default"/>
      </w:rPr>
    </w:lvl>
  </w:abstractNum>
  <w:abstractNum w:abstractNumId="1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616445882">
    <w:abstractNumId w:val="10"/>
  </w:num>
  <w:num w:numId="2" w16cid:durableId="197009693">
    <w:abstractNumId w:val="0"/>
  </w:num>
  <w:num w:numId="3" w16cid:durableId="667054965">
    <w:abstractNumId w:val="2"/>
  </w:num>
  <w:num w:numId="4" w16cid:durableId="801654885">
    <w:abstractNumId w:val="6"/>
  </w:num>
  <w:num w:numId="5" w16cid:durableId="2063169416">
    <w:abstractNumId w:val="12"/>
  </w:num>
  <w:num w:numId="6" w16cid:durableId="2022049550">
    <w:abstractNumId w:val="8"/>
  </w:num>
  <w:num w:numId="7" w16cid:durableId="16539981">
    <w:abstractNumId w:val="5"/>
  </w:num>
  <w:num w:numId="8" w16cid:durableId="1345282395">
    <w:abstractNumId w:val="9"/>
  </w:num>
  <w:num w:numId="9" w16cid:durableId="1584143777">
    <w:abstractNumId w:val="7"/>
  </w:num>
  <w:num w:numId="10" w16cid:durableId="420876581">
    <w:abstractNumId w:val="4"/>
  </w:num>
  <w:num w:numId="11" w16cid:durableId="1909344920">
    <w:abstractNumId w:val="11"/>
  </w:num>
  <w:num w:numId="12" w16cid:durableId="153304305">
    <w:abstractNumId w:val="3"/>
  </w:num>
  <w:num w:numId="13" w16cid:durableId="1088691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75304"/>
    <w:rsid w:val="00084629"/>
    <w:rsid w:val="00096A9C"/>
    <w:rsid w:val="00096E13"/>
    <w:rsid w:val="000A3C94"/>
    <w:rsid w:val="000A49EB"/>
    <w:rsid w:val="000A50ED"/>
    <w:rsid w:val="000C0B80"/>
    <w:rsid w:val="000C676F"/>
    <w:rsid w:val="000D5FE0"/>
    <w:rsid w:val="000F1D5D"/>
    <w:rsid w:val="000F539E"/>
    <w:rsid w:val="00110BEE"/>
    <w:rsid w:val="00123D51"/>
    <w:rsid w:val="001321E3"/>
    <w:rsid w:val="00142AA3"/>
    <w:rsid w:val="00145604"/>
    <w:rsid w:val="001473D2"/>
    <w:rsid w:val="00166B8B"/>
    <w:rsid w:val="0017127A"/>
    <w:rsid w:val="00171E31"/>
    <w:rsid w:val="00177334"/>
    <w:rsid w:val="00187F9F"/>
    <w:rsid w:val="001942E2"/>
    <w:rsid w:val="001A7D78"/>
    <w:rsid w:val="001B1483"/>
    <w:rsid w:val="001B1713"/>
    <w:rsid w:val="001B3AE0"/>
    <w:rsid w:val="001E136F"/>
    <w:rsid w:val="001F01A3"/>
    <w:rsid w:val="002006B0"/>
    <w:rsid w:val="00203964"/>
    <w:rsid w:val="00217165"/>
    <w:rsid w:val="0022123A"/>
    <w:rsid w:val="002253B9"/>
    <w:rsid w:val="00244CA1"/>
    <w:rsid w:val="00260072"/>
    <w:rsid w:val="00260188"/>
    <w:rsid w:val="002811B3"/>
    <w:rsid w:val="002A08EF"/>
    <w:rsid w:val="002A4BF1"/>
    <w:rsid w:val="002B2DA9"/>
    <w:rsid w:val="002C241F"/>
    <w:rsid w:val="002F23D0"/>
    <w:rsid w:val="002F2E76"/>
    <w:rsid w:val="00315DEC"/>
    <w:rsid w:val="00315EA6"/>
    <w:rsid w:val="00327D50"/>
    <w:rsid w:val="00330E79"/>
    <w:rsid w:val="0033167D"/>
    <w:rsid w:val="00332CC0"/>
    <w:rsid w:val="00352A1C"/>
    <w:rsid w:val="0035516F"/>
    <w:rsid w:val="003653B5"/>
    <w:rsid w:val="00377591"/>
    <w:rsid w:val="00385F53"/>
    <w:rsid w:val="003900A2"/>
    <w:rsid w:val="003B0084"/>
    <w:rsid w:val="003B0748"/>
    <w:rsid w:val="003B7FFD"/>
    <w:rsid w:val="003D265E"/>
    <w:rsid w:val="003E2B0E"/>
    <w:rsid w:val="003E3C24"/>
    <w:rsid w:val="003F0155"/>
    <w:rsid w:val="003F6F32"/>
    <w:rsid w:val="00454E1E"/>
    <w:rsid w:val="00461AA4"/>
    <w:rsid w:val="004806A4"/>
    <w:rsid w:val="004B7D74"/>
    <w:rsid w:val="004B7E89"/>
    <w:rsid w:val="004C2B0E"/>
    <w:rsid w:val="005174B1"/>
    <w:rsid w:val="005A4F50"/>
    <w:rsid w:val="005D5EC5"/>
    <w:rsid w:val="005E6CDC"/>
    <w:rsid w:val="00604AA4"/>
    <w:rsid w:val="00614BA9"/>
    <w:rsid w:val="00626674"/>
    <w:rsid w:val="00643B53"/>
    <w:rsid w:val="0065202F"/>
    <w:rsid w:val="00657EEC"/>
    <w:rsid w:val="0066563B"/>
    <w:rsid w:val="006829D6"/>
    <w:rsid w:val="006A6B5D"/>
    <w:rsid w:val="006B3AEC"/>
    <w:rsid w:val="006B5344"/>
    <w:rsid w:val="006B53A1"/>
    <w:rsid w:val="00704B2C"/>
    <w:rsid w:val="00711C78"/>
    <w:rsid w:val="0072262D"/>
    <w:rsid w:val="0073750F"/>
    <w:rsid w:val="00737B15"/>
    <w:rsid w:val="00751137"/>
    <w:rsid w:val="0076015E"/>
    <w:rsid w:val="00792049"/>
    <w:rsid w:val="007B41D7"/>
    <w:rsid w:val="007D58DF"/>
    <w:rsid w:val="008261AB"/>
    <w:rsid w:val="00850B7B"/>
    <w:rsid w:val="008655D4"/>
    <w:rsid w:val="00872468"/>
    <w:rsid w:val="00897359"/>
    <w:rsid w:val="008A67C5"/>
    <w:rsid w:val="008C0846"/>
    <w:rsid w:val="008D503C"/>
    <w:rsid w:val="008D7AF3"/>
    <w:rsid w:val="008E0B1F"/>
    <w:rsid w:val="008E3801"/>
    <w:rsid w:val="008E64E5"/>
    <w:rsid w:val="008F31C6"/>
    <w:rsid w:val="00914524"/>
    <w:rsid w:val="00955B94"/>
    <w:rsid w:val="00963937"/>
    <w:rsid w:val="0097422A"/>
    <w:rsid w:val="0097776E"/>
    <w:rsid w:val="0099644C"/>
    <w:rsid w:val="009B458C"/>
    <w:rsid w:val="009C4146"/>
    <w:rsid w:val="009C6F9B"/>
    <w:rsid w:val="009D7818"/>
    <w:rsid w:val="009E0C76"/>
    <w:rsid w:val="009E22F1"/>
    <w:rsid w:val="009F1005"/>
    <w:rsid w:val="009F184A"/>
    <w:rsid w:val="00A00E59"/>
    <w:rsid w:val="00A16F07"/>
    <w:rsid w:val="00A4098B"/>
    <w:rsid w:val="00A50231"/>
    <w:rsid w:val="00A53B74"/>
    <w:rsid w:val="00A544CE"/>
    <w:rsid w:val="00A56495"/>
    <w:rsid w:val="00A73F4E"/>
    <w:rsid w:val="00A82B2F"/>
    <w:rsid w:val="00B17707"/>
    <w:rsid w:val="00B349DE"/>
    <w:rsid w:val="00B354B3"/>
    <w:rsid w:val="00B40884"/>
    <w:rsid w:val="00B709A8"/>
    <w:rsid w:val="00B91F95"/>
    <w:rsid w:val="00BA150C"/>
    <w:rsid w:val="00BA5C55"/>
    <w:rsid w:val="00BA5E59"/>
    <w:rsid w:val="00BB2D1B"/>
    <w:rsid w:val="00BC0D1E"/>
    <w:rsid w:val="00BD027D"/>
    <w:rsid w:val="00BD2535"/>
    <w:rsid w:val="00C2751D"/>
    <w:rsid w:val="00C343A8"/>
    <w:rsid w:val="00C45223"/>
    <w:rsid w:val="00C55B7B"/>
    <w:rsid w:val="00C86F7A"/>
    <w:rsid w:val="00C87C6F"/>
    <w:rsid w:val="00C97A50"/>
    <w:rsid w:val="00CD4AF9"/>
    <w:rsid w:val="00CD5967"/>
    <w:rsid w:val="00CD73A2"/>
    <w:rsid w:val="00CD7616"/>
    <w:rsid w:val="00CF526F"/>
    <w:rsid w:val="00D2285A"/>
    <w:rsid w:val="00D402B3"/>
    <w:rsid w:val="00D45786"/>
    <w:rsid w:val="00D56A39"/>
    <w:rsid w:val="00D57798"/>
    <w:rsid w:val="00D60CE9"/>
    <w:rsid w:val="00D6225E"/>
    <w:rsid w:val="00D73F0B"/>
    <w:rsid w:val="00D84A48"/>
    <w:rsid w:val="00DF7F68"/>
    <w:rsid w:val="00E02216"/>
    <w:rsid w:val="00E05186"/>
    <w:rsid w:val="00E41348"/>
    <w:rsid w:val="00E52BA4"/>
    <w:rsid w:val="00E61A26"/>
    <w:rsid w:val="00E72035"/>
    <w:rsid w:val="00E73C1B"/>
    <w:rsid w:val="00E82F7C"/>
    <w:rsid w:val="00E92BC9"/>
    <w:rsid w:val="00EA189F"/>
    <w:rsid w:val="00EA6B53"/>
    <w:rsid w:val="00EB2102"/>
    <w:rsid w:val="00ED66AB"/>
    <w:rsid w:val="00EE7AD6"/>
    <w:rsid w:val="00EE7F5D"/>
    <w:rsid w:val="00F01403"/>
    <w:rsid w:val="00F0270C"/>
    <w:rsid w:val="00F07D16"/>
    <w:rsid w:val="00F338AD"/>
    <w:rsid w:val="00F65943"/>
    <w:rsid w:val="00F65D55"/>
    <w:rsid w:val="00FC7DB9"/>
    <w:rsid w:val="00FD0A0D"/>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4C2B0E"/>
    <w:pPr>
      <w:keepNext/>
      <w:keepLines/>
      <w:spacing w:before="240" w:after="0"/>
      <w:outlineLvl w:val="0"/>
    </w:pPr>
    <w:rPr>
      <w:rFonts w:asciiTheme="majorHAnsi" w:eastAsiaTheme="majorEastAsia" w:hAnsiTheme="majorHAnsi" w:cstheme="majorBidi"/>
      <w:color w:val="365F91" w:themeColor="accent1" w:themeShade="BF"/>
      <w:sz w:val="32"/>
      <w:szCs w:val="32"/>
      <w:lang w:val="es-CO" w:eastAsia="es-ES_tradnl"/>
    </w:rPr>
  </w:style>
  <w:style w:type="paragraph" w:styleId="Ttulo2">
    <w:name w:val="heading 2"/>
    <w:basedOn w:val="Normal"/>
    <w:next w:val="Normal"/>
    <w:link w:val="Ttulo2Car"/>
    <w:uiPriority w:val="9"/>
    <w:unhideWhenUsed/>
    <w:qFormat/>
    <w:rsid w:val="00385F53"/>
    <w:pPr>
      <w:keepNext/>
      <w:keepLines/>
      <w:spacing w:before="40" w:after="0"/>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titulo 3,Ha,Párrafo de lista2,Bullets,Cuadrícula clara - Énfasis 31,Párrafo de lista1,Lista vistosa - Énfasis 11,Colorful List - Accent 11,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paragraph" w:styleId="NormalWeb">
    <w:name w:val="Normal (Web)"/>
    <w:basedOn w:val="Normal"/>
    <w:uiPriority w:val="99"/>
    <w:unhideWhenUsed/>
    <w:rsid w:val="004C2B0E"/>
    <w:pPr>
      <w:spacing w:before="100" w:beforeAutospacing="1" w:after="100" w:afterAutospacing="1"/>
    </w:pPr>
    <w:rPr>
      <w:rFonts w:ascii="Times New Roman" w:eastAsiaTheme="minorEastAsia" w:hAnsi="Times New Roman"/>
      <w:lang w:val="es-CO" w:eastAsia="es-CO"/>
    </w:rPr>
  </w:style>
  <w:style w:type="character" w:customStyle="1" w:styleId="Ttulo1Car">
    <w:name w:val="Título 1 Car"/>
    <w:basedOn w:val="Fuentedeprrafopredeter"/>
    <w:link w:val="Ttulo1"/>
    <w:uiPriority w:val="9"/>
    <w:rsid w:val="004C2B0E"/>
    <w:rPr>
      <w:rFonts w:asciiTheme="majorHAnsi" w:eastAsiaTheme="majorEastAsia" w:hAnsiTheme="majorHAnsi" w:cstheme="majorBidi"/>
      <w:color w:val="365F91" w:themeColor="accent1" w:themeShade="BF"/>
      <w:sz w:val="32"/>
      <w:szCs w:val="32"/>
      <w:lang w:val="es-CO" w:eastAsia="es-ES_tradnl"/>
    </w:rPr>
  </w:style>
  <w:style w:type="paragraph" w:styleId="TtuloTDC">
    <w:name w:val="TOC Heading"/>
    <w:basedOn w:val="Ttulo1"/>
    <w:next w:val="Normal"/>
    <w:uiPriority w:val="39"/>
    <w:unhideWhenUsed/>
    <w:qFormat/>
    <w:rsid w:val="004C2B0E"/>
    <w:pPr>
      <w:spacing w:line="259" w:lineRule="auto"/>
      <w:outlineLvl w:val="9"/>
    </w:pPr>
    <w:rPr>
      <w:lang w:eastAsia="es-CO"/>
    </w:rPr>
  </w:style>
  <w:style w:type="paragraph" w:styleId="TDC1">
    <w:name w:val="toc 1"/>
    <w:basedOn w:val="Normal"/>
    <w:next w:val="Normal"/>
    <w:autoRedefine/>
    <w:uiPriority w:val="39"/>
    <w:unhideWhenUsed/>
    <w:rsid w:val="004C2B0E"/>
    <w:pPr>
      <w:spacing w:after="100"/>
    </w:pPr>
    <w:rPr>
      <w:rFonts w:asciiTheme="minorHAnsi" w:eastAsiaTheme="minorHAnsi" w:hAnsiTheme="minorHAnsi" w:cstheme="minorBidi"/>
      <w:lang w:val="es-CO"/>
    </w:rPr>
  </w:style>
  <w:style w:type="paragraph" w:styleId="TDC2">
    <w:name w:val="toc 2"/>
    <w:basedOn w:val="Normal"/>
    <w:next w:val="Normal"/>
    <w:autoRedefine/>
    <w:uiPriority w:val="39"/>
    <w:unhideWhenUsed/>
    <w:rsid w:val="004C2B0E"/>
    <w:pPr>
      <w:spacing w:after="100"/>
      <w:ind w:left="240"/>
    </w:pPr>
    <w:rPr>
      <w:rFonts w:asciiTheme="minorHAnsi" w:eastAsiaTheme="minorHAnsi" w:hAnsiTheme="minorHAnsi" w:cstheme="minorBidi"/>
      <w:lang w:val="es-CO"/>
    </w:rPr>
  </w:style>
  <w:style w:type="character" w:styleId="Hipervnculo">
    <w:name w:val="Hyperlink"/>
    <w:basedOn w:val="Fuentedeprrafopredeter"/>
    <w:uiPriority w:val="99"/>
    <w:unhideWhenUsed/>
    <w:rsid w:val="004C2B0E"/>
    <w:rPr>
      <w:color w:val="0000FF" w:themeColor="hyperlink"/>
      <w:u w:val="single"/>
    </w:rPr>
  </w:style>
  <w:style w:type="paragraph" w:customStyle="1" w:styleId="Default">
    <w:name w:val="Default"/>
    <w:rsid w:val="00203964"/>
    <w:pPr>
      <w:autoSpaceDE w:val="0"/>
      <w:autoSpaceDN w:val="0"/>
      <w:adjustRightInd w:val="0"/>
    </w:pPr>
    <w:rPr>
      <w:rFonts w:ascii="Book Antiqua" w:eastAsiaTheme="minorHAnsi" w:hAnsi="Book Antiqua" w:cs="Book Antiqua"/>
      <w:color w:val="000000"/>
      <w:sz w:val="24"/>
      <w:szCs w:val="24"/>
      <w:lang w:val="es-CO" w:eastAsia="en-US"/>
    </w:rPr>
  </w:style>
  <w:style w:type="table" w:styleId="Tablaconcuadrculaclara">
    <w:name w:val="Grid Table Light"/>
    <w:basedOn w:val="Tablanormal"/>
    <w:uiPriority w:val="40"/>
    <w:rsid w:val="00203964"/>
    <w:rPr>
      <w:rFonts w:asciiTheme="minorHAnsi" w:eastAsiaTheme="minorHAnsi" w:hAnsiTheme="minorHAnsi" w:cstheme="minorBidi"/>
      <w:sz w:val="24"/>
      <w:szCs w:val="24"/>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BA5C55"/>
    <w:rPr>
      <w:rFonts w:asciiTheme="minorHAnsi" w:eastAsiaTheme="minorHAnsi" w:hAnsiTheme="minorHAnsi" w:cstheme="minorBidi"/>
      <w:sz w:val="24"/>
      <w:szCs w:val="24"/>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385F53"/>
    <w:rPr>
      <w:rFonts w:asciiTheme="majorHAnsi" w:eastAsiaTheme="majorEastAsia" w:hAnsiTheme="majorHAnsi" w:cstheme="majorBidi"/>
      <w:color w:val="365F91" w:themeColor="accent1" w:themeShade="BF"/>
      <w:sz w:val="26"/>
      <w:szCs w:val="26"/>
      <w:lang w:val="es-CO" w:eastAsia="en-US"/>
    </w:rPr>
  </w:style>
  <w:style w:type="character" w:customStyle="1" w:styleId="PrrafodelistaCar">
    <w:name w:val="Párrafo de lista Car"/>
    <w:aliases w:val="List Car,titulo 3 Car,Ha Car,Párrafo de lista2 Car,Bullets Car,Cuadrícula clara - Énfasis 31 Car,Párrafo de lista1 Car,Lista vistosa - Énfasis 11 Car,Colorful List - Accent 11 Car,List Paragraph Car"/>
    <w:link w:val="Prrafodelista"/>
    <w:uiPriority w:val="34"/>
    <w:locked/>
    <w:rsid w:val="00711C78"/>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6921</Words>
  <Characters>38070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Cecilia Caro</cp:lastModifiedBy>
  <cp:revision>3</cp:revision>
  <cp:lastPrinted>2019-02-20T15:18:00Z</cp:lastPrinted>
  <dcterms:created xsi:type="dcterms:W3CDTF">2023-09-27T19:42:00Z</dcterms:created>
  <dcterms:modified xsi:type="dcterms:W3CDTF">2023-10-03T19:30:00Z</dcterms:modified>
</cp:coreProperties>
</file>