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008EA" w14:textId="6A4C9259" w:rsidR="00F6047D" w:rsidRPr="00E60538" w:rsidRDefault="00CE02EF" w:rsidP="00B364BB">
      <w:pPr>
        <w:contextualSpacing/>
        <w:jc w:val="center"/>
        <w:rPr>
          <w:rFonts w:ascii="Arial" w:hAnsi="Arial" w:cs="Arial"/>
          <w:b/>
          <w:sz w:val="22"/>
          <w:szCs w:val="18"/>
        </w:rPr>
      </w:pPr>
      <w:r w:rsidRPr="00E60538">
        <w:rPr>
          <w:rFonts w:ascii="Arial" w:hAnsi="Arial" w:cs="Arial"/>
          <w:b/>
          <w:sz w:val="22"/>
          <w:szCs w:val="18"/>
        </w:rPr>
        <w:t xml:space="preserve">FICHA TÉCNICA INSTRUMENTO IDENTIFICACIÓN DE NECESIDADES Y EXPECTATIVAS DE LAS PARTES INTERESADAS </w:t>
      </w:r>
      <w:r w:rsidR="00BC11A2" w:rsidRPr="00E60538">
        <w:rPr>
          <w:rFonts w:ascii="Arial" w:hAnsi="Arial" w:cs="Arial"/>
          <w:b/>
          <w:sz w:val="22"/>
          <w:szCs w:val="18"/>
        </w:rPr>
        <w:t>EXTERNAS</w:t>
      </w:r>
      <w:r w:rsidRPr="00E60538">
        <w:rPr>
          <w:rFonts w:ascii="Arial" w:hAnsi="Arial" w:cs="Arial"/>
          <w:b/>
          <w:sz w:val="22"/>
          <w:szCs w:val="18"/>
        </w:rPr>
        <w:t xml:space="preserve"> DEL SISTEMA DE GESTIÓN AMBIENTAL</w:t>
      </w:r>
    </w:p>
    <w:p w14:paraId="5382DC49" w14:textId="77777777" w:rsidR="00D44626" w:rsidRPr="00B364BB" w:rsidRDefault="00D44626" w:rsidP="000127DA">
      <w:pPr>
        <w:contextualSpacing/>
        <w:jc w:val="both"/>
        <w:rPr>
          <w:rFonts w:ascii="Arial" w:hAnsi="Arial" w:cs="Arial"/>
          <w:b/>
          <w:sz w:val="22"/>
          <w:szCs w:val="18"/>
        </w:rPr>
      </w:pPr>
    </w:p>
    <w:p w14:paraId="50C56C7A" w14:textId="5A9EDBCA" w:rsidR="00D44626" w:rsidRPr="009C1A40" w:rsidRDefault="00D44626" w:rsidP="000127DA">
      <w:pPr>
        <w:pStyle w:val="Prrafodelista"/>
        <w:numPr>
          <w:ilvl w:val="0"/>
          <w:numId w:val="10"/>
        </w:num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9C1A40">
        <w:rPr>
          <w:rFonts w:ascii="Arial" w:hAnsi="Arial" w:cs="Arial"/>
          <w:sz w:val="22"/>
          <w:szCs w:val="22"/>
        </w:rPr>
        <w:t>Proceso</w:t>
      </w:r>
      <w:r w:rsidR="00E13D84" w:rsidRPr="009C1A40">
        <w:rPr>
          <w:rFonts w:ascii="Arial" w:hAnsi="Arial" w:cs="Arial"/>
          <w:sz w:val="22"/>
          <w:szCs w:val="22"/>
        </w:rPr>
        <w:t xml:space="preserve">: Grupo de </w:t>
      </w:r>
      <w:r w:rsidR="009C1A40" w:rsidRPr="009C1A40">
        <w:rPr>
          <w:rFonts w:ascii="Arial" w:hAnsi="Arial" w:cs="Arial"/>
          <w:sz w:val="22"/>
          <w:szCs w:val="22"/>
        </w:rPr>
        <w:t>G</w:t>
      </w:r>
      <w:r w:rsidR="00E13D84" w:rsidRPr="009C1A40">
        <w:rPr>
          <w:rFonts w:ascii="Arial" w:hAnsi="Arial" w:cs="Arial"/>
          <w:sz w:val="22"/>
          <w:szCs w:val="22"/>
        </w:rPr>
        <w:t xml:space="preserve">estión </w:t>
      </w:r>
      <w:r w:rsidR="009C1A40" w:rsidRPr="009C1A40">
        <w:rPr>
          <w:rFonts w:ascii="Arial" w:hAnsi="Arial" w:cs="Arial"/>
          <w:sz w:val="22"/>
          <w:szCs w:val="22"/>
        </w:rPr>
        <w:t>A</w:t>
      </w:r>
      <w:r w:rsidR="00E13D84" w:rsidRPr="009C1A40">
        <w:rPr>
          <w:rFonts w:ascii="Arial" w:hAnsi="Arial" w:cs="Arial"/>
          <w:sz w:val="22"/>
          <w:szCs w:val="22"/>
        </w:rPr>
        <w:t>dministrativa</w:t>
      </w:r>
      <w:r w:rsidR="00AA3789">
        <w:rPr>
          <w:rFonts w:ascii="Arial" w:hAnsi="Arial" w:cs="Arial"/>
          <w:sz w:val="22"/>
          <w:szCs w:val="22"/>
        </w:rPr>
        <w:t>.</w:t>
      </w:r>
    </w:p>
    <w:p w14:paraId="65A8E31D" w14:textId="77777777" w:rsidR="009C1A40" w:rsidRPr="009C1A40" w:rsidRDefault="009C1A40" w:rsidP="000127DA">
      <w:pPr>
        <w:pStyle w:val="Prrafodelista"/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40DF5B63" w14:textId="2C42AE5E" w:rsidR="00D44626" w:rsidRPr="003A2B6A" w:rsidRDefault="00D44626" w:rsidP="000127DA">
      <w:pPr>
        <w:pStyle w:val="Prrafodelista"/>
        <w:numPr>
          <w:ilvl w:val="0"/>
          <w:numId w:val="10"/>
        </w:num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E13D84">
        <w:rPr>
          <w:rFonts w:ascii="Arial" w:hAnsi="Arial" w:cs="Arial"/>
          <w:sz w:val="22"/>
          <w:szCs w:val="22"/>
        </w:rPr>
        <w:t>Dependencia</w:t>
      </w:r>
      <w:r w:rsidR="009C1A40">
        <w:rPr>
          <w:rFonts w:ascii="Arial" w:hAnsi="Arial" w:cs="Arial"/>
          <w:sz w:val="22"/>
          <w:szCs w:val="22"/>
        </w:rPr>
        <w:t>: Grupo de Gestión Administrativa y Documental</w:t>
      </w:r>
      <w:r w:rsidR="00AA3789">
        <w:rPr>
          <w:rFonts w:ascii="Arial" w:hAnsi="Arial" w:cs="Arial"/>
          <w:sz w:val="22"/>
          <w:szCs w:val="22"/>
        </w:rPr>
        <w:t>.</w:t>
      </w:r>
    </w:p>
    <w:p w14:paraId="16CEE87A" w14:textId="20783152" w:rsidR="009C1A40" w:rsidRDefault="00F6047D" w:rsidP="00535C52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9C1A40">
        <w:rPr>
          <w:rFonts w:ascii="Arial" w:hAnsi="Arial" w:cs="Arial"/>
          <w:sz w:val="22"/>
          <w:szCs w:val="22"/>
        </w:rPr>
        <w:t>Objetivo de la medición</w:t>
      </w:r>
      <w:r w:rsidR="00423738" w:rsidRPr="009C1A40">
        <w:rPr>
          <w:rFonts w:ascii="Arial" w:hAnsi="Arial" w:cs="Arial"/>
          <w:sz w:val="22"/>
          <w:szCs w:val="22"/>
        </w:rPr>
        <w:t xml:space="preserve">: </w:t>
      </w:r>
      <w:r w:rsidR="00C90CFA">
        <w:rPr>
          <w:rFonts w:ascii="Arial" w:hAnsi="Arial" w:cs="Arial"/>
          <w:sz w:val="22"/>
          <w:szCs w:val="22"/>
        </w:rPr>
        <w:t xml:space="preserve">Realizar la identificación de necesidades y expectativas </w:t>
      </w:r>
      <w:r w:rsidR="00312706">
        <w:rPr>
          <w:rFonts w:ascii="Arial" w:hAnsi="Arial" w:cs="Arial"/>
          <w:sz w:val="22"/>
          <w:szCs w:val="22"/>
        </w:rPr>
        <w:t>expresadas</w:t>
      </w:r>
      <w:r w:rsidR="00C90CFA">
        <w:rPr>
          <w:rFonts w:ascii="Arial" w:hAnsi="Arial" w:cs="Arial"/>
          <w:sz w:val="22"/>
          <w:szCs w:val="22"/>
        </w:rPr>
        <w:t xml:space="preserve"> por las partes </w:t>
      </w:r>
      <w:r w:rsidR="00312706">
        <w:rPr>
          <w:rFonts w:ascii="Arial" w:hAnsi="Arial" w:cs="Arial"/>
          <w:sz w:val="22"/>
          <w:szCs w:val="22"/>
        </w:rPr>
        <w:t>interesadas</w:t>
      </w:r>
      <w:r w:rsidR="00C90CFA">
        <w:rPr>
          <w:rFonts w:ascii="Arial" w:hAnsi="Arial" w:cs="Arial"/>
          <w:sz w:val="22"/>
          <w:szCs w:val="22"/>
        </w:rPr>
        <w:t xml:space="preserve"> del Sistema de Gestión Ambiental</w:t>
      </w:r>
      <w:r w:rsidR="00605FAB">
        <w:rPr>
          <w:rFonts w:ascii="Arial" w:hAnsi="Arial" w:cs="Arial"/>
          <w:sz w:val="22"/>
          <w:szCs w:val="22"/>
        </w:rPr>
        <w:t>, de acuerdo con lo requerido en la norma internacional ISO 14001:2015</w:t>
      </w:r>
      <w:r w:rsidR="00631C1F">
        <w:rPr>
          <w:rFonts w:ascii="Arial" w:hAnsi="Arial" w:cs="Arial"/>
          <w:sz w:val="22"/>
          <w:szCs w:val="22"/>
        </w:rPr>
        <w:t xml:space="preserve">, </w:t>
      </w:r>
      <w:r w:rsidR="00312706">
        <w:rPr>
          <w:rFonts w:ascii="Arial" w:hAnsi="Arial" w:cs="Arial"/>
          <w:sz w:val="22"/>
          <w:szCs w:val="22"/>
        </w:rPr>
        <w:t>“</w:t>
      </w:r>
      <w:r w:rsidR="00631C1F">
        <w:rPr>
          <w:rFonts w:ascii="Arial" w:hAnsi="Arial" w:cs="Arial"/>
          <w:sz w:val="22"/>
          <w:szCs w:val="22"/>
        </w:rPr>
        <w:t>4.2 Comprensión de las necesidades y expectativas d</w:t>
      </w:r>
      <w:r w:rsidR="00312706">
        <w:rPr>
          <w:rFonts w:ascii="Arial" w:hAnsi="Arial" w:cs="Arial"/>
          <w:sz w:val="22"/>
          <w:szCs w:val="22"/>
        </w:rPr>
        <w:t xml:space="preserve">e las partes interesadas.”; </w:t>
      </w:r>
      <w:r w:rsidR="00003455">
        <w:rPr>
          <w:rFonts w:ascii="Arial" w:hAnsi="Arial" w:cs="Arial"/>
          <w:sz w:val="22"/>
          <w:szCs w:val="22"/>
        </w:rPr>
        <w:t>para mejorar la implementación del sistema en la UARIV.</w:t>
      </w:r>
    </w:p>
    <w:p w14:paraId="3E08E8B0" w14:textId="77777777" w:rsidR="00535C52" w:rsidRPr="009C1A40" w:rsidRDefault="00535C52" w:rsidP="00535C52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29DD82E6" w14:textId="77777777" w:rsidR="00F6047D" w:rsidRDefault="00F6047D" w:rsidP="000127DA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Características de la encuesta</w:t>
      </w:r>
    </w:p>
    <w:p w14:paraId="31F38C85" w14:textId="77777777" w:rsidR="00F6047D" w:rsidRDefault="00F6047D" w:rsidP="000127DA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6762916C" w14:textId="72CFE2F4" w:rsidR="00F6047D" w:rsidRPr="00B364BB" w:rsidRDefault="00D44626" w:rsidP="000127DA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4</w:t>
      </w:r>
      <w:r w:rsidR="00F6047D">
        <w:rPr>
          <w:rFonts w:ascii="Arial" w:hAnsi="Arial" w:cs="Arial"/>
          <w:sz w:val="22"/>
          <w:szCs w:val="22"/>
        </w:rPr>
        <w:t>.1 Tipo de encuesta</w:t>
      </w:r>
      <w:r w:rsidR="00CF7E4E">
        <w:rPr>
          <w:rFonts w:ascii="Arial" w:hAnsi="Arial" w:cs="Arial"/>
          <w:sz w:val="22"/>
          <w:szCs w:val="22"/>
        </w:rPr>
        <w:t xml:space="preserve">: </w:t>
      </w:r>
      <w:r w:rsidR="009C1A40">
        <w:rPr>
          <w:rFonts w:ascii="Arial" w:hAnsi="Arial" w:cs="Arial"/>
          <w:sz w:val="22"/>
          <w:szCs w:val="22"/>
        </w:rPr>
        <w:t>Virtual</w:t>
      </w:r>
      <w:r w:rsidR="005729D2">
        <w:rPr>
          <w:rFonts w:ascii="Arial" w:hAnsi="Arial" w:cs="Arial"/>
          <w:color w:val="FF0000"/>
          <w:sz w:val="18"/>
          <w:szCs w:val="18"/>
        </w:rPr>
        <w:t xml:space="preserve"> </w:t>
      </w:r>
      <w:r w:rsidR="005729D2" w:rsidRPr="005729D2">
        <w:rPr>
          <w:rFonts w:ascii="Arial" w:hAnsi="Arial" w:cs="Arial"/>
          <w:sz w:val="22"/>
          <w:szCs w:val="22"/>
        </w:rPr>
        <w:t xml:space="preserve">o Correo </w:t>
      </w:r>
      <w:r w:rsidR="005729D2">
        <w:rPr>
          <w:rFonts w:ascii="Arial" w:hAnsi="Arial" w:cs="Arial"/>
          <w:sz w:val="22"/>
          <w:szCs w:val="22"/>
        </w:rPr>
        <w:t>e</w:t>
      </w:r>
      <w:r w:rsidR="005729D2" w:rsidRPr="005729D2">
        <w:rPr>
          <w:rFonts w:ascii="Arial" w:hAnsi="Arial" w:cs="Arial"/>
          <w:sz w:val="22"/>
          <w:szCs w:val="22"/>
        </w:rPr>
        <w:t>lectrónico</w:t>
      </w:r>
      <w:r w:rsidR="00AA3789">
        <w:rPr>
          <w:rFonts w:ascii="Arial" w:hAnsi="Arial" w:cs="Arial"/>
          <w:sz w:val="22"/>
          <w:szCs w:val="22"/>
        </w:rPr>
        <w:t>.</w:t>
      </w:r>
    </w:p>
    <w:p w14:paraId="08110E6D" w14:textId="77777777" w:rsidR="009C1A40" w:rsidRPr="003A2B6A" w:rsidRDefault="009C1A40" w:rsidP="000127DA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14:paraId="4B71C489" w14:textId="53637D8C" w:rsidR="00F6047D" w:rsidRPr="003F0228" w:rsidRDefault="00D44626" w:rsidP="000127DA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F6047D">
        <w:rPr>
          <w:rFonts w:ascii="Arial" w:hAnsi="Arial" w:cs="Arial"/>
          <w:sz w:val="22"/>
          <w:szCs w:val="22"/>
        </w:rPr>
        <w:t>.2 Método para aplicar</w:t>
      </w:r>
      <w:r w:rsidR="00EF6AD1">
        <w:rPr>
          <w:rFonts w:ascii="Arial" w:hAnsi="Arial" w:cs="Arial"/>
          <w:sz w:val="22"/>
          <w:szCs w:val="22"/>
        </w:rPr>
        <w:t xml:space="preserve">: La encuesta será aplicada </w:t>
      </w:r>
      <w:r w:rsidR="00532A62">
        <w:rPr>
          <w:rFonts w:ascii="Arial" w:hAnsi="Arial" w:cs="Arial"/>
          <w:sz w:val="22"/>
          <w:szCs w:val="22"/>
        </w:rPr>
        <w:t>por método de</w:t>
      </w:r>
      <w:r w:rsidR="003F0228">
        <w:rPr>
          <w:rFonts w:ascii="Arial" w:hAnsi="Arial" w:cs="Arial"/>
          <w:sz w:val="22"/>
          <w:szCs w:val="22"/>
        </w:rPr>
        <w:t xml:space="preserve"> </w:t>
      </w:r>
      <w:r w:rsidR="00EF6AD1">
        <w:rPr>
          <w:rFonts w:ascii="Arial" w:hAnsi="Arial" w:cs="Arial"/>
          <w:sz w:val="22"/>
          <w:szCs w:val="22"/>
        </w:rPr>
        <w:t>cuestionario</w:t>
      </w:r>
      <w:r w:rsidR="003F0228">
        <w:rPr>
          <w:rFonts w:ascii="Arial" w:hAnsi="Arial" w:cs="Arial"/>
          <w:sz w:val="22"/>
          <w:szCs w:val="22"/>
        </w:rPr>
        <w:t xml:space="preserve">, con el propósito de obtener información de la </w:t>
      </w:r>
      <w:r w:rsidR="00E70542">
        <w:rPr>
          <w:rFonts w:ascii="Arial" w:hAnsi="Arial" w:cs="Arial"/>
          <w:sz w:val="22"/>
          <w:szCs w:val="22"/>
        </w:rPr>
        <w:t>necesidades y expectativas frente al</w:t>
      </w:r>
      <w:r w:rsidR="003F0228">
        <w:rPr>
          <w:rFonts w:ascii="Arial" w:hAnsi="Arial" w:cs="Arial"/>
          <w:sz w:val="22"/>
          <w:szCs w:val="22"/>
        </w:rPr>
        <w:t xml:space="preserve"> sistema</w:t>
      </w:r>
      <w:r w:rsidR="008F0592">
        <w:rPr>
          <w:rFonts w:ascii="Arial" w:hAnsi="Arial" w:cs="Arial"/>
          <w:sz w:val="22"/>
          <w:szCs w:val="22"/>
        </w:rPr>
        <w:t>.</w:t>
      </w:r>
      <w:r w:rsidR="006C7E3D">
        <w:rPr>
          <w:rFonts w:ascii="Arial" w:hAnsi="Arial" w:cs="Arial"/>
          <w:sz w:val="22"/>
          <w:szCs w:val="22"/>
        </w:rPr>
        <w:t xml:space="preserve"> </w:t>
      </w:r>
      <w:r w:rsidR="008F0592">
        <w:rPr>
          <w:rFonts w:ascii="Arial" w:hAnsi="Arial" w:cs="Arial"/>
          <w:sz w:val="22"/>
          <w:szCs w:val="22"/>
        </w:rPr>
        <w:t>E</w:t>
      </w:r>
      <w:r w:rsidR="006C7E3D">
        <w:rPr>
          <w:rFonts w:ascii="Arial" w:hAnsi="Arial" w:cs="Arial"/>
          <w:sz w:val="22"/>
          <w:szCs w:val="22"/>
        </w:rPr>
        <w:t>l responsable de remitir y velar por el diligenciamiento de la encuesta será el supervisor de cada uno de los procesos contractuales.</w:t>
      </w:r>
    </w:p>
    <w:p w14:paraId="668D8F9D" w14:textId="77777777" w:rsidR="00F6047D" w:rsidRDefault="00F6047D" w:rsidP="000127DA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17D6191C" w14:textId="3C37CF14" w:rsidR="0053082B" w:rsidRDefault="0053082B" w:rsidP="002A6111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8C6D34">
        <w:rPr>
          <w:rFonts w:ascii="Arial" w:hAnsi="Arial" w:cs="Arial"/>
          <w:sz w:val="22"/>
          <w:szCs w:val="22"/>
        </w:rPr>
        <w:t>Cobertura de la encuesta</w:t>
      </w:r>
      <w:r w:rsidR="00CF7E4E" w:rsidRPr="008C6D34">
        <w:rPr>
          <w:rFonts w:ascii="Arial" w:hAnsi="Arial" w:cs="Arial"/>
          <w:sz w:val="22"/>
          <w:szCs w:val="22"/>
        </w:rPr>
        <w:t xml:space="preserve">: </w:t>
      </w:r>
      <w:commentRangeStart w:id="0"/>
      <w:commentRangeStart w:id="1"/>
      <w:commentRangeStart w:id="2"/>
      <w:r w:rsidR="008C6D34">
        <w:rPr>
          <w:rFonts w:ascii="Arial" w:hAnsi="Arial" w:cs="Arial"/>
          <w:sz w:val="22"/>
          <w:szCs w:val="22"/>
        </w:rPr>
        <w:t xml:space="preserve">La encuesta se aplicará </w:t>
      </w:r>
      <w:r w:rsidR="00BC11A2">
        <w:rPr>
          <w:rFonts w:ascii="Arial" w:hAnsi="Arial" w:cs="Arial"/>
          <w:sz w:val="22"/>
          <w:szCs w:val="22"/>
        </w:rPr>
        <w:t>a</w:t>
      </w:r>
      <w:r w:rsidR="00EF6C70">
        <w:rPr>
          <w:rFonts w:ascii="Arial" w:hAnsi="Arial" w:cs="Arial"/>
          <w:sz w:val="22"/>
          <w:szCs w:val="22"/>
        </w:rPr>
        <w:t xml:space="preserve"> las partes interesadas externas asociadas el SGA (</w:t>
      </w:r>
      <w:r w:rsidR="00BC11A2">
        <w:rPr>
          <w:rFonts w:ascii="Arial" w:hAnsi="Arial" w:cs="Arial"/>
          <w:sz w:val="22"/>
          <w:szCs w:val="22"/>
        </w:rPr>
        <w:t>operadores de servicios de vigilancia, transporte, aseo y cafetería, arrendadores de sedes administrativas y outsourcing de la UARIV.</w:t>
      </w:r>
      <w:r w:rsidR="00EF6C70">
        <w:rPr>
          <w:rFonts w:ascii="Arial" w:hAnsi="Arial" w:cs="Arial"/>
          <w:sz w:val="22"/>
          <w:szCs w:val="22"/>
        </w:rPr>
        <w:t>).</w:t>
      </w:r>
    </w:p>
    <w:commentRangeEnd w:id="0"/>
    <w:p w14:paraId="761BD3D6" w14:textId="77777777" w:rsidR="008C6D34" w:rsidRPr="008C6D34" w:rsidRDefault="008F0592" w:rsidP="008C6D34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Style w:val="Refdecomentario"/>
        </w:rPr>
        <w:commentReference w:id="0"/>
      </w:r>
      <w:commentRangeEnd w:id="1"/>
      <w:r w:rsidR="004C10FF">
        <w:rPr>
          <w:rStyle w:val="Refdecomentario"/>
        </w:rPr>
        <w:commentReference w:id="1"/>
      </w:r>
      <w:commentRangeEnd w:id="2"/>
      <w:r w:rsidR="00EF6C70">
        <w:rPr>
          <w:rStyle w:val="Refdecomentario"/>
        </w:rPr>
        <w:commentReference w:id="2"/>
      </w:r>
    </w:p>
    <w:p w14:paraId="6059E989" w14:textId="2FED9280" w:rsidR="0053082B" w:rsidRPr="00E8297F" w:rsidRDefault="0053082B" w:rsidP="000127DA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commentRangeStart w:id="3"/>
      <w:commentRangeStart w:id="4"/>
      <w:commentRangeStart w:id="5"/>
      <w:r w:rsidRPr="00E8297F">
        <w:rPr>
          <w:rFonts w:ascii="Arial" w:hAnsi="Arial" w:cs="Arial"/>
          <w:sz w:val="22"/>
          <w:szCs w:val="22"/>
        </w:rPr>
        <w:t>Frecuencia de aplicación</w:t>
      </w:r>
      <w:r w:rsidR="0077625B" w:rsidRPr="00E8297F">
        <w:rPr>
          <w:rFonts w:ascii="Arial" w:hAnsi="Arial" w:cs="Arial"/>
          <w:sz w:val="22"/>
          <w:szCs w:val="22"/>
        </w:rPr>
        <w:t xml:space="preserve">: </w:t>
      </w:r>
      <w:r w:rsidR="00ED2739" w:rsidRPr="00E8297F">
        <w:rPr>
          <w:rFonts w:ascii="Arial" w:hAnsi="Arial" w:cs="Arial"/>
          <w:sz w:val="22"/>
          <w:szCs w:val="22"/>
        </w:rPr>
        <w:t>La encuesta s</w:t>
      </w:r>
      <w:r w:rsidR="0077625B" w:rsidRPr="00E8297F">
        <w:rPr>
          <w:rFonts w:ascii="Arial" w:hAnsi="Arial" w:cs="Arial"/>
          <w:sz w:val="22"/>
          <w:szCs w:val="22"/>
        </w:rPr>
        <w:t xml:space="preserve">e </w:t>
      </w:r>
      <w:r w:rsidR="00ED2739" w:rsidRPr="00E8297F">
        <w:rPr>
          <w:rFonts w:ascii="Arial" w:hAnsi="Arial" w:cs="Arial"/>
          <w:sz w:val="22"/>
          <w:szCs w:val="22"/>
        </w:rPr>
        <w:t xml:space="preserve">aplicará en una periodicidad </w:t>
      </w:r>
      <w:r w:rsidR="00EA3E50">
        <w:rPr>
          <w:rFonts w:ascii="Arial" w:hAnsi="Arial" w:cs="Arial"/>
          <w:sz w:val="22"/>
          <w:szCs w:val="22"/>
        </w:rPr>
        <w:t>anual</w:t>
      </w:r>
      <w:r w:rsidR="00CF7E4E" w:rsidRPr="00E8297F">
        <w:rPr>
          <w:rFonts w:ascii="Arial" w:hAnsi="Arial" w:cs="Arial"/>
          <w:sz w:val="22"/>
          <w:szCs w:val="22"/>
        </w:rPr>
        <w:t xml:space="preserve"> (</w:t>
      </w:r>
      <w:r w:rsidR="00EF6C70">
        <w:rPr>
          <w:rFonts w:ascii="Arial" w:hAnsi="Arial" w:cs="Arial"/>
          <w:sz w:val="22"/>
          <w:szCs w:val="22"/>
        </w:rPr>
        <w:t>1 al año</w:t>
      </w:r>
      <w:r w:rsidR="00CF7E4E" w:rsidRPr="00E8297F">
        <w:rPr>
          <w:rFonts w:ascii="Arial" w:hAnsi="Arial" w:cs="Arial"/>
          <w:sz w:val="22"/>
          <w:szCs w:val="22"/>
        </w:rPr>
        <w:t>)</w:t>
      </w:r>
      <w:r w:rsidR="00AA3789">
        <w:rPr>
          <w:rFonts w:ascii="Arial" w:hAnsi="Arial" w:cs="Arial"/>
          <w:sz w:val="22"/>
          <w:szCs w:val="22"/>
        </w:rPr>
        <w:t>.</w:t>
      </w:r>
    </w:p>
    <w:commentRangeEnd w:id="3"/>
    <w:p w14:paraId="1A6E0421" w14:textId="77777777" w:rsidR="00E8297F" w:rsidRPr="00E8297F" w:rsidRDefault="007F718D" w:rsidP="000127DA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Style w:val="Refdecomentario"/>
        </w:rPr>
        <w:commentReference w:id="3"/>
      </w:r>
      <w:commentRangeEnd w:id="4"/>
      <w:r w:rsidR="004C10FF">
        <w:rPr>
          <w:rStyle w:val="Refdecomentario"/>
        </w:rPr>
        <w:commentReference w:id="4"/>
      </w:r>
      <w:commentRangeEnd w:id="5"/>
      <w:r w:rsidR="00EF6C70">
        <w:rPr>
          <w:rStyle w:val="Refdecomentario"/>
        </w:rPr>
        <w:commentReference w:id="5"/>
      </w:r>
    </w:p>
    <w:p w14:paraId="74611DE9" w14:textId="77777777" w:rsidR="0053082B" w:rsidRDefault="0053082B" w:rsidP="000127DA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Muestra</w:t>
      </w:r>
    </w:p>
    <w:p w14:paraId="4CC5581F" w14:textId="77777777" w:rsidR="000D063A" w:rsidRDefault="000D063A" w:rsidP="000127DA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1C610FAB" w14:textId="08A2DB90" w:rsidR="00E8297F" w:rsidRDefault="00D44626" w:rsidP="000127DA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53082B">
        <w:rPr>
          <w:rFonts w:ascii="Arial" w:hAnsi="Arial" w:cs="Arial"/>
          <w:sz w:val="22"/>
          <w:szCs w:val="22"/>
        </w:rPr>
        <w:t>.</w:t>
      </w:r>
      <w:r w:rsidR="0053082B" w:rsidRPr="008C6D34">
        <w:rPr>
          <w:rFonts w:ascii="Arial" w:hAnsi="Arial" w:cs="Arial"/>
          <w:sz w:val="22"/>
          <w:szCs w:val="22"/>
        </w:rPr>
        <w:t>1 Población objetivo</w:t>
      </w:r>
      <w:r w:rsidR="00CF7E4E" w:rsidRPr="008C6D34">
        <w:rPr>
          <w:rFonts w:ascii="Arial" w:hAnsi="Arial" w:cs="Arial"/>
          <w:sz w:val="22"/>
          <w:szCs w:val="22"/>
        </w:rPr>
        <w:t xml:space="preserve">: </w:t>
      </w:r>
      <w:r w:rsidR="00BC11A2">
        <w:rPr>
          <w:rFonts w:ascii="Arial" w:hAnsi="Arial" w:cs="Arial"/>
          <w:sz w:val="22"/>
          <w:szCs w:val="22"/>
        </w:rPr>
        <w:t xml:space="preserve">Partes interesadas externas del Sistema de Gestión Ambiental como </w:t>
      </w:r>
      <w:r w:rsidR="00BC11A2" w:rsidRPr="00BC11A2">
        <w:rPr>
          <w:rFonts w:ascii="Arial" w:hAnsi="Arial" w:cs="Arial"/>
          <w:sz w:val="22"/>
          <w:szCs w:val="22"/>
        </w:rPr>
        <w:t>operadores de servicios de vigilancia, transporte, aseo y cafetería, arrendadores de sedes administrativas y outsourcing</w:t>
      </w:r>
      <w:r w:rsidR="00BC11A2">
        <w:rPr>
          <w:rFonts w:ascii="Arial" w:hAnsi="Arial" w:cs="Arial"/>
          <w:sz w:val="22"/>
          <w:szCs w:val="22"/>
        </w:rPr>
        <w:t>.</w:t>
      </w:r>
    </w:p>
    <w:p w14:paraId="2D888B94" w14:textId="114DC4C7" w:rsidR="0053082B" w:rsidRDefault="00D44626" w:rsidP="000127DA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53082B">
        <w:rPr>
          <w:rFonts w:ascii="Arial" w:hAnsi="Arial" w:cs="Arial"/>
          <w:sz w:val="22"/>
          <w:szCs w:val="22"/>
        </w:rPr>
        <w:t>.2 Tipo de muestreo</w:t>
      </w:r>
      <w:r w:rsidR="00284C2B">
        <w:rPr>
          <w:rFonts w:ascii="Arial" w:hAnsi="Arial" w:cs="Arial"/>
          <w:sz w:val="22"/>
          <w:szCs w:val="22"/>
        </w:rPr>
        <w:t xml:space="preserve"> </w:t>
      </w:r>
      <w:r w:rsidR="00796711">
        <w:rPr>
          <w:rFonts w:ascii="Arial" w:hAnsi="Arial" w:cs="Arial"/>
          <w:sz w:val="22"/>
          <w:szCs w:val="22"/>
        </w:rPr>
        <w:t>p</w:t>
      </w:r>
      <w:r w:rsidR="00284C2B">
        <w:rPr>
          <w:rFonts w:ascii="Arial" w:hAnsi="Arial" w:cs="Arial"/>
          <w:sz w:val="22"/>
          <w:szCs w:val="22"/>
        </w:rPr>
        <w:t>robabilístico</w:t>
      </w:r>
      <w:r w:rsidR="00AA3789">
        <w:rPr>
          <w:rFonts w:ascii="Arial" w:hAnsi="Arial" w:cs="Arial"/>
          <w:sz w:val="22"/>
          <w:szCs w:val="22"/>
        </w:rPr>
        <w:t>.</w:t>
      </w:r>
    </w:p>
    <w:p w14:paraId="6A5F85B4" w14:textId="28DEB252" w:rsidR="0053082B" w:rsidRPr="00B364BB" w:rsidRDefault="00D44626" w:rsidP="000127DA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7</w:t>
      </w:r>
      <w:r w:rsidR="0053082B">
        <w:rPr>
          <w:rFonts w:ascii="Arial" w:hAnsi="Arial" w:cs="Arial"/>
          <w:sz w:val="22"/>
          <w:szCs w:val="22"/>
        </w:rPr>
        <w:t xml:space="preserve">.3 Tamaño de la </w:t>
      </w:r>
      <w:r w:rsidR="00E8297F" w:rsidRPr="003B691C">
        <w:rPr>
          <w:rFonts w:ascii="Arial" w:hAnsi="Arial" w:cs="Arial"/>
          <w:sz w:val="22"/>
          <w:szCs w:val="22"/>
        </w:rPr>
        <w:t>muestra:</w:t>
      </w:r>
      <w:r w:rsidR="002A410C">
        <w:rPr>
          <w:rFonts w:ascii="Arial" w:hAnsi="Arial" w:cs="Arial"/>
          <w:sz w:val="22"/>
          <w:szCs w:val="22"/>
        </w:rPr>
        <w:t xml:space="preserve"> 4 operadores de servicio y 33 arrendadores.</w:t>
      </w:r>
    </w:p>
    <w:p w14:paraId="7E73C2C0" w14:textId="0F87C529" w:rsidR="00E8297F" w:rsidRDefault="00D44626" w:rsidP="000127DA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53082B">
        <w:rPr>
          <w:rFonts w:ascii="Arial" w:hAnsi="Arial" w:cs="Arial"/>
          <w:sz w:val="22"/>
          <w:szCs w:val="22"/>
        </w:rPr>
        <w:t>.4 Distribución de la muestra</w:t>
      </w:r>
      <w:r w:rsidR="00284C2B" w:rsidRPr="00CC3D51">
        <w:rPr>
          <w:rFonts w:ascii="Arial" w:hAnsi="Arial" w:cs="Arial"/>
          <w:sz w:val="22"/>
          <w:szCs w:val="22"/>
        </w:rPr>
        <w:t xml:space="preserve">: </w:t>
      </w:r>
      <w:commentRangeStart w:id="6"/>
      <w:commentRangeStart w:id="7"/>
      <w:r w:rsidR="00CC3D51" w:rsidRPr="00CC3D51">
        <w:rPr>
          <w:rFonts w:ascii="Arial" w:hAnsi="Arial" w:cs="Arial"/>
          <w:sz w:val="22"/>
          <w:szCs w:val="22"/>
        </w:rPr>
        <w:t>El tamaño de la muestra</w:t>
      </w:r>
      <w:r w:rsidR="00EF6C70">
        <w:rPr>
          <w:rFonts w:ascii="Arial" w:hAnsi="Arial" w:cs="Arial"/>
          <w:sz w:val="22"/>
          <w:szCs w:val="22"/>
        </w:rPr>
        <w:t xml:space="preserve"> es de 37, se distribuye en 11%</w:t>
      </w:r>
      <w:r w:rsidR="002A410C">
        <w:rPr>
          <w:rFonts w:ascii="Arial" w:hAnsi="Arial" w:cs="Arial"/>
          <w:sz w:val="22"/>
          <w:szCs w:val="22"/>
        </w:rPr>
        <w:t xml:space="preserve"> </w:t>
      </w:r>
      <w:r w:rsidR="00EF6C70">
        <w:rPr>
          <w:rFonts w:ascii="Arial" w:hAnsi="Arial" w:cs="Arial"/>
          <w:sz w:val="22"/>
          <w:szCs w:val="22"/>
        </w:rPr>
        <w:t xml:space="preserve">en </w:t>
      </w:r>
      <w:r w:rsidR="006C7E3D">
        <w:rPr>
          <w:rFonts w:ascii="Arial" w:hAnsi="Arial" w:cs="Arial"/>
          <w:sz w:val="22"/>
          <w:szCs w:val="22"/>
        </w:rPr>
        <w:t xml:space="preserve">coordinadores de los </w:t>
      </w:r>
      <w:r w:rsidR="002A410C">
        <w:rPr>
          <w:rFonts w:ascii="Arial" w:hAnsi="Arial" w:cs="Arial"/>
          <w:sz w:val="22"/>
          <w:szCs w:val="22"/>
        </w:rPr>
        <w:t xml:space="preserve">operadores de servicio y </w:t>
      </w:r>
      <w:r w:rsidR="00EF6C70">
        <w:rPr>
          <w:rFonts w:ascii="Arial" w:hAnsi="Arial" w:cs="Arial"/>
          <w:sz w:val="22"/>
          <w:szCs w:val="22"/>
        </w:rPr>
        <w:t xml:space="preserve">89% entre </w:t>
      </w:r>
      <w:r w:rsidR="002A410C">
        <w:rPr>
          <w:rFonts w:ascii="Arial" w:hAnsi="Arial" w:cs="Arial"/>
          <w:sz w:val="22"/>
          <w:szCs w:val="22"/>
        </w:rPr>
        <w:t>arrendadores</w:t>
      </w:r>
      <w:commentRangeEnd w:id="6"/>
      <w:r w:rsidR="004C10FF">
        <w:rPr>
          <w:rStyle w:val="Refdecomentario"/>
        </w:rPr>
        <w:commentReference w:id="6"/>
      </w:r>
      <w:commentRangeEnd w:id="7"/>
      <w:r w:rsidR="00EF6C70">
        <w:rPr>
          <w:rStyle w:val="Refdecomentario"/>
        </w:rPr>
        <w:commentReference w:id="7"/>
      </w:r>
      <w:r w:rsidR="00EF6C70">
        <w:rPr>
          <w:rFonts w:ascii="Arial" w:hAnsi="Arial" w:cs="Arial"/>
          <w:sz w:val="22"/>
          <w:szCs w:val="22"/>
        </w:rPr>
        <w:t xml:space="preserve"> de sedes administrativas</w:t>
      </w:r>
      <w:r w:rsidR="002A410C">
        <w:rPr>
          <w:rFonts w:ascii="Arial" w:hAnsi="Arial" w:cs="Arial"/>
          <w:sz w:val="22"/>
          <w:szCs w:val="22"/>
        </w:rPr>
        <w:t>.</w:t>
      </w:r>
    </w:p>
    <w:p w14:paraId="667B303C" w14:textId="77777777" w:rsidR="00E8297F" w:rsidRDefault="00E8297F" w:rsidP="000127DA">
      <w:pPr>
        <w:tabs>
          <w:tab w:val="left" w:pos="284"/>
        </w:tabs>
        <w:contextualSpacing/>
        <w:jc w:val="both"/>
        <w:rPr>
          <w:rFonts w:ascii="Arial" w:hAnsi="Arial" w:cs="Arial"/>
          <w:sz w:val="22"/>
          <w:szCs w:val="22"/>
        </w:rPr>
      </w:pPr>
    </w:p>
    <w:p w14:paraId="19613246" w14:textId="07BBE012" w:rsidR="00D44626" w:rsidRPr="00B364BB" w:rsidRDefault="00D44626" w:rsidP="0019526E">
      <w:pPr>
        <w:numPr>
          <w:ilvl w:val="0"/>
          <w:numId w:val="10"/>
        </w:numPr>
        <w:tabs>
          <w:tab w:val="left" w:pos="284"/>
        </w:tabs>
        <w:spacing w:after="0"/>
        <w:ind w:left="284"/>
        <w:contextualSpacing/>
        <w:jc w:val="both"/>
        <w:rPr>
          <w:rFonts w:ascii="Arial" w:hAnsi="Arial" w:cs="Arial"/>
          <w:sz w:val="18"/>
          <w:szCs w:val="18"/>
        </w:rPr>
      </w:pPr>
      <w:r w:rsidRPr="00B364BB">
        <w:rPr>
          <w:rFonts w:ascii="Arial" w:hAnsi="Arial" w:cs="Arial"/>
          <w:sz w:val="22"/>
          <w:szCs w:val="22"/>
        </w:rPr>
        <w:t xml:space="preserve">Otros aspectos </w:t>
      </w:r>
      <w:r w:rsidR="0016598F" w:rsidRPr="00B364BB">
        <w:rPr>
          <w:rFonts w:ascii="Arial" w:hAnsi="Arial" w:cs="Arial"/>
          <w:sz w:val="22"/>
          <w:szCs w:val="22"/>
        </w:rPr>
        <w:t>para</w:t>
      </w:r>
      <w:r w:rsidRPr="00B364BB">
        <w:rPr>
          <w:rFonts w:ascii="Arial" w:hAnsi="Arial" w:cs="Arial"/>
          <w:sz w:val="22"/>
          <w:szCs w:val="22"/>
        </w:rPr>
        <w:t xml:space="preserve"> tener en cuenta</w:t>
      </w:r>
      <w:r w:rsidR="00E8297F" w:rsidRPr="00B364BB">
        <w:rPr>
          <w:rFonts w:ascii="Arial" w:hAnsi="Arial" w:cs="Arial"/>
          <w:sz w:val="22"/>
          <w:szCs w:val="22"/>
        </w:rPr>
        <w:t xml:space="preserve">: </w:t>
      </w:r>
      <w:r w:rsidR="00913C9A" w:rsidRPr="00B364BB">
        <w:rPr>
          <w:rFonts w:ascii="Arial" w:hAnsi="Arial" w:cs="Arial"/>
          <w:sz w:val="22"/>
          <w:szCs w:val="22"/>
        </w:rPr>
        <w:t>Al momento de diligenciar la encuesta, tener en cuenta las generalidades del Sistema de Gestión Ambiental.</w:t>
      </w:r>
    </w:p>
    <w:p w14:paraId="4D8FBCA6" w14:textId="0A421795" w:rsidR="00B364BB" w:rsidRDefault="00B364BB" w:rsidP="00D20077">
      <w:pPr>
        <w:tabs>
          <w:tab w:val="left" w:pos="284"/>
        </w:tabs>
        <w:spacing w:after="0"/>
        <w:ind w:left="-76"/>
        <w:contextualSpacing/>
        <w:jc w:val="both"/>
        <w:rPr>
          <w:rFonts w:ascii="Arial" w:hAnsi="Arial" w:cs="Arial"/>
          <w:sz w:val="18"/>
          <w:szCs w:val="18"/>
        </w:rPr>
      </w:pPr>
    </w:p>
    <w:p w14:paraId="199EF799" w14:textId="028D5F0F" w:rsidR="00D20077" w:rsidRDefault="00D20077" w:rsidP="00D20077">
      <w:pPr>
        <w:tabs>
          <w:tab w:val="left" w:pos="284"/>
        </w:tabs>
        <w:spacing w:after="0"/>
        <w:ind w:left="-76"/>
        <w:contextualSpacing/>
        <w:jc w:val="both"/>
        <w:rPr>
          <w:rFonts w:ascii="Arial" w:hAnsi="Arial" w:cs="Arial"/>
          <w:sz w:val="18"/>
          <w:szCs w:val="18"/>
        </w:rPr>
      </w:pPr>
    </w:p>
    <w:p w14:paraId="048477F4" w14:textId="125AEB91" w:rsidR="00801B8A" w:rsidRDefault="00801B8A" w:rsidP="00D20077">
      <w:pPr>
        <w:tabs>
          <w:tab w:val="left" w:pos="284"/>
        </w:tabs>
        <w:spacing w:after="0"/>
        <w:ind w:left="-76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3F6EB03F" w14:textId="77777777" w:rsidR="00F45411" w:rsidRDefault="00F45411" w:rsidP="00D20077">
      <w:pPr>
        <w:tabs>
          <w:tab w:val="left" w:pos="284"/>
        </w:tabs>
        <w:spacing w:after="0"/>
        <w:ind w:left="-76"/>
        <w:contextualSpacing/>
        <w:jc w:val="both"/>
        <w:rPr>
          <w:rFonts w:ascii="Arial" w:hAnsi="Arial" w:cs="Arial"/>
          <w:sz w:val="18"/>
          <w:szCs w:val="18"/>
        </w:rPr>
        <w:sectPr w:rsidR="00F45411" w:rsidSect="00CA103F">
          <w:headerReference w:type="even" r:id="rId14"/>
          <w:headerReference w:type="default" r:id="rId15"/>
          <w:footerReference w:type="default" r:id="rId16"/>
          <w:headerReference w:type="first" r:id="rId17"/>
          <w:pgSz w:w="12240" w:h="15840"/>
          <w:pgMar w:top="1227" w:right="1418" w:bottom="1418" w:left="1418" w:header="0" w:footer="1" w:gutter="0"/>
          <w:cols w:space="708"/>
          <w:docGrid w:linePitch="360"/>
        </w:sectPr>
      </w:pPr>
    </w:p>
    <w:p w14:paraId="23E2B322" w14:textId="77777777" w:rsidR="00B60FBE" w:rsidRDefault="00B60FBE" w:rsidP="000127DA">
      <w:pPr>
        <w:jc w:val="both"/>
        <w:rPr>
          <w:b/>
          <w:bCs/>
          <w:sz w:val="28"/>
          <w:szCs w:val="28"/>
          <w:lang w:val="es-CO"/>
        </w:rPr>
      </w:pPr>
      <w:r>
        <w:rPr>
          <w:b/>
          <w:bCs/>
          <w:sz w:val="28"/>
          <w:szCs w:val="28"/>
        </w:rPr>
        <w:lastRenderedPageBreak/>
        <w:t>ENCUESTA DE SATISFACCIÓN SISTEMA DE GESTIÓN AMBIENTAL</w:t>
      </w:r>
    </w:p>
    <w:p w14:paraId="2E0A53C2" w14:textId="7504FE41" w:rsidR="00B60FBE" w:rsidRDefault="00B60FBE" w:rsidP="000127DA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Nombres y Apellidos</w:t>
      </w:r>
      <w:r w:rsidR="00546F4E">
        <w:rPr>
          <w:rFonts w:ascii="Arial" w:hAnsi="Arial" w:cs="Arial"/>
        </w:rPr>
        <w:t>.</w:t>
      </w:r>
    </w:p>
    <w:p w14:paraId="60684E04" w14:textId="22E4D9FF" w:rsidR="00B60FBE" w:rsidRDefault="00A77228" w:rsidP="000127DA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Seleccione el tipo de servicio que presta a la Unidad</w:t>
      </w:r>
      <w:r w:rsidR="00B60FBE">
        <w:rPr>
          <w:rFonts w:ascii="Arial" w:hAnsi="Arial" w:cs="Arial"/>
        </w:rPr>
        <w:t>: (Lista desplegable:</w:t>
      </w:r>
      <w:r>
        <w:rPr>
          <w:rFonts w:ascii="Arial" w:hAnsi="Arial" w:cs="Arial"/>
        </w:rPr>
        <w:t xml:space="preserve"> servicio de vigilancia, aseo y cafetería, arriendos, transporte, outsourcing</w:t>
      </w:r>
      <w:r w:rsidR="00B60FBE">
        <w:rPr>
          <w:rFonts w:ascii="Arial" w:hAnsi="Arial" w:cs="Arial"/>
        </w:rPr>
        <w:t>)</w:t>
      </w:r>
      <w:r w:rsidR="00546F4E">
        <w:rPr>
          <w:rFonts w:ascii="Arial" w:hAnsi="Arial" w:cs="Arial"/>
        </w:rPr>
        <w:t>.</w:t>
      </w:r>
    </w:p>
    <w:p w14:paraId="408BD405" w14:textId="6352170D" w:rsidR="00A77228" w:rsidRDefault="00A77228" w:rsidP="000127DA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Escriba el nombre del operador de acuerdo con su selección anterior.</w:t>
      </w:r>
    </w:p>
    <w:p w14:paraId="1D220DD7" w14:textId="18144C5D" w:rsidR="00C268DF" w:rsidRDefault="00A77228" w:rsidP="00A77228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Escriba el departamento y/o sede en dónde presta el servicio. (Lista desplegable: de sedes administrativas de la Unidad)</w:t>
      </w:r>
    </w:p>
    <w:p w14:paraId="5DC243E8" w14:textId="77777777" w:rsidR="00C95F15" w:rsidRDefault="00C95F15" w:rsidP="00C95F15">
      <w:pPr>
        <w:pStyle w:val="Prrafodelista"/>
        <w:spacing w:after="160" w:line="256" w:lineRule="auto"/>
        <w:ind w:left="360"/>
        <w:jc w:val="both"/>
        <w:rPr>
          <w:rFonts w:ascii="Arial" w:hAnsi="Arial" w:cs="Arial"/>
        </w:rPr>
      </w:pPr>
    </w:p>
    <w:p w14:paraId="70EEDCE6" w14:textId="7E072882" w:rsidR="00B60FBE" w:rsidRPr="00B364BB" w:rsidRDefault="00B60FBE" w:rsidP="00D655CD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</w:rPr>
      </w:pPr>
      <w:r w:rsidRPr="00025D84">
        <w:rPr>
          <w:rFonts w:ascii="Arial" w:hAnsi="Arial" w:cs="Arial"/>
        </w:rPr>
        <w:t xml:space="preserve">A continuación, </w:t>
      </w:r>
      <w:r w:rsidR="009A241C" w:rsidRPr="00025D84">
        <w:rPr>
          <w:rFonts w:ascii="Arial" w:hAnsi="Arial" w:cs="Arial"/>
        </w:rPr>
        <w:t>seleccione</w:t>
      </w:r>
      <w:r w:rsidR="00A51C23" w:rsidRPr="00025D84">
        <w:rPr>
          <w:rFonts w:ascii="Arial" w:hAnsi="Arial" w:cs="Arial"/>
        </w:rPr>
        <w:t xml:space="preserve"> </w:t>
      </w:r>
      <w:r w:rsidR="00F4118B" w:rsidRPr="00025D84">
        <w:rPr>
          <w:rFonts w:ascii="Arial" w:hAnsi="Arial" w:cs="Arial"/>
        </w:rPr>
        <w:t>marcando con una X</w:t>
      </w:r>
      <w:r w:rsidR="00144051">
        <w:rPr>
          <w:rFonts w:ascii="Arial" w:hAnsi="Arial" w:cs="Arial"/>
        </w:rPr>
        <w:t>,</w:t>
      </w:r>
      <w:r w:rsidR="00F4118B" w:rsidRPr="00025D84">
        <w:rPr>
          <w:rFonts w:ascii="Arial" w:hAnsi="Arial" w:cs="Arial"/>
        </w:rPr>
        <w:t xml:space="preserve"> </w:t>
      </w:r>
      <w:r w:rsidR="009A241C" w:rsidRPr="00025D84">
        <w:rPr>
          <w:rFonts w:ascii="Arial" w:hAnsi="Arial" w:cs="Arial"/>
        </w:rPr>
        <w:t xml:space="preserve">cuales de las siguientes expectativas </w:t>
      </w:r>
      <w:r w:rsidR="00144051">
        <w:rPr>
          <w:rFonts w:ascii="Arial" w:hAnsi="Arial" w:cs="Arial"/>
        </w:rPr>
        <w:t>tiene</w:t>
      </w:r>
      <w:r w:rsidR="00746CC3" w:rsidRPr="00025D84">
        <w:rPr>
          <w:rFonts w:ascii="Arial" w:hAnsi="Arial" w:cs="Arial"/>
        </w:rPr>
        <w:t xml:space="preserve"> usted </w:t>
      </w:r>
      <w:r w:rsidR="008A20AA">
        <w:rPr>
          <w:rFonts w:ascii="Arial" w:hAnsi="Arial" w:cs="Arial"/>
        </w:rPr>
        <w:t>frente</w:t>
      </w:r>
      <w:r w:rsidR="006166D3">
        <w:rPr>
          <w:rFonts w:ascii="Arial" w:hAnsi="Arial" w:cs="Arial"/>
        </w:rPr>
        <w:t xml:space="preserve"> al</w:t>
      </w:r>
      <w:r w:rsidR="00746CC3" w:rsidRPr="00025D84">
        <w:rPr>
          <w:rFonts w:ascii="Arial" w:hAnsi="Arial" w:cs="Arial"/>
        </w:rPr>
        <w:t xml:space="preserve"> Sistema de Gestión Ambiental </w:t>
      </w:r>
      <w:r w:rsidR="006166D3">
        <w:rPr>
          <w:rFonts w:ascii="Arial" w:hAnsi="Arial" w:cs="Arial"/>
        </w:rPr>
        <w:t xml:space="preserve">de </w:t>
      </w:r>
      <w:r w:rsidR="00746CC3" w:rsidRPr="00025D84">
        <w:rPr>
          <w:rFonts w:ascii="Arial" w:hAnsi="Arial" w:cs="Arial"/>
        </w:rPr>
        <w:t>la Unidad para la Atención y Reparación Integral a las Víctimas</w:t>
      </w:r>
      <w:r w:rsidR="00025D84">
        <w:rPr>
          <w:rFonts w:ascii="Arial" w:hAnsi="Arial" w:cs="Arial"/>
        </w:rPr>
        <w:t>: (</w:t>
      </w:r>
      <w:r w:rsidR="00E5606D">
        <w:rPr>
          <w:rFonts w:ascii="Arial" w:hAnsi="Arial" w:cs="Arial"/>
        </w:rPr>
        <w:t xml:space="preserve">al momento de realizar la selección por favor tenga en cuenta su rol </w:t>
      </w:r>
      <w:r w:rsidR="00C95F15">
        <w:rPr>
          <w:rFonts w:ascii="Arial" w:hAnsi="Arial" w:cs="Arial"/>
        </w:rPr>
        <w:t>de operador</w:t>
      </w:r>
      <w:r w:rsidR="003C615B">
        <w:rPr>
          <w:rFonts w:ascii="Arial" w:hAnsi="Arial" w:cs="Arial"/>
        </w:rPr>
        <w:t xml:space="preserve">, el servicio que presta </w:t>
      </w:r>
      <w:r w:rsidR="00E5606D">
        <w:rPr>
          <w:rFonts w:ascii="Arial" w:hAnsi="Arial" w:cs="Arial"/>
        </w:rPr>
        <w:t xml:space="preserve">y </w:t>
      </w:r>
      <w:r w:rsidR="00575C8E">
        <w:rPr>
          <w:rFonts w:ascii="Arial" w:hAnsi="Arial" w:cs="Arial"/>
        </w:rPr>
        <w:t>la pertinencia de estas)</w:t>
      </w:r>
    </w:p>
    <w:p w14:paraId="13143106" w14:textId="77777777" w:rsidR="00D1066A" w:rsidRDefault="00D1066A" w:rsidP="00C33C7A">
      <w:pPr>
        <w:pStyle w:val="Prrafodelista"/>
        <w:spacing w:after="160" w:line="256" w:lineRule="auto"/>
        <w:ind w:left="36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99"/>
        <w:gridCol w:w="1418"/>
        <w:gridCol w:w="1417"/>
        <w:gridCol w:w="3553"/>
      </w:tblGrid>
      <w:tr w:rsidR="00E91C1E" w:rsidRPr="00B21345" w14:paraId="4F72E14C" w14:textId="71A4D6DA" w:rsidTr="004B2F0D">
        <w:trPr>
          <w:trHeight w:val="421"/>
          <w:tblHeader/>
          <w:jc w:val="center"/>
        </w:trPr>
        <w:tc>
          <w:tcPr>
            <w:tcW w:w="6799" w:type="dxa"/>
            <w:vMerge w:val="restart"/>
            <w:shd w:val="clear" w:color="auto" w:fill="A6A6A6" w:themeFill="background1" w:themeFillShade="A6"/>
            <w:vAlign w:val="center"/>
          </w:tcPr>
          <w:p w14:paraId="2A84C6CF" w14:textId="285DF802" w:rsidR="00E91C1E" w:rsidRDefault="00E91C1E" w:rsidP="006F43D1">
            <w:pPr>
              <w:pStyle w:val="TableParagraph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bookmarkStart w:id="8" w:name="_Hlk112765122"/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DESCRIPCIÓN</w:t>
            </w:r>
          </w:p>
        </w:tc>
        <w:tc>
          <w:tcPr>
            <w:tcW w:w="2835" w:type="dxa"/>
            <w:gridSpan w:val="2"/>
            <w:shd w:val="clear" w:color="auto" w:fill="A6A6A6" w:themeFill="background1" w:themeFillShade="A6"/>
            <w:vAlign w:val="center"/>
          </w:tcPr>
          <w:p w14:paraId="1D834175" w14:textId="66ACB429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¿CUENTA CON LA EXPECTATIVA?</w:t>
            </w:r>
          </w:p>
        </w:tc>
        <w:tc>
          <w:tcPr>
            <w:tcW w:w="3553" w:type="dxa"/>
            <w:vMerge w:val="restart"/>
            <w:shd w:val="clear" w:color="auto" w:fill="A6A6A6" w:themeFill="background1" w:themeFillShade="A6"/>
            <w:vAlign w:val="center"/>
          </w:tcPr>
          <w:p w14:paraId="5BD35398" w14:textId="2B2F67AC" w:rsidR="00E91C1E" w:rsidRDefault="00E91C1E" w:rsidP="006F43D1">
            <w:pPr>
              <w:pStyle w:val="TableParagraph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OBSERVACIONES</w:t>
            </w:r>
          </w:p>
        </w:tc>
      </w:tr>
      <w:tr w:rsidR="00E91C1E" w:rsidRPr="00B21345" w14:paraId="738F8621" w14:textId="32F8CF97" w:rsidTr="004B2F0D">
        <w:trPr>
          <w:tblHeader/>
          <w:jc w:val="center"/>
        </w:trPr>
        <w:tc>
          <w:tcPr>
            <w:tcW w:w="6799" w:type="dxa"/>
            <w:vMerge/>
            <w:shd w:val="clear" w:color="auto" w:fill="3366CC"/>
            <w:vAlign w:val="center"/>
          </w:tcPr>
          <w:p w14:paraId="160F8959" w14:textId="5ABC79E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14:paraId="6D14E908" w14:textId="5009E42D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B21345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SI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14:paraId="563CBF9B" w14:textId="1BFF71EC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B21345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3553" w:type="dxa"/>
            <w:vMerge/>
            <w:shd w:val="clear" w:color="auto" w:fill="3366CC"/>
          </w:tcPr>
          <w:p w14:paraId="0E409499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E91C1E" w:rsidRPr="00B21345" w14:paraId="4359F44D" w14:textId="55FCBC26" w:rsidTr="00BD18CE">
        <w:trPr>
          <w:jc w:val="center"/>
        </w:trPr>
        <w:tc>
          <w:tcPr>
            <w:tcW w:w="6799" w:type="dxa"/>
            <w:vAlign w:val="center"/>
          </w:tcPr>
          <w:p w14:paraId="6419A49C" w14:textId="3D772B71" w:rsidR="00E91C1E" w:rsidRPr="00B21345" w:rsidRDefault="00EA21D3" w:rsidP="007E2841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Capacitación de lineamientos </w:t>
            </w:r>
            <w:r w:rsidR="000C047B">
              <w:rPr>
                <w:rFonts w:ascii="Verdana" w:hAnsi="Verdana"/>
                <w:sz w:val="20"/>
                <w:szCs w:val="20"/>
              </w:rPr>
              <w:t xml:space="preserve">del SGA </w:t>
            </w:r>
            <w:r>
              <w:rPr>
                <w:rFonts w:ascii="Verdana" w:hAnsi="Verdana"/>
                <w:sz w:val="20"/>
                <w:szCs w:val="20"/>
              </w:rPr>
              <w:t>aplicables a</w:t>
            </w:r>
            <w:r w:rsidR="0098192B">
              <w:rPr>
                <w:rFonts w:ascii="Verdana" w:hAnsi="Verdana"/>
                <w:sz w:val="20"/>
                <w:szCs w:val="20"/>
              </w:rPr>
              <w:t>l servicio prestado a la Unidad.</w:t>
            </w:r>
          </w:p>
        </w:tc>
        <w:tc>
          <w:tcPr>
            <w:tcW w:w="1418" w:type="dxa"/>
            <w:vAlign w:val="center"/>
          </w:tcPr>
          <w:p w14:paraId="46CCE1FE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D06A7A3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14:paraId="5BCAE667" w14:textId="77777777" w:rsidR="00E91C1E" w:rsidRPr="00B21345" w:rsidRDefault="00E91C1E" w:rsidP="00BD18C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91C1E" w:rsidRPr="00B21345" w14:paraId="2CC2AB12" w14:textId="1C5511C5" w:rsidTr="00BD18CE">
        <w:trPr>
          <w:jc w:val="center"/>
        </w:trPr>
        <w:tc>
          <w:tcPr>
            <w:tcW w:w="6799" w:type="dxa"/>
            <w:vAlign w:val="center"/>
          </w:tcPr>
          <w:p w14:paraId="6CFE10E0" w14:textId="2A596656" w:rsidR="00E91C1E" w:rsidRPr="00B21345" w:rsidRDefault="0098192B" w:rsidP="007E2841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Comunicación y</w:t>
            </w:r>
            <w:r w:rsidR="009D3698">
              <w:rPr>
                <w:rFonts w:ascii="Verdana" w:hAnsi="Verdana"/>
                <w:sz w:val="20"/>
                <w:szCs w:val="20"/>
              </w:rPr>
              <w:t>/o</w:t>
            </w:r>
            <w:r>
              <w:rPr>
                <w:rFonts w:ascii="Verdana" w:hAnsi="Verdana"/>
                <w:sz w:val="20"/>
                <w:szCs w:val="20"/>
              </w:rPr>
              <w:t xml:space="preserve"> retroalimentación de </w:t>
            </w:r>
            <w:r w:rsidR="00C45711">
              <w:rPr>
                <w:rFonts w:ascii="Verdana" w:hAnsi="Verdana"/>
                <w:sz w:val="20"/>
                <w:szCs w:val="20"/>
              </w:rPr>
              <w:t xml:space="preserve">requisitos mínimos de obligaciones </w:t>
            </w:r>
            <w:r w:rsidR="00BA3C24">
              <w:rPr>
                <w:rFonts w:ascii="Verdana" w:hAnsi="Verdana"/>
                <w:sz w:val="20"/>
                <w:szCs w:val="20"/>
              </w:rPr>
              <w:t>contractuales</w:t>
            </w:r>
            <w:r>
              <w:rPr>
                <w:rFonts w:ascii="Verdana" w:hAnsi="Verdana"/>
                <w:sz w:val="20"/>
                <w:szCs w:val="20"/>
              </w:rPr>
              <w:t xml:space="preserve"> establecid</w:t>
            </w:r>
            <w:r w:rsidR="00BA3C24"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t>s por el SGA</w:t>
            </w:r>
            <w:r w:rsidR="00BA3C24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14:paraId="69DA5895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8854C07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14:paraId="06977B1A" w14:textId="77777777" w:rsidR="00E91C1E" w:rsidRPr="00B21345" w:rsidRDefault="00E91C1E" w:rsidP="00BD18C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91C1E" w:rsidRPr="00B21345" w14:paraId="3097A07A" w14:textId="7CAFDAF0" w:rsidTr="00BD18CE">
        <w:trPr>
          <w:jc w:val="center"/>
        </w:trPr>
        <w:tc>
          <w:tcPr>
            <w:tcW w:w="6799" w:type="dxa"/>
            <w:vAlign w:val="center"/>
          </w:tcPr>
          <w:p w14:paraId="43299533" w14:textId="7218D529" w:rsidR="00E91C1E" w:rsidRPr="00B21345" w:rsidRDefault="00A039C7" w:rsidP="007E2841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Acompañamiento durante entrega de evidencias soporte de requerimientos contractuales en materia ambiental</w:t>
            </w:r>
            <w:r w:rsidR="005F0B26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14:paraId="2D4DA031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6074967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14:paraId="016F311D" w14:textId="77777777" w:rsidR="00E91C1E" w:rsidRPr="00B21345" w:rsidRDefault="00E91C1E" w:rsidP="00BD18C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842E4" w:rsidRPr="00B21345" w14:paraId="052CB5BB" w14:textId="77777777" w:rsidTr="00BD18CE">
        <w:trPr>
          <w:jc w:val="center"/>
        </w:trPr>
        <w:tc>
          <w:tcPr>
            <w:tcW w:w="6799" w:type="dxa"/>
            <w:vAlign w:val="center"/>
          </w:tcPr>
          <w:p w14:paraId="04A084E8" w14:textId="42D0F6F8" w:rsidR="008842E4" w:rsidRDefault="008842E4" w:rsidP="007E2841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Retroalimentación de las evidencias y/o soportes remitidos asociados al proceso contractual objeto.</w:t>
            </w:r>
          </w:p>
        </w:tc>
        <w:tc>
          <w:tcPr>
            <w:tcW w:w="1418" w:type="dxa"/>
            <w:vAlign w:val="center"/>
          </w:tcPr>
          <w:p w14:paraId="1D1759C7" w14:textId="77777777" w:rsidR="008842E4" w:rsidRPr="00B21345" w:rsidRDefault="008842E4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3DBE230" w14:textId="77777777" w:rsidR="008842E4" w:rsidRPr="00B21345" w:rsidRDefault="008842E4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14:paraId="45811C6F" w14:textId="77777777" w:rsidR="008842E4" w:rsidRPr="00B21345" w:rsidRDefault="008842E4" w:rsidP="00BD18C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91C1E" w:rsidRPr="00B21345" w14:paraId="11BB61DC" w14:textId="71F80B9F" w:rsidTr="00BD18CE">
        <w:trPr>
          <w:jc w:val="center"/>
        </w:trPr>
        <w:tc>
          <w:tcPr>
            <w:tcW w:w="6799" w:type="dxa"/>
            <w:vAlign w:val="center"/>
          </w:tcPr>
          <w:p w14:paraId="30E77134" w14:textId="1261F29B" w:rsidR="00E91C1E" w:rsidRDefault="00E91C1E" w:rsidP="007E2841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Otro</w:t>
            </w:r>
            <w:r w:rsidR="005A19F3">
              <w:rPr>
                <w:rFonts w:ascii="Verdana" w:hAnsi="Verdana"/>
                <w:sz w:val="20"/>
                <w:szCs w:val="20"/>
              </w:rPr>
              <w:t>, ¿Cuál?</w:t>
            </w:r>
          </w:p>
        </w:tc>
        <w:tc>
          <w:tcPr>
            <w:tcW w:w="1418" w:type="dxa"/>
            <w:vAlign w:val="center"/>
          </w:tcPr>
          <w:p w14:paraId="39EEB879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627D8F8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14:paraId="53E2BD9C" w14:textId="77777777" w:rsidR="00E91C1E" w:rsidRPr="00B21345" w:rsidRDefault="00E91C1E" w:rsidP="00BD18C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bookmarkEnd w:id="8"/>
    </w:tbl>
    <w:p w14:paraId="34FED4D5" w14:textId="77777777" w:rsidR="00F90D3A" w:rsidRDefault="00F90D3A" w:rsidP="00C33C7A">
      <w:pPr>
        <w:pStyle w:val="Prrafodelista"/>
        <w:spacing w:after="160" w:line="256" w:lineRule="auto"/>
        <w:ind w:left="360"/>
        <w:jc w:val="both"/>
        <w:rPr>
          <w:rFonts w:ascii="Arial" w:hAnsi="Arial" w:cs="Arial"/>
        </w:rPr>
      </w:pPr>
    </w:p>
    <w:p w14:paraId="3866DB6A" w14:textId="5F77CE7E" w:rsidR="003F2776" w:rsidRPr="00B364BB" w:rsidRDefault="003F2776" w:rsidP="003F2776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</w:rPr>
      </w:pPr>
      <w:r w:rsidRPr="00025D84">
        <w:rPr>
          <w:rFonts w:ascii="Arial" w:hAnsi="Arial" w:cs="Arial"/>
        </w:rPr>
        <w:lastRenderedPageBreak/>
        <w:t>A continuación, seleccione marcando con una X</w:t>
      </w:r>
      <w:r>
        <w:rPr>
          <w:rFonts w:ascii="Arial" w:hAnsi="Arial" w:cs="Arial"/>
        </w:rPr>
        <w:t>,</w:t>
      </w:r>
      <w:r w:rsidRPr="00025D84">
        <w:rPr>
          <w:rFonts w:ascii="Arial" w:hAnsi="Arial" w:cs="Arial"/>
        </w:rPr>
        <w:t xml:space="preserve"> cuales de las siguientes </w:t>
      </w:r>
      <w:r>
        <w:rPr>
          <w:rFonts w:ascii="Arial" w:hAnsi="Arial" w:cs="Arial"/>
        </w:rPr>
        <w:t>necesidades</w:t>
      </w:r>
      <w:r w:rsidRPr="00025D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tiene</w:t>
      </w:r>
      <w:r w:rsidRPr="00025D84">
        <w:rPr>
          <w:rFonts w:ascii="Arial" w:hAnsi="Arial" w:cs="Arial"/>
        </w:rPr>
        <w:t xml:space="preserve"> usted </w:t>
      </w:r>
      <w:r>
        <w:rPr>
          <w:rFonts w:ascii="Arial" w:hAnsi="Arial" w:cs="Arial"/>
        </w:rPr>
        <w:t>frente al</w:t>
      </w:r>
      <w:r w:rsidRPr="00025D84">
        <w:rPr>
          <w:rFonts w:ascii="Arial" w:hAnsi="Arial" w:cs="Arial"/>
        </w:rPr>
        <w:t xml:space="preserve"> Sistema de Gestión Ambiental </w:t>
      </w:r>
      <w:r>
        <w:rPr>
          <w:rFonts w:ascii="Arial" w:hAnsi="Arial" w:cs="Arial"/>
        </w:rPr>
        <w:t xml:space="preserve">de </w:t>
      </w:r>
      <w:r w:rsidRPr="00025D84">
        <w:rPr>
          <w:rFonts w:ascii="Arial" w:hAnsi="Arial" w:cs="Arial"/>
        </w:rPr>
        <w:t>la Unidad para la Atención y Reparación Integral a las Víctimas</w:t>
      </w:r>
      <w:r>
        <w:rPr>
          <w:rFonts w:ascii="Arial" w:hAnsi="Arial" w:cs="Arial"/>
        </w:rPr>
        <w:t>: (al momento de realizar la selección por favor tenga en cuenta su rol de operador, el servicio que presta y la pertinencia de estas)</w:t>
      </w:r>
    </w:p>
    <w:p w14:paraId="12456882" w14:textId="77777777" w:rsidR="00421E66" w:rsidRPr="00421E66" w:rsidRDefault="00421E66" w:rsidP="00421E66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99"/>
        <w:gridCol w:w="1418"/>
        <w:gridCol w:w="1417"/>
        <w:gridCol w:w="3553"/>
      </w:tblGrid>
      <w:tr w:rsidR="006F43D1" w:rsidRPr="00B21345" w14:paraId="7F917FDD" w14:textId="77777777" w:rsidTr="004B2F0D">
        <w:trPr>
          <w:trHeight w:val="421"/>
          <w:tblHeader/>
          <w:jc w:val="center"/>
        </w:trPr>
        <w:tc>
          <w:tcPr>
            <w:tcW w:w="6799" w:type="dxa"/>
            <w:vMerge w:val="restart"/>
            <w:shd w:val="clear" w:color="auto" w:fill="A6A6A6" w:themeFill="background1" w:themeFillShade="A6"/>
            <w:vAlign w:val="center"/>
          </w:tcPr>
          <w:p w14:paraId="7CD1C681" w14:textId="77777777" w:rsidR="006F43D1" w:rsidRDefault="006F43D1" w:rsidP="00D93BCA">
            <w:pPr>
              <w:pStyle w:val="TableParagraph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DESCRIPCIÓN</w:t>
            </w:r>
          </w:p>
        </w:tc>
        <w:tc>
          <w:tcPr>
            <w:tcW w:w="2835" w:type="dxa"/>
            <w:gridSpan w:val="2"/>
            <w:shd w:val="clear" w:color="auto" w:fill="A6A6A6" w:themeFill="background1" w:themeFillShade="A6"/>
            <w:vAlign w:val="center"/>
          </w:tcPr>
          <w:p w14:paraId="16B94B89" w14:textId="79A110CF" w:rsidR="006F43D1" w:rsidRPr="00B21345" w:rsidRDefault="006F43D1" w:rsidP="00D93BCA">
            <w:pPr>
              <w:pStyle w:val="TableParagraph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 xml:space="preserve">¿CUENTA CON LA </w:t>
            </w:r>
            <w:r w:rsidR="00861118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NECESIDAD</w:t>
            </w: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?</w:t>
            </w:r>
          </w:p>
        </w:tc>
        <w:tc>
          <w:tcPr>
            <w:tcW w:w="3553" w:type="dxa"/>
            <w:vMerge w:val="restart"/>
            <w:shd w:val="clear" w:color="auto" w:fill="A6A6A6" w:themeFill="background1" w:themeFillShade="A6"/>
            <w:vAlign w:val="center"/>
          </w:tcPr>
          <w:p w14:paraId="5D93863B" w14:textId="77777777" w:rsidR="006F43D1" w:rsidRDefault="006F43D1" w:rsidP="00D93BCA">
            <w:pPr>
              <w:pStyle w:val="TableParagraph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OBSERVACIONES</w:t>
            </w:r>
          </w:p>
        </w:tc>
      </w:tr>
      <w:tr w:rsidR="006F43D1" w:rsidRPr="00B21345" w14:paraId="498C9150" w14:textId="77777777" w:rsidTr="004B2F0D">
        <w:trPr>
          <w:tblHeader/>
          <w:jc w:val="center"/>
        </w:trPr>
        <w:tc>
          <w:tcPr>
            <w:tcW w:w="6799" w:type="dxa"/>
            <w:vMerge/>
            <w:shd w:val="clear" w:color="auto" w:fill="3366CC"/>
            <w:vAlign w:val="center"/>
          </w:tcPr>
          <w:p w14:paraId="0BE339D9" w14:textId="77777777" w:rsidR="006F43D1" w:rsidRPr="00B21345" w:rsidRDefault="006F43D1" w:rsidP="00D93BCA">
            <w:pPr>
              <w:pStyle w:val="TableParagraph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14:paraId="272EF75A" w14:textId="77777777" w:rsidR="006F43D1" w:rsidRPr="00B21345" w:rsidRDefault="006F43D1" w:rsidP="00D93BCA">
            <w:pPr>
              <w:pStyle w:val="TableParagraph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B21345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SI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14:paraId="4FD3F00A" w14:textId="77777777" w:rsidR="006F43D1" w:rsidRPr="00B21345" w:rsidRDefault="006F43D1" w:rsidP="00D93BCA">
            <w:pPr>
              <w:pStyle w:val="TableParagraph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B21345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3553" w:type="dxa"/>
            <w:vMerge/>
            <w:shd w:val="clear" w:color="auto" w:fill="3366CC"/>
          </w:tcPr>
          <w:p w14:paraId="10ACA041" w14:textId="77777777" w:rsidR="006F43D1" w:rsidRPr="00B21345" w:rsidRDefault="006F43D1" w:rsidP="00D93BCA">
            <w:pPr>
              <w:pStyle w:val="TableParagraph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E75E48" w:rsidRPr="00B21345" w14:paraId="7CDFF403" w14:textId="77777777" w:rsidTr="00BD18CE">
        <w:trPr>
          <w:jc w:val="center"/>
        </w:trPr>
        <w:tc>
          <w:tcPr>
            <w:tcW w:w="6799" w:type="dxa"/>
            <w:vAlign w:val="center"/>
          </w:tcPr>
          <w:p w14:paraId="30AF90A4" w14:textId="16F0CE3B" w:rsidR="006F43D1" w:rsidRPr="00B21345" w:rsidRDefault="004F0660" w:rsidP="0014078E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Canales </w:t>
            </w:r>
            <w:r w:rsidR="00EB2C3A">
              <w:rPr>
                <w:rFonts w:ascii="Verdana" w:hAnsi="Verdana"/>
                <w:sz w:val="20"/>
                <w:szCs w:val="20"/>
              </w:rPr>
              <w:t>de comunicación</w:t>
            </w:r>
            <w:r>
              <w:rPr>
                <w:rFonts w:ascii="Verdana" w:hAnsi="Verdana"/>
                <w:sz w:val="20"/>
                <w:szCs w:val="20"/>
              </w:rPr>
              <w:t xml:space="preserve"> eficaces </w:t>
            </w:r>
            <w:r w:rsidR="00EB2C3A">
              <w:rPr>
                <w:rFonts w:ascii="Verdana" w:hAnsi="Verdana"/>
                <w:sz w:val="20"/>
                <w:szCs w:val="20"/>
              </w:rPr>
              <w:t>con supervisores de contratos.</w:t>
            </w:r>
          </w:p>
        </w:tc>
        <w:tc>
          <w:tcPr>
            <w:tcW w:w="1418" w:type="dxa"/>
            <w:vAlign w:val="center"/>
          </w:tcPr>
          <w:p w14:paraId="5A4CB09A" w14:textId="77777777" w:rsidR="006F43D1" w:rsidRPr="00B21345" w:rsidRDefault="006F43D1" w:rsidP="00D93BCA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B1FF9A8" w14:textId="77777777" w:rsidR="006F43D1" w:rsidRPr="00B21345" w:rsidRDefault="006F43D1" w:rsidP="00D93BCA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14:paraId="24B98996" w14:textId="77777777" w:rsidR="006F43D1" w:rsidRPr="00B21345" w:rsidRDefault="006F43D1" w:rsidP="00BD18C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75E48" w:rsidRPr="00B21345" w14:paraId="0145AD4B" w14:textId="77777777" w:rsidTr="00BD18CE">
        <w:trPr>
          <w:jc w:val="center"/>
        </w:trPr>
        <w:tc>
          <w:tcPr>
            <w:tcW w:w="6799" w:type="dxa"/>
            <w:vAlign w:val="center"/>
          </w:tcPr>
          <w:p w14:paraId="36A123F5" w14:textId="2852F24C" w:rsidR="006F43D1" w:rsidRPr="00B21345" w:rsidRDefault="00EB2C3A" w:rsidP="0014078E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Comunicación </w:t>
            </w:r>
            <w:r w:rsidR="0091726F">
              <w:rPr>
                <w:rFonts w:ascii="Verdana" w:hAnsi="Verdana"/>
                <w:sz w:val="20"/>
                <w:szCs w:val="20"/>
              </w:rPr>
              <w:t xml:space="preserve">eficaz y oportuna </w:t>
            </w:r>
            <w:r>
              <w:rPr>
                <w:rFonts w:ascii="Verdana" w:hAnsi="Verdana"/>
                <w:sz w:val="20"/>
                <w:szCs w:val="20"/>
              </w:rPr>
              <w:t xml:space="preserve">de requerimientos </w:t>
            </w:r>
            <w:r w:rsidR="00090684">
              <w:rPr>
                <w:rFonts w:ascii="Verdana" w:hAnsi="Verdana"/>
                <w:sz w:val="20"/>
                <w:szCs w:val="20"/>
              </w:rPr>
              <w:t>o exigencias</w:t>
            </w:r>
            <w:r w:rsidR="0091726F">
              <w:rPr>
                <w:rFonts w:ascii="Verdana" w:hAnsi="Verdana"/>
                <w:sz w:val="20"/>
                <w:szCs w:val="20"/>
              </w:rPr>
              <w:t xml:space="preserve"> establecidos en el proceso contractual objeto.</w:t>
            </w:r>
          </w:p>
        </w:tc>
        <w:tc>
          <w:tcPr>
            <w:tcW w:w="1418" w:type="dxa"/>
            <w:vAlign w:val="center"/>
          </w:tcPr>
          <w:p w14:paraId="5EED340F" w14:textId="77777777" w:rsidR="006F43D1" w:rsidRPr="00B21345" w:rsidRDefault="006F43D1" w:rsidP="00D93BCA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CF31D48" w14:textId="77777777" w:rsidR="006F43D1" w:rsidRPr="00B21345" w:rsidRDefault="006F43D1" w:rsidP="00D93BCA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14:paraId="25B73A56" w14:textId="77777777" w:rsidR="006F43D1" w:rsidRPr="00B21345" w:rsidRDefault="006F43D1" w:rsidP="00BD18C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75E48" w:rsidRPr="00B21345" w14:paraId="404398EB" w14:textId="77777777" w:rsidTr="00BD18CE">
        <w:trPr>
          <w:jc w:val="center"/>
        </w:trPr>
        <w:tc>
          <w:tcPr>
            <w:tcW w:w="6799" w:type="dxa"/>
            <w:vAlign w:val="center"/>
          </w:tcPr>
          <w:p w14:paraId="6915C4A0" w14:textId="0266033E" w:rsidR="006F43D1" w:rsidRPr="00B21345" w:rsidRDefault="0091726F" w:rsidP="0014078E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Retroalimentación clara y oportuna de obligaciones establecidas en el proceso contractual objeto.</w:t>
            </w:r>
          </w:p>
        </w:tc>
        <w:tc>
          <w:tcPr>
            <w:tcW w:w="1418" w:type="dxa"/>
            <w:vAlign w:val="center"/>
          </w:tcPr>
          <w:p w14:paraId="032518AE" w14:textId="77777777" w:rsidR="006F43D1" w:rsidRPr="00B21345" w:rsidRDefault="006F43D1" w:rsidP="00D93BCA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1306F07" w14:textId="77777777" w:rsidR="006F43D1" w:rsidRPr="00B21345" w:rsidRDefault="006F43D1" w:rsidP="00D93BCA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14:paraId="7A2032A3" w14:textId="77777777" w:rsidR="006F43D1" w:rsidRPr="00B21345" w:rsidRDefault="006F43D1" w:rsidP="00BD18C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75E48" w:rsidRPr="00B21345" w14:paraId="1AC95278" w14:textId="77777777" w:rsidTr="00BD18CE">
        <w:trPr>
          <w:jc w:val="center"/>
        </w:trPr>
        <w:tc>
          <w:tcPr>
            <w:tcW w:w="6799" w:type="dxa"/>
            <w:vAlign w:val="center"/>
          </w:tcPr>
          <w:p w14:paraId="4426059D" w14:textId="77777777" w:rsidR="006F43D1" w:rsidRDefault="006F43D1" w:rsidP="0014078E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Otro, ¿Cuál?</w:t>
            </w:r>
          </w:p>
        </w:tc>
        <w:tc>
          <w:tcPr>
            <w:tcW w:w="1418" w:type="dxa"/>
            <w:vAlign w:val="center"/>
          </w:tcPr>
          <w:p w14:paraId="01B23447" w14:textId="77777777" w:rsidR="006F43D1" w:rsidRPr="00B21345" w:rsidRDefault="006F43D1" w:rsidP="00D93BCA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C8C2BE9" w14:textId="77777777" w:rsidR="006F43D1" w:rsidRPr="00B21345" w:rsidRDefault="006F43D1" w:rsidP="00D93BCA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14:paraId="187D5241" w14:textId="77777777" w:rsidR="006F43D1" w:rsidRPr="00B21345" w:rsidRDefault="006F43D1" w:rsidP="00BD18C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A33D4AE" w14:textId="77777777" w:rsidR="001216D0" w:rsidRDefault="001216D0" w:rsidP="000127DA">
      <w:pPr>
        <w:spacing w:after="0"/>
        <w:ind w:left="-142"/>
        <w:jc w:val="both"/>
        <w:rPr>
          <w:rFonts w:ascii="Arial" w:hAnsi="Arial" w:cs="Arial"/>
          <w:b/>
          <w:sz w:val="22"/>
          <w:szCs w:val="22"/>
        </w:rPr>
      </w:pPr>
    </w:p>
    <w:p w14:paraId="058B8566" w14:textId="4D6BF693" w:rsidR="00B364BB" w:rsidRDefault="00B364BB" w:rsidP="000127DA">
      <w:pPr>
        <w:spacing w:after="0"/>
        <w:ind w:left="-142"/>
        <w:jc w:val="both"/>
        <w:rPr>
          <w:rFonts w:ascii="Arial" w:hAnsi="Arial" w:cs="Arial"/>
          <w:b/>
          <w:sz w:val="22"/>
          <w:szCs w:val="22"/>
        </w:rPr>
      </w:pPr>
    </w:p>
    <w:p w14:paraId="41DF55B8" w14:textId="2FE85866" w:rsidR="0033463A" w:rsidRDefault="0033463A" w:rsidP="000127DA">
      <w:pPr>
        <w:spacing w:after="0"/>
        <w:ind w:left="-142"/>
        <w:jc w:val="both"/>
        <w:rPr>
          <w:rFonts w:ascii="Arial" w:hAnsi="Arial" w:cs="Arial"/>
          <w:b/>
          <w:sz w:val="22"/>
          <w:szCs w:val="22"/>
        </w:rPr>
      </w:pPr>
    </w:p>
    <w:p w14:paraId="7F9411C0" w14:textId="6E79E4A3" w:rsidR="0033463A" w:rsidRDefault="0033463A" w:rsidP="000127DA">
      <w:pPr>
        <w:spacing w:after="0"/>
        <w:ind w:left="-142"/>
        <w:jc w:val="both"/>
        <w:rPr>
          <w:rFonts w:ascii="Arial" w:hAnsi="Arial" w:cs="Arial"/>
          <w:b/>
          <w:sz w:val="22"/>
          <w:szCs w:val="22"/>
        </w:rPr>
      </w:pPr>
    </w:p>
    <w:p w14:paraId="55454503" w14:textId="5D757169" w:rsidR="0033463A" w:rsidRDefault="0033463A" w:rsidP="000127DA">
      <w:pPr>
        <w:spacing w:after="0"/>
        <w:ind w:left="-142"/>
        <w:jc w:val="both"/>
        <w:rPr>
          <w:rFonts w:ascii="Arial" w:hAnsi="Arial" w:cs="Arial"/>
          <w:b/>
          <w:sz w:val="22"/>
          <w:szCs w:val="22"/>
        </w:rPr>
      </w:pPr>
    </w:p>
    <w:p w14:paraId="17698E51" w14:textId="77777777" w:rsidR="0033463A" w:rsidRDefault="0033463A" w:rsidP="0033463A">
      <w:pPr>
        <w:spacing w:after="0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</w:t>
      </w:r>
      <w:r w:rsidRPr="00F65943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65943">
        <w:rPr>
          <w:rFonts w:ascii="Arial" w:hAnsi="Arial" w:cs="Arial"/>
          <w:sz w:val="22"/>
          <w:szCs w:val="22"/>
        </w:rPr>
        <w:t>Control de cambios</w:t>
      </w:r>
    </w:p>
    <w:p w14:paraId="4785760B" w14:textId="77777777" w:rsidR="0033463A" w:rsidRPr="00E13D84" w:rsidRDefault="0033463A" w:rsidP="0033463A">
      <w:pPr>
        <w:spacing w:after="0"/>
        <w:ind w:left="-142"/>
        <w:jc w:val="both"/>
        <w:rPr>
          <w:rFonts w:ascii="Arial" w:hAnsi="Arial" w:cs="Arial"/>
          <w:sz w:val="22"/>
          <w:szCs w:val="22"/>
        </w:rPr>
      </w:pPr>
    </w:p>
    <w:tbl>
      <w:tblPr>
        <w:tblW w:w="1346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4"/>
        <w:gridCol w:w="1839"/>
        <w:gridCol w:w="10064"/>
      </w:tblGrid>
      <w:tr w:rsidR="0033463A" w14:paraId="1419CB4F" w14:textId="77777777" w:rsidTr="00E60538">
        <w:trPr>
          <w:trHeight w:val="318"/>
        </w:trPr>
        <w:tc>
          <w:tcPr>
            <w:tcW w:w="1564" w:type="dxa"/>
            <w:shd w:val="clear" w:color="auto" w:fill="A6A6A6" w:themeFill="background1" w:themeFillShade="A6"/>
            <w:vAlign w:val="center"/>
          </w:tcPr>
          <w:p w14:paraId="660E5BCF" w14:textId="77777777" w:rsidR="0033463A" w:rsidRPr="001409C9" w:rsidRDefault="0033463A" w:rsidP="000D47CE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Versión</w:t>
            </w:r>
          </w:p>
        </w:tc>
        <w:tc>
          <w:tcPr>
            <w:tcW w:w="1839" w:type="dxa"/>
            <w:shd w:val="clear" w:color="auto" w:fill="A6A6A6" w:themeFill="background1" w:themeFillShade="A6"/>
            <w:vAlign w:val="center"/>
          </w:tcPr>
          <w:p w14:paraId="4FE50FE8" w14:textId="77777777" w:rsidR="0033463A" w:rsidRPr="001409C9" w:rsidRDefault="0033463A" w:rsidP="000D47CE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Fecha</w:t>
            </w:r>
          </w:p>
        </w:tc>
        <w:tc>
          <w:tcPr>
            <w:tcW w:w="10064" w:type="dxa"/>
            <w:shd w:val="clear" w:color="auto" w:fill="A6A6A6" w:themeFill="background1" w:themeFillShade="A6"/>
            <w:vAlign w:val="center"/>
          </w:tcPr>
          <w:p w14:paraId="21A00CDA" w14:textId="77777777" w:rsidR="0033463A" w:rsidRPr="001409C9" w:rsidRDefault="0033463A" w:rsidP="000D47CE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Descripción de la modificación</w:t>
            </w:r>
          </w:p>
        </w:tc>
      </w:tr>
      <w:tr w:rsidR="0033463A" w14:paraId="6E6BAD09" w14:textId="77777777" w:rsidTr="00E5044D">
        <w:trPr>
          <w:trHeight w:val="317"/>
        </w:trPr>
        <w:tc>
          <w:tcPr>
            <w:tcW w:w="1564" w:type="dxa"/>
            <w:shd w:val="clear" w:color="auto" w:fill="auto"/>
            <w:vAlign w:val="center"/>
          </w:tcPr>
          <w:p w14:paraId="3C994D72" w14:textId="77777777" w:rsidR="0033463A" w:rsidRPr="001409C9" w:rsidRDefault="0033463A" w:rsidP="000D47CE">
            <w:pPr>
              <w:pStyle w:val="TableParagraph"/>
              <w:spacing w:before="114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61F0097" w14:textId="77777777" w:rsidR="00B96D1C" w:rsidRDefault="00B96D1C" w:rsidP="000D47CE">
            <w:pPr>
              <w:pStyle w:val="TableParagraph"/>
              <w:spacing w:before="114"/>
              <w:ind w:left="110"/>
              <w:jc w:val="center"/>
              <w:rPr>
                <w:sz w:val="20"/>
              </w:rPr>
            </w:pPr>
          </w:p>
          <w:p w14:paraId="1BF5D5BA" w14:textId="38E22701" w:rsidR="0033463A" w:rsidRDefault="00BF5D45" w:rsidP="00BF5D45">
            <w:pPr>
              <w:pStyle w:val="TableParagraph"/>
              <w:spacing w:before="114"/>
              <w:ind w:left="110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382939">
              <w:rPr>
                <w:sz w:val="20"/>
              </w:rPr>
              <w:t>19/09/2022</w:t>
            </w:r>
          </w:p>
          <w:p w14:paraId="603CEDA5" w14:textId="1B07F95B" w:rsidR="00382939" w:rsidRPr="001409C9" w:rsidRDefault="00382939" w:rsidP="000D47CE">
            <w:pPr>
              <w:pStyle w:val="TableParagraph"/>
              <w:spacing w:before="114"/>
              <w:ind w:left="110"/>
              <w:jc w:val="center"/>
              <w:rPr>
                <w:sz w:val="20"/>
              </w:rPr>
            </w:pPr>
          </w:p>
        </w:tc>
        <w:tc>
          <w:tcPr>
            <w:tcW w:w="10064" w:type="dxa"/>
            <w:shd w:val="clear" w:color="auto" w:fill="auto"/>
            <w:vAlign w:val="center"/>
          </w:tcPr>
          <w:p w14:paraId="1C75CDFA" w14:textId="77777777" w:rsidR="0033463A" w:rsidRPr="001409C9" w:rsidRDefault="0033463A" w:rsidP="000D47CE">
            <w:pPr>
              <w:pStyle w:val="TableParagraph"/>
              <w:spacing w:before="114"/>
              <w:ind w:left="113"/>
              <w:rPr>
                <w:sz w:val="20"/>
              </w:rPr>
            </w:pPr>
            <w:r>
              <w:rPr>
                <w:sz w:val="20"/>
              </w:rPr>
              <w:t>Creación encuesta de identificación de necesidades y expectativas partes interesadas internas SGA.</w:t>
            </w:r>
          </w:p>
        </w:tc>
      </w:tr>
    </w:tbl>
    <w:p w14:paraId="7D8CA381" w14:textId="77777777" w:rsidR="0033463A" w:rsidRDefault="0033463A" w:rsidP="000127DA">
      <w:pPr>
        <w:spacing w:after="0"/>
        <w:ind w:left="-142"/>
        <w:jc w:val="both"/>
        <w:rPr>
          <w:rFonts w:ascii="Arial" w:hAnsi="Arial" w:cs="Arial"/>
          <w:b/>
          <w:sz w:val="22"/>
          <w:szCs w:val="22"/>
        </w:rPr>
      </w:pPr>
    </w:p>
    <w:sectPr w:rsidR="0033463A" w:rsidSect="00C33C7A">
      <w:headerReference w:type="default" r:id="rId18"/>
      <w:pgSz w:w="15840" w:h="12240" w:orient="landscape"/>
      <w:pgMar w:top="1134" w:right="1225" w:bottom="1418" w:left="1418" w:header="0" w:footer="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ictor Hugo Velasquez" w:date="2022-09-01T10:21:00Z" w:initials="VHV">
    <w:p w14:paraId="28AD9EC8" w14:textId="7CF20BD5" w:rsidR="008F0592" w:rsidRDefault="008F0592">
      <w:pPr>
        <w:pStyle w:val="Textocomentario"/>
      </w:pPr>
      <w:r>
        <w:rPr>
          <w:rStyle w:val="Refdecomentario"/>
        </w:rPr>
        <w:annotationRef/>
      </w:r>
      <w:r>
        <w:t xml:space="preserve">En el numeral 7.1 se indican las partes interesadas externas del SIG, en este ítem no se enuncian estas partes? </w:t>
      </w:r>
    </w:p>
  </w:comment>
  <w:comment w:id="1" w:author="Fabian Eduardo Gutierrez Ortiz" w:date="2022-09-02T18:06:00Z" w:initials="FEGO">
    <w:p w14:paraId="0F6018EC" w14:textId="1906B208" w:rsidR="004C10FF" w:rsidRDefault="004C10FF">
      <w:pPr>
        <w:pStyle w:val="Textocomentario"/>
      </w:pPr>
      <w:r>
        <w:rPr>
          <w:rStyle w:val="Refdecomentario"/>
        </w:rPr>
        <w:annotationRef/>
      </w:r>
      <w:r>
        <w:t>Se debe decir que se aplicará a las partes interesadas externas relacionadas con el SGA.</w:t>
      </w:r>
    </w:p>
  </w:comment>
  <w:comment w:id="2" w:author="Pilar Daniela Clavijo Otalvaro" w:date="2022-09-19T09:53:00Z" w:initials="PDCO">
    <w:p w14:paraId="5282F8D2" w14:textId="77777777" w:rsidR="00EF6C70" w:rsidRDefault="00EF6C70" w:rsidP="003A38E1">
      <w:pPr>
        <w:pStyle w:val="Textocomentario"/>
      </w:pPr>
      <w:r>
        <w:rPr>
          <w:rStyle w:val="Refdecomentario"/>
        </w:rPr>
        <w:annotationRef/>
      </w:r>
      <w:r>
        <w:t>Se realiza ajuste</w:t>
      </w:r>
    </w:p>
  </w:comment>
  <w:comment w:id="3" w:author="Victor Hugo Velasquez" w:date="2022-09-01T10:13:00Z" w:initials="VHV">
    <w:p w14:paraId="04206190" w14:textId="2754903C" w:rsidR="007F718D" w:rsidRDefault="007F718D">
      <w:pPr>
        <w:pStyle w:val="Textocomentario"/>
      </w:pPr>
      <w:r>
        <w:rPr>
          <w:rStyle w:val="Refdecomentario"/>
        </w:rPr>
        <w:annotationRef/>
      </w:r>
      <w:r>
        <w:t xml:space="preserve">La encuesta se </w:t>
      </w:r>
      <w:r w:rsidR="00856438">
        <w:t>aplicará</w:t>
      </w:r>
      <w:r>
        <w:t xml:space="preserve"> una vez en el año </w:t>
      </w:r>
      <w:r w:rsidR="008F0592">
        <w:t>o será de medición mensual, dar mayor claridad</w:t>
      </w:r>
    </w:p>
  </w:comment>
  <w:comment w:id="4" w:author="Fabian Eduardo Gutierrez Ortiz" w:date="2022-09-02T18:07:00Z" w:initials="FEGO">
    <w:p w14:paraId="30E8A73D" w14:textId="4ABC2419" w:rsidR="004C10FF" w:rsidRDefault="004C10FF">
      <w:pPr>
        <w:pStyle w:val="Textocomentario"/>
      </w:pPr>
      <w:r>
        <w:rPr>
          <w:rStyle w:val="Refdecomentario"/>
        </w:rPr>
        <w:annotationRef/>
      </w:r>
      <w:r>
        <w:t>Se sugiere colocar “…periodicidad anual (1 al año).”</w:t>
      </w:r>
    </w:p>
  </w:comment>
  <w:comment w:id="5" w:author="Pilar Daniela Clavijo Otalvaro" w:date="2022-09-19T09:53:00Z" w:initials="PDCO">
    <w:p w14:paraId="481A05E7" w14:textId="77777777" w:rsidR="00EF6C70" w:rsidRDefault="00EF6C70" w:rsidP="00125EC8">
      <w:pPr>
        <w:pStyle w:val="Textocomentario"/>
      </w:pPr>
      <w:r>
        <w:rPr>
          <w:rStyle w:val="Refdecomentario"/>
        </w:rPr>
        <w:annotationRef/>
      </w:r>
      <w:r>
        <w:t>Se ajusta</w:t>
      </w:r>
    </w:p>
  </w:comment>
  <w:comment w:id="6" w:author="Fabian Eduardo Gutierrez Ortiz" w:date="2022-09-02T18:10:00Z" w:initials="FEGO">
    <w:p w14:paraId="2EC1B996" w14:textId="073919FC" w:rsidR="004C10FF" w:rsidRDefault="004C10FF">
      <w:pPr>
        <w:pStyle w:val="Textocomentario"/>
      </w:pPr>
      <w:r>
        <w:rPr>
          <w:rStyle w:val="Refdecomentario"/>
        </w:rPr>
        <w:annotationRef/>
      </w:r>
      <w:r>
        <w:t xml:space="preserve">Como la muestra es probabilística, se debe especificar </w:t>
      </w:r>
      <w:r w:rsidR="007C362B">
        <w:t>que, de un total de 37 encuestas a aplicar, 10% es operadores de servicio, y 90% arrendadores, para calcular el valor que se pueden extraer de repetidos.</w:t>
      </w:r>
    </w:p>
  </w:comment>
  <w:comment w:id="7" w:author="Pilar Daniela Clavijo Otalvaro" w:date="2022-09-19T09:56:00Z" w:initials="PDCO">
    <w:p w14:paraId="66A37FFF" w14:textId="77777777" w:rsidR="00EF6C70" w:rsidRDefault="00EF6C70" w:rsidP="00400A3B">
      <w:pPr>
        <w:pStyle w:val="Textocomentario"/>
      </w:pPr>
      <w:r>
        <w:rPr>
          <w:rStyle w:val="Refdecomentario"/>
        </w:rPr>
        <w:annotationRef/>
      </w:r>
      <w:r>
        <w:t>Se ajusta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AD9EC8" w15:done="1"/>
  <w15:commentEx w15:paraId="0F6018EC" w15:paraIdParent="28AD9EC8" w15:done="1"/>
  <w15:commentEx w15:paraId="5282F8D2" w15:paraIdParent="28AD9EC8" w15:done="1"/>
  <w15:commentEx w15:paraId="04206190" w15:done="1"/>
  <w15:commentEx w15:paraId="30E8A73D" w15:paraIdParent="04206190" w15:done="1"/>
  <w15:commentEx w15:paraId="481A05E7" w15:paraIdParent="04206190" w15:done="1"/>
  <w15:commentEx w15:paraId="2EC1B996" w15:done="1"/>
  <w15:commentEx w15:paraId="66A37FFF" w15:paraIdParent="2EC1B99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6BB0619" w16cex:dateUtc="2022-09-01T15:21:00Z"/>
  <w16cex:commentExtensible w16cex:durableId="26BCC4BF" w16cex:dateUtc="2022-09-02T23:06:00Z"/>
  <w16cex:commentExtensible w16cex:durableId="26D2BA8E" w16cex:dateUtc="2022-09-19T14:53:00Z"/>
  <w16cex:commentExtensible w16cex:durableId="26BB045A" w16cex:dateUtc="2022-09-01T15:13:00Z"/>
  <w16cex:commentExtensible w16cex:durableId="26BCC4F0" w16cex:dateUtc="2022-09-02T23:07:00Z"/>
  <w16cex:commentExtensible w16cex:durableId="26D2BAB2" w16cex:dateUtc="2022-09-19T14:53:00Z"/>
  <w16cex:commentExtensible w16cex:durableId="26BCC57E" w16cex:dateUtc="2022-09-02T23:10:00Z"/>
  <w16cex:commentExtensible w16cex:durableId="26D2BB5E" w16cex:dateUtc="2022-09-19T14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AD9EC8" w16cid:durableId="26BB0619"/>
  <w16cid:commentId w16cid:paraId="0F6018EC" w16cid:durableId="26BCC4BF"/>
  <w16cid:commentId w16cid:paraId="5282F8D2" w16cid:durableId="26D2BA8E"/>
  <w16cid:commentId w16cid:paraId="04206190" w16cid:durableId="26BB045A"/>
  <w16cid:commentId w16cid:paraId="30E8A73D" w16cid:durableId="26BCC4F0"/>
  <w16cid:commentId w16cid:paraId="481A05E7" w16cid:durableId="26D2BAB2"/>
  <w16cid:commentId w16cid:paraId="2EC1B996" w16cid:durableId="26BCC57E"/>
  <w16cid:commentId w16cid:paraId="66A37FFF" w16cid:durableId="26D2BB5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21422" w14:textId="77777777" w:rsidR="00521651" w:rsidRDefault="00521651">
      <w:pPr>
        <w:spacing w:after="0"/>
      </w:pPr>
      <w:r>
        <w:separator/>
      </w:r>
    </w:p>
  </w:endnote>
  <w:endnote w:type="continuationSeparator" w:id="0">
    <w:p w14:paraId="79703658" w14:textId="77777777" w:rsidR="00521651" w:rsidRDefault="005216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557B" w14:textId="77777777"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710.14.15-24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B5D58" w14:textId="77777777" w:rsidR="00521651" w:rsidRDefault="00521651">
      <w:pPr>
        <w:spacing w:after="0"/>
      </w:pPr>
      <w:r>
        <w:separator/>
      </w:r>
    </w:p>
  </w:footnote>
  <w:footnote w:type="continuationSeparator" w:id="0">
    <w:p w14:paraId="5347E0AB" w14:textId="77777777" w:rsidR="00521651" w:rsidRDefault="005216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723CB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61BCDD14" wp14:editId="257A38E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5" name="Imagen 25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F693B" w14:textId="1528F329" w:rsidR="00B91F95" w:rsidRDefault="00B91F95" w:rsidP="000F539E">
    <w:pPr>
      <w:pStyle w:val="Encabezado"/>
      <w:jc w:val="center"/>
    </w:pPr>
  </w:p>
  <w:p w14:paraId="5F051A46" w14:textId="61CDD9FA" w:rsidR="004B2F0D" w:rsidRDefault="004B2F0D" w:rsidP="000F539E">
    <w:pPr>
      <w:pStyle w:val="Encabezado"/>
      <w:jc w:val="center"/>
    </w:pPr>
  </w:p>
  <w:tbl>
    <w:tblPr>
      <w:tblW w:w="10715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91"/>
      <w:gridCol w:w="5183"/>
      <w:gridCol w:w="2141"/>
    </w:tblGrid>
    <w:tr w:rsidR="004B2F0D" w:rsidRPr="00CD4AF9" w14:paraId="49CF9F3F" w14:textId="77777777" w:rsidTr="009F7F8A">
      <w:trPr>
        <w:trHeight w:val="624"/>
      </w:trPr>
      <w:tc>
        <w:tcPr>
          <w:tcW w:w="3391" w:type="dxa"/>
          <w:vMerge w:val="restart"/>
          <w:shd w:val="clear" w:color="auto" w:fill="A6A6A6" w:themeFill="background1" w:themeFillShade="A6"/>
        </w:tcPr>
        <w:p w14:paraId="03C8EF2B" w14:textId="77777777" w:rsidR="004B2F0D" w:rsidRDefault="004B2F0D" w:rsidP="004B2F0D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4E8BFE51" w14:textId="479421DA" w:rsidR="004B2F0D" w:rsidRDefault="009F7F8A" w:rsidP="004B2F0D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3872" behindDoc="0" locked="0" layoutInCell="1" allowOverlap="1" wp14:anchorId="359D07F6" wp14:editId="3E6EBD52">
                <wp:simplePos x="0" y="0"/>
                <wp:positionH relativeFrom="column">
                  <wp:posOffset>314325</wp:posOffset>
                </wp:positionH>
                <wp:positionV relativeFrom="paragraph">
                  <wp:posOffset>217805</wp:posOffset>
                </wp:positionV>
                <wp:extent cx="1359535" cy="495300"/>
                <wp:effectExtent l="0" t="0" r="0" b="0"/>
                <wp:wrapNone/>
                <wp:docPr id="1957447289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7447289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BA83E04" w14:textId="10C7444E" w:rsidR="004B2F0D" w:rsidRPr="00FF55D4" w:rsidRDefault="004B2F0D" w:rsidP="004B2F0D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3060226E" w14:textId="77777777" w:rsidR="004B2F0D" w:rsidRPr="00FF55D4" w:rsidRDefault="004B2F0D" w:rsidP="004B2F0D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73159CEA" w14:textId="77777777" w:rsidR="004B2F0D" w:rsidRPr="00CD4AF9" w:rsidRDefault="004B2F0D" w:rsidP="004B2F0D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</w:p>
      </w:tc>
      <w:tc>
        <w:tcPr>
          <w:tcW w:w="5183" w:type="dxa"/>
          <w:shd w:val="clear" w:color="auto" w:fill="A6A6A6" w:themeFill="background1" w:themeFillShade="A6"/>
          <w:vAlign w:val="center"/>
        </w:tcPr>
        <w:p w14:paraId="1F31BDBD" w14:textId="6033422A" w:rsidR="004B2F0D" w:rsidRPr="009F7F8A" w:rsidRDefault="004B2F0D" w:rsidP="004B2F0D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9F7F8A">
            <w:rPr>
              <w:rFonts w:ascii="Verdana" w:hAnsi="Verdana" w:cs="Arial"/>
              <w:bCs/>
              <w:color w:val="FFFFFF" w:themeColor="background1"/>
              <w:sz w:val="18"/>
              <w:szCs w:val="18"/>
            </w:rPr>
            <w:t>FICHA TÉCNICA INSTRUMENTO DE LA SATISFACCIÓN DE LAS PARTES INTERESADAS EXTERNAS DEL SISTEMA DE GESTIÓN AMBIENTAL</w:t>
          </w:r>
        </w:p>
      </w:tc>
      <w:tc>
        <w:tcPr>
          <w:tcW w:w="2141" w:type="dxa"/>
          <w:shd w:val="clear" w:color="auto" w:fill="auto"/>
          <w:vAlign w:val="center"/>
        </w:tcPr>
        <w:p w14:paraId="5248B188" w14:textId="6D751273" w:rsidR="004B2F0D" w:rsidRPr="009F7F8A" w:rsidRDefault="004B2F0D" w:rsidP="004B2F0D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9F7F8A">
            <w:rPr>
              <w:rFonts w:ascii="Verdana" w:hAnsi="Verdana" w:cs="Arial"/>
              <w:sz w:val="16"/>
              <w:szCs w:val="16"/>
            </w:rPr>
            <w:t>Código: 100,01,15-77</w:t>
          </w:r>
        </w:p>
      </w:tc>
    </w:tr>
    <w:tr w:rsidR="004B2F0D" w:rsidRPr="00CD4AF9" w14:paraId="64D62969" w14:textId="77777777" w:rsidTr="00621F38">
      <w:trPr>
        <w:trHeight w:val="709"/>
      </w:trPr>
      <w:tc>
        <w:tcPr>
          <w:tcW w:w="3391" w:type="dxa"/>
          <w:vMerge/>
          <w:shd w:val="clear" w:color="auto" w:fill="BFBFBF"/>
        </w:tcPr>
        <w:p w14:paraId="3D1D22DB" w14:textId="77777777" w:rsidR="004B2F0D" w:rsidRPr="00CD4AF9" w:rsidRDefault="004B2F0D" w:rsidP="004B2F0D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183" w:type="dxa"/>
          <w:shd w:val="clear" w:color="auto" w:fill="auto"/>
          <w:vAlign w:val="center"/>
        </w:tcPr>
        <w:p w14:paraId="21CF05C6" w14:textId="6909C4A6" w:rsidR="004B2F0D" w:rsidRPr="009F7F8A" w:rsidRDefault="004B2F0D" w:rsidP="004B2F0D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9F7F8A">
            <w:rPr>
              <w:rFonts w:ascii="Verdana" w:hAnsi="Verdana"/>
              <w:sz w:val="18"/>
              <w:szCs w:val="18"/>
            </w:rPr>
            <w:t>DIRECCIONAMIENTO ESTRATÉGICO</w:t>
          </w:r>
        </w:p>
      </w:tc>
      <w:tc>
        <w:tcPr>
          <w:tcW w:w="2141" w:type="dxa"/>
          <w:shd w:val="clear" w:color="auto" w:fill="auto"/>
          <w:vAlign w:val="center"/>
        </w:tcPr>
        <w:p w14:paraId="1E1D4B15" w14:textId="3CC95B17" w:rsidR="004B2F0D" w:rsidRPr="009F7F8A" w:rsidRDefault="004B2F0D" w:rsidP="004B2F0D">
          <w:pPr>
            <w:widowControl w:val="0"/>
            <w:rPr>
              <w:rFonts w:ascii="Verdana" w:hAnsi="Verdana" w:cs="Arial"/>
              <w:color w:val="000000"/>
              <w:sz w:val="16"/>
              <w:szCs w:val="16"/>
            </w:rPr>
          </w:pPr>
          <w:r w:rsidRPr="009F7F8A">
            <w:rPr>
              <w:rFonts w:ascii="Verdana" w:hAnsi="Verdana" w:cs="Arial"/>
              <w:color w:val="000000"/>
              <w:sz w:val="16"/>
              <w:szCs w:val="16"/>
            </w:rPr>
            <w:t>Versión: 01</w:t>
          </w:r>
        </w:p>
      </w:tc>
    </w:tr>
    <w:tr w:rsidR="004B2F0D" w:rsidRPr="00CD4AF9" w14:paraId="2AD32FFB" w14:textId="77777777" w:rsidTr="00621F38">
      <w:trPr>
        <w:trHeight w:val="50"/>
      </w:trPr>
      <w:tc>
        <w:tcPr>
          <w:tcW w:w="3391" w:type="dxa"/>
          <w:vMerge/>
          <w:shd w:val="clear" w:color="auto" w:fill="BFBFBF"/>
        </w:tcPr>
        <w:p w14:paraId="06FF979C" w14:textId="77777777" w:rsidR="004B2F0D" w:rsidRPr="00CD4AF9" w:rsidRDefault="004B2F0D" w:rsidP="004B2F0D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183" w:type="dxa"/>
          <w:vMerge w:val="restart"/>
          <w:shd w:val="clear" w:color="auto" w:fill="auto"/>
          <w:vAlign w:val="center"/>
        </w:tcPr>
        <w:p w14:paraId="1667F5D2" w14:textId="21EEC61E" w:rsidR="004B2F0D" w:rsidRPr="009F7F8A" w:rsidRDefault="004B2F0D" w:rsidP="004B2F0D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9F7F8A">
            <w:rPr>
              <w:rFonts w:ascii="Verdana" w:hAnsi="Verdana"/>
              <w:sz w:val="18"/>
              <w:szCs w:val="18"/>
            </w:rPr>
            <w:t>MEDICIÓN DE LA SATISFACCIÓN DE LAS PARTES INTERESADAS</w:t>
          </w:r>
        </w:p>
      </w:tc>
      <w:tc>
        <w:tcPr>
          <w:tcW w:w="2141" w:type="dxa"/>
          <w:shd w:val="clear" w:color="auto" w:fill="auto"/>
        </w:tcPr>
        <w:p w14:paraId="2D4E2AF8" w14:textId="20FFD0D0" w:rsidR="004B2F0D" w:rsidRPr="009F7F8A" w:rsidRDefault="004B2F0D" w:rsidP="004B2F0D">
          <w:pPr>
            <w:widowControl w:val="0"/>
            <w:rPr>
              <w:rFonts w:ascii="Verdana" w:hAnsi="Verdana" w:cs="Arial"/>
              <w:color w:val="000000"/>
              <w:sz w:val="16"/>
              <w:szCs w:val="16"/>
            </w:rPr>
          </w:pPr>
          <w:r w:rsidRPr="009F7F8A">
            <w:rPr>
              <w:rFonts w:ascii="Verdana" w:hAnsi="Verdana" w:cs="Arial"/>
              <w:color w:val="000000"/>
              <w:sz w:val="16"/>
              <w:szCs w:val="16"/>
            </w:rPr>
            <w:t xml:space="preserve">Fecha: </w:t>
          </w:r>
          <w:r w:rsidRPr="009F7F8A">
            <w:rPr>
              <w:rFonts w:ascii="Verdana" w:hAnsi="Verdana" w:cs="Arial"/>
              <w:sz w:val="16"/>
              <w:szCs w:val="16"/>
            </w:rPr>
            <w:t>19/09/2022</w:t>
          </w:r>
        </w:p>
      </w:tc>
    </w:tr>
    <w:tr w:rsidR="004B2F0D" w:rsidRPr="00CD4AF9" w14:paraId="1F3D27B5" w14:textId="77777777" w:rsidTr="00621F38">
      <w:trPr>
        <w:trHeight w:val="228"/>
      </w:trPr>
      <w:tc>
        <w:tcPr>
          <w:tcW w:w="3391" w:type="dxa"/>
          <w:vMerge/>
          <w:shd w:val="clear" w:color="auto" w:fill="BFBFBF"/>
        </w:tcPr>
        <w:p w14:paraId="02E47965" w14:textId="77777777" w:rsidR="004B2F0D" w:rsidRPr="00CD4AF9" w:rsidRDefault="004B2F0D" w:rsidP="004B2F0D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183" w:type="dxa"/>
          <w:vMerge/>
          <w:shd w:val="clear" w:color="auto" w:fill="auto"/>
          <w:vAlign w:val="center"/>
        </w:tcPr>
        <w:p w14:paraId="1211B691" w14:textId="77777777" w:rsidR="004B2F0D" w:rsidRPr="009F7F8A" w:rsidRDefault="004B2F0D" w:rsidP="004B2F0D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41" w:type="dxa"/>
          <w:shd w:val="clear" w:color="auto" w:fill="auto"/>
        </w:tcPr>
        <w:p w14:paraId="4C9585DC" w14:textId="7D956ADA" w:rsidR="004B2F0D" w:rsidRPr="009F7F8A" w:rsidRDefault="004B2F0D" w:rsidP="004B2F0D">
          <w:pPr>
            <w:widowControl w:val="0"/>
            <w:spacing w:after="0"/>
            <w:rPr>
              <w:rFonts w:ascii="Verdana" w:hAnsi="Verdana" w:cs="Arial"/>
              <w:sz w:val="16"/>
              <w:szCs w:val="16"/>
              <w:lang w:val="es-ES"/>
            </w:rPr>
          </w:pPr>
          <w:r w:rsidRPr="009F7F8A">
            <w:rPr>
              <w:rFonts w:ascii="Verdana" w:hAnsi="Verdana" w:cs="Arial"/>
              <w:sz w:val="18"/>
              <w:szCs w:val="18"/>
              <w:lang w:val="es-ES"/>
            </w:rPr>
            <w:t xml:space="preserve">Página </w:t>
          </w:r>
          <w:r w:rsidRPr="009F7F8A">
            <w:rPr>
              <w:rFonts w:ascii="Verdana" w:hAnsi="Verdana" w:cs="Arial"/>
              <w:b/>
              <w:bCs/>
              <w:sz w:val="18"/>
              <w:szCs w:val="18"/>
              <w:lang w:val="es-ES"/>
            </w:rPr>
            <w:fldChar w:fldCharType="begin"/>
          </w:r>
          <w:r w:rsidRPr="009F7F8A">
            <w:rPr>
              <w:rFonts w:ascii="Verdana" w:hAnsi="Verdana" w:cs="Arial"/>
              <w:b/>
              <w:bCs/>
              <w:sz w:val="18"/>
              <w:szCs w:val="18"/>
              <w:lang w:val="es-ES"/>
            </w:rPr>
            <w:instrText>PAGE  \* Arabic  \* MERGEFORMAT</w:instrText>
          </w:r>
          <w:r w:rsidRPr="009F7F8A">
            <w:rPr>
              <w:rFonts w:ascii="Verdana" w:hAnsi="Verdana" w:cs="Arial"/>
              <w:b/>
              <w:bCs/>
              <w:sz w:val="18"/>
              <w:szCs w:val="18"/>
              <w:lang w:val="es-ES"/>
            </w:rPr>
            <w:fldChar w:fldCharType="separate"/>
          </w:r>
          <w:r w:rsidRPr="009F7F8A">
            <w:rPr>
              <w:rFonts w:ascii="Verdana" w:hAnsi="Verdana" w:cs="Arial"/>
              <w:b/>
              <w:bCs/>
              <w:sz w:val="18"/>
              <w:szCs w:val="18"/>
              <w:lang w:val="es-ES"/>
            </w:rPr>
            <w:t>26</w:t>
          </w:r>
          <w:r w:rsidRPr="009F7F8A">
            <w:rPr>
              <w:rFonts w:ascii="Verdana" w:hAnsi="Verdana" w:cs="Arial"/>
              <w:b/>
              <w:bCs/>
              <w:sz w:val="18"/>
              <w:szCs w:val="18"/>
              <w:lang w:val="es-ES"/>
            </w:rPr>
            <w:fldChar w:fldCharType="end"/>
          </w:r>
          <w:r w:rsidRPr="009F7F8A">
            <w:rPr>
              <w:rFonts w:ascii="Verdana" w:hAnsi="Verdana" w:cs="Arial"/>
              <w:b/>
              <w:bCs/>
              <w:sz w:val="18"/>
              <w:szCs w:val="18"/>
              <w:lang w:val="es-ES"/>
            </w:rPr>
            <w:t xml:space="preserve"> </w:t>
          </w:r>
          <w:r w:rsidRPr="009F7F8A">
            <w:rPr>
              <w:rFonts w:ascii="Verdana" w:hAnsi="Verdana" w:cs="Arial"/>
              <w:sz w:val="18"/>
              <w:szCs w:val="18"/>
              <w:lang w:val="es-ES"/>
            </w:rPr>
            <w:t xml:space="preserve">de </w:t>
          </w:r>
          <w:r w:rsidR="00E60538" w:rsidRPr="009F7F8A">
            <w:rPr>
              <w:rFonts w:ascii="Verdana" w:hAnsi="Verdana" w:cs="Arial"/>
              <w:b/>
              <w:bCs/>
              <w:sz w:val="18"/>
              <w:szCs w:val="18"/>
              <w:lang w:val="es-ES"/>
            </w:rPr>
            <w:t>3</w:t>
          </w:r>
        </w:p>
      </w:tc>
    </w:tr>
  </w:tbl>
  <w:p w14:paraId="6071D946" w14:textId="77777777" w:rsidR="00E72035" w:rsidRPr="00C20EFF" w:rsidRDefault="00E72035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CF8DF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824" behindDoc="1" locked="0" layoutInCell="1" allowOverlap="1" wp14:anchorId="47153BC5" wp14:editId="14A2C3E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7" name="Imagen 27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1BEE" w14:textId="77777777" w:rsidR="00621F38" w:rsidRDefault="00621F38" w:rsidP="000F539E">
    <w:pPr>
      <w:pStyle w:val="Encabezado"/>
      <w:jc w:val="center"/>
    </w:pPr>
  </w:p>
  <w:p w14:paraId="29EA71B9" w14:textId="77777777" w:rsidR="00621F38" w:rsidRDefault="00621F38" w:rsidP="000F539E">
    <w:pPr>
      <w:pStyle w:val="Encabezado"/>
      <w:jc w:val="center"/>
    </w:pPr>
  </w:p>
  <w:tbl>
    <w:tblPr>
      <w:tblW w:w="1071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91"/>
      <w:gridCol w:w="5183"/>
      <w:gridCol w:w="2141"/>
    </w:tblGrid>
    <w:tr w:rsidR="00621F38" w:rsidRPr="00CD4AF9" w14:paraId="2621A896" w14:textId="77777777" w:rsidTr="009F7F8A">
      <w:trPr>
        <w:trHeight w:val="707"/>
        <w:jc w:val="center"/>
      </w:trPr>
      <w:tc>
        <w:tcPr>
          <w:tcW w:w="3391" w:type="dxa"/>
          <w:vMerge w:val="restart"/>
          <w:shd w:val="clear" w:color="auto" w:fill="A6A6A6" w:themeFill="background1" w:themeFillShade="A6"/>
        </w:tcPr>
        <w:p w14:paraId="22198E37" w14:textId="77777777" w:rsidR="00621F38" w:rsidRDefault="00621F38" w:rsidP="004B2F0D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49719CCF" w14:textId="267B574F" w:rsidR="00621F38" w:rsidRDefault="009F7F8A" w:rsidP="004B2F0D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5920" behindDoc="0" locked="0" layoutInCell="1" allowOverlap="1" wp14:anchorId="458260A0" wp14:editId="493BA456">
                <wp:simplePos x="0" y="0"/>
                <wp:positionH relativeFrom="column">
                  <wp:posOffset>328930</wp:posOffset>
                </wp:positionH>
                <wp:positionV relativeFrom="paragraph">
                  <wp:posOffset>179070</wp:posOffset>
                </wp:positionV>
                <wp:extent cx="1359535" cy="495300"/>
                <wp:effectExtent l="0" t="0" r="0" b="0"/>
                <wp:wrapNone/>
                <wp:docPr id="1279271675" name="Imagen 1279271675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7447289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699A052" w14:textId="51FB0854" w:rsidR="00621F38" w:rsidRPr="00FF55D4" w:rsidRDefault="00621F38" w:rsidP="004B2F0D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6EA82B93" w14:textId="77777777" w:rsidR="00621F38" w:rsidRPr="00FF55D4" w:rsidRDefault="00621F38" w:rsidP="004B2F0D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449C92AC" w14:textId="77777777" w:rsidR="00621F38" w:rsidRPr="00CD4AF9" w:rsidRDefault="00621F38" w:rsidP="004B2F0D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</w:p>
      </w:tc>
      <w:tc>
        <w:tcPr>
          <w:tcW w:w="5183" w:type="dxa"/>
          <w:shd w:val="clear" w:color="auto" w:fill="A6A6A6" w:themeFill="background1" w:themeFillShade="A6"/>
          <w:vAlign w:val="center"/>
        </w:tcPr>
        <w:p w14:paraId="45B3BC75" w14:textId="77777777" w:rsidR="00621F38" w:rsidRPr="009F7F8A" w:rsidRDefault="00621F38" w:rsidP="004B2F0D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9F7F8A">
            <w:rPr>
              <w:rFonts w:ascii="Verdana" w:hAnsi="Verdana" w:cs="Arial"/>
              <w:bCs/>
              <w:color w:val="FFFFFF" w:themeColor="background1"/>
              <w:sz w:val="18"/>
              <w:szCs w:val="18"/>
            </w:rPr>
            <w:t>FICHA TÉCNICA INSTRUMENTO DE LA SATISFACCIÓN DE LAS PARTES INTERESADAS EXTERNAS DEL SISTEMA DE GESTIÓN AMBIENTAL</w:t>
          </w:r>
        </w:p>
      </w:tc>
      <w:tc>
        <w:tcPr>
          <w:tcW w:w="2141" w:type="dxa"/>
          <w:shd w:val="clear" w:color="auto" w:fill="auto"/>
          <w:vAlign w:val="center"/>
        </w:tcPr>
        <w:p w14:paraId="1B51A488" w14:textId="77777777" w:rsidR="00621F38" w:rsidRPr="009F7F8A" w:rsidRDefault="00621F38" w:rsidP="004B2F0D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9F7F8A">
            <w:rPr>
              <w:rFonts w:ascii="Verdana" w:hAnsi="Verdana" w:cs="Arial"/>
              <w:sz w:val="16"/>
              <w:szCs w:val="16"/>
            </w:rPr>
            <w:t>Código: 100,01,15-77</w:t>
          </w:r>
        </w:p>
      </w:tc>
    </w:tr>
    <w:tr w:rsidR="00621F38" w:rsidRPr="00CD4AF9" w14:paraId="6F819F99" w14:textId="77777777" w:rsidTr="00621F38">
      <w:trPr>
        <w:trHeight w:val="709"/>
        <w:jc w:val="center"/>
      </w:trPr>
      <w:tc>
        <w:tcPr>
          <w:tcW w:w="3391" w:type="dxa"/>
          <w:vMerge/>
          <w:shd w:val="clear" w:color="auto" w:fill="BFBFBF"/>
        </w:tcPr>
        <w:p w14:paraId="744D384A" w14:textId="77777777" w:rsidR="00621F38" w:rsidRPr="00CD4AF9" w:rsidRDefault="00621F38" w:rsidP="004B2F0D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183" w:type="dxa"/>
          <w:shd w:val="clear" w:color="auto" w:fill="auto"/>
          <w:vAlign w:val="center"/>
        </w:tcPr>
        <w:p w14:paraId="517558C1" w14:textId="77777777" w:rsidR="00621F38" w:rsidRPr="009F7F8A" w:rsidRDefault="00621F38" w:rsidP="004B2F0D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9F7F8A">
            <w:rPr>
              <w:rFonts w:ascii="Verdana" w:hAnsi="Verdana"/>
              <w:sz w:val="18"/>
              <w:szCs w:val="18"/>
            </w:rPr>
            <w:t>DIRECCIONAMIENTO ESTRATÉGICO</w:t>
          </w:r>
        </w:p>
      </w:tc>
      <w:tc>
        <w:tcPr>
          <w:tcW w:w="2141" w:type="dxa"/>
          <w:shd w:val="clear" w:color="auto" w:fill="auto"/>
          <w:vAlign w:val="center"/>
        </w:tcPr>
        <w:p w14:paraId="1DDAD748" w14:textId="77777777" w:rsidR="00621F38" w:rsidRPr="009F7F8A" w:rsidRDefault="00621F38" w:rsidP="004B2F0D">
          <w:pPr>
            <w:widowControl w:val="0"/>
            <w:rPr>
              <w:rFonts w:ascii="Verdana" w:hAnsi="Verdana" w:cs="Arial"/>
              <w:color w:val="000000"/>
              <w:sz w:val="16"/>
              <w:szCs w:val="16"/>
            </w:rPr>
          </w:pPr>
          <w:r w:rsidRPr="009F7F8A">
            <w:rPr>
              <w:rFonts w:ascii="Verdana" w:hAnsi="Verdana" w:cs="Arial"/>
              <w:color w:val="000000"/>
              <w:sz w:val="16"/>
              <w:szCs w:val="16"/>
            </w:rPr>
            <w:t>Versión: 01</w:t>
          </w:r>
        </w:p>
      </w:tc>
    </w:tr>
    <w:tr w:rsidR="00621F38" w:rsidRPr="00CD4AF9" w14:paraId="397FC02A" w14:textId="77777777" w:rsidTr="00621F38">
      <w:trPr>
        <w:trHeight w:val="50"/>
        <w:jc w:val="center"/>
      </w:trPr>
      <w:tc>
        <w:tcPr>
          <w:tcW w:w="3391" w:type="dxa"/>
          <w:vMerge/>
          <w:shd w:val="clear" w:color="auto" w:fill="BFBFBF"/>
        </w:tcPr>
        <w:p w14:paraId="5AD4A47F" w14:textId="77777777" w:rsidR="00621F38" w:rsidRPr="00CD4AF9" w:rsidRDefault="00621F38" w:rsidP="004B2F0D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183" w:type="dxa"/>
          <w:vMerge w:val="restart"/>
          <w:shd w:val="clear" w:color="auto" w:fill="auto"/>
          <w:vAlign w:val="center"/>
        </w:tcPr>
        <w:p w14:paraId="2AB775FA" w14:textId="77777777" w:rsidR="00621F38" w:rsidRPr="009F7F8A" w:rsidRDefault="00621F38" w:rsidP="004B2F0D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9F7F8A">
            <w:rPr>
              <w:rFonts w:ascii="Verdana" w:hAnsi="Verdana"/>
              <w:sz w:val="18"/>
              <w:szCs w:val="18"/>
            </w:rPr>
            <w:t>MEDICIÓN DE LA SATISFACCIÓN DE LAS PARTES INTERESADAS</w:t>
          </w:r>
        </w:p>
      </w:tc>
      <w:tc>
        <w:tcPr>
          <w:tcW w:w="2141" w:type="dxa"/>
          <w:shd w:val="clear" w:color="auto" w:fill="auto"/>
        </w:tcPr>
        <w:p w14:paraId="5B35C97E" w14:textId="77777777" w:rsidR="00621F38" w:rsidRPr="009F7F8A" w:rsidRDefault="00621F38" w:rsidP="004B2F0D">
          <w:pPr>
            <w:widowControl w:val="0"/>
            <w:rPr>
              <w:rFonts w:ascii="Verdana" w:hAnsi="Verdana" w:cs="Arial"/>
              <w:color w:val="000000"/>
              <w:sz w:val="16"/>
              <w:szCs w:val="16"/>
            </w:rPr>
          </w:pPr>
          <w:r w:rsidRPr="009F7F8A">
            <w:rPr>
              <w:rFonts w:ascii="Verdana" w:hAnsi="Verdana" w:cs="Arial"/>
              <w:color w:val="000000"/>
              <w:sz w:val="16"/>
              <w:szCs w:val="16"/>
            </w:rPr>
            <w:t xml:space="preserve">Fecha: </w:t>
          </w:r>
          <w:r w:rsidRPr="009F7F8A">
            <w:rPr>
              <w:rFonts w:ascii="Verdana" w:hAnsi="Verdana" w:cs="Arial"/>
              <w:sz w:val="16"/>
              <w:szCs w:val="16"/>
            </w:rPr>
            <w:t>19/09/2022</w:t>
          </w:r>
        </w:p>
      </w:tc>
    </w:tr>
    <w:tr w:rsidR="00621F38" w:rsidRPr="00CD4AF9" w14:paraId="6A7D8D9A" w14:textId="77777777" w:rsidTr="00621F38">
      <w:trPr>
        <w:trHeight w:val="228"/>
        <w:jc w:val="center"/>
      </w:trPr>
      <w:tc>
        <w:tcPr>
          <w:tcW w:w="3391" w:type="dxa"/>
          <w:vMerge/>
          <w:shd w:val="clear" w:color="auto" w:fill="BFBFBF"/>
        </w:tcPr>
        <w:p w14:paraId="74FBD97B" w14:textId="77777777" w:rsidR="00621F38" w:rsidRPr="00CD4AF9" w:rsidRDefault="00621F38" w:rsidP="004B2F0D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183" w:type="dxa"/>
          <w:vMerge/>
          <w:shd w:val="clear" w:color="auto" w:fill="auto"/>
          <w:vAlign w:val="center"/>
        </w:tcPr>
        <w:p w14:paraId="7CD335CC" w14:textId="77777777" w:rsidR="00621F38" w:rsidRPr="009F7F8A" w:rsidRDefault="00621F38" w:rsidP="004B2F0D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41" w:type="dxa"/>
          <w:shd w:val="clear" w:color="auto" w:fill="auto"/>
        </w:tcPr>
        <w:p w14:paraId="4DC3C586" w14:textId="77777777" w:rsidR="00621F38" w:rsidRPr="009F7F8A" w:rsidRDefault="00621F38" w:rsidP="004B2F0D">
          <w:pPr>
            <w:widowControl w:val="0"/>
            <w:spacing w:after="0"/>
            <w:rPr>
              <w:rFonts w:ascii="Verdana" w:hAnsi="Verdana" w:cs="Arial"/>
              <w:sz w:val="16"/>
              <w:szCs w:val="16"/>
              <w:lang w:val="es-ES"/>
            </w:rPr>
          </w:pPr>
          <w:r w:rsidRPr="009F7F8A">
            <w:rPr>
              <w:rFonts w:ascii="Verdana" w:hAnsi="Verdana" w:cs="Arial"/>
              <w:sz w:val="18"/>
              <w:szCs w:val="18"/>
              <w:lang w:val="es-ES"/>
            </w:rPr>
            <w:t xml:space="preserve">Página </w:t>
          </w:r>
          <w:r w:rsidRPr="009F7F8A">
            <w:rPr>
              <w:rFonts w:ascii="Verdana" w:hAnsi="Verdana" w:cs="Arial"/>
              <w:b/>
              <w:bCs/>
              <w:sz w:val="18"/>
              <w:szCs w:val="18"/>
              <w:lang w:val="es-ES"/>
            </w:rPr>
            <w:fldChar w:fldCharType="begin"/>
          </w:r>
          <w:r w:rsidRPr="009F7F8A">
            <w:rPr>
              <w:rFonts w:ascii="Verdana" w:hAnsi="Verdana" w:cs="Arial"/>
              <w:b/>
              <w:bCs/>
              <w:sz w:val="18"/>
              <w:szCs w:val="18"/>
              <w:lang w:val="es-ES"/>
            </w:rPr>
            <w:instrText>PAGE  \* Arabic  \* MERGEFORMAT</w:instrText>
          </w:r>
          <w:r w:rsidRPr="009F7F8A">
            <w:rPr>
              <w:rFonts w:ascii="Verdana" w:hAnsi="Verdana" w:cs="Arial"/>
              <w:b/>
              <w:bCs/>
              <w:sz w:val="18"/>
              <w:szCs w:val="18"/>
              <w:lang w:val="es-ES"/>
            </w:rPr>
            <w:fldChar w:fldCharType="separate"/>
          </w:r>
          <w:r w:rsidRPr="009F7F8A">
            <w:rPr>
              <w:rFonts w:ascii="Verdana" w:hAnsi="Verdana" w:cs="Arial"/>
              <w:b/>
              <w:bCs/>
              <w:sz w:val="18"/>
              <w:szCs w:val="18"/>
              <w:lang w:val="es-ES"/>
            </w:rPr>
            <w:t>26</w:t>
          </w:r>
          <w:r w:rsidRPr="009F7F8A">
            <w:rPr>
              <w:rFonts w:ascii="Verdana" w:hAnsi="Verdana" w:cs="Arial"/>
              <w:b/>
              <w:bCs/>
              <w:sz w:val="18"/>
              <w:szCs w:val="18"/>
              <w:lang w:val="es-ES"/>
            </w:rPr>
            <w:fldChar w:fldCharType="end"/>
          </w:r>
          <w:r w:rsidRPr="009F7F8A">
            <w:rPr>
              <w:rFonts w:ascii="Verdana" w:hAnsi="Verdana" w:cs="Arial"/>
              <w:sz w:val="18"/>
              <w:szCs w:val="18"/>
              <w:lang w:val="es-ES"/>
            </w:rPr>
            <w:t xml:space="preserve"> de </w:t>
          </w:r>
          <w:r w:rsidRPr="009F7F8A">
            <w:rPr>
              <w:rFonts w:ascii="Verdana" w:hAnsi="Verdana" w:cs="Arial"/>
              <w:b/>
              <w:bCs/>
              <w:sz w:val="18"/>
              <w:szCs w:val="18"/>
              <w:lang w:val="es-ES"/>
            </w:rPr>
            <w:t>3</w:t>
          </w:r>
        </w:p>
      </w:tc>
    </w:tr>
  </w:tbl>
  <w:p w14:paraId="6DAE4AAC" w14:textId="77777777" w:rsidR="00621F38" w:rsidRPr="00C20EFF" w:rsidRDefault="00621F38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8250"/>
      </v:shape>
    </w:pict>
  </w:numPicBullet>
  <w:abstractNum w:abstractNumId="0" w15:restartNumberingAfterBreak="0">
    <w:nsid w:val="03A44AE9"/>
    <w:multiLevelType w:val="multilevel"/>
    <w:tmpl w:val="22907696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AF4A3B"/>
    <w:multiLevelType w:val="multilevel"/>
    <w:tmpl w:val="9D6CD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6B727F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A222B"/>
    <w:multiLevelType w:val="hybridMultilevel"/>
    <w:tmpl w:val="2A3C9F38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A421EA"/>
    <w:multiLevelType w:val="hybridMultilevel"/>
    <w:tmpl w:val="C08C5AC0"/>
    <w:lvl w:ilvl="0" w:tplc="4C6E924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94A26"/>
    <w:multiLevelType w:val="hybridMultilevel"/>
    <w:tmpl w:val="1C30BC54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0D7B2F"/>
    <w:multiLevelType w:val="hybridMultilevel"/>
    <w:tmpl w:val="2AC2C326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34754922">
    <w:abstractNumId w:val="12"/>
  </w:num>
  <w:num w:numId="2" w16cid:durableId="748036644">
    <w:abstractNumId w:val="2"/>
  </w:num>
  <w:num w:numId="3" w16cid:durableId="906694783">
    <w:abstractNumId w:val="4"/>
  </w:num>
  <w:num w:numId="4" w16cid:durableId="1341661186">
    <w:abstractNumId w:val="8"/>
  </w:num>
  <w:num w:numId="5" w16cid:durableId="1119835447">
    <w:abstractNumId w:val="13"/>
  </w:num>
  <w:num w:numId="6" w16cid:durableId="452751242">
    <w:abstractNumId w:val="10"/>
  </w:num>
  <w:num w:numId="7" w16cid:durableId="1303928696">
    <w:abstractNumId w:val="7"/>
  </w:num>
  <w:num w:numId="8" w16cid:durableId="312681218">
    <w:abstractNumId w:val="11"/>
  </w:num>
  <w:num w:numId="9" w16cid:durableId="79103074">
    <w:abstractNumId w:val="0"/>
  </w:num>
  <w:num w:numId="10" w16cid:durableId="1538851314">
    <w:abstractNumId w:val="1"/>
  </w:num>
  <w:num w:numId="11" w16cid:durableId="15505330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43845682">
    <w:abstractNumId w:val="9"/>
  </w:num>
  <w:num w:numId="13" w16cid:durableId="10138016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71534860">
    <w:abstractNumId w:val="14"/>
  </w:num>
  <w:num w:numId="15" w16cid:durableId="2048212737">
    <w:abstractNumId w:val="6"/>
  </w:num>
  <w:num w:numId="16" w16cid:durableId="192421565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ctor Hugo Velasquez">
    <w15:presenceInfo w15:providerId="AD" w15:userId="S::victor.velasquez@unidadvictimas.gov.co::d4196f90-474e-4014-82a0-f7f87b532b80"/>
  </w15:person>
  <w15:person w15:author="Fabian Eduardo Gutierrez Ortiz">
    <w15:presenceInfo w15:providerId="AD" w15:userId="S::fabian.gutierrez@unidadvictimas.gov.co::d2984ed9-d9b5-4f44-a209-2a6d19a18b17"/>
  </w15:person>
  <w15:person w15:author="Pilar Daniela Clavijo Otalvaro">
    <w15:presenceInfo w15:providerId="AD" w15:userId="S::pilar.clavijo@unidadvictimas.gov.co::60bf136c-5f28-4364-bc4d-8690084bb7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03455"/>
    <w:rsid w:val="000127DA"/>
    <w:rsid w:val="00017004"/>
    <w:rsid w:val="00025D84"/>
    <w:rsid w:val="00026D26"/>
    <w:rsid w:val="000358B7"/>
    <w:rsid w:val="00035906"/>
    <w:rsid w:val="000539C5"/>
    <w:rsid w:val="00075304"/>
    <w:rsid w:val="00084629"/>
    <w:rsid w:val="00090684"/>
    <w:rsid w:val="0009168B"/>
    <w:rsid w:val="00096A9C"/>
    <w:rsid w:val="000A0F05"/>
    <w:rsid w:val="000A3C94"/>
    <w:rsid w:val="000C047B"/>
    <w:rsid w:val="000D039C"/>
    <w:rsid w:val="000D063A"/>
    <w:rsid w:val="000D5FE0"/>
    <w:rsid w:val="000F1D5D"/>
    <w:rsid w:val="000F4D6E"/>
    <w:rsid w:val="000F539E"/>
    <w:rsid w:val="00100B4D"/>
    <w:rsid w:val="001017AD"/>
    <w:rsid w:val="00110BEE"/>
    <w:rsid w:val="0011333D"/>
    <w:rsid w:val="001216D0"/>
    <w:rsid w:val="00131C37"/>
    <w:rsid w:val="00133F13"/>
    <w:rsid w:val="00137487"/>
    <w:rsid w:val="0014078E"/>
    <w:rsid w:val="00144051"/>
    <w:rsid w:val="00145100"/>
    <w:rsid w:val="00145604"/>
    <w:rsid w:val="00151DFC"/>
    <w:rsid w:val="0016598F"/>
    <w:rsid w:val="00166B8B"/>
    <w:rsid w:val="0017127A"/>
    <w:rsid w:val="00174DB0"/>
    <w:rsid w:val="00176A80"/>
    <w:rsid w:val="00177334"/>
    <w:rsid w:val="00187F9F"/>
    <w:rsid w:val="0019328B"/>
    <w:rsid w:val="001942E2"/>
    <w:rsid w:val="001B3AE0"/>
    <w:rsid w:val="001B66D8"/>
    <w:rsid w:val="001B7AB1"/>
    <w:rsid w:val="001C2181"/>
    <w:rsid w:val="001C65C3"/>
    <w:rsid w:val="001E1FCC"/>
    <w:rsid w:val="002006B0"/>
    <w:rsid w:val="002139DF"/>
    <w:rsid w:val="0022123A"/>
    <w:rsid w:val="0023034C"/>
    <w:rsid w:val="00244CA1"/>
    <w:rsid w:val="00247725"/>
    <w:rsid w:val="0024787C"/>
    <w:rsid w:val="00255CE1"/>
    <w:rsid w:val="00260188"/>
    <w:rsid w:val="00262034"/>
    <w:rsid w:val="0026378C"/>
    <w:rsid w:val="00263CA1"/>
    <w:rsid w:val="0027751C"/>
    <w:rsid w:val="00284C2B"/>
    <w:rsid w:val="00295A77"/>
    <w:rsid w:val="002A08EF"/>
    <w:rsid w:val="002A410C"/>
    <w:rsid w:val="002C241F"/>
    <w:rsid w:val="002C45E7"/>
    <w:rsid w:val="002C6C95"/>
    <w:rsid w:val="002E4DD0"/>
    <w:rsid w:val="002F2E76"/>
    <w:rsid w:val="002F366F"/>
    <w:rsid w:val="002F45B7"/>
    <w:rsid w:val="003036EF"/>
    <w:rsid w:val="00312706"/>
    <w:rsid w:val="00312C5C"/>
    <w:rsid w:val="00315DEC"/>
    <w:rsid w:val="00327D50"/>
    <w:rsid w:val="00330E79"/>
    <w:rsid w:val="00332CC0"/>
    <w:rsid w:val="0033463A"/>
    <w:rsid w:val="00341080"/>
    <w:rsid w:val="00343318"/>
    <w:rsid w:val="00345328"/>
    <w:rsid w:val="003653B5"/>
    <w:rsid w:val="00367FB8"/>
    <w:rsid w:val="00371269"/>
    <w:rsid w:val="00377591"/>
    <w:rsid w:val="00382939"/>
    <w:rsid w:val="003900A2"/>
    <w:rsid w:val="00390F37"/>
    <w:rsid w:val="003A2B6A"/>
    <w:rsid w:val="003B18A7"/>
    <w:rsid w:val="003B5144"/>
    <w:rsid w:val="003B6347"/>
    <w:rsid w:val="003B691C"/>
    <w:rsid w:val="003B7FFD"/>
    <w:rsid w:val="003C615B"/>
    <w:rsid w:val="003D265E"/>
    <w:rsid w:val="003F0155"/>
    <w:rsid w:val="003F0228"/>
    <w:rsid w:val="003F2776"/>
    <w:rsid w:val="00400825"/>
    <w:rsid w:val="00403305"/>
    <w:rsid w:val="00421E66"/>
    <w:rsid w:val="004226A9"/>
    <w:rsid w:val="00423738"/>
    <w:rsid w:val="00433D06"/>
    <w:rsid w:val="0046098A"/>
    <w:rsid w:val="0047041B"/>
    <w:rsid w:val="004806A4"/>
    <w:rsid w:val="00496068"/>
    <w:rsid w:val="004B2F0D"/>
    <w:rsid w:val="004B47AB"/>
    <w:rsid w:val="004B5D0D"/>
    <w:rsid w:val="004B6D72"/>
    <w:rsid w:val="004B6E5D"/>
    <w:rsid w:val="004C10FF"/>
    <w:rsid w:val="004C26D5"/>
    <w:rsid w:val="004E6727"/>
    <w:rsid w:val="004F0660"/>
    <w:rsid w:val="004F795C"/>
    <w:rsid w:val="005149C0"/>
    <w:rsid w:val="005174B1"/>
    <w:rsid w:val="00521651"/>
    <w:rsid w:val="0053082B"/>
    <w:rsid w:val="00532A62"/>
    <w:rsid w:val="00535C52"/>
    <w:rsid w:val="00546F4E"/>
    <w:rsid w:val="005505F4"/>
    <w:rsid w:val="005547D3"/>
    <w:rsid w:val="005555F6"/>
    <w:rsid w:val="005647B2"/>
    <w:rsid w:val="00571543"/>
    <w:rsid w:val="005729D2"/>
    <w:rsid w:val="00575C8E"/>
    <w:rsid w:val="00581702"/>
    <w:rsid w:val="00584FCB"/>
    <w:rsid w:val="005A19F3"/>
    <w:rsid w:val="005A3842"/>
    <w:rsid w:val="005C56A7"/>
    <w:rsid w:val="005D2621"/>
    <w:rsid w:val="005D26BF"/>
    <w:rsid w:val="005D3A6E"/>
    <w:rsid w:val="005D5EC5"/>
    <w:rsid w:val="005E0550"/>
    <w:rsid w:val="005E6CDC"/>
    <w:rsid w:val="005F0B26"/>
    <w:rsid w:val="005F524B"/>
    <w:rsid w:val="005F5E9B"/>
    <w:rsid w:val="005F7DD6"/>
    <w:rsid w:val="00605FAB"/>
    <w:rsid w:val="00614BA9"/>
    <w:rsid w:val="00615685"/>
    <w:rsid w:val="006166D3"/>
    <w:rsid w:val="00616AA2"/>
    <w:rsid w:val="00621F38"/>
    <w:rsid w:val="00631C1F"/>
    <w:rsid w:val="00636D5B"/>
    <w:rsid w:val="00636E9C"/>
    <w:rsid w:val="006401D1"/>
    <w:rsid w:val="0064332C"/>
    <w:rsid w:val="00643B53"/>
    <w:rsid w:val="00657EEC"/>
    <w:rsid w:val="00666F45"/>
    <w:rsid w:val="00694D31"/>
    <w:rsid w:val="006A157B"/>
    <w:rsid w:val="006A6B5D"/>
    <w:rsid w:val="006B5344"/>
    <w:rsid w:val="006B53A1"/>
    <w:rsid w:val="006B78D2"/>
    <w:rsid w:val="006C7E3D"/>
    <w:rsid w:val="006C7E65"/>
    <w:rsid w:val="006F43D1"/>
    <w:rsid w:val="00704B2C"/>
    <w:rsid w:val="00716A41"/>
    <w:rsid w:val="00721538"/>
    <w:rsid w:val="00721EF6"/>
    <w:rsid w:val="0072262D"/>
    <w:rsid w:val="0073750F"/>
    <w:rsid w:val="00746CC3"/>
    <w:rsid w:val="00751137"/>
    <w:rsid w:val="0076015E"/>
    <w:rsid w:val="00763BB4"/>
    <w:rsid w:val="0077607E"/>
    <w:rsid w:val="0077625B"/>
    <w:rsid w:val="0079015C"/>
    <w:rsid w:val="00792049"/>
    <w:rsid w:val="00796711"/>
    <w:rsid w:val="007B41D7"/>
    <w:rsid w:val="007B7225"/>
    <w:rsid w:val="007C362B"/>
    <w:rsid w:val="007C7E15"/>
    <w:rsid w:val="007D434D"/>
    <w:rsid w:val="007D58DF"/>
    <w:rsid w:val="007E2841"/>
    <w:rsid w:val="007E6DDE"/>
    <w:rsid w:val="007F718D"/>
    <w:rsid w:val="00801B8A"/>
    <w:rsid w:val="008118A2"/>
    <w:rsid w:val="0082104E"/>
    <w:rsid w:val="008224B0"/>
    <w:rsid w:val="00827800"/>
    <w:rsid w:val="00835839"/>
    <w:rsid w:val="008375FC"/>
    <w:rsid w:val="008428D7"/>
    <w:rsid w:val="00856438"/>
    <w:rsid w:val="00861118"/>
    <w:rsid w:val="00872468"/>
    <w:rsid w:val="008803B7"/>
    <w:rsid w:val="008842E4"/>
    <w:rsid w:val="008A20AA"/>
    <w:rsid w:val="008B0A35"/>
    <w:rsid w:val="008C0846"/>
    <w:rsid w:val="008C6D34"/>
    <w:rsid w:val="008C746E"/>
    <w:rsid w:val="008D14ED"/>
    <w:rsid w:val="008D262F"/>
    <w:rsid w:val="008D388F"/>
    <w:rsid w:val="008D7AF3"/>
    <w:rsid w:val="008E1C20"/>
    <w:rsid w:val="008E3801"/>
    <w:rsid w:val="008E76BB"/>
    <w:rsid w:val="008F0592"/>
    <w:rsid w:val="00912B70"/>
    <w:rsid w:val="00913C9A"/>
    <w:rsid w:val="00914524"/>
    <w:rsid w:val="0091726F"/>
    <w:rsid w:val="00924E21"/>
    <w:rsid w:val="009429CD"/>
    <w:rsid w:val="009473E6"/>
    <w:rsid w:val="00955B94"/>
    <w:rsid w:val="00972344"/>
    <w:rsid w:val="009749E9"/>
    <w:rsid w:val="0097776E"/>
    <w:rsid w:val="0098192B"/>
    <w:rsid w:val="0099253E"/>
    <w:rsid w:val="009936A4"/>
    <w:rsid w:val="00995411"/>
    <w:rsid w:val="009A241C"/>
    <w:rsid w:val="009C1A40"/>
    <w:rsid w:val="009C6F9B"/>
    <w:rsid w:val="009D3698"/>
    <w:rsid w:val="009D7818"/>
    <w:rsid w:val="009E0C76"/>
    <w:rsid w:val="009E22F1"/>
    <w:rsid w:val="009E5706"/>
    <w:rsid w:val="009F7F8A"/>
    <w:rsid w:val="00A00E59"/>
    <w:rsid w:val="00A039C7"/>
    <w:rsid w:val="00A05C7B"/>
    <w:rsid w:val="00A100AF"/>
    <w:rsid w:val="00A16F07"/>
    <w:rsid w:val="00A17DEA"/>
    <w:rsid w:val="00A21321"/>
    <w:rsid w:val="00A4098B"/>
    <w:rsid w:val="00A42818"/>
    <w:rsid w:val="00A43607"/>
    <w:rsid w:val="00A474AF"/>
    <w:rsid w:val="00A50231"/>
    <w:rsid w:val="00A51C23"/>
    <w:rsid w:val="00A53B74"/>
    <w:rsid w:val="00A5411E"/>
    <w:rsid w:val="00A544CE"/>
    <w:rsid w:val="00A56495"/>
    <w:rsid w:val="00A64F2F"/>
    <w:rsid w:val="00A77228"/>
    <w:rsid w:val="00A82B2F"/>
    <w:rsid w:val="00A83DB4"/>
    <w:rsid w:val="00AA3789"/>
    <w:rsid w:val="00AA4CA2"/>
    <w:rsid w:val="00AC3417"/>
    <w:rsid w:val="00B21345"/>
    <w:rsid w:val="00B349DE"/>
    <w:rsid w:val="00B364BB"/>
    <w:rsid w:val="00B40884"/>
    <w:rsid w:val="00B60FBE"/>
    <w:rsid w:val="00B80788"/>
    <w:rsid w:val="00B91F95"/>
    <w:rsid w:val="00B948CF"/>
    <w:rsid w:val="00B96D1C"/>
    <w:rsid w:val="00BA3C24"/>
    <w:rsid w:val="00BA4A86"/>
    <w:rsid w:val="00BB0EDE"/>
    <w:rsid w:val="00BB2D1B"/>
    <w:rsid w:val="00BC0D1E"/>
    <w:rsid w:val="00BC11A2"/>
    <w:rsid w:val="00BC7394"/>
    <w:rsid w:val="00BD027D"/>
    <w:rsid w:val="00BD18CE"/>
    <w:rsid w:val="00BD2535"/>
    <w:rsid w:val="00BF5D45"/>
    <w:rsid w:val="00C20EFF"/>
    <w:rsid w:val="00C218F4"/>
    <w:rsid w:val="00C22560"/>
    <w:rsid w:val="00C268DF"/>
    <w:rsid w:val="00C2751D"/>
    <w:rsid w:val="00C33C7A"/>
    <w:rsid w:val="00C45711"/>
    <w:rsid w:val="00C537EC"/>
    <w:rsid w:val="00C55B7B"/>
    <w:rsid w:val="00C6160D"/>
    <w:rsid w:val="00C82F71"/>
    <w:rsid w:val="00C87C6F"/>
    <w:rsid w:val="00C90CFA"/>
    <w:rsid w:val="00C953BD"/>
    <w:rsid w:val="00C95F15"/>
    <w:rsid w:val="00C97A50"/>
    <w:rsid w:val="00CA103F"/>
    <w:rsid w:val="00CC3D51"/>
    <w:rsid w:val="00CC6797"/>
    <w:rsid w:val="00CD0112"/>
    <w:rsid w:val="00CD73A2"/>
    <w:rsid w:val="00CD7616"/>
    <w:rsid w:val="00CE02EF"/>
    <w:rsid w:val="00CF1E3B"/>
    <w:rsid w:val="00CF526F"/>
    <w:rsid w:val="00CF7E4E"/>
    <w:rsid w:val="00D06DB3"/>
    <w:rsid w:val="00D1066A"/>
    <w:rsid w:val="00D20077"/>
    <w:rsid w:val="00D2326D"/>
    <w:rsid w:val="00D25394"/>
    <w:rsid w:val="00D43066"/>
    <w:rsid w:val="00D44626"/>
    <w:rsid w:val="00D45786"/>
    <w:rsid w:val="00D56A39"/>
    <w:rsid w:val="00D60CE9"/>
    <w:rsid w:val="00D6225E"/>
    <w:rsid w:val="00D73F0B"/>
    <w:rsid w:val="00D7541C"/>
    <w:rsid w:val="00D84A48"/>
    <w:rsid w:val="00D92D8F"/>
    <w:rsid w:val="00D96521"/>
    <w:rsid w:val="00DA2361"/>
    <w:rsid w:val="00DA743A"/>
    <w:rsid w:val="00DB7B21"/>
    <w:rsid w:val="00DD11CB"/>
    <w:rsid w:val="00DD3864"/>
    <w:rsid w:val="00DD7863"/>
    <w:rsid w:val="00DE1D57"/>
    <w:rsid w:val="00DF26C2"/>
    <w:rsid w:val="00DF7F68"/>
    <w:rsid w:val="00E02216"/>
    <w:rsid w:val="00E13D84"/>
    <w:rsid w:val="00E255C9"/>
    <w:rsid w:val="00E30999"/>
    <w:rsid w:val="00E44640"/>
    <w:rsid w:val="00E5044D"/>
    <w:rsid w:val="00E514A0"/>
    <w:rsid w:val="00E52BA4"/>
    <w:rsid w:val="00E551A1"/>
    <w:rsid w:val="00E5606D"/>
    <w:rsid w:val="00E56689"/>
    <w:rsid w:val="00E60538"/>
    <w:rsid w:val="00E70542"/>
    <w:rsid w:val="00E72035"/>
    <w:rsid w:val="00E73C1B"/>
    <w:rsid w:val="00E75E48"/>
    <w:rsid w:val="00E777AB"/>
    <w:rsid w:val="00E808E4"/>
    <w:rsid w:val="00E8297F"/>
    <w:rsid w:val="00E82F7C"/>
    <w:rsid w:val="00E91C1E"/>
    <w:rsid w:val="00E926F0"/>
    <w:rsid w:val="00EA189F"/>
    <w:rsid w:val="00EA21D3"/>
    <w:rsid w:val="00EA3E50"/>
    <w:rsid w:val="00EB2102"/>
    <w:rsid w:val="00EB2C3A"/>
    <w:rsid w:val="00EB45CD"/>
    <w:rsid w:val="00EC3D3C"/>
    <w:rsid w:val="00ED2739"/>
    <w:rsid w:val="00ED66AB"/>
    <w:rsid w:val="00ED69A7"/>
    <w:rsid w:val="00EE628C"/>
    <w:rsid w:val="00EF6AD1"/>
    <w:rsid w:val="00EF6C70"/>
    <w:rsid w:val="00EF7380"/>
    <w:rsid w:val="00F00732"/>
    <w:rsid w:val="00F03488"/>
    <w:rsid w:val="00F0775B"/>
    <w:rsid w:val="00F261AB"/>
    <w:rsid w:val="00F279B2"/>
    <w:rsid w:val="00F338AD"/>
    <w:rsid w:val="00F4118B"/>
    <w:rsid w:val="00F41DAC"/>
    <w:rsid w:val="00F424F1"/>
    <w:rsid w:val="00F45411"/>
    <w:rsid w:val="00F6047D"/>
    <w:rsid w:val="00F616C8"/>
    <w:rsid w:val="00F65943"/>
    <w:rsid w:val="00F65D55"/>
    <w:rsid w:val="00F9080C"/>
    <w:rsid w:val="00F90D3A"/>
    <w:rsid w:val="00FA465B"/>
    <w:rsid w:val="00FA6A3D"/>
    <w:rsid w:val="00FB667D"/>
    <w:rsid w:val="00FD27CD"/>
    <w:rsid w:val="00FE027B"/>
    <w:rsid w:val="00FE64A0"/>
    <w:rsid w:val="00FE6C59"/>
    <w:rsid w:val="00FF32AB"/>
    <w:rsid w:val="00FF7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217BD6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3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y0nh2b">
    <w:name w:val="y0nh2b"/>
    <w:basedOn w:val="Fuentedeprrafopredeter"/>
    <w:rsid w:val="0016598F"/>
  </w:style>
  <w:style w:type="paragraph" w:customStyle="1" w:styleId="TableParagraph">
    <w:name w:val="Table Paragraph"/>
    <w:basedOn w:val="Normal"/>
    <w:uiPriority w:val="1"/>
    <w:qFormat/>
    <w:rsid w:val="000F4D6E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268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268D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268DF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68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68DF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7A7CEA94675C42BEF7EA0A9E4FC270" ma:contentTypeVersion="17" ma:contentTypeDescription="Crear nuevo documento." ma:contentTypeScope="" ma:versionID="40b34348c6a6c9366811287d65bd48e0">
  <xsd:schema xmlns:xsd="http://www.w3.org/2001/XMLSchema" xmlns:xs="http://www.w3.org/2001/XMLSchema" xmlns:p="http://schemas.microsoft.com/office/2006/metadata/properties" xmlns:ns2="5cf109c1-1860-45f4-a656-7e106846a3aa" xmlns:ns3="e0b981f8-d48e-4a0a-9807-fdacdca021c9" targetNamespace="http://schemas.microsoft.com/office/2006/metadata/properties" ma:root="true" ma:fieldsID="22aa7ba2059dd7d21cf0b06995438325" ns2:_="" ns3:_="">
    <xsd:import namespace="5cf109c1-1860-45f4-a656-7e106846a3aa"/>
    <xsd:import namespace="e0b981f8-d48e-4a0a-9807-fdacdca02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109c1-1860-45f4-a656-7e106846a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63b8c75e-ec72-4c21-81ea-4ec031f757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981f8-d48e-4a0a-9807-fdacdca021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1184bde-b057-43bb-83a8-debbcbd9664a}" ma:internalName="TaxCatchAll" ma:showField="CatchAllData" ma:web="e0b981f8-d48e-4a0a-9807-fdacdca02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b981f8-d48e-4a0a-9807-fdacdca021c9" xsi:nil="true"/>
    <lcf76f155ced4ddcb4097134ff3c332f xmlns="5cf109c1-1860-45f4-a656-7e106846a3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D08F7A-36BD-4679-B2E3-78F6A0B1F7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95B0C-D32E-48E0-8AF0-5B0D18237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109c1-1860-45f4-a656-7e106846a3aa"/>
    <ds:schemaRef ds:uri="e0b981f8-d48e-4a0a-9807-fdacdca02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28A37A-55E2-4E10-8BBE-59577D7D6D32}">
  <ds:schemaRefs>
    <ds:schemaRef ds:uri="http://schemas.microsoft.com/office/2006/metadata/properties"/>
    <ds:schemaRef ds:uri="http://schemas.microsoft.com/office/infopath/2007/PartnerControls"/>
    <ds:schemaRef ds:uri="e0b981f8-d48e-4a0a-9807-fdacdca021c9"/>
    <ds:schemaRef ds:uri="5cf109c1-1860-45f4-a656-7e106846a3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638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Andres Felipe Rodriguez Plazas</cp:lastModifiedBy>
  <cp:revision>4</cp:revision>
  <dcterms:created xsi:type="dcterms:W3CDTF">2022-09-23T14:30:00Z</dcterms:created>
  <dcterms:modified xsi:type="dcterms:W3CDTF">2023-10-02T14:49:00Z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0x010100567A7CEA94675C42BEF7EA0A9E4FC270</vt:lpwstr>
  </property>
  <property fmtid="{D5CDD505-2E9C-101B-9397-08002B2CF9AE}" pid="3" name="MediaServiceImageTags">
    <vt:lpwstr/>
  </property>
</Properties>
</file>