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27379" w14:textId="12DBBF9C" w:rsidR="00F65943" w:rsidRPr="00C0076F" w:rsidRDefault="00846079" w:rsidP="005174B1">
      <w:pPr>
        <w:spacing w:after="0"/>
        <w:ind w:left="-142"/>
        <w:rPr>
          <w:rFonts w:ascii="Verdana" w:hAnsi="Verdana" w:cs="Arial"/>
          <w:b/>
          <w:sz w:val="20"/>
          <w:szCs w:val="20"/>
        </w:rPr>
      </w:pPr>
      <w:r>
        <w:rPr>
          <w:noProof/>
        </w:rPr>
        <w:drawing>
          <wp:anchor distT="0" distB="0" distL="0" distR="0" simplePos="0" relativeHeight="251659264" behindDoc="0" locked="0" layoutInCell="1" allowOverlap="1" wp14:anchorId="7B045E0F" wp14:editId="13A3F12E">
            <wp:simplePos x="0" y="0"/>
            <wp:positionH relativeFrom="page">
              <wp:posOffset>862672</wp:posOffset>
            </wp:positionH>
            <wp:positionV relativeFrom="page">
              <wp:posOffset>657567</wp:posOffset>
            </wp:positionV>
            <wp:extent cx="1359535" cy="4953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59535" cy="495300"/>
                    </a:xfrm>
                    <a:prstGeom prst="rect">
                      <a:avLst/>
                    </a:prstGeom>
                  </pic:spPr>
                </pic:pic>
              </a:graphicData>
            </a:graphic>
          </wp:anchor>
        </w:drawing>
      </w:r>
    </w:p>
    <w:p w14:paraId="570F61DC" w14:textId="264F2172" w:rsidR="00817133" w:rsidRPr="00C0076F" w:rsidRDefault="00817133" w:rsidP="00DB4B4B">
      <w:pPr>
        <w:spacing w:after="0" w:line="276" w:lineRule="auto"/>
        <w:jc w:val="center"/>
        <w:rPr>
          <w:rFonts w:ascii="Verdana" w:hAnsi="Verdana" w:cs="Tahoma"/>
          <w:b/>
          <w:bCs/>
          <w:color w:val="000000"/>
          <w:sz w:val="20"/>
          <w:szCs w:val="20"/>
        </w:rPr>
      </w:pPr>
      <w:r w:rsidRPr="00C0076F">
        <w:rPr>
          <w:rFonts w:ascii="Verdana" w:hAnsi="Verdana" w:cs="Tahoma"/>
          <w:b/>
          <w:bCs/>
          <w:color w:val="000000"/>
          <w:sz w:val="20"/>
          <w:szCs w:val="20"/>
        </w:rPr>
        <w:t>INFORME AUDIENCIAS JUDICIALES</w:t>
      </w:r>
    </w:p>
    <w:p w14:paraId="042A2C23" w14:textId="5EA59F43" w:rsidR="00817133" w:rsidRPr="00C0076F" w:rsidRDefault="00817133" w:rsidP="00DB4B4B">
      <w:pPr>
        <w:spacing w:after="0" w:line="276" w:lineRule="auto"/>
        <w:jc w:val="center"/>
        <w:rPr>
          <w:rFonts w:ascii="Verdana" w:hAnsi="Verdana" w:cs="Tahoma"/>
          <w:b/>
          <w:bCs/>
          <w:color w:val="000000"/>
          <w:sz w:val="20"/>
          <w:szCs w:val="20"/>
        </w:rPr>
      </w:pPr>
      <w:r w:rsidRPr="00C0076F">
        <w:rPr>
          <w:rFonts w:ascii="Verdana" w:hAnsi="Verdana" w:cs="Tahoma"/>
          <w:b/>
          <w:bCs/>
          <w:color w:val="000000"/>
          <w:sz w:val="20"/>
          <w:szCs w:val="20"/>
        </w:rPr>
        <w:t>OFICINA ASESORA JURÍDICA</w:t>
      </w:r>
    </w:p>
    <w:p w14:paraId="60EBEDD0" w14:textId="77777777" w:rsidR="00817133" w:rsidRPr="00C0076F" w:rsidRDefault="00817133" w:rsidP="00817133">
      <w:pPr>
        <w:pStyle w:val="Prrafodelista"/>
        <w:ind w:left="0"/>
        <w:rPr>
          <w:rFonts w:ascii="Verdana" w:hAnsi="Verdana" w:cs="Arial"/>
          <w:color w:val="000000"/>
          <w:sz w:val="20"/>
          <w:szCs w:val="20"/>
        </w:rPr>
      </w:pPr>
    </w:p>
    <w:tbl>
      <w:tblPr>
        <w:tblStyle w:val="Tablaconcuadrcula"/>
        <w:tblW w:w="10120" w:type="dxa"/>
        <w:tblInd w:w="-5" w:type="dxa"/>
        <w:tblLook w:val="04A0" w:firstRow="1" w:lastRow="0" w:firstColumn="1" w:lastColumn="0" w:noHBand="0" w:noVBand="1"/>
      </w:tblPr>
      <w:tblGrid>
        <w:gridCol w:w="4587"/>
        <w:gridCol w:w="5533"/>
      </w:tblGrid>
      <w:tr w:rsidR="00817133" w:rsidRPr="00C0076F" w14:paraId="1AC4998C" w14:textId="77777777" w:rsidTr="00DB4B4B">
        <w:trPr>
          <w:trHeight w:val="158"/>
        </w:trPr>
        <w:tc>
          <w:tcPr>
            <w:tcW w:w="4587" w:type="dxa"/>
          </w:tcPr>
          <w:p w14:paraId="560F401E" w14:textId="77777777" w:rsidR="00817133" w:rsidRPr="00C0076F" w:rsidRDefault="00817133" w:rsidP="00851D1C">
            <w:pPr>
              <w:pStyle w:val="Prrafodelista"/>
              <w:ind w:left="0"/>
              <w:rPr>
                <w:rFonts w:ascii="Verdana" w:hAnsi="Verdana" w:cs="Tahoma"/>
                <w:b/>
                <w:color w:val="000000"/>
                <w:sz w:val="20"/>
                <w:szCs w:val="20"/>
              </w:rPr>
            </w:pPr>
            <w:r w:rsidRPr="00C0076F">
              <w:rPr>
                <w:rFonts w:ascii="Verdana" w:hAnsi="Verdana" w:cs="Tahoma"/>
                <w:b/>
                <w:color w:val="000000"/>
                <w:sz w:val="20"/>
                <w:szCs w:val="20"/>
              </w:rPr>
              <w:t>TIPO DE PROCESO:</w:t>
            </w:r>
          </w:p>
        </w:tc>
        <w:tc>
          <w:tcPr>
            <w:tcW w:w="5532" w:type="dxa"/>
          </w:tcPr>
          <w:p w14:paraId="221BACE5" w14:textId="77777777" w:rsidR="00817133" w:rsidRPr="00C0076F" w:rsidRDefault="00817133" w:rsidP="00851D1C">
            <w:pPr>
              <w:pStyle w:val="Prrafodelista"/>
              <w:ind w:left="0"/>
              <w:rPr>
                <w:rFonts w:ascii="Verdana" w:hAnsi="Verdana" w:cs="Tahoma"/>
                <w:color w:val="000000"/>
                <w:sz w:val="20"/>
                <w:szCs w:val="20"/>
              </w:rPr>
            </w:pPr>
            <w:r w:rsidRPr="00C0076F">
              <w:rPr>
                <w:rFonts w:ascii="Verdana" w:hAnsi="Verdana" w:cs="Tahoma"/>
                <w:b/>
                <w:color w:val="000000"/>
                <w:sz w:val="20"/>
                <w:szCs w:val="20"/>
              </w:rPr>
              <w:t>RADICADO PROCESO:</w:t>
            </w:r>
          </w:p>
        </w:tc>
      </w:tr>
      <w:tr w:rsidR="00817133" w:rsidRPr="00C0076F" w14:paraId="38725A43" w14:textId="77777777" w:rsidTr="00DB4B4B">
        <w:trPr>
          <w:trHeight w:val="290"/>
        </w:trPr>
        <w:tc>
          <w:tcPr>
            <w:tcW w:w="4587" w:type="dxa"/>
          </w:tcPr>
          <w:p w14:paraId="034346DC" w14:textId="77777777" w:rsidR="00817133" w:rsidRPr="00C0076F" w:rsidRDefault="00817133" w:rsidP="00851D1C">
            <w:pPr>
              <w:rPr>
                <w:rFonts w:ascii="Verdana" w:hAnsi="Verdana"/>
                <w:b/>
                <w:sz w:val="20"/>
                <w:szCs w:val="20"/>
                <w:lang w:val="es-CO"/>
              </w:rPr>
            </w:pPr>
            <w:r w:rsidRPr="00C0076F">
              <w:rPr>
                <w:rFonts w:ascii="Verdana" w:hAnsi="Verdana" w:cs="Tahoma"/>
                <w:b/>
                <w:color w:val="000000"/>
                <w:sz w:val="20"/>
                <w:szCs w:val="20"/>
              </w:rPr>
              <w:t>FECHA AUDIENCIA:</w:t>
            </w:r>
          </w:p>
        </w:tc>
        <w:tc>
          <w:tcPr>
            <w:tcW w:w="5532" w:type="dxa"/>
          </w:tcPr>
          <w:p w14:paraId="470225D6" w14:textId="77777777" w:rsidR="00817133" w:rsidRPr="00C0076F" w:rsidRDefault="00817133" w:rsidP="00851D1C">
            <w:pPr>
              <w:rPr>
                <w:rFonts w:ascii="Verdana" w:hAnsi="Verdana"/>
                <w:sz w:val="20"/>
                <w:szCs w:val="20"/>
              </w:rPr>
            </w:pPr>
            <w:r w:rsidRPr="00C0076F">
              <w:rPr>
                <w:rFonts w:ascii="Verdana" w:hAnsi="Verdana"/>
                <w:b/>
                <w:sz w:val="20"/>
                <w:szCs w:val="20"/>
                <w:lang w:val="es-CO"/>
              </w:rPr>
              <w:t>TIPO O CLASE DE AUDIENCIA:</w:t>
            </w:r>
          </w:p>
        </w:tc>
      </w:tr>
      <w:tr w:rsidR="00817133" w:rsidRPr="00C0076F" w14:paraId="6BBFB8A8" w14:textId="77777777" w:rsidTr="00DB4B4B">
        <w:trPr>
          <w:trHeight w:val="179"/>
        </w:trPr>
        <w:tc>
          <w:tcPr>
            <w:tcW w:w="4587" w:type="dxa"/>
          </w:tcPr>
          <w:p w14:paraId="15FD8CD1" w14:textId="77777777" w:rsidR="00817133" w:rsidRPr="00C0076F" w:rsidRDefault="00817133" w:rsidP="00851D1C">
            <w:pPr>
              <w:rPr>
                <w:rFonts w:ascii="Verdana" w:hAnsi="Verdana"/>
                <w:b/>
                <w:sz w:val="20"/>
                <w:szCs w:val="20"/>
                <w:lang w:val="es-CO"/>
              </w:rPr>
            </w:pPr>
            <w:r w:rsidRPr="00C0076F">
              <w:rPr>
                <w:rFonts w:ascii="Verdana" w:hAnsi="Verdana"/>
                <w:b/>
                <w:sz w:val="20"/>
                <w:szCs w:val="20"/>
                <w:lang w:val="es-CO"/>
              </w:rPr>
              <w:t>CODIGO BASES O APLICATIVO:</w:t>
            </w:r>
          </w:p>
        </w:tc>
        <w:tc>
          <w:tcPr>
            <w:tcW w:w="5532" w:type="dxa"/>
          </w:tcPr>
          <w:p w14:paraId="3B0FE48D" w14:textId="77777777" w:rsidR="00817133" w:rsidRPr="00C0076F" w:rsidRDefault="00817133" w:rsidP="00851D1C">
            <w:pPr>
              <w:rPr>
                <w:rFonts w:ascii="Verdana" w:hAnsi="Verdana"/>
                <w:b/>
                <w:bCs/>
                <w:sz w:val="20"/>
                <w:szCs w:val="20"/>
              </w:rPr>
            </w:pPr>
            <w:r w:rsidRPr="00C0076F">
              <w:rPr>
                <w:rFonts w:ascii="Verdana" w:hAnsi="Verdana"/>
                <w:b/>
                <w:bCs/>
                <w:sz w:val="20"/>
                <w:szCs w:val="20"/>
              </w:rPr>
              <w:t>DESPACHO:</w:t>
            </w:r>
          </w:p>
        </w:tc>
      </w:tr>
      <w:tr w:rsidR="00817133" w:rsidRPr="00C0076F" w14:paraId="5AC1FA28" w14:textId="77777777" w:rsidTr="00DB4B4B">
        <w:trPr>
          <w:trHeight w:val="203"/>
        </w:trPr>
        <w:tc>
          <w:tcPr>
            <w:tcW w:w="4587" w:type="dxa"/>
          </w:tcPr>
          <w:p w14:paraId="351BF127" w14:textId="77777777" w:rsidR="00817133" w:rsidRPr="00C0076F" w:rsidRDefault="00817133" w:rsidP="00851D1C">
            <w:pPr>
              <w:rPr>
                <w:rFonts w:ascii="Verdana" w:hAnsi="Verdana"/>
                <w:b/>
                <w:sz w:val="20"/>
                <w:szCs w:val="20"/>
                <w:lang w:val="es-CO"/>
              </w:rPr>
            </w:pPr>
            <w:r w:rsidRPr="00C0076F">
              <w:rPr>
                <w:rFonts w:ascii="Verdana" w:hAnsi="Verdana"/>
                <w:b/>
                <w:sz w:val="20"/>
                <w:szCs w:val="20"/>
                <w:lang w:val="es-CO"/>
              </w:rPr>
              <w:t>ABOGADO OAJ:</w:t>
            </w:r>
          </w:p>
        </w:tc>
        <w:tc>
          <w:tcPr>
            <w:tcW w:w="5532" w:type="dxa"/>
          </w:tcPr>
          <w:p w14:paraId="0BFF4335" w14:textId="77777777" w:rsidR="00817133" w:rsidRPr="00C0076F" w:rsidRDefault="00817133" w:rsidP="00851D1C">
            <w:pPr>
              <w:rPr>
                <w:rFonts w:ascii="Verdana" w:hAnsi="Verdana"/>
                <w:sz w:val="20"/>
                <w:szCs w:val="20"/>
              </w:rPr>
            </w:pPr>
            <w:r w:rsidRPr="00C0076F">
              <w:rPr>
                <w:rFonts w:ascii="Verdana" w:hAnsi="Verdana"/>
                <w:b/>
                <w:sz w:val="20"/>
                <w:szCs w:val="20"/>
                <w:lang w:val="es-CO"/>
              </w:rPr>
              <w:t>ROL EN EL PROCESO: DEMANTANTE __     DEMANDADO__</w:t>
            </w:r>
          </w:p>
        </w:tc>
      </w:tr>
      <w:tr w:rsidR="00817133" w:rsidRPr="00C0076F" w14:paraId="227FA9FF" w14:textId="77777777" w:rsidTr="00DB4B4B">
        <w:trPr>
          <w:trHeight w:val="170"/>
        </w:trPr>
        <w:tc>
          <w:tcPr>
            <w:tcW w:w="4587" w:type="dxa"/>
          </w:tcPr>
          <w:p w14:paraId="5EA6A952" w14:textId="77777777" w:rsidR="00817133" w:rsidRPr="00C0076F" w:rsidRDefault="00817133" w:rsidP="00851D1C">
            <w:pPr>
              <w:rPr>
                <w:rFonts w:ascii="Verdana" w:hAnsi="Verdana"/>
                <w:b/>
                <w:sz w:val="20"/>
                <w:szCs w:val="20"/>
                <w:lang w:val="es-CO"/>
              </w:rPr>
            </w:pPr>
            <w:r w:rsidRPr="00C0076F">
              <w:rPr>
                <w:rFonts w:ascii="Verdana" w:hAnsi="Verdana"/>
                <w:b/>
                <w:sz w:val="20"/>
                <w:szCs w:val="20"/>
                <w:lang w:val="es-CO"/>
              </w:rPr>
              <w:t>APODERADO CONTRAPARTE:</w:t>
            </w:r>
          </w:p>
        </w:tc>
        <w:tc>
          <w:tcPr>
            <w:tcW w:w="5532" w:type="dxa"/>
          </w:tcPr>
          <w:p w14:paraId="3ABA91FF" w14:textId="77777777" w:rsidR="00817133" w:rsidRPr="00C0076F" w:rsidRDefault="00817133" w:rsidP="00851D1C">
            <w:pPr>
              <w:rPr>
                <w:rFonts w:ascii="Verdana" w:hAnsi="Verdana"/>
                <w:sz w:val="20"/>
                <w:szCs w:val="20"/>
              </w:rPr>
            </w:pPr>
            <w:r w:rsidRPr="00C0076F">
              <w:rPr>
                <w:rFonts w:ascii="Verdana" w:hAnsi="Verdana"/>
                <w:b/>
                <w:sz w:val="20"/>
                <w:szCs w:val="20"/>
                <w:lang w:val="es-CO"/>
              </w:rPr>
              <w:t>CONTRAPARTE:</w:t>
            </w:r>
          </w:p>
        </w:tc>
      </w:tr>
      <w:tr w:rsidR="00817133" w:rsidRPr="00C0076F" w14:paraId="58BFCA43" w14:textId="77777777" w:rsidTr="00DB4B4B">
        <w:trPr>
          <w:trHeight w:val="192"/>
        </w:trPr>
        <w:tc>
          <w:tcPr>
            <w:tcW w:w="4587" w:type="dxa"/>
          </w:tcPr>
          <w:p w14:paraId="16A9649F" w14:textId="77777777" w:rsidR="00817133" w:rsidRPr="00C0076F" w:rsidRDefault="00817133" w:rsidP="00851D1C">
            <w:pPr>
              <w:rPr>
                <w:rFonts w:ascii="Verdana" w:hAnsi="Verdana"/>
                <w:b/>
                <w:sz w:val="20"/>
                <w:szCs w:val="20"/>
                <w:lang w:val="es-CO"/>
              </w:rPr>
            </w:pPr>
            <w:r w:rsidRPr="00C0076F">
              <w:rPr>
                <w:rFonts w:ascii="Verdana" w:hAnsi="Verdana"/>
                <w:b/>
                <w:sz w:val="20"/>
                <w:szCs w:val="20"/>
                <w:lang w:val="es-CO"/>
              </w:rPr>
              <w:t>IDENTIFICACIÓN CONTRAPARTE:</w:t>
            </w:r>
          </w:p>
        </w:tc>
        <w:tc>
          <w:tcPr>
            <w:tcW w:w="5532" w:type="dxa"/>
          </w:tcPr>
          <w:p w14:paraId="7B85D816" w14:textId="77777777" w:rsidR="00817133" w:rsidRPr="00C0076F" w:rsidRDefault="00817133" w:rsidP="00851D1C">
            <w:pPr>
              <w:rPr>
                <w:rFonts w:ascii="Verdana" w:hAnsi="Verdana"/>
                <w:sz w:val="20"/>
                <w:szCs w:val="20"/>
              </w:rPr>
            </w:pPr>
            <w:r w:rsidRPr="00C0076F">
              <w:rPr>
                <w:rFonts w:ascii="Verdana" w:hAnsi="Verdana"/>
                <w:b/>
                <w:sz w:val="20"/>
                <w:szCs w:val="20"/>
                <w:lang w:val="es-CO"/>
              </w:rPr>
              <w:t xml:space="preserve">FECHA: </w:t>
            </w:r>
          </w:p>
        </w:tc>
      </w:tr>
      <w:tr w:rsidR="00817133" w:rsidRPr="00C0076F" w14:paraId="57D40346" w14:textId="77777777" w:rsidTr="00DB4B4B">
        <w:trPr>
          <w:trHeight w:val="548"/>
        </w:trPr>
        <w:tc>
          <w:tcPr>
            <w:tcW w:w="10120" w:type="dxa"/>
            <w:gridSpan w:val="2"/>
            <w:tcBorders>
              <w:top w:val="nil"/>
              <w:left w:val="nil"/>
              <w:bottom w:val="single" w:sz="4" w:space="0" w:color="auto"/>
              <w:right w:val="nil"/>
            </w:tcBorders>
          </w:tcPr>
          <w:p w14:paraId="50BF595C" w14:textId="77777777" w:rsidR="00817133" w:rsidRPr="00C0076F" w:rsidRDefault="00817133" w:rsidP="001676AC">
            <w:pPr>
              <w:rPr>
                <w:rFonts w:ascii="Verdana" w:hAnsi="Verdana"/>
                <w:sz w:val="20"/>
                <w:szCs w:val="20"/>
              </w:rPr>
            </w:pPr>
          </w:p>
        </w:tc>
      </w:tr>
      <w:tr w:rsidR="00817133" w:rsidRPr="00C0076F" w14:paraId="6E708398" w14:textId="77777777" w:rsidTr="00DB4B4B">
        <w:trPr>
          <w:trHeight w:val="1388"/>
        </w:trPr>
        <w:tc>
          <w:tcPr>
            <w:tcW w:w="10120" w:type="dxa"/>
            <w:gridSpan w:val="2"/>
            <w:tcBorders>
              <w:top w:val="single" w:sz="4" w:space="0" w:color="auto"/>
            </w:tcBorders>
          </w:tcPr>
          <w:p w14:paraId="7B8E80FF" w14:textId="77777777" w:rsidR="00817133" w:rsidRPr="00C0076F" w:rsidRDefault="00817133" w:rsidP="00DB4B4B">
            <w:pPr>
              <w:pStyle w:val="Sinespaciado"/>
              <w:jc w:val="center"/>
              <w:rPr>
                <w:rFonts w:ascii="Verdana" w:hAnsi="Verdana"/>
                <w:b/>
                <w:sz w:val="20"/>
                <w:szCs w:val="20"/>
                <w:lang w:val="es-CO"/>
              </w:rPr>
            </w:pPr>
            <w:r w:rsidRPr="00C0076F">
              <w:rPr>
                <w:rFonts w:ascii="Verdana" w:hAnsi="Verdana"/>
                <w:b/>
                <w:sz w:val="20"/>
                <w:szCs w:val="20"/>
                <w:lang w:val="es-CO"/>
              </w:rPr>
              <w:t>INFORMACIÓN DE BIENES</w:t>
            </w:r>
          </w:p>
          <w:p w14:paraId="24F7BE69" w14:textId="77777777" w:rsidR="00817133" w:rsidRPr="00C0076F" w:rsidRDefault="00817133" w:rsidP="00DB4B4B">
            <w:pPr>
              <w:pStyle w:val="Sinespaciado"/>
              <w:jc w:val="center"/>
              <w:rPr>
                <w:rFonts w:ascii="Verdana" w:hAnsi="Verdana"/>
                <w:b/>
                <w:sz w:val="20"/>
                <w:szCs w:val="20"/>
                <w:lang w:val="es-CO"/>
              </w:rPr>
            </w:pPr>
          </w:p>
          <w:p w14:paraId="5D809DA3" w14:textId="731D9F3D" w:rsidR="00817133" w:rsidRDefault="00817133" w:rsidP="00DB4B4B">
            <w:pPr>
              <w:pStyle w:val="Sinespaciado"/>
              <w:rPr>
                <w:rFonts w:ascii="Verdana" w:hAnsi="Verdana"/>
                <w:sz w:val="20"/>
                <w:szCs w:val="20"/>
                <w:lang w:val="es-CO"/>
              </w:rPr>
            </w:pPr>
          </w:p>
          <w:p w14:paraId="5272DA66" w14:textId="77777777" w:rsidR="00833B3A" w:rsidRPr="00C0076F" w:rsidRDefault="00833B3A" w:rsidP="00DB4B4B">
            <w:pPr>
              <w:pStyle w:val="Sinespaciado"/>
              <w:rPr>
                <w:rFonts w:ascii="Verdana" w:hAnsi="Verdana"/>
                <w:sz w:val="20"/>
                <w:szCs w:val="20"/>
                <w:lang w:val="es-CO"/>
              </w:rPr>
            </w:pPr>
          </w:p>
          <w:p w14:paraId="2A2C6A48" w14:textId="40ABC4BB" w:rsidR="00817133" w:rsidRPr="00C0076F" w:rsidRDefault="00817133" w:rsidP="00DB4B4B">
            <w:pPr>
              <w:pStyle w:val="Sinespaciado"/>
              <w:rPr>
                <w:rFonts w:ascii="Verdana" w:hAnsi="Verdana"/>
                <w:b/>
                <w:sz w:val="20"/>
                <w:szCs w:val="20"/>
                <w:lang w:val="es-CO"/>
              </w:rPr>
            </w:pPr>
            <w:r w:rsidRPr="00C0076F">
              <w:rPr>
                <w:rFonts w:ascii="Verdana" w:hAnsi="Verdana"/>
                <w:b/>
                <w:sz w:val="20"/>
                <w:szCs w:val="20"/>
                <w:lang w:val="es-CO"/>
              </w:rPr>
              <w:t xml:space="preserve">TIPO DE BIEN: </w:t>
            </w:r>
          </w:p>
          <w:p w14:paraId="04F60D7F" w14:textId="77777777" w:rsidR="00817133" w:rsidRPr="00C0076F" w:rsidRDefault="00817133" w:rsidP="00DB4B4B">
            <w:pPr>
              <w:pStyle w:val="Sinespaciado"/>
              <w:rPr>
                <w:rFonts w:ascii="Verdana" w:hAnsi="Verdana"/>
                <w:b/>
                <w:sz w:val="20"/>
                <w:szCs w:val="20"/>
                <w:lang w:val="es-CO"/>
              </w:rPr>
            </w:pPr>
          </w:p>
        </w:tc>
      </w:tr>
      <w:tr w:rsidR="00817133" w:rsidRPr="00C0076F" w14:paraId="3EAF3BD2" w14:textId="77777777" w:rsidTr="00DB4B4B">
        <w:trPr>
          <w:trHeight w:val="506"/>
        </w:trPr>
        <w:tc>
          <w:tcPr>
            <w:tcW w:w="10120" w:type="dxa"/>
            <w:gridSpan w:val="2"/>
          </w:tcPr>
          <w:p w14:paraId="6D7562D7" w14:textId="77777777" w:rsidR="00817133" w:rsidRPr="00C0076F" w:rsidRDefault="00817133" w:rsidP="00DB4B4B">
            <w:pPr>
              <w:pStyle w:val="Sinespaciado"/>
              <w:jc w:val="center"/>
              <w:rPr>
                <w:rFonts w:ascii="Verdana" w:hAnsi="Verdana"/>
                <w:b/>
                <w:sz w:val="20"/>
                <w:szCs w:val="20"/>
                <w:lang w:val="es-CO"/>
              </w:rPr>
            </w:pPr>
            <w:r w:rsidRPr="00C0076F">
              <w:rPr>
                <w:rFonts w:ascii="Verdana" w:hAnsi="Verdana"/>
                <w:b/>
                <w:sz w:val="20"/>
                <w:szCs w:val="20"/>
                <w:lang w:val="es-CO"/>
              </w:rPr>
              <w:t>RELACIÓN SUSCINTA DEL TRÁMITE DE LA AUDIENCIA Y OBSERVACIONES RELEVANTES</w:t>
            </w:r>
          </w:p>
          <w:p w14:paraId="4B5DBF6D" w14:textId="77777777" w:rsidR="00817133" w:rsidRPr="00C0076F" w:rsidRDefault="00817133" w:rsidP="00DB4B4B">
            <w:pPr>
              <w:pStyle w:val="Sinespaciado"/>
              <w:jc w:val="center"/>
              <w:rPr>
                <w:rFonts w:ascii="Verdana" w:hAnsi="Verdana"/>
                <w:b/>
                <w:sz w:val="20"/>
                <w:szCs w:val="20"/>
                <w:lang w:val="es-CO"/>
              </w:rPr>
            </w:pPr>
          </w:p>
          <w:p w14:paraId="66859309"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Una vez que las partes e intervinientes nos presentamos, se concedió el uso de la palabra al señor fiscal para que presentará y sustentará su solicitud. El Magistrado me reconoció personaría jurídica para actuar.</w:t>
            </w:r>
          </w:p>
          <w:p w14:paraId="2D66A354" w14:textId="77777777" w:rsidR="00817133" w:rsidRPr="00C0076F" w:rsidRDefault="00817133" w:rsidP="00DB4B4B">
            <w:pPr>
              <w:pStyle w:val="Sinespaciado"/>
              <w:jc w:val="both"/>
              <w:rPr>
                <w:rFonts w:ascii="Verdana" w:hAnsi="Verdana"/>
                <w:sz w:val="20"/>
                <w:szCs w:val="20"/>
                <w:lang w:val="es-ES"/>
              </w:rPr>
            </w:pPr>
          </w:p>
          <w:p w14:paraId="559485F0" w14:textId="77777777" w:rsidR="00817133" w:rsidRPr="00C0076F" w:rsidRDefault="00817133" w:rsidP="00DB4B4B">
            <w:pPr>
              <w:pStyle w:val="Sinespaciado"/>
              <w:jc w:val="both"/>
              <w:rPr>
                <w:rFonts w:ascii="Verdana" w:hAnsi="Verdana"/>
                <w:sz w:val="20"/>
                <w:szCs w:val="20"/>
                <w:lang w:val="es-CO"/>
              </w:rPr>
            </w:pPr>
            <w:r w:rsidRPr="00C0076F">
              <w:rPr>
                <w:rFonts w:ascii="Verdana" w:hAnsi="Verdana"/>
                <w:sz w:val="20"/>
                <w:szCs w:val="20"/>
                <w:lang w:val="es-CO"/>
              </w:rPr>
              <w:t xml:space="preserve">Dentro de la Audiencia la Fiscalía solicitó que se decretaran las medidas cautelares de embargo, secuestro y suspensión del poder dispositivo respecto del bien inmueble urbano relacionado en el ítem anterior de este informe, manifestó que este bien se pretende que ingrese al FRV como producto de las investigaciones realizadas por la Fiscalía luego de las denuncias realizadas por el ex postulado a la Ley de Justicia y paz Juan Carlos Sierra Ramírez el 1 de junio de 2011. </w:t>
            </w:r>
          </w:p>
          <w:p w14:paraId="3DE31969" w14:textId="77777777" w:rsidR="00817133" w:rsidRPr="00C0076F" w:rsidRDefault="00817133" w:rsidP="00DB4B4B">
            <w:pPr>
              <w:pStyle w:val="Sinespaciado"/>
              <w:jc w:val="both"/>
              <w:rPr>
                <w:rFonts w:ascii="Verdana" w:hAnsi="Verdana"/>
                <w:sz w:val="20"/>
                <w:szCs w:val="20"/>
                <w:lang w:val="es-CO"/>
              </w:rPr>
            </w:pPr>
          </w:p>
          <w:p w14:paraId="4C52A716" w14:textId="77777777" w:rsidR="00817133" w:rsidRPr="00C0076F" w:rsidRDefault="00817133" w:rsidP="00DB4B4B">
            <w:pPr>
              <w:pStyle w:val="Sinespaciado"/>
              <w:jc w:val="both"/>
              <w:rPr>
                <w:rFonts w:ascii="Verdana" w:hAnsi="Verdana"/>
                <w:sz w:val="20"/>
                <w:szCs w:val="20"/>
                <w:lang w:val="es-CO"/>
              </w:rPr>
            </w:pPr>
            <w:r w:rsidRPr="00C0076F">
              <w:rPr>
                <w:rFonts w:ascii="Verdana" w:hAnsi="Verdana"/>
                <w:sz w:val="20"/>
                <w:szCs w:val="20"/>
                <w:lang w:val="es-CO"/>
              </w:rPr>
              <w:t>Se refirió a la competencia del Magistrado y citó artículo 9 de la ley 1592 de 2012 y artículo 17 de la Ley 975 de 2005.</w:t>
            </w:r>
          </w:p>
          <w:p w14:paraId="19E0DDF2" w14:textId="77777777" w:rsidR="00817133" w:rsidRPr="00C0076F" w:rsidRDefault="00817133" w:rsidP="00DB4B4B">
            <w:pPr>
              <w:pStyle w:val="Sinespaciado"/>
              <w:jc w:val="both"/>
              <w:rPr>
                <w:rFonts w:ascii="Verdana" w:hAnsi="Verdana"/>
                <w:sz w:val="20"/>
                <w:szCs w:val="20"/>
                <w:lang w:val="es-ES"/>
              </w:rPr>
            </w:pPr>
          </w:p>
          <w:p w14:paraId="62AF566B"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Es un bien que se puede inferir que fue de la organización ilegal de las ACU. Manifestó que la Unidad de restitución informó que estos bienes no poseen solicitud de restitución; identificó, describió y se refirió a algunos aspectos sociales y particulares del bien objeto de la audiencia solicitó se decretaran las medidas cautelares de embargo secuestro y suspensión del poder dispositivo respecto del mismo, puesto que fue denunciado, Identificado jurídica y materialmente; existe nexo causal del GAOML con el bien; Tiene vocación reparadora; no está solicitado en la Unidad de Restitución de Tierras y las medidas resultan necesarias conducentes pertinentes y útiles.</w:t>
            </w:r>
          </w:p>
          <w:p w14:paraId="7B9327FA" w14:textId="4A40FA42" w:rsidR="00817133" w:rsidRPr="00C0076F" w:rsidRDefault="00817133" w:rsidP="00DB4B4B">
            <w:pPr>
              <w:pStyle w:val="Sinespaciado"/>
              <w:jc w:val="both"/>
              <w:rPr>
                <w:rFonts w:ascii="Verdana" w:hAnsi="Verdana"/>
                <w:sz w:val="20"/>
                <w:szCs w:val="20"/>
                <w:lang w:val="es-ES"/>
              </w:rPr>
            </w:pPr>
          </w:p>
          <w:p w14:paraId="57718B3E" w14:textId="760ABB19"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Concluida la intervención del señor Fiscal, se me concedió el uso de la palabra y en nombre y representación del FRV hice alusión al informe de alistamiento remitido con anterioridad y que fue incorporado a la actuación por el Magistrado, mencioné que, en dicho informe se concluye la vocación reparadora del bien inmueble. Teniendo en cuenta lo anterior, solicité al Magistrado acceder a las pretensiones de la Fiscalía y cautelar dicho bien.</w:t>
            </w:r>
          </w:p>
          <w:p w14:paraId="39F7B93E" w14:textId="77777777" w:rsidR="00817133" w:rsidRPr="00C0076F" w:rsidRDefault="00817133" w:rsidP="00DB4B4B">
            <w:pPr>
              <w:pStyle w:val="Sinespaciado"/>
              <w:jc w:val="both"/>
              <w:rPr>
                <w:rFonts w:ascii="Verdana" w:hAnsi="Verdana"/>
                <w:sz w:val="20"/>
                <w:szCs w:val="20"/>
                <w:lang w:val="es-ES"/>
              </w:rPr>
            </w:pPr>
          </w:p>
          <w:p w14:paraId="6F8A52B1"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Concluida mi intervención el señor delegado del Ministerio Público, solicitó que se decretaran las medidas cautelares solicitadas por considerar que se encuentran ajustadas a derecho y cumplen con los presupuestos básicos exigidos por el ordenamiento jurídico en estos casos.</w:t>
            </w:r>
          </w:p>
          <w:p w14:paraId="289341F8" w14:textId="77777777" w:rsidR="00817133" w:rsidRPr="00C0076F" w:rsidRDefault="00817133" w:rsidP="00DB4B4B">
            <w:pPr>
              <w:pStyle w:val="Sinespaciado"/>
              <w:jc w:val="both"/>
              <w:rPr>
                <w:rFonts w:ascii="Verdana" w:hAnsi="Verdana"/>
                <w:sz w:val="20"/>
                <w:szCs w:val="20"/>
                <w:lang w:val="es-ES"/>
              </w:rPr>
            </w:pPr>
          </w:p>
          <w:p w14:paraId="34568FB3"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el Magistrado se pronunció y decretó las medidas cautelares de embargo, secuestro y suspensión del poder dispositivo, respecto del bien inmueble objeto de la audiencia.</w:t>
            </w:r>
          </w:p>
          <w:p w14:paraId="77D3A03D" w14:textId="77777777" w:rsidR="00817133" w:rsidRPr="00C0076F" w:rsidRDefault="00817133" w:rsidP="00DB4B4B">
            <w:pPr>
              <w:pStyle w:val="Sinespaciado"/>
              <w:jc w:val="both"/>
              <w:rPr>
                <w:rFonts w:ascii="Verdana" w:hAnsi="Verdana"/>
                <w:sz w:val="20"/>
                <w:szCs w:val="20"/>
                <w:lang w:val="es-ES"/>
              </w:rPr>
            </w:pPr>
          </w:p>
          <w:p w14:paraId="0CB738AD"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 xml:space="preserve">Dentro de su decisión el Magistrado comisiono al señor fiscal con facultades de subcomisionar para la entrega de del bien inmueble al FRV en diligencia judicial de secuestro. </w:t>
            </w:r>
          </w:p>
          <w:p w14:paraId="6C0609B4" w14:textId="77777777" w:rsidR="00817133" w:rsidRPr="00C0076F" w:rsidRDefault="00817133" w:rsidP="00DB4B4B">
            <w:pPr>
              <w:pStyle w:val="Sinespaciado"/>
              <w:jc w:val="both"/>
              <w:rPr>
                <w:rFonts w:ascii="Verdana" w:hAnsi="Verdana"/>
                <w:sz w:val="20"/>
                <w:szCs w:val="20"/>
                <w:lang w:val="es-ES"/>
              </w:rPr>
            </w:pPr>
          </w:p>
        </w:tc>
      </w:tr>
      <w:tr w:rsidR="00817133" w:rsidRPr="00C0076F" w14:paraId="29E35C02" w14:textId="77777777" w:rsidTr="00DB4B4B">
        <w:trPr>
          <w:trHeight w:val="194"/>
        </w:trPr>
        <w:tc>
          <w:tcPr>
            <w:tcW w:w="10120" w:type="dxa"/>
            <w:gridSpan w:val="2"/>
          </w:tcPr>
          <w:p w14:paraId="6396C3D3" w14:textId="77777777" w:rsidR="00817133" w:rsidRPr="00C0076F" w:rsidRDefault="00817133" w:rsidP="00DB4B4B">
            <w:pPr>
              <w:pStyle w:val="Sinespaciado"/>
              <w:jc w:val="center"/>
              <w:rPr>
                <w:rFonts w:ascii="Verdana" w:hAnsi="Verdana"/>
                <w:b/>
                <w:sz w:val="20"/>
                <w:szCs w:val="20"/>
                <w:lang w:val="es-CO"/>
              </w:rPr>
            </w:pPr>
            <w:r w:rsidRPr="00C0076F">
              <w:rPr>
                <w:rFonts w:ascii="Verdana" w:hAnsi="Verdana"/>
                <w:b/>
                <w:sz w:val="20"/>
                <w:szCs w:val="20"/>
                <w:lang w:val="es-CO"/>
              </w:rPr>
              <w:lastRenderedPageBreak/>
              <w:t>DECISIÓN ADOPTADA EN LA AUDIENCIA</w:t>
            </w:r>
          </w:p>
        </w:tc>
      </w:tr>
      <w:tr w:rsidR="00817133" w:rsidRPr="00C0076F" w14:paraId="515A8AEC" w14:textId="77777777" w:rsidTr="00DB4B4B">
        <w:trPr>
          <w:trHeight w:val="588"/>
        </w:trPr>
        <w:tc>
          <w:tcPr>
            <w:tcW w:w="10120" w:type="dxa"/>
            <w:gridSpan w:val="2"/>
          </w:tcPr>
          <w:p w14:paraId="124D70DA" w14:textId="77777777"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CO"/>
              </w:rPr>
              <w:t xml:space="preserve">Se decretaron las medidas cautelares de embargo, secuestro y suspensión del poder dispositivo </w:t>
            </w:r>
            <w:r w:rsidRPr="00C0076F">
              <w:rPr>
                <w:rFonts w:ascii="Verdana" w:hAnsi="Verdana"/>
                <w:sz w:val="20"/>
                <w:szCs w:val="20"/>
                <w:lang w:val="es-ES"/>
              </w:rPr>
              <w:t>respecto del bien inmueble objeto de la diligencia.</w:t>
            </w:r>
          </w:p>
          <w:p w14:paraId="3FEF108B" w14:textId="77777777" w:rsidR="00817133" w:rsidRPr="00C0076F" w:rsidRDefault="00817133" w:rsidP="00DB4B4B">
            <w:pPr>
              <w:pStyle w:val="Sinespaciado"/>
              <w:jc w:val="both"/>
              <w:rPr>
                <w:rFonts w:ascii="Verdana" w:hAnsi="Verdana"/>
                <w:sz w:val="20"/>
                <w:szCs w:val="20"/>
                <w:lang w:val="es-ES"/>
              </w:rPr>
            </w:pPr>
          </w:p>
        </w:tc>
      </w:tr>
      <w:tr w:rsidR="00817133" w:rsidRPr="00C0076F" w14:paraId="5386BA07" w14:textId="77777777" w:rsidTr="00DB4B4B">
        <w:trPr>
          <w:trHeight w:val="338"/>
        </w:trPr>
        <w:tc>
          <w:tcPr>
            <w:tcW w:w="10120" w:type="dxa"/>
            <w:gridSpan w:val="2"/>
          </w:tcPr>
          <w:p w14:paraId="19906531" w14:textId="77777777" w:rsidR="00817133" w:rsidRPr="00C0076F" w:rsidRDefault="00817133" w:rsidP="00DB4B4B">
            <w:pPr>
              <w:jc w:val="center"/>
              <w:rPr>
                <w:rFonts w:ascii="Verdana" w:hAnsi="Verdana"/>
                <w:b/>
                <w:sz w:val="20"/>
                <w:szCs w:val="20"/>
              </w:rPr>
            </w:pPr>
            <w:r w:rsidRPr="00C0076F">
              <w:rPr>
                <w:rFonts w:ascii="Verdana" w:hAnsi="Verdana"/>
                <w:b/>
                <w:sz w:val="20"/>
                <w:szCs w:val="20"/>
              </w:rPr>
              <w:t>OBSERVACIONES Y RECOMENDACIONES</w:t>
            </w:r>
          </w:p>
        </w:tc>
      </w:tr>
      <w:tr w:rsidR="00817133" w:rsidRPr="00C0076F" w14:paraId="5A79FAFA" w14:textId="77777777" w:rsidTr="00DB4B4B">
        <w:trPr>
          <w:trHeight w:val="574"/>
        </w:trPr>
        <w:tc>
          <w:tcPr>
            <w:tcW w:w="10120" w:type="dxa"/>
            <w:gridSpan w:val="2"/>
          </w:tcPr>
          <w:p w14:paraId="729B8558" w14:textId="52746EA1" w:rsidR="00817133" w:rsidRPr="00C0076F" w:rsidRDefault="00817133" w:rsidP="00DB4B4B">
            <w:pPr>
              <w:pStyle w:val="Sinespaciado"/>
              <w:jc w:val="both"/>
              <w:rPr>
                <w:rFonts w:ascii="Verdana" w:hAnsi="Verdana"/>
                <w:sz w:val="20"/>
                <w:szCs w:val="20"/>
                <w:lang w:val="es-ES"/>
              </w:rPr>
            </w:pPr>
            <w:r w:rsidRPr="00C0076F">
              <w:rPr>
                <w:rFonts w:ascii="Verdana" w:hAnsi="Verdana"/>
                <w:sz w:val="20"/>
                <w:szCs w:val="20"/>
                <w:lang w:val="es-ES"/>
              </w:rPr>
              <w:t xml:space="preserve">OBSERVACIONES: Se debe proceder conjuntamente con la Fiscalía a la recepción del bien inmueble cautelado y objeto de esta audiencia en cumplimiento </w:t>
            </w:r>
            <w:proofErr w:type="gramStart"/>
            <w:r w:rsidR="00851D1C" w:rsidRPr="00C0076F">
              <w:rPr>
                <w:rFonts w:ascii="Verdana" w:hAnsi="Verdana"/>
                <w:sz w:val="20"/>
                <w:szCs w:val="20"/>
                <w:lang w:val="es-ES"/>
              </w:rPr>
              <w:t>de la orden Judicial resultado</w:t>
            </w:r>
            <w:proofErr w:type="gramEnd"/>
            <w:r w:rsidRPr="00C0076F">
              <w:rPr>
                <w:rFonts w:ascii="Verdana" w:hAnsi="Verdana"/>
                <w:sz w:val="20"/>
                <w:szCs w:val="20"/>
                <w:lang w:val="es-ES"/>
              </w:rPr>
              <w:t xml:space="preserve"> de la misma.</w:t>
            </w:r>
          </w:p>
          <w:p w14:paraId="535762E6" w14:textId="77777777" w:rsidR="00817133" w:rsidRPr="00C0076F" w:rsidRDefault="00817133" w:rsidP="00DB4B4B">
            <w:pPr>
              <w:pStyle w:val="Sinespaciado"/>
              <w:jc w:val="both"/>
              <w:rPr>
                <w:rFonts w:ascii="Verdana" w:hAnsi="Verdana"/>
                <w:sz w:val="20"/>
                <w:szCs w:val="20"/>
              </w:rPr>
            </w:pPr>
          </w:p>
        </w:tc>
      </w:tr>
    </w:tbl>
    <w:p w14:paraId="149E3877" w14:textId="14B8A419" w:rsidR="00817133" w:rsidRPr="00C0076F" w:rsidRDefault="00846079" w:rsidP="00817133">
      <w:pPr>
        <w:rPr>
          <w:rFonts w:ascii="Verdana" w:hAnsi="Verdana"/>
          <w:sz w:val="20"/>
          <w:szCs w:val="20"/>
        </w:rPr>
      </w:pPr>
      <w:r>
        <w:rPr>
          <w:noProof/>
        </w:rPr>
        <w:drawing>
          <wp:anchor distT="0" distB="0" distL="0" distR="0" simplePos="0" relativeHeight="251661312" behindDoc="0" locked="0" layoutInCell="1" allowOverlap="1" wp14:anchorId="4EA3807D" wp14:editId="6BE92811">
            <wp:simplePos x="0" y="0"/>
            <wp:positionH relativeFrom="page">
              <wp:posOffset>885874</wp:posOffset>
            </wp:positionH>
            <wp:positionV relativeFrom="page">
              <wp:posOffset>658495</wp:posOffset>
            </wp:positionV>
            <wp:extent cx="1359535" cy="495300"/>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59535" cy="495300"/>
                    </a:xfrm>
                    <a:prstGeom prst="rect">
                      <a:avLst/>
                    </a:prstGeom>
                  </pic:spPr>
                </pic:pic>
              </a:graphicData>
            </a:graphic>
          </wp:anchor>
        </w:drawing>
      </w:r>
    </w:p>
    <w:p w14:paraId="14E8F96F" w14:textId="501CCE35" w:rsidR="00817133" w:rsidRDefault="00817133" w:rsidP="00817133">
      <w:pPr>
        <w:jc w:val="both"/>
        <w:rPr>
          <w:rFonts w:ascii="Verdana" w:hAnsi="Verdana"/>
          <w:sz w:val="20"/>
          <w:szCs w:val="20"/>
        </w:rPr>
      </w:pPr>
      <w:r w:rsidRPr="00C0076F">
        <w:rPr>
          <w:rFonts w:ascii="Verdana" w:hAnsi="Verdana"/>
          <w:sz w:val="20"/>
          <w:szCs w:val="20"/>
        </w:rPr>
        <w:t>Cordialmente,</w:t>
      </w:r>
    </w:p>
    <w:p w14:paraId="7C1FB997" w14:textId="77777777" w:rsidR="00DB4B4B" w:rsidRPr="00C0076F" w:rsidRDefault="00DB4B4B" w:rsidP="00817133">
      <w:pPr>
        <w:jc w:val="both"/>
        <w:rPr>
          <w:rFonts w:ascii="Verdana" w:hAnsi="Verdana"/>
          <w:sz w:val="20"/>
          <w:szCs w:val="20"/>
        </w:rPr>
      </w:pPr>
    </w:p>
    <w:p w14:paraId="5952353C" w14:textId="77777777" w:rsidR="00817133" w:rsidRPr="00C0076F" w:rsidRDefault="00817133" w:rsidP="00C0076F">
      <w:pPr>
        <w:tabs>
          <w:tab w:val="left" w:pos="3045"/>
        </w:tabs>
        <w:spacing w:after="0"/>
        <w:jc w:val="both"/>
        <w:rPr>
          <w:rFonts w:ascii="Verdana" w:hAnsi="Verdana"/>
          <w:b/>
          <w:sz w:val="20"/>
          <w:szCs w:val="20"/>
        </w:rPr>
      </w:pPr>
      <w:r w:rsidRPr="00C0076F">
        <w:rPr>
          <w:rFonts w:ascii="Verdana" w:hAnsi="Verdana"/>
          <w:b/>
          <w:sz w:val="20"/>
          <w:szCs w:val="20"/>
        </w:rPr>
        <w:t>Nombre del abogado</w:t>
      </w:r>
    </w:p>
    <w:p w14:paraId="41D127B2" w14:textId="77777777" w:rsidR="00817133" w:rsidRPr="00C0076F" w:rsidRDefault="00817133" w:rsidP="00C0076F">
      <w:pPr>
        <w:tabs>
          <w:tab w:val="left" w:pos="3045"/>
        </w:tabs>
        <w:spacing w:after="0"/>
        <w:jc w:val="both"/>
        <w:rPr>
          <w:rFonts w:ascii="Verdana" w:hAnsi="Verdana"/>
          <w:b/>
          <w:sz w:val="20"/>
          <w:szCs w:val="20"/>
        </w:rPr>
      </w:pPr>
      <w:r w:rsidRPr="00C0076F">
        <w:rPr>
          <w:rFonts w:ascii="Verdana" w:hAnsi="Verdana"/>
          <w:b/>
          <w:sz w:val="20"/>
          <w:szCs w:val="20"/>
        </w:rPr>
        <w:t>Cargo</w:t>
      </w:r>
    </w:p>
    <w:p w14:paraId="5E638E44" w14:textId="30DD125B" w:rsidR="008837E6" w:rsidRPr="00C0076F" w:rsidRDefault="00817133" w:rsidP="00C0076F">
      <w:pPr>
        <w:tabs>
          <w:tab w:val="left" w:pos="3045"/>
        </w:tabs>
        <w:spacing w:after="0"/>
        <w:jc w:val="both"/>
        <w:rPr>
          <w:rFonts w:ascii="Verdana" w:hAnsi="Verdana" w:cs="Arial"/>
          <w:b/>
          <w:sz w:val="20"/>
          <w:szCs w:val="20"/>
        </w:rPr>
      </w:pPr>
      <w:r w:rsidRPr="00C0076F">
        <w:rPr>
          <w:rFonts w:ascii="Verdana" w:hAnsi="Verdana"/>
          <w:b/>
          <w:sz w:val="20"/>
          <w:szCs w:val="20"/>
        </w:rPr>
        <w:t xml:space="preserve">Ciudad </w:t>
      </w:r>
    </w:p>
    <w:p w14:paraId="61FAD079" w14:textId="681FDD19" w:rsidR="00C0076F" w:rsidRDefault="00C0076F" w:rsidP="005174B1">
      <w:pPr>
        <w:spacing w:after="0"/>
        <w:ind w:left="-142"/>
        <w:rPr>
          <w:rFonts w:ascii="Verdana" w:hAnsi="Verdana" w:cs="Arial"/>
          <w:b/>
          <w:sz w:val="20"/>
          <w:szCs w:val="20"/>
        </w:rPr>
      </w:pPr>
    </w:p>
    <w:p w14:paraId="2972030B" w14:textId="77777777" w:rsidR="00DB4B4B" w:rsidRDefault="00DB4B4B" w:rsidP="005174B1">
      <w:pPr>
        <w:spacing w:after="0"/>
        <w:ind w:left="-142"/>
        <w:rPr>
          <w:rFonts w:ascii="Verdana" w:hAnsi="Verdana" w:cs="Arial"/>
          <w:b/>
          <w:sz w:val="20"/>
          <w:szCs w:val="20"/>
        </w:rPr>
      </w:pPr>
    </w:p>
    <w:p w14:paraId="5BD218C0" w14:textId="6412EF1F" w:rsidR="00C0076F" w:rsidRDefault="00C0076F" w:rsidP="005174B1">
      <w:pPr>
        <w:spacing w:after="0"/>
        <w:ind w:left="-142"/>
        <w:rPr>
          <w:rFonts w:ascii="Verdana" w:hAnsi="Verdana" w:cs="Arial"/>
          <w:b/>
          <w:sz w:val="20"/>
          <w:szCs w:val="20"/>
        </w:rPr>
      </w:pPr>
    </w:p>
    <w:p w14:paraId="19D4A92C" w14:textId="6E1CA425" w:rsidR="00F65943" w:rsidRPr="00C0076F" w:rsidRDefault="00F65943" w:rsidP="00C0076F">
      <w:pPr>
        <w:spacing w:after="0"/>
        <w:rPr>
          <w:rFonts w:ascii="Verdana" w:hAnsi="Verdana" w:cs="Arial"/>
          <w:sz w:val="20"/>
          <w:szCs w:val="20"/>
        </w:rPr>
      </w:pPr>
      <w:r w:rsidRPr="00C0076F">
        <w:rPr>
          <w:rFonts w:ascii="Verdana" w:hAnsi="Verdana" w:cs="Arial"/>
          <w:b/>
          <w:sz w:val="20"/>
          <w:szCs w:val="20"/>
        </w:rPr>
        <w:t xml:space="preserve">Anexo 1 </w:t>
      </w:r>
      <w:r w:rsidRPr="00C0076F">
        <w:rPr>
          <w:rFonts w:ascii="Verdana" w:hAnsi="Verdana" w:cs="Arial"/>
          <w:sz w:val="20"/>
          <w:szCs w:val="20"/>
        </w:rPr>
        <w:t>Control de cambios</w:t>
      </w:r>
    </w:p>
    <w:p w14:paraId="0E6ACA04" w14:textId="77777777" w:rsidR="00892953" w:rsidRPr="00C0076F" w:rsidRDefault="00892953" w:rsidP="005174B1">
      <w:pPr>
        <w:spacing w:after="0"/>
        <w:ind w:left="-142"/>
        <w:rPr>
          <w:rFonts w:ascii="Verdana" w:hAnsi="Verdana" w:cs="Arial"/>
          <w:sz w:val="20"/>
          <w:szCs w:val="20"/>
        </w:rPr>
      </w:pPr>
    </w:p>
    <w:tbl>
      <w:tblPr>
        <w:tblW w:w="10294" w:type="dxa"/>
        <w:tblInd w:w="-10" w:type="dxa"/>
        <w:tblCellMar>
          <w:left w:w="70" w:type="dxa"/>
          <w:right w:w="70" w:type="dxa"/>
        </w:tblCellMar>
        <w:tblLook w:val="04A0" w:firstRow="1" w:lastRow="0" w:firstColumn="1" w:lastColumn="0" w:noHBand="0" w:noVBand="1"/>
      </w:tblPr>
      <w:tblGrid>
        <w:gridCol w:w="2407"/>
        <w:gridCol w:w="3736"/>
        <w:gridCol w:w="4151"/>
      </w:tblGrid>
      <w:tr w:rsidR="00892953" w:rsidRPr="00C0076F" w14:paraId="006CB9DE" w14:textId="77777777" w:rsidTr="00846079">
        <w:trPr>
          <w:trHeight w:val="500"/>
        </w:trPr>
        <w:tc>
          <w:tcPr>
            <w:tcW w:w="2407" w:type="dxa"/>
            <w:vMerge w:val="restar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31D4A471" w14:textId="77777777" w:rsidR="00892953" w:rsidRPr="00846079" w:rsidRDefault="00892953" w:rsidP="00977DD0">
            <w:pPr>
              <w:spacing w:after="0"/>
              <w:jc w:val="center"/>
              <w:rPr>
                <w:rFonts w:ascii="Verdana" w:eastAsia="Times New Roman" w:hAnsi="Verdana" w:cs="Calibri"/>
                <w:b/>
                <w:bCs/>
                <w:color w:val="FFFFFF" w:themeColor="background1"/>
                <w:sz w:val="20"/>
                <w:szCs w:val="20"/>
                <w:lang w:val="es-CO" w:eastAsia="es-CO"/>
              </w:rPr>
            </w:pPr>
            <w:r w:rsidRPr="00846079">
              <w:rPr>
                <w:rFonts w:ascii="Verdana" w:eastAsia="Times New Roman" w:hAnsi="Verdana" w:cs="Calibri"/>
                <w:b/>
                <w:bCs/>
                <w:color w:val="FFFFFF" w:themeColor="background1"/>
                <w:sz w:val="20"/>
                <w:szCs w:val="20"/>
                <w:lang w:val="es-CO" w:eastAsia="es-CO"/>
              </w:rPr>
              <w:t>Versión</w:t>
            </w:r>
          </w:p>
        </w:tc>
        <w:tc>
          <w:tcPr>
            <w:tcW w:w="3736" w:type="dxa"/>
            <w:vMerge w:val="restar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45B5443D" w14:textId="77777777" w:rsidR="00892953" w:rsidRPr="00846079" w:rsidRDefault="00892953" w:rsidP="00977DD0">
            <w:pPr>
              <w:spacing w:after="0"/>
              <w:jc w:val="center"/>
              <w:rPr>
                <w:rFonts w:ascii="Verdana" w:eastAsia="Times New Roman" w:hAnsi="Verdana" w:cs="Calibri"/>
                <w:b/>
                <w:bCs/>
                <w:color w:val="FFFFFF" w:themeColor="background1"/>
                <w:sz w:val="20"/>
                <w:szCs w:val="20"/>
                <w:lang w:val="es-CO" w:eastAsia="es-CO"/>
              </w:rPr>
            </w:pPr>
            <w:r w:rsidRPr="00846079">
              <w:rPr>
                <w:rFonts w:ascii="Verdana" w:eastAsia="Times New Roman" w:hAnsi="Verdana" w:cs="Calibri"/>
                <w:b/>
                <w:bCs/>
                <w:color w:val="FFFFFF" w:themeColor="background1"/>
                <w:sz w:val="20"/>
                <w:szCs w:val="20"/>
                <w:lang w:val="es-CO" w:eastAsia="es-CO"/>
              </w:rPr>
              <w:t>Fecha de Cambio</w:t>
            </w:r>
          </w:p>
        </w:tc>
        <w:tc>
          <w:tcPr>
            <w:tcW w:w="4151" w:type="dxa"/>
            <w:vMerge w:val="restart"/>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5607B30C" w14:textId="77777777" w:rsidR="00892953" w:rsidRPr="00846079" w:rsidRDefault="00892953" w:rsidP="00977DD0">
            <w:pPr>
              <w:spacing w:after="0"/>
              <w:jc w:val="center"/>
              <w:rPr>
                <w:rFonts w:ascii="Verdana" w:eastAsia="Times New Roman" w:hAnsi="Verdana" w:cs="Calibri"/>
                <w:b/>
                <w:bCs/>
                <w:color w:val="FFFFFF" w:themeColor="background1"/>
                <w:sz w:val="20"/>
                <w:szCs w:val="20"/>
                <w:lang w:val="es-CO" w:eastAsia="es-CO"/>
              </w:rPr>
            </w:pPr>
            <w:r w:rsidRPr="00846079">
              <w:rPr>
                <w:rFonts w:ascii="Verdana" w:eastAsia="Times New Roman" w:hAnsi="Verdana" w:cs="Calibri"/>
                <w:b/>
                <w:bCs/>
                <w:color w:val="FFFFFF" w:themeColor="background1"/>
                <w:sz w:val="20"/>
                <w:szCs w:val="20"/>
                <w:lang w:val="es-CO" w:eastAsia="es-CO"/>
              </w:rPr>
              <w:t>Descripción de la modificación</w:t>
            </w:r>
          </w:p>
        </w:tc>
      </w:tr>
      <w:tr w:rsidR="00892953" w:rsidRPr="00C0076F" w14:paraId="1C83340F" w14:textId="77777777" w:rsidTr="00846079">
        <w:trPr>
          <w:trHeight w:val="456"/>
        </w:trPr>
        <w:tc>
          <w:tcPr>
            <w:tcW w:w="2407" w:type="dxa"/>
            <w:vMerge/>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6231957" w14:textId="77777777" w:rsidR="00892953" w:rsidRPr="00C0076F" w:rsidRDefault="00892953" w:rsidP="00977DD0">
            <w:pPr>
              <w:spacing w:after="0"/>
              <w:rPr>
                <w:rFonts w:ascii="Verdana" w:eastAsia="Times New Roman" w:hAnsi="Verdana" w:cs="Calibri"/>
                <w:b/>
                <w:bCs/>
                <w:color w:val="FFFFFF"/>
                <w:sz w:val="20"/>
                <w:szCs w:val="20"/>
                <w:lang w:val="es-CO" w:eastAsia="es-CO"/>
              </w:rPr>
            </w:pPr>
          </w:p>
        </w:tc>
        <w:tc>
          <w:tcPr>
            <w:tcW w:w="3736" w:type="dxa"/>
            <w:vMerge/>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6B901870" w14:textId="77777777" w:rsidR="00892953" w:rsidRPr="00C0076F" w:rsidRDefault="00892953" w:rsidP="00977DD0">
            <w:pPr>
              <w:spacing w:after="0"/>
              <w:rPr>
                <w:rFonts w:ascii="Verdana" w:eastAsia="Times New Roman" w:hAnsi="Verdana" w:cs="Calibri"/>
                <w:b/>
                <w:bCs/>
                <w:color w:val="FFFFFF"/>
                <w:sz w:val="20"/>
                <w:szCs w:val="20"/>
                <w:lang w:val="es-CO" w:eastAsia="es-CO"/>
              </w:rPr>
            </w:pPr>
          </w:p>
        </w:tc>
        <w:tc>
          <w:tcPr>
            <w:tcW w:w="4151" w:type="dxa"/>
            <w:vMerge/>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12067355" w14:textId="77777777" w:rsidR="00892953" w:rsidRPr="00C0076F" w:rsidRDefault="00892953" w:rsidP="00977DD0">
            <w:pPr>
              <w:spacing w:after="0"/>
              <w:rPr>
                <w:rFonts w:ascii="Verdana" w:eastAsia="Times New Roman" w:hAnsi="Verdana" w:cs="Calibri"/>
                <w:b/>
                <w:bCs/>
                <w:color w:val="FFFFFF"/>
                <w:sz w:val="20"/>
                <w:szCs w:val="20"/>
                <w:lang w:val="es-CO" w:eastAsia="es-CO"/>
              </w:rPr>
            </w:pPr>
          </w:p>
        </w:tc>
      </w:tr>
      <w:tr w:rsidR="00892953" w:rsidRPr="00C0076F" w14:paraId="2FF7F8A1" w14:textId="77777777" w:rsidTr="00C0076F">
        <w:trPr>
          <w:trHeight w:val="447"/>
        </w:trPr>
        <w:tc>
          <w:tcPr>
            <w:tcW w:w="2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0F56B" w14:textId="77777777" w:rsidR="00892953" w:rsidRPr="00C0076F" w:rsidRDefault="00892953" w:rsidP="00FD34F8">
            <w:pPr>
              <w:spacing w:after="0"/>
              <w:jc w:val="center"/>
              <w:rPr>
                <w:rFonts w:ascii="Verdana" w:eastAsia="Times New Roman" w:hAnsi="Verdana" w:cs="Calibri"/>
                <w:color w:val="000000"/>
                <w:sz w:val="20"/>
                <w:szCs w:val="20"/>
                <w:lang w:val="es-CO" w:eastAsia="es-CO"/>
              </w:rPr>
            </w:pPr>
            <w:r w:rsidRPr="00C0076F">
              <w:rPr>
                <w:rFonts w:ascii="Verdana" w:hAnsi="Verdana" w:cs="Arial"/>
                <w:sz w:val="20"/>
                <w:szCs w:val="20"/>
              </w:rPr>
              <w:t>1</w:t>
            </w:r>
          </w:p>
        </w:tc>
        <w:tc>
          <w:tcPr>
            <w:tcW w:w="3736" w:type="dxa"/>
            <w:tcBorders>
              <w:top w:val="single" w:sz="4" w:space="0" w:color="auto"/>
              <w:left w:val="nil"/>
              <w:bottom w:val="single" w:sz="4" w:space="0" w:color="auto"/>
              <w:right w:val="single" w:sz="4" w:space="0" w:color="auto"/>
            </w:tcBorders>
            <w:shd w:val="clear" w:color="auto" w:fill="auto"/>
            <w:noWrap/>
            <w:vAlign w:val="center"/>
            <w:hideMark/>
          </w:tcPr>
          <w:p w14:paraId="3883FF22" w14:textId="206CDBF6" w:rsidR="00892953" w:rsidRPr="00C0076F" w:rsidRDefault="00573F0E" w:rsidP="00FD34F8">
            <w:pPr>
              <w:spacing w:after="0"/>
              <w:jc w:val="center"/>
              <w:rPr>
                <w:rFonts w:ascii="Verdana" w:eastAsia="Times New Roman" w:hAnsi="Verdana" w:cs="Calibri"/>
                <w:color w:val="000000"/>
                <w:sz w:val="20"/>
                <w:szCs w:val="20"/>
                <w:lang w:val="es-CO" w:eastAsia="es-CO"/>
              </w:rPr>
            </w:pPr>
            <w:r>
              <w:rPr>
                <w:rFonts w:ascii="Verdana" w:hAnsi="Verdana" w:cs="Arial"/>
                <w:sz w:val="20"/>
                <w:szCs w:val="20"/>
              </w:rPr>
              <w:t>13</w:t>
            </w:r>
            <w:r w:rsidR="00892953" w:rsidRPr="00C0076F">
              <w:rPr>
                <w:rFonts w:ascii="Verdana" w:hAnsi="Verdana" w:cs="Arial"/>
                <w:sz w:val="20"/>
                <w:szCs w:val="20"/>
              </w:rPr>
              <w:t>/0</w:t>
            </w:r>
            <w:r>
              <w:rPr>
                <w:rFonts w:ascii="Verdana" w:hAnsi="Verdana" w:cs="Arial"/>
                <w:sz w:val="20"/>
                <w:szCs w:val="20"/>
              </w:rPr>
              <w:t>4</w:t>
            </w:r>
            <w:r w:rsidR="00892953" w:rsidRPr="00C0076F">
              <w:rPr>
                <w:rFonts w:ascii="Verdana" w:hAnsi="Verdana" w:cs="Arial"/>
                <w:sz w:val="20"/>
                <w:szCs w:val="20"/>
              </w:rPr>
              <w:t>/20</w:t>
            </w:r>
            <w:r w:rsidR="00DB4B4B">
              <w:rPr>
                <w:rFonts w:ascii="Verdana" w:hAnsi="Verdana" w:cs="Arial"/>
                <w:sz w:val="20"/>
                <w:szCs w:val="20"/>
              </w:rPr>
              <w:t>22</w:t>
            </w:r>
          </w:p>
        </w:tc>
        <w:tc>
          <w:tcPr>
            <w:tcW w:w="4151" w:type="dxa"/>
            <w:tcBorders>
              <w:top w:val="single" w:sz="4" w:space="0" w:color="auto"/>
              <w:left w:val="nil"/>
              <w:bottom w:val="single" w:sz="4" w:space="0" w:color="auto"/>
              <w:right w:val="single" w:sz="4" w:space="0" w:color="auto"/>
            </w:tcBorders>
            <w:shd w:val="clear" w:color="auto" w:fill="auto"/>
            <w:noWrap/>
            <w:vAlign w:val="center"/>
            <w:hideMark/>
          </w:tcPr>
          <w:p w14:paraId="3ADF9F88" w14:textId="77777777" w:rsidR="00892953" w:rsidRPr="00C0076F" w:rsidRDefault="00892953" w:rsidP="00977DD0">
            <w:pPr>
              <w:spacing w:after="0"/>
              <w:rPr>
                <w:rFonts w:ascii="Verdana" w:eastAsia="Times New Roman" w:hAnsi="Verdana" w:cs="Calibri"/>
                <w:color w:val="000000"/>
                <w:sz w:val="20"/>
                <w:szCs w:val="20"/>
                <w:lang w:val="es-CO" w:eastAsia="es-CO"/>
              </w:rPr>
            </w:pPr>
            <w:r w:rsidRPr="00C0076F">
              <w:rPr>
                <w:rFonts w:ascii="Verdana" w:hAnsi="Verdana" w:cs="Arial"/>
                <w:sz w:val="20"/>
                <w:szCs w:val="20"/>
              </w:rPr>
              <w:t>Creación del formato</w:t>
            </w:r>
          </w:p>
        </w:tc>
      </w:tr>
    </w:tbl>
    <w:p w14:paraId="09A8B04A" w14:textId="77777777" w:rsidR="00892953" w:rsidRPr="00C0076F" w:rsidRDefault="00892953" w:rsidP="00C0076F">
      <w:pPr>
        <w:rPr>
          <w:rFonts w:ascii="Verdana" w:hAnsi="Verdana"/>
          <w:sz w:val="20"/>
          <w:szCs w:val="20"/>
        </w:rPr>
      </w:pPr>
    </w:p>
    <w:sectPr w:rsidR="00892953" w:rsidRPr="00C0076F" w:rsidSect="00B71834">
      <w:headerReference w:type="even" r:id="rId8"/>
      <w:headerReference w:type="default" r:id="rId9"/>
      <w:headerReference w:type="first" r:id="rId10"/>
      <w:pgSz w:w="12240" w:h="15840"/>
      <w:pgMar w:top="1227" w:right="1418" w:bottom="1418" w:left="993"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704E9" w14:textId="77777777" w:rsidR="003D5CC3" w:rsidRDefault="003D5CC3">
      <w:pPr>
        <w:spacing w:after="0"/>
      </w:pPr>
      <w:r>
        <w:separator/>
      </w:r>
    </w:p>
  </w:endnote>
  <w:endnote w:type="continuationSeparator" w:id="0">
    <w:p w14:paraId="76347305" w14:textId="77777777" w:rsidR="003D5CC3" w:rsidRDefault="003D5C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E301" w14:textId="77777777" w:rsidR="003D5CC3" w:rsidRDefault="003D5CC3">
      <w:pPr>
        <w:spacing w:after="0"/>
      </w:pPr>
      <w:r>
        <w:separator/>
      </w:r>
    </w:p>
  </w:footnote>
  <w:footnote w:type="continuationSeparator" w:id="0">
    <w:p w14:paraId="74420B76" w14:textId="77777777" w:rsidR="003D5CC3" w:rsidRDefault="003D5C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C7A3C"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731F20E3" wp14:editId="0C3D87D3">
          <wp:simplePos x="0" y="0"/>
          <wp:positionH relativeFrom="margin">
            <wp:align>center</wp:align>
          </wp:positionH>
          <wp:positionV relativeFrom="margin">
            <wp:align>center</wp:align>
          </wp:positionV>
          <wp:extent cx="8096250" cy="10477500"/>
          <wp:effectExtent l="0" t="0" r="0" b="0"/>
          <wp:wrapNone/>
          <wp:docPr id="22" name="Imagen 22"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D9AED" w14:textId="77777777" w:rsidR="00B91F95" w:rsidRDefault="00B91F95" w:rsidP="000F539E">
    <w:pPr>
      <w:pStyle w:val="Encabezado"/>
      <w:jc w:val="center"/>
    </w:pPr>
  </w:p>
  <w:p w14:paraId="77ED346F" w14:textId="77777777" w:rsidR="005C56A7" w:rsidRDefault="005C56A7" w:rsidP="000F539E">
    <w:pPr>
      <w:pStyle w:val="Encabezado"/>
      <w:jc w:val="center"/>
    </w:pPr>
  </w:p>
  <w:tbl>
    <w:tblPr>
      <w:tblW w:w="102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61"/>
      <w:gridCol w:w="4872"/>
      <w:gridCol w:w="2210"/>
    </w:tblGrid>
    <w:tr w:rsidR="00892953" w:rsidRPr="008A5DE7" w14:paraId="6B13E904" w14:textId="77777777" w:rsidTr="00846079">
      <w:trPr>
        <w:trHeight w:val="290"/>
      </w:trPr>
      <w:tc>
        <w:tcPr>
          <w:tcW w:w="3161" w:type="dxa"/>
          <w:vMerge w:val="restart"/>
          <w:shd w:val="clear" w:color="auto" w:fill="BFBFBF" w:themeFill="background1" w:themeFillShade="BF"/>
          <w:noWrap/>
          <w:vAlign w:val="bottom"/>
          <w:hideMark/>
        </w:tcPr>
        <w:p w14:paraId="62018B52" w14:textId="4E01A0E7" w:rsidR="00892953" w:rsidRPr="008A5DE7" w:rsidRDefault="00892953" w:rsidP="00892953"/>
        <w:p w14:paraId="704AB283" w14:textId="77777777" w:rsidR="00892953" w:rsidRPr="008A5DE7" w:rsidRDefault="00892953" w:rsidP="00892953">
          <w:pPr>
            <w:spacing w:after="0"/>
            <w:rPr>
              <w:rFonts w:ascii="Calibri" w:eastAsia="Times New Roman" w:hAnsi="Calibri" w:cs="Calibri"/>
              <w:color w:val="000000"/>
              <w:sz w:val="16"/>
              <w:szCs w:val="16"/>
              <w:lang w:val="es-CO" w:eastAsia="es-CO"/>
            </w:rPr>
          </w:pPr>
        </w:p>
        <w:p w14:paraId="7CAF30BD"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restart"/>
          <w:shd w:val="clear" w:color="auto" w:fill="BFBFBF" w:themeFill="background1" w:themeFillShade="BF"/>
          <w:vAlign w:val="center"/>
          <w:hideMark/>
        </w:tcPr>
        <w:p w14:paraId="67EDCB41" w14:textId="42520A80" w:rsidR="00892953" w:rsidRPr="00545B12" w:rsidRDefault="00545B12" w:rsidP="00545B12">
          <w:pPr>
            <w:jc w:val="center"/>
            <w:rPr>
              <w:rFonts w:ascii="Verdana" w:hAnsi="Verdana" w:cs="Arial"/>
              <w:b/>
              <w:bCs/>
              <w:sz w:val="20"/>
              <w:szCs w:val="20"/>
            </w:rPr>
          </w:pPr>
          <w:r w:rsidRPr="00545B12">
            <w:rPr>
              <w:rFonts w:ascii="Verdana" w:hAnsi="Verdana" w:cs="Arial"/>
              <w:b/>
              <w:bCs/>
              <w:color w:val="FFFFFF" w:themeColor="background1"/>
              <w:sz w:val="20"/>
              <w:szCs w:val="20"/>
            </w:rPr>
            <w:t xml:space="preserve">FORMATO INFORME DE </w:t>
          </w:r>
          <w:r w:rsidR="00330761">
            <w:rPr>
              <w:rFonts w:ascii="Verdana" w:hAnsi="Verdana" w:cs="Arial"/>
              <w:b/>
              <w:bCs/>
              <w:color w:val="FFFFFF" w:themeColor="background1"/>
              <w:sz w:val="20"/>
              <w:szCs w:val="20"/>
            </w:rPr>
            <w:t>AUDIENCIA</w:t>
          </w:r>
        </w:p>
      </w:tc>
      <w:tc>
        <w:tcPr>
          <w:tcW w:w="2210" w:type="dxa"/>
          <w:vMerge w:val="restart"/>
          <w:shd w:val="clear" w:color="auto" w:fill="auto"/>
          <w:noWrap/>
          <w:vAlign w:val="center"/>
          <w:hideMark/>
        </w:tcPr>
        <w:p w14:paraId="289B5B8D" w14:textId="67990798" w:rsidR="00892953" w:rsidRPr="008A5DE7" w:rsidRDefault="00892953" w:rsidP="00892953">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 xml:space="preserve">Código: </w:t>
          </w:r>
          <w:r w:rsidR="00573F0E" w:rsidRPr="00573F0E">
            <w:rPr>
              <w:rFonts w:ascii="Verdana" w:eastAsia="Times New Roman" w:hAnsi="Verdana" w:cs="Calibri"/>
              <w:color w:val="000000"/>
              <w:sz w:val="18"/>
              <w:szCs w:val="18"/>
              <w:lang w:val="es-CO" w:eastAsia="es-CO"/>
            </w:rPr>
            <w:t>110,16,15-46</w:t>
          </w:r>
        </w:p>
      </w:tc>
    </w:tr>
    <w:tr w:rsidR="00892953" w:rsidRPr="008A5DE7" w14:paraId="68F33DCB" w14:textId="77777777" w:rsidTr="00846079">
      <w:trPr>
        <w:trHeight w:val="290"/>
      </w:trPr>
      <w:tc>
        <w:tcPr>
          <w:tcW w:w="3161" w:type="dxa"/>
          <w:vMerge/>
          <w:shd w:val="clear" w:color="auto" w:fill="BFBFBF" w:themeFill="background1" w:themeFillShade="BF"/>
          <w:vAlign w:val="center"/>
          <w:hideMark/>
        </w:tcPr>
        <w:p w14:paraId="75DF3284"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shd w:val="clear" w:color="auto" w:fill="BFBFBF" w:themeFill="background1" w:themeFillShade="BF"/>
          <w:vAlign w:val="center"/>
          <w:hideMark/>
        </w:tcPr>
        <w:p w14:paraId="0EA1D9BB" w14:textId="77777777" w:rsidR="00892953" w:rsidRPr="008A5DE7" w:rsidRDefault="00892953" w:rsidP="00892953">
          <w:pPr>
            <w:spacing w:after="0"/>
            <w:rPr>
              <w:rFonts w:ascii="Verdana" w:eastAsia="Times New Roman" w:hAnsi="Verdana" w:cs="Calibri"/>
              <w:b/>
              <w:bCs/>
              <w:color w:val="FFFFFF"/>
              <w:sz w:val="18"/>
              <w:szCs w:val="18"/>
              <w:lang w:val="es-CO" w:eastAsia="es-CO"/>
            </w:rPr>
          </w:pPr>
        </w:p>
      </w:tc>
      <w:tc>
        <w:tcPr>
          <w:tcW w:w="2210" w:type="dxa"/>
          <w:vMerge/>
          <w:shd w:val="clear" w:color="auto" w:fill="auto"/>
          <w:vAlign w:val="center"/>
          <w:hideMark/>
        </w:tcPr>
        <w:p w14:paraId="722AA46F" w14:textId="77777777" w:rsidR="00892953" w:rsidRPr="008A5DE7" w:rsidRDefault="00892953" w:rsidP="00892953">
          <w:pPr>
            <w:spacing w:after="0"/>
            <w:rPr>
              <w:rFonts w:ascii="Verdana" w:eastAsia="Times New Roman" w:hAnsi="Verdana" w:cs="Calibri"/>
              <w:color w:val="000000"/>
              <w:sz w:val="18"/>
              <w:szCs w:val="18"/>
              <w:lang w:val="es-CO" w:eastAsia="es-CO"/>
            </w:rPr>
          </w:pPr>
        </w:p>
      </w:tc>
    </w:tr>
    <w:tr w:rsidR="00892953" w:rsidRPr="008A5DE7" w14:paraId="6925BEB4" w14:textId="77777777" w:rsidTr="00846079">
      <w:trPr>
        <w:trHeight w:val="290"/>
      </w:trPr>
      <w:tc>
        <w:tcPr>
          <w:tcW w:w="3161" w:type="dxa"/>
          <w:vMerge/>
          <w:shd w:val="clear" w:color="auto" w:fill="BFBFBF" w:themeFill="background1" w:themeFillShade="BF"/>
          <w:vAlign w:val="center"/>
          <w:hideMark/>
        </w:tcPr>
        <w:p w14:paraId="56967E2B"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restart"/>
          <w:shd w:val="clear" w:color="auto" w:fill="auto"/>
          <w:vAlign w:val="center"/>
          <w:hideMark/>
        </w:tcPr>
        <w:p w14:paraId="66732743" w14:textId="011E5369" w:rsidR="00892953" w:rsidRPr="008A5DE7" w:rsidRDefault="00330761" w:rsidP="00892953">
          <w:pPr>
            <w:spacing w:after="0"/>
            <w:jc w:val="center"/>
            <w:rPr>
              <w:rFonts w:ascii="Verdana" w:eastAsia="Times New Roman" w:hAnsi="Verdana" w:cs="Calibri"/>
              <w:color w:val="000000"/>
              <w:sz w:val="18"/>
              <w:szCs w:val="18"/>
              <w:lang w:val="es-CO" w:eastAsia="es-CO"/>
            </w:rPr>
          </w:pPr>
          <w:r>
            <w:rPr>
              <w:rFonts w:ascii="Verdana" w:eastAsia="Times New Roman" w:hAnsi="Verdana" w:cs="Calibri"/>
              <w:color w:val="000000"/>
              <w:sz w:val="18"/>
              <w:szCs w:val="18"/>
              <w:lang w:val="es-CO" w:eastAsia="es-CO"/>
            </w:rPr>
            <w:t>GESTIÓN JURÍDICA</w:t>
          </w:r>
        </w:p>
      </w:tc>
      <w:tc>
        <w:tcPr>
          <w:tcW w:w="2210" w:type="dxa"/>
          <w:vMerge w:val="restart"/>
          <w:shd w:val="clear" w:color="auto" w:fill="auto"/>
          <w:vAlign w:val="center"/>
          <w:hideMark/>
        </w:tcPr>
        <w:p w14:paraId="6AB627E7" w14:textId="4E9C2610" w:rsidR="00892953" w:rsidRPr="008A5DE7" w:rsidRDefault="00892953" w:rsidP="00892953">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Versión:</w:t>
          </w:r>
          <w:r>
            <w:rPr>
              <w:rFonts w:ascii="Verdana" w:eastAsia="Times New Roman" w:hAnsi="Verdana" w:cs="Calibri"/>
              <w:color w:val="000000"/>
              <w:sz w:val="18"/>
              <w:szCs w:val="18"/>
              <w:lang w:val="es-CO" w:eastAsia="es-CO"/>
            </w:rPr>
            <w:t xml:space="preserve"> </w:t>
          </w:r>
          <w:r w:rsidR="00573F0E">
            <w:rPr>
              <w:rFonts w:ascii="Verdana" w:eastAsia="Times New Roman" w:hAnsi="Verdana" w:cs="Calibri"/>
              <w:color w:val="000000"/>
              <w:sz w:val="18"/>
              <w:szCs w:val="18"/>
              <w:lang w:val="es-CO" w:eastAsia="es-CO"/>
            </w:rPr>
            <w:t>01</w:t>
          </w:r>
        </w:p>
      </w:tc>
    </w:tr>
    <w:tr w:rsidR="00892953" w:rsidRPr="008A5DE7" w14:paraId="2E2409B8" w14:textId="77777777" w:rsidTr="00846079">
      <w:trPr>
        <w:trHeight w:val="290"/>
      </w:trPr>
      <w:tc>
        <w:tcPr>
          <w:tcW w:w="3161" w:type="dxa"/>
          <w:vMerge/>
          <w:shd w:val="clear" w:color="auto" w:fill="BFBFBF" w:themeFill="background1" w:themeFillShade="BF"/>
          <w:vAlign w:val="center"/>
          <w:hideMark/>
        </w:tcPr>
        <w:p w14:paraId="6811EDE8"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ign w:val="center"/>
          <w:hideMark/>
        </w:tcPr>
        <w:p w14:paraId="12E0DA6A" w14:textId="77777777" w:rsidR="00892953" w:rsidRPr="008A5DE7" w:rsidRDefault="00892953" w:rsidP="00892953">
          <w:pPr>
            <w:spacing w:after="0"/>
            <w:rPr>
              <w:rFonts w:ascii="Verdana" w:eastAsia="Times New Roman" w:hAnsi="Verdana" w:cs="Calibri"/>
              <w:color w:val="000000"/>
              <w:sz w:val="18"/>
              <w:szCs w:val="18"/>
              <w:lang w:val="es-CO" w:eastAsia="es-CO"/>
            </w:rPr>
          </w:pPr>
        </w:p>
      </w:tc>
      <w:tc>
        <w:tcPr>
          <w:tcW w:w="2210" w:type="dxa"/>
          <w:vMerge/>
          <w:shd w:val="clear" w:color="auto" w:fill="auto"/>
          <w:vAlign w:val="center"/>
          <w:hideMark/>
        </w:tcPr>
        <w:p w14:paraId="5727D505" w14:textId="77777777" w:rsidR="00892953" w:rsidRPr="008A5DE7" w:rsidRDefault="00892953" w:rsidP="00892953">
          <w:pPr>
            <w:spacing w:after="0"/>
            <w:rPr>
              <w:rFonts w:ascii="Verdana" w:eastAsia="Times New Roman" w:hAnsi="Verdana" w:cs="Calibri"/>
              <w:color w:val="000000"/>
              <w:sz w:val="18"/>
              <w:szCs w:val="18"/>
              <w:lang w:val="es-CO" w:eastAsia="es-CO"/>
            </w:rPr>
          </w:pPr>
        </w:p>
      </w:tc>
    </w:tr>
    <w:tr w:rsidR="00892953" w:rsidRPr="008A5DE7" w14:paraId="62D6A306" w14:textId="77777777" w:rsidTr="00846079">
      <w:trPr>
        <w:trHeight w:val="273"/>
      </w:trPr>
      <w:tc>
        <w:tcPr>
          <w:tcW w:w="3161" w:type="dxa"/>
          <w:vMerge/>
          <w:shd w:val="clear" w:color="auto" w:fill="BFBFBF" w:themeFill="background1" w:themeFillShade="BF"/>
          <w:vAlign w:val="center"/>
          <w:hideMark/>
        </w:tcPr>
        <w:p w14:paraId="379596B6"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restart"/>
          <w:shd w:val="clear" w:color="auto" w:fill="auto"/>
          <w:vAlign w:val="center"/>
          <w:hideMark/>
        </w:tcPr>
        <w:p w14:paraId="00C386CF" w14:textId="2F3D19ED" w:rsidR="00892953" w:rsidRPr="008A5DE7" w:rsidRDefault="00892953" w:rsidP="00892953">
          <w:pPr>
            <w:spacing w:after="0"/>
            <w:jc w:val="center"/>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 xml:space="preserve"> </w:t>
          </w:r>
          <w:r w:rsidR="00330761">
            <w:rPr>
              <w:rFonts w:ascii="Verdana" w:eastAsia="Times New Roman" w:hAnsi="Verdana" w:cs="Calibri"/>
              <w:color w:val="000000"/>
              <w:sz w:val="18"/>
              <w:szCs w:val="18"/>
              <w:lang w:val="es-CO" w:eastAsia="es-CO"/>
            </w:rPr>
            <w:t>PROCEDIMIENTO PARA EL SANEAMIENTO JURÍDICO DE BIENES</w:t>
          </w:r>
        </w:p>
      </w:tc>
      <w:tc>
        <w:tcPr>
          <w:tcW w:w="2210" w:type="dxa"/>
          <w:shd w:val="clear" w:color="auto" w:fill="auto"/>
          <w:vAlign w:val="center"/>
          <w:hideMark/>
        </w:tcPr>
        <w:p w14:paraId="681759A3" w14:textId="5FEEA3B3" w:rsidR="00892953" w:rsidRPr="008A5DE7" w:rsidRDefault="00892953" w:rsidP="00892953">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 xml:space="preserve">Fecha: </w:t>
          </w:r>
          <w:r w:rsidR="00573F0E">
            <w:rPr>
              <w:rFonts w:ascii="Verdana" w:eastAsia="Times New Roman" w:hAnsi="Verdana" w:cs="Calibri"/>
              <w:color w:val="000000"/>
              <w:sz w:val="18"/>
              <w:szCs w:val="18"/>
              <w:lang w:val="es-CO" w:eastAsia="es-CO"/>
            </w:rPr>
            <w:t>13/04/2022</w:t>
          </w:r>
        </w:p>
      </w:tc>
    </w:tr>
    <w:tr w:rsidR="00892953" w:rsidRPr="00BB5D21" w14:paraId="641D8477" w14:textId="77777777" w:rsidTr="00846079">
      <w:trPr>
        <w:trHeight w:val="249"/>
      </w:trPr>
      <w:tc>
        <w:tcPr>
          <w:tcW w:w="3161" w:type="dxa"/>
          <w:vMerge/>
          <w:shd w:val="clear" w:color="auto" w:fill="BFBFBF" w:themeFill="background1" w:themeFillShade="BF"/>
          <w:vAlign w:val="center"/>
          <w:hideMark/>
        </w:tcPr>
        <w:p w14:paraId="5F38F631" w14:textId="77777777" w:rsidR="00892953" w:rsidRPr="008A5DE7" w:rsidRDefault="00892953" w:rsidP="00892953">
          <w:pPr>
            <w:spacing w:after="0"/>
            <w:rPr>
              <w:rFonts w:ascii="Calibri" w:eastAsia="Times New Roman" w:hAnsi="Calibri" w:cs="Calibri"/>
              <w:color w:val="000000"/>
              <w:sz w:val="16"/>
              <w:szCs w:val="16"/>
              <w:lang w:val="es-CO" w:eastAsia="es-CO"/>
            </w:rPr>
          </w:pPr>
        </w:p>
      </w:tc>
      <w:tc>
        <w:tcPr>
          <w:tcW w:w="4872" w:type="dxa"/>
          <w:vMerge/>
          <w:vAlign w:val="center"/>
          <w:hideMark/>
        </w:tcPr>
        <w:p w14:paraId="2749ADEA" w14:textId="77777777" w:rsidR="00892953" w:rsidRPr="008A5DE7" w:rsidRDefault="00892953" w:rsidP="00892953">
          <w:pPr>
            <w:spacing w:after="0"/>
            <w:rPr>
              <w:rFonts w:ascii="Verdana" w:eastAsia="Times New Roman" w:hAnsi="Verdana" w:cs="Calibri"/>
              <w:color w:val="000000"/>
              <w:sz w:val="18"/>
              <w:szCs w:val="18"/>
              <w:lang w:val="es-CO" w:eastAsia="es-CO"/>
            </w:rPr>
          </w:pPr>
        </w:p>
      </w:tc>
      <w:tc>
        <w:tcPr>
          <w:tcW w:w="2210" w:type="dxa"/>
          <w:shd w:val="clear" w:color="auto" w:fill="auto"/>
          <w:vAlign w:val="center"/>
          <w:hideMark/>
        </w:tcPr>
        <w:p w14:paraId="50A1A400" w14:textId="77777777" w:rsidR="00892953" w:rsidRPr="008A5DE7" w:rsidRDefault="00892953" w:rsidP="00892953">
          <w:pPr>
            <w:spacing w:after="0"/>
            <w:rPr>
              <w:rFonts w:ascii="Verdana" w:eastAsia="Times New Roman" w:hAnsi="Verdana" w:cs="Calibri"/>
              <w:color w:val="000000"/>
              <w:sz w:val="18"/>
              <w:szCs w:val="18"/>
              <w:lang w:val="es-CO" w:eastAsia="es-CO"/>
            </w:rPr>
          </w:pPr>
          <w:r w:rsidRPr="008A5DE7">
            <w:rPr>
              <w:rFonts w:ascii="Verdana" w:eastAsia="Times New Roman" w:hAnsi="Verdana" w:cs="Calibri"/>
              <w:color w:val="000000"/>
              <w:sz w:val="18"/>
              <w:szCs w:val="18"/>
              <w:lang w:val="es-CO" w:eastAsia="es-CO"/>
            </w:rPr>
            <w:t>Páginas</w:t>
          </w:r>
          <w:r>
            <w:rPr>
              <w:rFonts w:ascii="Verdana" w:eastAsia="Times New Roman" w:hAnsi="Verdana" w:cs="Calibri"/>
              <w:color w:val="000000"/>
              <w:sz w:val="18"/>
              <w:szCs w:val="18"/>
              <w:lang w:val="es-CO" w:eastAsia="es-CO"/>
            </w:rPr>
            <w:t xml:space="preserve"> 1 de 2</w:t>
          </w:r>
        </w:p>
      </w:tc>
    </w:tr>
  </w:tbl>
  <w:p w14:paraId="5B6FBBB8" w14:textId="77777777" w:rsidR="00E72035" w:rsidRPr="00C20EFF" w:rsidRDefault="00E72035" w:rsidP="003036EF">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F609"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5FC040A8" wp14:editId="6D7D46A5">
          <wp:simplePos x="0" y="0"/>
          <wp:positionH relativeFrom="margin">
            <wp:align>center</wp:align>
          </wp:positionH>
          <wp:positionV relativeFrom="margin">
            <wp:align>center</wp:align>
          </wp:positionV>
          <wp:extent cx="8096250" cy="10477500"/>
          <wp:effectExtent l="0" t="0" r="0" b="0"/>
          <wp:wrapNone/>
          <wp:docPr id="24" name="Imagen 24"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EE5DFF"/>
    <w:multiLevelType w:val="hybridMultilevel"/>
    <w:tmpl w:val="A65CB0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7"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8"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8"/>
  </w:num>
  <w:num w:numId="6">
    <w:abstractNumId w:val="5"/>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7AE2"/>
    <w:rsid w:val="00035906"/>
    <w:rsid w:val="00071FE5"/>
    <w:rsid w:val="00075304"/>
    <w:rsid w:val="00084629"/>
    <w:rsid w:val="00091FF3"/>
    <w:rsid w:val="00096A9C"/>
    <w:rsid w:val="000A3C94"/>
    <w:rsid w:val="000D5FE0"/>
    <w:rsid w:val="000F1D5D"/>
    <w:rsid w:val="000F539E"/>
    <w:rsid w:val="00110BEE"/>
    <w:rsid w:val="00121759"/>
    <w:rsid w:val="00122B92"/>
    <w:rsid w:val="00137487"/>
    <w:rsid w:val="00145604"/>
    <w:rsid w:val="001460FB"/>
    <w:rsid w:val="00151DFC"/>
    <w:rsid w:val="00166B8B"/>
    <w:rsid w:val="0017127A"/>
    <w:rsid w:val="00174DB0"/>
    <w:rsid w:val="00177334"/>
    <w:rsid w:val="00187F9F"/>
    <w:rsid w:val="001942E2"/>
    <w:rsid w:val="001B2A9B"/>
    <w:rsid w:val="001B3AE0"/>
    <w:rsid w:val="001B66D8"/>
    <w:rsid w:val="001E1FCC"/>
    <w:rsid w:val="002006B0"/>
    <w:rsid w:val="0022123A"/>
    <w:rsid w:val="0023034C"/>
    <w:rsid w:val="00244CA1"/>
    <w:rsid w:val="0024787C"/>
    <w:rsid w:val="00260188"/>
    <w:rsid w:val="00262034"/>
    <w:rsid w:val="00263CA1"/>
    <w:rsid w:val="0027751C"/>
    <w:rsid w:val="002A08EF"/>
    <w:rsid w:val="002C241F"/>
    <w:rsid w:val="002E4DD0"/>
    <w:rsid w:val="002F2E76"/>
    <w:rsid w:val="002F45B7"/>
    <w:rsid w:val="003036EF"/>
    <w:rsid w:val="00315DEC"/>
    <w:rsid w:val="00327D50"/>
    <w:rsid w:val="00330761"/>
    <w:rsid w:val="00330E79"/>
    <w:rsid w:val="00332CC0"/>
    <w:rsid w:val="00345328"/>
    <w:rsid w:val="003653B5"/>
    <w:rsid w:val="00377591"/>
    <w:rsid w:val="00384F23"/>
    <w:rsid w:val="003900A2"/>
    <w:rsid w:val="003B7FFD"/>
    <w:rsid w:val="003D265E"/>
    <w:rsid w:val="003D5CC3"/>
    <w:rsid w:val="003F0155"/>
    <w:rsid w:val="00433D06"/>
    <w:rsid w:val="004806A4"/>
    <w:rsid w:val="004F795C"/>
    <w:rsid w:val="005174B1"/>
    <w:rsid w:val="00525069"/>
    <w:rsid w:val="00532351"/>
    <w:rsid w:val="00545B12"/>
    <w:rsid w:val="00573F0E"/>
    <w:rsid w:val="005A3842"/>
    <w:rsid w:val="005C56A7"/>
    <w:rsid w:val="005D5EC5"/>
    <w:rsid w:val="005E6CDC"/>
    <w:rsid w:val="005F524B"/>
    <w:rsid w:val="00614BA9"/>
    <w:rsid w:val="00615685"/>
    <w:rsid w:val="00636D5B"/>
    <w:rsid w:val="00643B53"/>
    <w:rsid w:val="00652104"/>
    <w:rsid w:val="00657EEC"/>
    <w:rsid w:val="006A6B5D"/>
    <w:rsid w:val="006B5344"/>
    <w:rsid w:val="006B53A1"/>
    <w:rsid w:val="006B78D2"/>
    <w:rsid w:val="00704B2C"/>
    <w:rsid w:val="00721538"/>
    <w:rsid w:val="0072262D"/>
    <w:rsid w:val="0073750F"/>
    <w:rsid w:val="00751137"/>
    <w:rsid w:val="0076015E"/>
    <w:rsid w:val="0079015C"/>
    <w:rsid w:val="00792049"/>
    <w:rsid w:val="007B41D7"/>
    <w:rsid w:val="007D58DF"/>
    <w:rsid w:val="00817133"/>
    <w:rsid w:val="00833B3A"/>
    <w:rsid w:val="008428D7"/>
    <w:rsid w:val="00846079"/>
    <w:rsid w:val="00851D1C"/>
    <w:rsid w:val="00852A27"/>
    <w:rsid w:val="00872468"/>
    <w:rsid w:val="0087405B"/>
    <w:rsid w:val="008803B7"/>
    <w:rsid w:val="008837E6"/>
    <w:rsid w:val="00892953"/>
    <w:rsid w:val="008C0846"/>
    <w:rsid w:val="008D7AF3"/>
    <w:rsid w:val="008E0F68"/>
    <w:rsid w:val="008E1C20"/>
    <w:rsid w:val="008E3801"/>
    <w:rsid w:val="00906A43"/>
    <w:rsid w:val="00914524"/>
    <w:rsid w:val="009429CD"/>
    <w:rsid w:val="009473E6"/>
    <w:rsid w:val="00955B94"/>
    <w:rsid w:val="0097776E"/>
    <w:rsid w:val="00996060"/>
    <w:rsid w:val="009C6F9B"/>
    <w:rsid w:val="009D7818"/>
    <w:rsid w:val="009E0C76"/>
    <w:rsid w:val="009E22F1"/>
    <w:rsid w:val="009E4C28"/>
    <w:rsid w:val="00A00E59"/>
    <w:rsid w:val="00A01C15"/>
    <w:rsid w:val="00A16F07"/>
    <w:rsid w:val="00A4098B"/>
    <w:rsid w:val="00A474AF"/>
    <w:rsid w:val="00A50231"/>
    <w:rsid w:val="00A53B74"/>
    <w:rsid w:val="00A544CE"/>
    <w:rsid w:val="00A56495"/>
    <w:rsid w:val="00A82B2F"/>
    <w:rsid w:val="00A83DB4"/>
    <w:rsid w:val="00AC4DBF"/>
    <w:rsid w:val="00AD79D2"/>
    <w:rsid w:val="00B306F3"/>
    <w:rsid w:val="00B349DE"/>
    <w:rsid w:val="00B40884"/>
    <w:rsid w:val="00B41C05"/>
    <w:rsid w:val="00B71834"/>
    <w:rsid w:val="00B91F95"/>
    <w:rsid w:val="00BB2D1B"/>
    <w:rsid w:val="00BC0D1E"/>
    <w:rsid w:val="00BC7394"/>
    <w:rsid w:val="00BD027D"/>
    <w:rsid w:val="00BD2535"/>
    <w:rsid w:val="00C0076F"/>
    <w:rsid w:val="00C20EFF"/>
    <w:rsid w:val="00C218F4"/>
    <w:rsid w:val="00C22560"/>
    <w:rsid w:val="00C2751D"/>
    <w:rsid w:val="00C31EF3"/>
    <w:rsid w:val="00C464A3"/>
    <w:rsid w:val="00C55B7B"/>
    <w:rsid w:val="00C57384"/>
    <w:rsid w:val="00C6160D"/>
    <w:rsid w:val="00C87C6F"/>
    <w:rsid w:val="00C97A50"/>
    <w:rsid w:val="00CD0112"/>
    <w:rsid w:val="00CD73A2"/>
    <w:rsid w:val="00CD7616"/>
    <w:rsid w:val="00CF1E3B"/>
    <w:rsid w:val="00CF526F"/>
    <w:rsid w:val="00D06DB3"/>
    <w:rsid w:val="00D45786"/>
    <w:rsid w:val="00D56A39"/>
    <w:rsid w:val="00D60CE9"/>
    <w:rsid w:val="00D6225E"/>
    <w:rsid w:val="00D73F0B"/>
    <w:rsid w:val="00D77104"/>
    <w:rsid w:val="00D84A48"/>
    <w:rsid w:val="00DB4B4B"/>
    <w:rsid w:val="00DF7F68"/>
    <w:rsid w:val="00E02216"/>
    <w:rsid w:val="00E30596"/>
    <w:rsid w:val="00E52BA4"/>
    <w:rsid w:val="00E5655B"/>
    <w:rsid w:val="00E72035"/>
    <w:rsid w:val="00E73C1B"/>
    <w:rsid w:val="00E767FF"/>
    <w:rsid w:val="00E82F7C"/>
    <w:rsid w:val="00EA189F"/>
    <w:rsid w:val="00EB2102"/>
    <w:rsid w:val="00ED66AB"/>
    <w:rsid w:val="00ED69A7"/>
    <w:rsid w:val="00F338AD"/>
    <w:rsid w:val="00F65943"/>
    <w:rsid w:val="00F65D55"/>
    <w:rsid w:val="00F8732E"/>
    <w:rsid w:val="00F96397"/>
    <w:rsid w:val="00FA465B"/>
    <w:rsid w:val="00FD34F8"/>
    <w:rsid w:val="00FE027B"/>
    <w:rsid w:val="00FF32AB"/>
    <w:rsid w:val="00FF7E4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11975E"/>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3">
    <w:name w:val="heading 3"/>
    <w:basedOn w:val="Normal"/>
    <w:next w:val="Normal"/>
    <w:link w:val="Ttulo3Car"/>
    <w:qFormat/>
    <w:rsid w:val="00C31EF3"/>
    <w:pPr>
      <w:keepNext/>
      <w:spacing w:after="0"/>
      <w:outlineLvl w:val="2"/>
    </w:pPr>
    <w:rPr>
      <w:rFonts w:ascii="Arial" w:eastAsia="Times New Roman" w:hAnsi="Arial" w:cs="Arial"/>
      <w:b/>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iPriority w:val="99"/>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uiPriority w:val="99"/>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Ttulo3Car">
    <w:name w:val="Título 3 Car"/>
    <w:basedOn w:val="Fuentedeprrafopredeter"/>
    <w:link w:val="Ttulo3"/>
    <w:rsid w:val="00C31EF3"/>
    <w:rPr>
      <w:rFonts w:ascii="Arial" w:eastAsia="Times New Roman" w:hAnsi="Arial" w:cs="Arial"/>
      <w:b/>
      <w:sz w:val="24"/>
      <w:szCs w:val="24"/>
    </w:rPr>
  </w:style>
  <w:style w:type="paragraph" w:styleId="Sinespaciado">
    <w:name w:val="No Spacing"/>
    <w:uiPriority w:val="1"/>
    <w:qFormat/>
    <w:rsid w:val="00817133"/>
    <w:rPr>
      <w:rFonts w:eastAsia="MS Mincho"/>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3025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3567</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Amaranta Vanegas</cp:lastModifiedBy>
  <cp:revision>2</cp:revision>
  <cp:lastPrinted>2022-04-26T00:20:00Z</cp:lastPrinted>
  <dcterms:created xsi:type="dcterms:W3CDTF">2023-11-26T19:37:00Z</dcterms:created>
  <dcterms:modified xsi:type="dcterms:W3CDTF">2023-11-26T19:37:00Z</dcterms:modified>
</cp:coreProperties>
</file>