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0C6F" w14:textId="77777777" w:rsidR="00C747CE" w:rsidRPr="00D920F5" w:rsidRDefault="00C747CE" w:rsidP="00B26B43">
      <w:pPr>
        <w:spacing w:after="0" w:line="276" w:lineRule="auto"/>
        <w:jc w:val="center"/>
        <w:rPr>
          <w:rFonts w:ascii="Verdana" w:eastAsia="Times New Roman" w:hAnsi="Verdana"/>
          <w:b/>
          <w:iCs/>
          <w:sz w:val="20"/>
          <w:szCs w:val="20"/>
          <w:u w:val="single"/>
          <w:lang w:val="es-ES" w:eastAsia="es-ES"/>
        </w:rPr>
      </w:pPr>
    </w:p>
    <w:p w14:paraId="20A45304" w14:textId="38BDE7A4" w:rsidR="00D920F5" w:rsidRPr="00D920F5" w:rsidRDefault="00D920F5" w:rsidP="00D920F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bookmarkStart w:id="0" w:name="_Hlk20476680"/>
      <w:r w:rsidRPr="00D920F5">
        <w:rPr>
          <w:rFonts w:ascii="Verdana" w:hAnsi="Verdana"/>
          <w:b/>
          <w:color w:val="000000" w:themeColor="text1"/>
          <w:sz w:val="20"/>
          <w:szCs w:val="20"/>
        </w:rPr>
        <w:t xml:space="preserve">ACTA DE </w:t>
      </w:r>
      <w:r w:rsidR="001320B4" w:rsidRPr="00D920F5">
        <w:rPr>
          <w:rFonts w:ascii="Verdana" w:hAnsi="Verdana"/>
          <w:b/>
          <w:color w:val="000000" w:themeColor="text1"/>
          <w:sz w:val="20"/>
          <w:szCs w:val="20"/>
        </w:rPr>
        <w:t>CONCERTACIÓN</w:t>
      </w:r>
      <w:r w:rsidRPr="00D920F5">
        <w:rPr>
          <w:rFonts w:ascii="Verdana" w:hAnsi="Verdana"/>
          <w:b/>
          <w:color w:val="000000" w:themeColor="text1"/>
          <w:sz w:val="20"/>
          <w:szCs w:val="20"/>
        </w:rPr>
        <w:t xml:space="preserve"> DE ACCIONES AUTÓNOMAS DE LA ESTRATEGIA DE FORTALECIMIENTO DEL TEJIDO SOCIAL PARA COMUNIDADES EN PROCESO DE RETORNO, REUBICACIÓN O INTEGRACIÓN LOCAL</w:t>
      </w:r>
    </w:p>
    <w:p w14:paraId="676149B2" w14:textId="77777777" w:rsidR="00D920F5" w:rsidRDefault="00D920F5" w:rsidP="00D920F5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bookmarkStart w:id="1" w:name="_Hlk20478042"/>
      <w:bookmarkEnd w:id="0"/>
    </w:p>
    <w:p w14:paraId="4F29E939" w14:textId="32079163" w:rsidR="00D920F5" w:rsidRPr="00D920F5" w:rsidRDefault="00D920F5" w:rsidP="00D920F5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El día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>del mes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_____________ 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del año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_________, 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los líderes y lideresas de la comunidad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 ubicada en el departamento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______________,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 municipio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, se reunieron con los profesionales de la Unidad para las Víctimas, con el fin de concertar la acción autónoma referente al eje temático de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_________________________________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(encuentro número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>). Lo anterior, comprendiendo que el Principio de Voluntariedad se encuentra relacionado también con la participación en los ejercicios de toma de decisiones asociadas con las acciones desarrolladas en el marco del acompañamiento a los procesos de retorno, reubicación o integración local de población víctima de desplazamiento forzado.</w:t>
      </w:r>
    </w:p>
    <w:bookmarkEnd w:id="1"/>
    <w:p w14:paraId="12078ADE" w14:textId="77777777" w:rsidR="00D920F5" w:rsidRPr="00D920F5" w:rsidRDefault="00D920F5" w:rsidP="00D920F5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920F5">
        <w:rPr>
          <w:rFonts w:ascii="Verdana" w:hAnsi="Verdana"/>
          <w:bCs/>
          <w:color w:val="000000" w:themeColor="text1"/>
          <w:sz w:val="20"/>
          <w:szCs w:val="20"/>
        </w:rPr>
        <w:t>A continuación, se describen las acciones acordadas a desarrollar en el marco de la planeación conjunta realizada entre la comunidad y la Unidad para las Víctimas: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D920F5" w:rsidRPr="00D920F5" w14:paraId="00032D09" w14:textId="77777777" w:rsidTr="008D49D8">
        <w:trPr>
          <w:tblHeader/>
          <w:jc w:val="center"/>
        </w:trPr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7C83F952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Nombre de la acción autónoma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6E00C0CA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Descripción de la acción autónoma (actividades)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2DF0E4EB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Objetivo de la acción autónoma (según el eje temático y encuentro)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0D8AD5A1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¿Quienes participan de la acción autónoma? (grupo poblacional)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22323531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¿Cuántas personas participan de la acción autónoma?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7B2F5903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¿Qué se necesita para realizar la acción autónoma?</w:t>
            </w:r>
          </w:p>
        </w:tc>
        <w:tc>
          <w:tcPr>
            <w:tcW w:w="1262" w:type="dxa"/>
            <w:shd w:val="clear" w:color="auto" w:fill="808080" w:themeFill="background1" w:themeFillShade="80"/>
            <w:vAlign w:val="center"/>
          </w:tcPr>
          <w:p w14:paraId="6276BB7A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Tiempo de duración de la acción autónoma.</w:t>
            </w:r>
          </w:p>
        </w:tc>
      </w:tr>
      <w:tr w:rsidR="00D920F5" w:rsidRPr="00D65C37" w14:paraId="13568F4C" w14:textId="77777777" w:rsidTr="00D920F5">
        <w:trPr>
          <w:jc w:val="center"/>
        </w:trPr>
        <w:tc>
          <w:tcPr>
            <w:tcW w:w="1261" w:type="dxa"/>
          </w:tcPr>
          <w:p w14:paraId="14E37376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74D12A64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175432A8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14281DB1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207CDCA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06EAAF4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10A1340D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D920F5" w:rsidRPr="00D65C37" w14:paraId="15E103A9" w14:textId="77777777" w:rsidTr="00D920F5">
        <w:trPr>
          <w:jc w:val="center"/>
        </w:trPr>
        <w:tc>
          <w:tcPr>
            <w:tcW w:w="1261" w:type="dxa"/>
          </w:tcPr>
          <w:p w14:paraId="7AC40F67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4E8FD67B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7F241475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2631BC4C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5D1189BF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04DE51F0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5FFA06BA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D920F5" w:rsidRPr="00D65C37" w14:paraId="16717576" w14:textId="77777777" w:rsidTr="00D920F5">
        <w:trPr>
          <w:jc w:val="center"/>
        </w:trPr>
        <w:tc>
          <w:tcPr>
            <w:tcW w:w="1261" w:type="dxa"/>
          </w:tcPr>
          <w:p w14:paraId="7456280F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284BB419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7B48E53E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368F6446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3606A8DF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38894BE1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0630BA8D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D920F5" w:rsidRPr="00D65C37" w14:paraId="5ABB392B" w14:textId="77777777" w:rsidTr="00D920F5">
        <w:trPr>
          <w:jc w:val="center"/>
        </w:trPr>
        <w:tc>
          <w:tcPr>
            <w:tcW w:w="1261" w:type="dxa"/>
          </w:tcPr>
          <w:p w14:paraId="19B3F93A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286CD2E1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71E2CD0A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24E0E787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31EF949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364E5E28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777EE8F0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D920F5" w:rsidRPr="00D65C37" w14:paraId="3AEF8119" w14:textId="77777777" w:rsidTr="00D920F5">
        <w:trPr>
          <w:jc w:val="center"/>
        </w:trPr>
        <w:tc>
          <w:tcPr>
            <w:tcW w:w="1261" w:type="dxa"/>
          </w:tcPr>
          <w:p w14:paraId="5B8D1BBC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4F6DD177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430997B9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20E77B6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0136359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2D72C30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73C72BFD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A565B58" w14:textId="77777777" w:rsidR="00D920F5" w:rsidRPr="00D920F5" w:rsidRDefault="00D920F5" w:rsidP="00D920F5">
      <w:pPr>
        <w:jc w:val="both"/>
        <w:rPr>
          <w:rFonts w:ascii="Verdana" w:hAnsi="Verdana"/>
          <w:bCs/>
          <w:color w:val="000000" w:themeColor="text1"/>
          <w:sz w:val="12"/>
          <w:szCs w:val="12"/>
        </w:rPr>
      </w:pPr>
      <w:r w:rsidRPr="00D920F5">
        <w:rPr>
          <w:rFonts w:ascii="Verdana" w:hAnsi="Verdana"/>
          <w:b/>
          <w:bCs/>
          <w:color w:val="000000" w:themeColor="text1"/>
          <w:sz w:val="12"/>
          <w:szCs w:val="12"/>
        </w:rPr>
        <w:t>NOTA:</w:t>
      </w:r>
      <w:r w:rsidRPr="00D920F5">
        <w:rPr>
          <w:rFonts w:ascii="Verdana" w:hAnsi="Verdana"/>
          <w:bCs/>
          <w:color w:val="000000" w:themeColor="text1"/>
          <w:sz w:val="12"/>
          <w:szCs w:val="12"/>
        </w:rPr>
        <w:t xml:space="preserve"> para la realización de las acciones autónomas se deberá tener en cuenta el documento técnico de la estrategia de fortalecimiento del tejido social.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99"/>
        <w:gridCol w:w="4374"/>
      </w:tblGrid>
      <w:tr w:rsidR="00376420" w:rsidRPr="00D920F5" w14:paraId="190E0430" w14:textId="5D5239D7" w:rsidTr="008D49D8">
        <w:trPr>
          <w:tblHeader/>
          <w:jc w:val="center"/>
        </w:trPr>
        <w:tc>
          <w:tcPr>
            <w:tcW w:w="4599" w:type="dxa"/>
            <w:shd w:val="clear" w:color="auto" w:fill="808080" w:themeFill="background1" w:themeFillShade="80"/>
            <w:vAlign w:val="center"/>
          </w:tcPr>
          <w:p w14:paraId="1198414E" w14:textId="6A0D07CB" w:rsidR="00376420" w:rsidRPr="00D920F5" w:rsidRDefault="00376420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COMPROMISOS</w:t>
            </w:r>
          </w:p>
        </w:tc>
        <w:tc>
          <w:tcPr>
            <w:tcW w:w="4374" w:type="dxa"/>
            <w:shd w:val="clear" w:color="auto" w:fill="808080" w:themeFill="background1" w:themeFillShade="80"/>
          </w:tcPr>
          <w:p w14:paraId="3681DCF9" w14:textId="614661CF" w:rsidR="00376420" w:rsidRDefault="00376420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RESPONSABLES</w:t>
            </w:r>
          </w:p>
        </w:tc>
      </w:tr>
      <w:tr w:rsidR="00376420" w:rsidRPr="00D65C37" w14:paraId="4132EBE1" w14:textId="2F071D91" w:rsidTr="00376420">
        <w:trPr>
          <w:trHeight w:val="261"/>
          <w:jc w:val="center"/>
        </w:trPr>
        <w:tc>
          <w:tcPr>
            <w:tcW w:w="4599" w:type="dxa"/>
          </w:tcPr>
          <w:p w14:paraId="2417D429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4374" w:type="dxa"/>
          </w:tcPr>
          <w:p w14:paraId="3F0606BD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376420" w:rsidRPr="00D65C37" w14:paraId="53A9E76E" w14:textId="77777777" w:rsidTr="00376420">
        <w:trPr>
          <w:trHeight w:val="495"/>
          <w:jc w:val="center"/>
        </w:trPr>
        <w:tc>
          <w:tcPr>
            <w:tcW w:w="4599" w:type="dxa"/>
          </w:tcPr>
          <w:p w14:paraId="793E389E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4374" w:type="dxa"/>
          </w:tcPr>
          <w:p w14:paraId="630F0E71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376420" w:rsidRPr="00D65C37" w14:paraId="6D564499" w14:textId="77777777" w:rsidTr="00376420">
        <w:trPr>
          <w:trHeight w:val="495"/>
          <w:jc w:val="center"/>
        </w:trPr>
        <w:tc>
          <w:tcPr>
            <w:tcW w:w="4599" w:type="dxa"/>
          </w:tcPr>
          <w:p w14:paraId="53A0F50D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4374" w:type="dxa"/>
          </w:tcPr>
          <w:p w14:paraId="60E5DCD8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11C2A8DB" w14:textId="77777777" w:rsidR="00376420" w:rsidRDefault="00376420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CB4BE1F" w14:textId="77777777" w:rsidR="00376420" w:rsidRDefault="00376420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D3F9380" w14:textId="77777777" w:rsidR="00376420" w:rsidRDefault="00376420" w:rsidP="00376420">
      <w:pPr>
        <w:spacing w:line="276" w:lineRule="auto"/>
        <w:rPr>
          <w:rFonts w:ascii="Verdana" w:hAnsi="Verdana"/>
          <w:b/>
          <w:bCs/>
          <w:sz w:val="20"/>
          <w:szCs w:val="20"/>
          <w:lang w:val="es-CO" w:eastAsia="es-CO"/>
        </w:rPr>
      </w:pPr>
      <w:bookmarkStart w:id="2" w:name="_Hlk33098283"/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828"/>
      </w:tblGrid>
      <w:tr w:rsidR="00376420" w:rsidRPr="003F0FD4" w14:paraId="2E913DFC" w14:textId="77777777" w:rsidTr="008D49D8">
        <w:trPr>
          <w:tblHeader/>
        </w:trPr>
        <w:tc>
          <w:tcPr>
            <w:tcW w:w="8828" w:type="dxa"/>
            <w:shd w:val="clear" w:color="auto" w:fill="808080" w:themeFill="background1" w:themeFillShade="80"/>
          </w:tcPr>
          <w:p w14:paraId="0B0A8B5E" w14:textId="77777777" w:rsidR="00376420" w:rsidRPr="003F0FD4" w:rsidRDefault="00376420" w:rsidP="008D49D8">
            <w:pPr>
              <w:spacing w:after="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lastRenderedPageBreak/>
              <w:t>OBSERVACIONES</w:t>
            </w:r>
          </w:p>
        </w:tc>
      </w:tr>
      <w:tr w:rsidR="00376420" w:rsidRPr="005A78B8" w14:paraId="4E929786" w14:textId="77777777" w:rsidTr="00376420">
        <w:tc>
          <w:tcPr>
            <w:tcW w:w="8828" w:type="dxa"/>
          </w:tcPr>
          <w:p w14:paraId="1503C62A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CD5F606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74C29EF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FF182ED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F389469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8A289F0" w14:textId="77777777" w:rsidR="00376420" w:rsidRPr="005A78B8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131EF513" w14:textId="77777777" w:rsidR="00376420" w:rsidRDefault="00376420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2F3E5E4" w14:textId="4BC657B1" w:rsidR="00D920F5" w:rsidRPr="00D920F5" w:rsidRDefault="00D920F5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920F5">
        <w:rPr>
          <w:rFonts w:ascii="Verdana" w:hAnsi="Verdana"/>
          <w:color w:val="000000" w:themeColor="text1"/>
          <w:sz w:val="20"/>
          <w:szCs w:val="20"/>
        </w:rPr>
        <w:t xml:space="preserve">Como evidencia de este ejercicio de concertación se adjunta el listado de las personas asistentes que participaron en nombre de la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_________________________</w:t>
      </w:r>
      <w:r w:rsidRPr="00D920F5">
        <w:rPr>
          <w:rFonts w:ascii="Verdana" w:hAnsi="Verdana"/>
          <w:color w:val="000000" w:themeColor="text1"/>
          <w:sz w:val="20"/>
          <w:szCs w:val="20"/>
        </w:rPr>
        <w:t xml:space="preserve"> en la toma de esta decisión el día </w:t>
      </w:r>
      <w:sdt>
        <w:sdtPr>
          <w:rPr>
            <w:rFonts w:ascii="Verdana" w:hAnsi="Verdana"/>
            <w:color w:val="000000" w:themeColor="text1"/>
            <w:sz w:val="20"/>
            <w:szCs w:val="20"/>
          </w:rPr>
          <w:id w:val="-428270245"/>
          <w:placeholder>
            <w:docPart w:val="CA3881B6D9D6459B84F6664A931A6F8D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Content>
          <w:r w:rsidRPr="00D920F5">
            <w:rPr>
              <w:rStyle w:val="Textodelmarcadordeposicin"/>
              <w:rFonts w:ascii="Verdana" w:hAnsi="Verdana"/>
              <w:sz w:val="20"/>
              <w:szCs w:val="20"/>
            </w:rPr>
            <w:t>Haga clic aquí o pulse para escribir una fecha.</w:t>
          </w:r>
        </w:sdtContent>
      </w:sdt>
    </w:p>
    <w:p w14:paraId="21C739DE" w14:textId="77777777" w:rsidR="00D920F5" w:rsidRPr="00D920F5" w:rsidRDefault="00D920F5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303AB8C" w14:textId="77777777" w:rsidR="00D920F5" w:rsidRPr="00D920F5" w:rsidRDefault="00D920F5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920F5">
        <w:rPr>
          <w:rFonts w:ascii="Verdana" w:hAnsi="Verdana"/>
          <w:color w:val="000000" w:themeColor="text1"/>
          <w:sz w:val="20"/>
          <w:szCs w:val="20"/>
        </w:rPr>
        <w:t xml:space="preserve">Este documento soporta la implementación de la estrategia de Fortalecimiento del Tejido Social de la Unidad para las Víctimas en el marco del Plan de Retorno y Reubicación de la comunidad. Esta estrategia hace parte del acompañamiento que brinda el gobierno a la decisión de las comunidades de retornar, reubicarse o integrarse localmente. </w:t>
      </w:r>
    </w:p>
    <w:p w14:paraId="6FF0C0CC" w14:textId="77777777" w:rsidR="000A58E3" w:rsidRDefault="000A58E3" w:rsidP="00B26B43">
      <w:pPr>
        <w:spacing w:line="276" w:lineRule="auto"/>
        <w:rPr>
          <w:rFonts w:ascii="Verdana" w:hAnsi="Verdana"/>
          <w:b/>
          <w:bCs/>
          <w:sz w:val="20"/>
          <w:szCs w:val="20"/>
          <w:lang w:val="es-CO" w:eastAsia="es-CO"/>
        </w:rPr>
      </w:pPr>
    </w:p>
    <w:p w14:paraId="2D0E1148" w14:textId="6E3E87E8" w:rsidR="003A74C4" w:rsidRPr="005523FC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5523FC">
        <w:rPr>
          <w:rFonts w:ascii="Verdana" w:hAnsi="Verdana"/>
          <w:b/>
          <w:bCs/>
          <w:sz w:val="20"/>
          <w:szCs w:val="20"/>
          <w:lang w:val="es-CO" w:eastAsia="es-CO"/>
        </w:rPr>
        <w:t>CONTROL DE CAMBIOS</w:t>
      </w:r>
      <w:r w:rsidRPr="005523FC">
        <w:rPr>
          <w:rFonts w:ascii="Verdana" w:hAnsi="Verdana"/>
          <w:bCs/>
          <w:sz w:val="20"/>
          <w:szCs w:val="20"/>
          <w:lang w:val="es-CO" w:eastAsia="es-CO"/>
        </w:rPr>
        <w:t xml:space="preserve">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5523FC" w14:paraId="5ED9FECF" w14:textId="77777777" w:rsidTr="008D49D8">
        <w:trPr>
          <w:trHeight w:val="481"/>
          <w:tblHeader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0FB9C190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644372F3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808080" w:themeFill="background1" w:themeFillShade="80"/>
            <w:vAlign w:val="center"/>
          </w:tcPr>
          <w:p w14:paraId="0A9DB29E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5523FC" w14:paraId="6B8FDD3D" w14:textId="77777777" w:rsidTr="00EC1D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C1139DE" w14:textId="77777777" w:rsidR="003A74C4" w:rsidRPr="00A27C3A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proofErr w:type="spellStart"/>
            <w:r w:rsidRPr="00A27C3A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V1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BE5DE5A" w14:textId="2665C13A" w:rsidR="003A74C4" w:rsidRPr="00A27C3A" w:rsidRDefault="00A27C3A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A27C3A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21/02/2020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C900154" w14:textId="77777777" w:rsidR="003A74C4" w:rsidRPr="00A27C3A" w:rsidRDefault="00EC1DE8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A27C3A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Creación del</w:t>
            </w:r>
            <w:r w:rsidR="00946204" w:rsidRPr="00A27C3A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 xml:space="preserve"> formato</w:t>
            </w:r>
          </w:p>
        </w:tc>
      </w:tr>
    </w:tbl>
    <w:p w14:paraId="09275264" w14:textId="77777777" w:rsidR="003A74C4" w:rsidRPr="005523FC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ES"/>
        </w:rPr>
      </w:pPr>
    </w:p>
    <w:sectPr w:rsidR="003A74C4" w:rsidRPr="005523FC" w:rsidSect="008D49D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221B" w14:textId="77777777" w:rsidR="00E331D0" w:rsidRDefault="00E331D0">
      <w:pPr>
        <w:spacing w:after="0"/>
      </w:pPr>
      <w:r>
        <w:separator/>
      </w:r>
    </w:p>
  </w:endnote>
  <w:endnote w:type="continuationSeparator" w:id="0">
    <w:p w14:paraId="1C8B462E" w14:textId="77777777" w:rsidR="00E331D0" w:rsidRDefault="00E331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5340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B527" w14:textId="77777777" w:rsidR="00E331D0" w:rsidRDefault="00E331D0">
      <w:pPr>
        <w:spacing w:after="0"/>
      </w:pPr>
      <w:r>
        <w:separator/>
      </w:r>
    </w:p>
  </w:footnote>
  <w:footnote w:type="continuationSeparator" w:id="0">
    <w:p w14:paraId="36E6150C" w14:textId="77777777" w:rsidR="00E331D0" w:rsidRDefault="00E331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16D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0F29B4D" wp14:editId="263CC5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F31AD" w:rsidRPr="00CD4AF9" w14:paraId="2C15A7A5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862A296" w14:textId="4A9C6A39" w:rsidR="009F31AD" w:rsidRPr="00CD4AF9" w:rsidRDefault="00CC34FD" w:rsidP="009F31A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2D051AA1" wp14:editId="2B788BEA">
                <wp:extent cx="1371600" cy="504825"/>
                <wp:effectExtent l="0" t="0" r="0" b="9525"/>
                <wp:docPr id="15946456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B042AE3" w14:textId="47A7A5E3" w:rsidR="009F31AD" w:rsidRPr="006115CF" w:rsidRDefault="009F31AD" w:rsidP="009F31A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F31A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CONCERTACIÓN DE ACCIONES AUTÓNOMAS DE LA ESTRATEGIA DE FORTALECIMIENTO DEL TEJIDO SOCIAL PARA COMUNIDADES EN PROCESO DE RETORNO, REUBICACIÓN O INTEGRACIÓN LOCAL</w:t>
          </w:r>
        </w:p>
      </w:tc>
      <w:tc>
        <w:tcPr>
          <w:tcW w:w="2666" w:type="dxa"/>
          <w:shd w:val="clear" w:color="auto" w:fill="auto"/>
          <w:vAlign w:val="center"/>
        </w:tcPr>
        <w:p w14:paraId="29EE0A80" w14:textId="49BF1D73" w:rsidR="009F31AD" w:rsidRPr="00CD4AF9" w:rsidRDefault="009F31AD" w:rsidP="009F3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9F31AD">
            <w:rPr>
              <w:rFonts w:ascii="Verdana" w:hAnsi="Verdana" w:cs="Arial"/>
              <w:sz w:val="16"/>
              <w:szCs w:val="16"/>
            </w:rPr>
            <w:t>400.08.15-121</w:t>
          </w:r>
        </w:p>
      </w:tc>
    </w:tr>
    <w:tr w:rsidR="009F31AD" w:rsidRPr="00CD4AF9" w14:paraId="054F1772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55CD21EF" w14:textId="77777777" w:rsidR="009F31AD" w:rsidRPr="00CD4AF9" w:rsidRDefault="009F31AD" w:rsidP="009F31A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99BA21F" w14:textId="77777777" w:rsidR="009F31AD" w:rsidRPr="00CD4AF9" w:rsidRDefault="009F31AD" w:rsidP="009F31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2A74000" w14:textId="09D94510" w:rsidR="009F31AD" w:rsidRPr="00763299" w:rsidRDefault="009F31AD" w:rsidP="009F31A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9F31AD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9F31AD" w:rsidRPr="00CD4AF9" w14:paraId="4392FC6B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464322EA" w14:textId="77777777" w:rsidR="009F31AD" w:rsidRPr="00CD4AF9" w:rsidRDefault="009F31AD" w:rsidP="009F31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89F552F" w14:textId="71823257" w:rsidR="009F31AD" w:rsidRPr="00CD4AF9" w:rsidRDefault="009F31AD" w:rsidP="009F31A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F31AD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3393AE50" w14:textId="0D1EE332" w:rsidR="009F31AD" w:rsidRPr="00763299" w:rsidRDefault="009F31AD" w:rsidP="009F31A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9F31AD">
            <w:rPr>
              <w:rFonts w:ascii="Verdana" w:hAnsi="Verdana" w:cs="Arial"/>
              <w:color w:val="000000" w:themeColor="text1"/>
              <w:sz w:val="16"/>
              <w:szCs w:val="16"/>
            </w:rPr>
            <w:t>21/02/2020</w:t>
          </w:r>
        </w:p>
      </w:tc>
    </w:tr>
    <w:tr w:rsidR="009F31AD" w:rsidRPr="00CD4AF9" w14:paraId="7BBC92FA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78EA680A" w14:textId="77777777" w:rsidR="009F31AD" w:rsidRPr="00CD4AF9" w:rsidRDefault="009F31AD" w:rsidP="009F31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3A6394C" w14:textId="77777777" w:rsidR="009F31AD" w:rsidRPr="00F57718" w:rsidRDefault="009F31AD" w:rsidP="009F31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2AF10794" w14:textId="77777777" w:rsidR="009F31AD" w:rsidRPr="002B23B1" w:rsidRDefault="009F31AD" w:rsidP="009F31A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D6F5876" w14:textId="220B465E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AFE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2B355D7" wp14:editId="74F0EE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00A5"/>
    <w:multiLevelType w:val="hybridMultilevel"/>
    <w:tmpl w:val="F94C62E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5CAB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6CA7"/>
    <w:multiLevelType w:val="hybridMultilevel"/>
    <w:tmpl w:val="78500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02D4"/>
    <w:multiLevelType w:val="hybridMultilevel"/>
    <w:tmpl w:val="8E88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A20FE6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D566997"/>
    <w:multiLevelType w:val="hybridMultilevel"/>
    <w:tmpl w:val="30DE41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01382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64CF"/>
    <w:multiLevelType w:val="hybridMultilevel"/>
    <w:tmpl w:val="5B10CD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462314">
    <w:abstractNumId w:val="16"/>
  </w:num>
  <w:num w:numId="2" w16cid:durableId="39595349">
    <w:abstractNumId w:val="1"/>
  </w:num>
  <w:num w:numId="3" w16cid:durableId="537352459">
    <w:abstractNumId w:val="4"/>
  </w:num>
  <w:num w:numId="4" w16cid:durableId="676888297">
    <w:abstractNumId w:val="8"/>
  </w:num>
  <w:num w:numId="5" w16cid:durableId="1829130029">
    <w:abstractNumId w:val="20"/>
  </w:num>
  <w:num w:numId="6" w16cid:durableId="2088989919">
    <w:abstractNumId w:val="11"/>
  </w:num>
  <w:num w:numId="7" w16cid:durableId="2060665511">
    <w:abstractNumId w:val="7"/>
  </w:num>
  <w:num w:numId="8" w16cid:durableId="20944727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4371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6489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56984">
    <w:abstractNumId w:val="14"/>
  </w:num>
  <w:num w:numId="12" w16cid:durableId="507528330">
    <w:abstractNumId w:val="13"/>
  </w:num>
  <w:num w:numId="13" w16cid:durableId="998313074">
    <w:abstractNumId w:val="0"/>
  </w:num>
  <w:num w:numId="14" w16cid:durableId="2036686400">
    <w:abstractNumId w:val="3"/>
  </w:num>
  <w:num w:numId="15" w16cid:durableId="1412193140">
    <w:abstractNumId w:val="6"/>
  </w:num>
  <w:num w:numId="16" w16cid:durableId="1787457591">
    <w:abstractNumId w:val="9"/>
  </w:num>
  <w:num w:numId="17" w16cid:durableId="255287710">
    <w:abstractNumId w:val="12"/>
  </w:num>
  <w:num w:numId="18" w16cid:durableId="198250863">
    <w:abstractNumId w:val="19"/>
  </w:num>
  <w:num w:numId="19" w16cid:durableId="408891269">
    <w:abstractNumId w:val="15"/>
  </w:num>
  <w:num w:numId="20" w16cid:durableId="1158765906">
    <w:abstractNumId w:val="5"/>
  </w:num>
  <w:num w:numId="21" w16cid:durableId="452210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050"/>
    <w:rsid w:val="00021FA0"/>
    <w:rsid w:val="00032E85"/>
    <w:rsid w:val="00035906"/>
    <w:rsid w:val="0003680F"/>
    <w:rsid w:val="000368BA"/>
    <w:rsid w:val="000671B9"/>
    <w:rsid w:val="000746C4"/>
    <w:rsid w:val="00075304"/>
    <w:rsid w:val="000758D2"/>
    <w:rsid w:val="00084629"/>
    <w:rsid w:val="00086E2B"/>
    <w:rsid w:val="00087812"/>
    <w:rsid w:val="00096A9C"/>
    <w:rsid w:val="00096E13"/>
    <w:rsid w:val="00097016"/>
    <w:rsid w:val="000A3C94"/>
    <w:rsid w:val="000A58E3"/>
    <w:rsid w:val="000A58FF"/>
    <w:rsid w:val="000B5CDC"/>
    <w:rsid w:val="000C5D5A"/>
    <w:rsid w:val="000D5FE0"/>
    <w:rsid w:val="000F1D5D"/>
    <w:rsid w:val="000F539E"/>
    <w:rsid w:val="00110BEE"/>
    <w:rsid w:val="001113B5"/>
    <w:rsid w:val="001150CE"/>
    <w:rsid w:val="00126A0F"/>
    <w:rsid w:val="001306BE"/>
    <w:rsid w:val="001320B4"/>
    <w:rsid w:val="0014177F"/>
    <w:rsid w:val="0014412B"/>
    <w:rsid w:val="00144C35"/>
    <w:rsid w:val="00145604"/>
    <w:rsid w:val="001523FB"/>
    <w:rsid w:val="00160A62"/>
    <w:rsid w:val="00166B8B"/>
    <w:rsid w:val="00170A0B"/>
    <w:rsid w:val="0017127A"/>
    <w:rsid w:val="00171E09"/>
    <w:rsid w:val="00171E31"/>
    <w:rsid w:val="00173A5E"/>
    <w:rsid w:val="00177334"/>
    <w:rsid w:val="00187F9F"/>
    <w:rsid w:val="001942E2"/>
    <w:rsid w:val="001A582E"/>
    <w:rsid w:val="001B0E19"/>
    <w:rsid w:val="001B1713"/>
    <w:rsid w:val="001B3AE0"/>
    <w:rsid w:val="001C0A5C"/>
    <w:rsid w:val="001D023F"/>
    <w:rsid w:val="001E534B"/>
    <w:rsid w:val="001F429A"/>
    <w:rsid w:val="002006B0"/>
    <w:rsid w:val="0021481D"/>
    <w:rsid w:val="00217165"/>
    <w:rsid w:val="0022123A"/>
    <w:rsid w:val="002334BD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01CA7"/>
    <w:rsid w:val="00315388"/>
    <w:rsid w:val="00315DEC"/>
    <w:rsid w:val="003167B2"/>
    <w:rsid w:val="00327D50"/>
    <w:rsid w:val="00330E79"/>
    <w:rsid w:val="00332CC0"/>
    <w:rsid w:val="00346B3D"/>
    <w:rsid w:val="003475F7"/>
    <w:rsid w:val="0035248E"/>
    <w:rsid w:val="00357AED"/>
    <w:rsid w:val="003653B5"/>
    <w:rsid w:val="00371930"/>
    <w:rsid w:val="00376420"/>
    <w:rsid w:val="00377591"/>
    <w:rsid w:val="00382A07"/>
    <w:rsid w:val="003900A2"/>
    <w:rsid w:val="0039484C"/>
    <w:rsid w:val="00397398"/>
    <w:rsid w:val="003A74C4"/>
    <w:rsid w:val="003B0748"/>
    <w:rsid w:val="003B49AC"/>
    <w:rsid w:val="003B7FFD"/>
    <w:rsid w:val="003C13BB"/>
    <w:rsid w:val="003C55E4"/>
    <w:rsid w:val="003D0118"/>
    <w:rsid w:val="003D265E"/>
    <w:rsid w:val="003D4730"/>
    <w:rsid w:val="003E39D4"/>
    <w:rsid w:val="003E70AB"/>
    <w:rsid w:val="003F0155"/>
    <w:rsid w:val="003F6D6E"/>
    <w:rsid w:val="003F6F32"/>
    <w:rsid w:val="00407722"/>
    <w:rsid w:val="00423212"/>
    <w:rsid w:val="004376BF"/>
    <w:rsid w:val="0043777F"/>
    <w:rsid w:val="00442C24"/>
    <w:rsid w:val="0044388F"/>
    <w:rsid w:val="00462E15"/>
    <w:rsid w:val="00470D2F"/>
    <w:rsid w:val="004806A4"/>
    <w:rsid w:val="00487B9F"/>
    <w:rsid w:val="004B210F"/>
    <w:rsid w:val="004B6886"/>
    <w:rsid w:val="005041BD"/>
    <w:rsid w:val="00514AE3"/>
    <w:rsid w:val="005174B1"/>
    <w:rsid w:val="00524E64"/>
    <w:rsid w:val="00525DBC"/>
    <w:rsid w:val="00534EB8"/>
    <w:rsid w:val="0054640F"/>
    <w:rsid w:val="005523FC"/>
    <w:rsid w:val="00556DB2"/>
    <w:rsid w:val="00561125"/>
    <w:rsid w:val="005669D8"/>
    <w:rsid w:val="00576B99"/>
    <w:rsid w:val="005805FC"/>
    <w:rsid w:val="005A33ED"/>
    <w:rsid w:val="005A6457"/>
    <w:rsid w:val="005C60B8"/>
    <w:rsid w:val="005D5EC5"/>
    <w:rsid w:val="005E6CDC"/>
    <w:rsid w:val="00614BA9"/>
    <w:rsid w:val="006239D0"/>
    <w:rsid w:val="00626674"/>
    <w:rsid w:val="00637451"/>
    <w:rsid w:val="00642051"/>
    <w:rsid w:val="00643B53"/>
    <w:rsid w:val="00647789"/>
    <w:rsid w:val="0065202F"/>
    <w:rsid w:val="00657EEC"/>
    <w:rsid w:val="0066376A"/>
    <w:rsid w:val="006709DB"/>
    <w:rsid w:val="006910B9"/>
    <w:rsid w:val="00695313"/>
    <w:rsid w:val="006A6B5D"/>
    <w:rsid w:val="006B2EDE"/>
    <w:rsid w:val="006B5344"/>
    <w:rsid w:val="006B53A1"/>
    <w:rsid w:val="006B7669"/>
    <w:rsid w:val="006B76BC"/>
    <w:rsid w:val="006D2823"/>
    <w:rsid w:val="006E39BC"/>
    <w:rsid w:val="006F7911"/>
    <w:rsid w:val="00704B2C"/>
    <w:rsid w:val="0072262D"/>
    <w:rsid w:val="00724633"/>
    <w:rsid w:val="0073461E"/>
    <w:rsid w:val="0073750F"/>
    <w:rsid w:val="007466AF"/>
    <w:rsid w:val="00751137"/>
    <w:rsid w:val="0076015E"/>
    <w:rsid w:val="007724BB"/>
    <w:rsid w:val="00792049"/>
    <w:rsid w:val="00794A9E"/>
    <w:rsid w:val="007A11B3"/>
    <w:rsid w:val="007A6283"/>
    <w:rsid w:val="007B41D7"/>
    <w:rsid w:val="007D58DF"/>
    <w:rsid w:val="007D7CA2"/>
    <w:rsid w:val="007E233C"/>
    <w:rsid w:val="007F0110"/>
    <w:rsid w:val="007F407D"/>
    <w:rsid w:val="0081432F"/>
    <w:rsid w:val="0084311A"/>
    <w:rsid w:val="00854B6C"/>
    <w:rsid w:val="00855707"/>
    <w:rsid w:val="008622CE"/>
    <w:rsid w:val="00866628"/>
    <w:rsid w:val="00872468"/>
    <w:rsid w:val="0088301D"/>
    <w:rsid w:val="008A67C5"/>
    <w:rsid w:val="008C0846"/>
    <w:rsid w:val="008D49D8"/>
    <w:rsid w:val="008D503C"/>
    <w:rsid w:val="008D7AF3"/>
    <w:rsid w:val="008E2F0C"/>
    <w:rsid w:val="008E3801"/>
    <w:rsid w:val="008E64E5"/>
    <w:rsid w:val="008F4A1E"/>
    <w:rsid w:val="008F58D6"/>
    <w:rsid w:val="00901DE0"/>
    <w:rsid w:val="00914524"/>
    <w:rsid w:val="009205A2"/>
    <w:rsid w:val="0093252F"/>
    <w:rsid w:val="00946204"/>
    <w:rsid w:val="00955B94"/>
    <w:rsid w:val="00956535"/>
    <w:rsid w:val="0097776E"/>
    <w:rsid w:val="00977A9F"/>
    <w:rsid w:val="009C3012"/>
    <w:rsid w:val="009C6F9B"/>
    <w:rsid w:val="009C7523"/>
    <w:rsid w:val="009D7818"/>
    <w:rsid w:val="009E0C76"/>
    <w:rsid w:val="009E22F1"/>
    <w:rsid w:val="009E7F66"/>
    <w:rsid w:val="009F1005"/>
    <w:rsid w:val="009F2D91"/>
    <w:rsid w:val="009F31AD"/>
    <w:rsid w:val="00A00E59"/>
    <w:rsid w:val="00A043E3"/>
    <w:rsid w:val="00A10925"/>
    <w:rsid w:val="00A16F07"/>
    <w:rsid w:val="00A212DD"/>
    <w:rsid w:val="00A2429C"/>
    <w:rsid w:val="00A27C3A"/>
    <w:rsid w:val="00A35075"/>
    <w:rsid w:val="00A36AC8"/>
    <w:rsid w:val="00A4098B"/>
    <w:rsid w:val="00A4397B"/>
    <w:rsid w:val="00A44BE5"/>
    <w:rsid w:val="00A50231"/>
    <w:rsid w:val="00A50382"/>
    <w:rsid w:val="00A53B74"/>
    <w:rsid w:val="00A544CE"/>
    <w:rsid w:val="00A56495"/>
    <w:rsid w:val="00A56A50"/>
    <w:rsid w:val="00A571C1"/>
    <w:rsid w:val="00A616F9"/>
    <w:rsid w:val="00A671E6"/>
    <w:rsid w:val="00A82B2F"/>
    <w:rsid w:val="00AA2338"/>
    <w:rsid w:val="00AA4D17"/>
    <w:rsid w:val="00AC0E5B"/>
    <w:rsid w:val="00AC7823"/>
    <w:rsid w:val="00AD2FAF"/>
    <w:rsid w:val="00B14EB6"/>
    <w:rsid w:val="00B15AEE"/>
    <w:rsid w:val="00B200EE"/>
    <w:rsid w:val="00B26B43"/>
    <w:rsid w:val="00B349DE"/>
    <w:rsid w:val="00B354F1"/>
    <w:rsid w:val="00B40884"/>
    <w:rsid w:val="00B511D2"/>
    <w:rsid w:val="00B91F95"/>
    <w:rsid w:val="00BA4F0F"/>
    <w:rsid w:val="00BB2D1B"/>
    <w:rsid w:val="00BB7769"/>
    <w:rsid w:val="00BC0D1E"/>
    <w:rsid w:val="00BC2963"/>
    <w:rsid w:val="00BD027D"/>
    <w:rsid w:val="00BD2535"/>
    <w:rsid w:val="00BF52CA"/>
    <w:rsid w:val="00C2751D"/>
    <w:rsid w:val="00C313CF"/>
    <w:rsid w:val="00C41F18"/>
    <w:rsid w:val="00C4360F"/>
    <w:rsid w:val="00C50769"/>
    <w:rsid w:val="00C52EAE"/>
    <w:rsid w:val="00C55B7B"/>
    <w:rsid w:val="00C57DC0"/>
    <w:rsid w:val="00C619E9"/>
    <w:rsid w:val="00C747CE"/>
    <w:rsid w:val="00C87C6F"/>
    <w:rsid w:val="00C94F5B"/>
    <w:rsid w:val="00C954E4"/>
    <w:rsid w:val="00C97A50"/>
    <w:rsid w:val="00CB231C"/>
    <w:rsid w:val="00CC2516"/>
    <w:rsid w:val="00CC34FD"/>
    <w:rsid w:val="00CD73A2"/>
    <w:rsid w:val="00CD7616"/>
    <w:rsid w:val="00CD77E4"/>
    <w:rsid w:val="00CF526F"/>
    <w:rsid w:val="00D01C19"/>
    <w:rsid w:val="00D10226"/>
    <w:rsid w:val="00D22511"/>
    <w:rsid w:val="00D2285A"/>
    <w:rsid w:val="00D31ACD"/>
    <w:rsid w:val="00D3370C"/>
    <w:rsid w:val="00D40798"/>
    <w:rsid w:val="00D447C3"/>
    <w:rsid w:val="00D45786"/>
    <w:rsid w:val="00D461EC"/>
    <w:rsid w:val="00D56A39"/>
    <w:rsid w:val="00D60CE9"/>
    <w:rsid w:val="00D6225E"/>
    <w:rsid w:val="00D67E37"/>
    <w:rsid w:val="00D73201"/>
    <w:rsid w:val="00D73F0B"/>
    <w:rsid w:val="00D77F11"/>
    <w:rsid w:val="00D80E9E"/>
    <w:rsid w:val="00D829B1"/>
    <w:rsid w:val="00D84A48"/>
    <w:rsid w:val="00D920F5"/>
    <w:rsid w:val="00DC70A1"/>
    <w:rsid w:val="00DF4844"/>
    <w:rsid w:val="00DF7F68"/>
    <w:rsid w:val="00E015A3"/>
    <w:rsid w:val="00E02216"/>
    <w:rsid w:val="00E04774"/>
    <w:rsid w:val="00E05186"/>
    <w:rsid w:val="00E331D0"/>
    <w:rsid w:val="00E44A24"/>
    <w:rsid w:val="00E52BA4"/>
    <w:rsid w:val="00E61A26"/>
    <w:rsid w:val="00E72035"/>
    <w:rsid w:val="00E73C1B"/>
    <w:rsid w:val="00E82F7C"/>
    <w:rsid w:val="00EA0044"/>
    <w:rsid w:val="00EA189F"/>
    <w:rsid w:val="00EA22A5"/>
    <w:rsid w:val="00EA7B95"/>
    <w:rsid w:val="00EB2102"/>
    <w:rsid w:val="00EC1DE8"/>
    <w:rsid w:val="00ED66AB"/>
    <w:rsid w:val="00ED6E3C"/>
    <w:rsid w:val="00EF6F91"/>
    <w:rsid w:val="00F26295"/>
    <w:rsid w:val="00F338AD"/>
    <w:rsid w:val="00F60162"/>
    <w:rsid w:val="00F60C79"/>
    <w:rsid w:val="00F65943"/>
    <w:rsid w:val="00F65D55"/>
    <w:rsid w:val="00F871F4"/>
    <w:rsid w:val="00F90819"/>
    <w:rsid w:val="00F911FF"/>
    <w:rsid w:val="00F95951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051A9"/>
  <w15:docId w15:val="{3198161C-1B33-47CA-8A05-EA8E3C1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6B4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B43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26B4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747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7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7C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7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7CE"/>
    <w:rPr>
      <w:b/>
      <w:bCs/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552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3881B6D9D6459B84F6664A931A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D899-1978-461D-84D4-594D76CFE5D8}"/>
      </w:docPartPr>
      <w:docPartBody>
        <w:p w:rsidR="00A228A1" w:rsidRDefault="0074400C" w:rsidP="0074400C">
          <w:pPr>
            <w:pStyle w:val="CA3881B6D9D6459B84F6664A931A6F8D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6"/>
    <w:rsid w:val="000F515E"/>
    <w:rsid w:val="0040685F"/>
    <w:rsid w:val="004451E3"/>
    <w:rsid w:val="0045031F"/>
    <w:rsid w:val="0056035E"/>
    <w:rsid w:val="0074400C"/>
    <w:rsid w:val="00A228A1"/>
    <w:rsid w:val="00BE7826"/>
    <w:rsid w:val="00F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400C"/>
  </w:style>
  <w:style w:type="paragraph" w:customStyle="1" w:styleId="CA3881B6D9D6459B84F6664A931A6F8D">
    <w:name w:val="CA3881B6D9D6459B84F6664A931A6F8D"/>
    <w:rsid w:val="00744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3EA3-968D-4D2C-A574-A6A73A98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dc:description/>
  <cp:lastModifiedBy>Nather Bismark Rodríguez Molina</cp:lastModifiedBy>
  <cp:revision>7</cp:revision>
  <cp:lastPrinted>2019-02-20T15:13:00Z</cp:lastPrinted>
  <dcterms:created xsi:type="dcterms:W3CDTF">2020-02-24T14:40:00Z</dcterms:created>
  <dcterms:modified xsi:type="dcterms:W3CDTF">2023-11-02T12:53:00Z</dcterms:modified>
</cp:coreProperties>
</file>