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F9EC5" w14:textId="21330CED" w:rsidR="00B31923" w:rsidRPr="00D920F5" w:rsidRDefault="00B31923" w:rsidP="00B31923">
      <w:pPr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bookmarkStart w:id="0" w:name="_Hlk20476680"/>
      <w:r w:rsidRPr="00D920F5">
        <w:rPr>
          <w:rFonts w:ascii="Verdana" w:hAnsi="Verdana"/>
          <w:b/>
          <w:color w:val="000000" w:themeColor="text1"/>
          <w:sz w:val="20"/>
          <w:szCs w:val="20"/>
        </w:rPr>
        <w:t xml:space="preserve">ACTA DE </w:t>
      </w:r>
      <w:r w:rsidR="00D12195" w:rsidRPr="00D920F5">
        <w:rPr>
          <w:rFonts w:ascii="Verdana" w:hAnsi="Verdana"/>
          <w:b/>
          <w:color w:val="000000" w:themeColor="text1"/>
          <w:sz w:val="20"/>
          <w:szCs w:val="20"/>
        </w:rPr>
        <w:t>CONCERTACIÓN</w:t>
      </w:r>
      <w:r w:rsidRPr="00D920F5">
        <w:rPr>
          <w:rFonts w:ascii="Verdana" w:hAnsi="Verdana"/>
          <w:b/>
          <w:color w:val="000000" w:themeColor="text1"/>
          <w:sz w:val="20"/>
          <w:szCs w:val="20"/>
        </w:rPr>
        <w:t xml:space="preserve"> DE ACCIONES AUTÓNOMAS DE LA ESTRATEGIA DE FORTALECIMIENTO DEL TEJIDO SOCIAL PARA COMUNIDADES EN PROCESO DE RETORNO, REUBICACIÓN O INTEGRACIÓN LOCAL</w:t>
      </w:r>
    </w:p>
    <w:p w14:paraId="102AF5D0" w14:textId="77777777" w:rsidR="00B31923" w:rsidRDefault="00B31923" w:rsidP="00B31923">
      <w:pPr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bookmarkStart w:id="1" w:name="_Hlk20478042"/>
      <w:bookmarkEnd w:id="0"/>
    </w:p>
    <w:p w14:paraId="5B24E4FB" w14:textId="77777777" w:rsidR="00B31923" w:rsidRPr="00D920F5" w:rsidRDefault="00B31923" w:rsidP="00B31923">
      <w:pPr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 w:rsidRPr="00D920F5">
        <w:rPr>
          <w:rFonts w:ascii="Verdana" w:hAnsi="Verdana"/>
          <w:bCs/>
          <w:color w:val="000000" w:themeColor="text1"/>
          <w:sz w:val="20"/>
          <w:szCs w:val="20"/>
        </w:rPr>
        <w:t xml:space="preserve">El día </w:t>
      </w:r>
      <w:r w:rsidRPr="00D920F5">
        <w:rPr>
          <w:rFonts w:ascii="Verdana" w:hAnsi="Verdana"/>
          <w:b/>
          <w:bCs/>
          <w:color w:val="000000" w:themeColor="text1"/>
          <w:sz w:val="20"/>
          <w:szCs w:val="20"/>
        </w:rPr>
        <w:t>_________</w:t>
      </w:r>
      <w:r w:rsidRPr="00D920F5">
        <w:rPr>
          <w:rFonts w:ascii="Verdana" w:hAnsi="Verdana"/>
          <w:bCs/>
          <w:color w:val="000000" w:themeColor="text1"/>
          <w:sz w:val="20"/>
          <w:szCs w:val="20"/>
        </w:rPr>
        <w:t>del mes</w:t>
      </w:r>
      <w:r w:rsidRPr="00D920F5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_____________ </w:t>
      </w:r>
      <w:r w:rsidRPr="00D920F5">
        <w:rPr>
          <w:rFonts w:ascii="Verdana" w:hAnsi="Verdana"/>
          <w:bCs/>
          <w:color w:val="000000" w:themeColor="text1"/>
          <w:sz w:val="20"/>
          <w:szCs w:val="20"/>
        </w:rPr>
        <w:t xml:space="preserve">del año </w:t>
      </w:r>
      <w:r w:rsidRPr="00D920F5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_________, </w:t>
      </w:r>
      <w:r w:rsidRPr="00D920F5">
        <w:rPr>
          <w:rFonts w:ascii="Verdana" w:hAnsi="Verdana"/>
          <w:bCs/>
          <w:color w:val="000000" w:themeColor="text1"/>
          <w:sz w:val="20"/>
          <w:szCs w:val="20"/>
        </w:rPr>
        <w:t xml:space="preserve">los líderes y lideresas de la comunidad </w:t>
      </w:r>
      <w:r w:rsidRPr="00D920F5">
        <w:rPr>
          <w:rFonts w:ascii="Verdana" w:hAnsi="Verdana"/>
          <w:b/>
          <w:bCs/>
          <w:color w:val="000000" w:themeColor="text1"/>
          <w:sz w:val="20"/>
          <w:szCs w:val="20"/>
        </w:rPr>
        <w:t>_________________</w:t>
      </w:r>
      <w:r w:rsidRPr="00D920F5">
        <w:rPr>
          <w:rFonts w:ascii="Verdana" w:hAnsi="Verdana"/>
          <w:bCs/>
          <w:color w:val="000000" w:themeColor="text1"/>
          <w:sz w:val="20"/>
          <w:szCs w:val="20"/>
        </w:rPr>
        <w:t xml:space="preserve"> ubicada en el departamento </w:t>
      </w:r>
      <w:r w:rsidRPr="00D920F5">
        <w:rPr>
          <w:rFonts w:ascii="Verdana" w:hAnsi="Verdana"/>
          <w:b/>
          <w:bCs/>
          <w:color w:val="000000" w:themeColor="text1"/>
          <w:sz w:val="20"/>
          <w:szCs w:val="20"/>
        </w:rPr>
        <w:t>______________,</w:t>
      </w:r>
      <w:r w:rsidRPr="00D920F5">
        <w:rPr>
          <w:rFonts w:ascii="Verdana" w:hAnsi="Verdana"/>
          <w:bCs/>
          <w:color w:val="000000" w:themeColor="text1"/>
          <w:sz w:val="20"/>
          <w:szCs w:val="20"/>
        </w:rPr>
        <w:t xml:space="preserve"> municipio </w:t>
      </w:r>
      <w:r w:rsidRPr="00D920F5">
        <w:rPr>
          <w:rFonts w:ascii="Verdana" w:hAnsi="Verdana"/>
          <w:b/>
          <w:bCs/>
          <w:color w:val="000000" w:themeColor="text1"/>
          <w:sz w:val="20"/>
          <w:szCs w:val="20"/>
        </w:rPr>
        <w:t>___________________</w:t>
      </w:r>
      <w:r w:rsidRPr="00D920F5">
        <w:rPr>
          <w:rFonts w:ascii="Verdana" w:hAnsi="Verdana"/>
          <w:bCs/>
          <w:color w:val="000000" w:themeColor="text1"/>
          <w:sz w:val="20"/>
          <w:szCs w:val="20"/>
        </w:rPr>
        <w:t xml:space="preserve">, se reunieron con los profesionales de la Unidad para las Víctimas, con el fin de concertar la acción autónoma referente al eje temático de </w:t>
      </w:r>
      <w:r w:rsidRPr="00D920F5">
        <w:rPr>
          <w:rFonts w:ascii="Verdana" w:hAnsi="Verdana"/>
          <w:b/>
          <w:bCs/>
          <w:color w:val="000000" w:themeColor="text1"/>
          <w:sz w:val="20"/>
          <w:szCs w:val="20"/>
        </w:rPr>
        <w:t>________________________________</w:t>
      </w:r>
      <w:proofErr w:type="gramStart"/>
      <w:r w:rsidRPr="00D920F5">
        <w:rPr>
          <w:rFonts w:ascii="Verdana" w:hAnsi="Verdana"/>
          <w:b/>
          <w:bCs/>
          <w:color w:val="000000" w:themeColor="text1"/>
          <w:sz w:val="20"/>
          <w:szCs w:val="20"/>
        </w:rPr>
        <w:t>_</w:t>
      </w:r>
      <w:r w:rsidRPr="00D920F5">
        <w:rPr>
          <w:rFonts w:ascii="Verdana" w:hAnsi="Verdana"/>
          <w:bCs/>
          <w:color w:val="000000" w:themeColor="text1"/>
          <w:sz w:val="20"/>
          <w:szCs w:val="20"/>
        </w:rPr>
        <w:t>(</w:t>
      </w:r>
      <w:proofErr w:type="gramEnd"/>
      <w:r w:rsidRPr="00D920F5">
        <w:rPr>
          <w:rFonts w:ascii="Verdana" w:hAnsi="Verdana"/>
          <w:bCs/>
          <w:color w:val="000000" w:themeColor="text1"/>
          <w:sz w:val="20"/>
          <w:szCs w:val="20"/>
        </w:rPr>
        <w:t xml:space="preserve">encuentro número </w:t>
      </w:r>
      <w:r w:rsidRPr="00D920F5">
        <w:rPr>
          <w:rFonts w:ascii="Verdana" w:hAnsi="Verdana"/>
          <w:b/>
          <w:bCs/>
          <w:color w:val="000000" w:themeColor="text1"/>
          <w:sz w:val="20"/>
          <w:szCs w:val="20"/>
        </w:rPr>
        <w:t>____________</w:t>
      </w:r>
      <w:r w:rsidRPr="00D920F5">
        <w:rPr>
          <w:rFonts w:ascii="Verdana" w:hAnsi="Verdana"/>
          <w:bCs/>
          <w:color w:val="000000" w:themeColor="text1"/>
          <w:sz w:val="20"/>
          <w:szCs w:val="20"/>
        </w:rPr>
        <w:t>). Lo anterior, comprendiendo que el Principio de Voluntariedad se encuentra relacionado también con la participación en los ejercicios de toma de decisiones asociadas con las acciones desarrolladas en el marco del acompañamiento a los procesos de retorno, reubicación o integración local de población víctima de desplazamiento forzado.</w:t>
      </w:r>
    </w:p>
    <w:bookmarkEnd w:id="1"/>
    <w:p w14:paraId="317168C5" w14:textId="77777777" w:rsidR="00B31923" w:rsidRDefault="00B31923" w:rsidP="00B31923">
      <w:pPr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 w:rsidRPr="00D920F5">
        <w:rPr>
          <w:rFonts w:ascii="Verdana" w:hAnsi="Verdana"/>
          <w:bCs/>
          <w:color w:val="000000" w:themeColor="text1"/>
          <w:sz w:val="20"/>
          <w:szCs w:val="20"/>
        </w:rPr>
        <w:t>A continuación, se describen las acciones acordadas a desarrollar en el marco de la planeación conjunta realizada entre la comunidad y la Unidad para las Víctimas:</w:t>
      </w:r>
    </w:p>
    <w:p w14:paraId="41FA3DDC" w14:textId="77777777" w:rsidR="00515C05" w:rsidRPr="00D920F5" w:rsidRDefault="00515C05" w:rsidP="00B31923">
      <w:pPr>
        <w:jc w:val="both"/>
        <w:rPr>
          <w:rFonts w:ascii="Verdana" w:hAnsi="Verdana"/>
          <w:bCs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12"/>
        <w:gridCol w:w="1409"/>
        <w:gridCol w:w="1227"/>
        <w:gridCol w:w="1333"/>
        <w:gridCol w:w="1230"/>
        <w:gridCol w:w="1230"/>
        <w:gridCol w:w="1225"/>
      </w:tblGrid>
      <w:tr w:rsidR="00515C05" w:rsidRPr="00D920F5" w14:paraId="34BE60F0" w14:textId="77777777" w:rsidTr="00515C05">
        <w:trPr>
          <w:tblHeader/>
          <w:jc w:val="center"/>
        </w:trPr>
        <w:tc>
          <w:tcPr>
            <w:tcW w:w="1212" w:type="dxa"/>
            <w:shd w:val="clear" w:color="auto" w:fill="E8E8E8" w:themeFill="background2"/>
            <w:vAlign w:val="center"/>
          </w:tcPr>
          <w:p w14:paraId="66CD2382" w14:textId="77777777" w:rsidR="00515C05" w:rsidRPr="00564674" w:rsidRDefault="00515C05" w:rsidP="00DC4CD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64674">
              <w:rPr>
                <w:rFonts w:ascii="Verdana" w:hAnsi="Verdana"/>
                <w:b/>
                <w:sz w:val="16"/>
                <w:szCs w:val="16"/>
              </w:rPr>
              <w:t>Nombre de la acción autónoma</w:t>
            </w:r>
          </w:p>
        </w:tc>
        <w:tc>
          <w:tcPr>
            <w:tcW w:w="1261" w:type="dxa"/>
            <w:shd w:val="clear" w:color="auto" w:fill="E8E8E8" w:themeFill="background2"/>
            <w:vAlign w:val="center"/>
          </w:tcPr>
          <w:p w14:paraId="66D8192D" w14:textId="77777777" w:rsidR="00515C05" w:rsidRPr="00564674" w:rsidRDefault="00515C05" w:rsidP="00DC4CD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64674">
              <w:rPr>
                <w:rFonts w:ascii="Verdana" w:hAnsi="Verdana"/>
                <w:b/>
                <w:sz w:val="16"/>
                <w:szCs w:val="16"/>
              </w:rPr>
              <w:t>Descripción de la acción autónoma (actividades)</w:t>
            </w:r>
          </w:p>
        </w:tc>
        <w:tc>
          <w:tcPr>
            <w:tcW w:w="1227" w:type="dxa"/>
            <w:shd w:val="clear" w:color="auto" w:fill="E8E8E8" w:themeFill="background2"/>
            <w:vAlign w:val="center"/>
          </w:tcPr>
          <w:p w14:paraId="0B4AC338" w14:textId="77777777" w:rsidR="00515C05" w:rsidRPr="00564674" w:rsidRDefault="00515C05" w:rsidP="00DC4CD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64674">
              <w:rPr>
                <w:rFonts w:ascii="Verdana" w:hAnsi="Verdana"/>
                <w:b/>
                <w:sz w:val="16"/>
                <w:szCs w:val="16"/>
              </w:rPr>
              <w:t>Objetivo de la acción autónoma (según el eje temático y encuentro)</w:t>
            </w:r>
          </w:p>
        </w:tc>
        <w:tc>
          <w:tcPr>
            <w:tcW w:w="1247" w:type="dxa"/>
            <w:shd w:val="clear" w:color="auto" w:fill="E8E8E8" w:themeFill="background2"/>
            <w:vAlign w:val="center"/>
          </w:tcPr>
          <w:p w14:paraId="4E2FF616" w14:textId="77777777" w:rsidR="00515C05" w:rsidRPr="00564674" w:rsidRDefault="00515C05" w:rsidP="00DC4CD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64674">
              <w:rPr>
                <w:rFonts w:ascii="Verdana" w:hAnsi="Verdana"/>
                <w:b/>
                <w:sz w:val="16"/>
                <w:szCs w:val="16"/>
              </w:rPr>
              <w:t>¿Quienes participan de la acción autónoma? (grupo poblacional)</w:t>
            </w:r>
          </w:p>
        </w:tc>
        <w:tc>
          <w:tcPr>
            <w:tcW w:w="1230" w:type="dxa"/>
            <w:shd w:val="clear" w:color="auto" w:fill="E8E8E8" w:themeFill="background2"/>
            <w:vAlign w:val="center"/>
          </w:tcPr>
          <w:p w14:paraId="2100936B" w14:textId="77777777" w:rsidR="00515C05" w:rsidRPr="00564674" w:rsidRDefault="00515C05" w:rsidP="00DC4CD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64674">
              <w:rPr>
                <w:rFonts w:ascii="Verdana" w:hAnsi="Verdana"/>
                <w:b/>
                <w:sz w:val="16"/>
                <w:szCs w:val="16"/>
              </w:rPr>
              <w:t>¿Cuántas personas participan de la acción autónoma?</w:t>
            </w:r>
          </w:p>
        </w:tc>
        <w:tc>
          <w:tcPr>
            <w:tcW w:w="1230" w:type="dxa"/>
            <w:shd w:val="clear" w:color="auto" w:fill="E8E8E8" w:themeFill="background2"/>
            <w:vAlign w:val="center"/>
          </w:tcPr>
          <w:p w14:paraId="2E243927" w14:textId="77777777" w:rsidR="00515C05" w:rsidRPr="00564674" w:rsidRDefault="00515C05" w:rsidP="00DC4CD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64674">
              <w:rPr>
                <w:rFonts w:ascii="Verdana" w:hAnsi="Verdana"/>
                <w:b/>
                <w:sz w:val="16"/>
                <w:szCs w:val="16"/>
              </w:rPr>
              <w:t>¿Qué se necesita para realizar la acción autónoma?</w:t>
            </w:r>
          </w:p>
        </w:tc>
        <w:tc>
          <w:tcPr>
            <w:tcW w:w="1225" w:type="dxa"/>
            <w:shd w:val="clear" w:color="auto" w:fill="E8E8E8" w:themeFill="background2"/>
            <w:vAlign w:val="center"/>
          </w:tcPr>
          <w:p w14:paraId="3EB1595F" w14:textId="467B8AB3" w:rsidR="00515C05" w:rsidRPr="00564674" w:rsidRDefault="00515C05" w:rsidP="00DC4CD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64674">
              <w:rPr>
                <w:rFonts w:ascii="Verdana" w:hAnsi="Verdana"/>
                <w:b/>
                <w:sz w:val="16"/>
                <w:szCs w:val="16"/>
              </w:rPr>
              <w:t>Tiempo de duración de la acción autónoma.</w:t>
            </w:r>
          </w:p>
        </w:tc>
      </w:tr>
      <w:tr w:rsidR="00515C05" w:rsidRPr="00D65C37" w14:paraId="42397221" w14:textId="77777777" w:rsidTr="00515C05">
        <w:trPr>
          <w:jc w:val="center"/>
        </w:trPr>
        <w:tc>
          <w:tcPr>
            <w:tcW w:w="1212" w:type="dxa"/>
          </w:tcPr>
          <w:p w14:paraId="06999F59" w14:textId="77777777" w:rsidR="00515C05" w:rsidRPr="00D65C37" w:rsidRDefault="00515C05" w:rsidP="00DC4CD8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1261" w:type="dxa"/>
          </w:tcPr>
          <w:p w14:paraId="4E82C9BC" w14:textId="77777777" w:rsidR="00515C05" w:rsidRPr="00D65C37" w:rsidRDefault="00515C05" w:rsidP="00DC4CD8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1227" w:type="dxa"/>
          </w:tcPr>
          <w:p w14:paraId="0A82182D" w14:textId="77777777" w:rsidR="00515C05" w:rsidRPr="00D65C37" w:rsidRDefault="00515C05" w:rsidP="00DC4CD8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1247" w:type="dxa"/>
          </w:tcPr>
          <w:p w14:paraId="3BE638E2" w14:textId="77777777" w:rsidR="00515C05" w:rsidRPr="00D65C37" w:rsidRDefault="00515C05" w:rsidP="00DC4CD8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1230" w:type="dxa"/>
          </w:tcPr>
          <w:p w14:paraId="0A211B55" w14:textId="77777777" w:rsidR="00515C05" w:rsidRPr="00D65C37" w:rsidRDefault="00515C05" w:rsidP="00DC4CD8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1230" w:type="dxa"/>
          </w:tcPr>
          <w:p w14:paraId="33224E91" w14:textId="77777777" w:rsidR="00515C05" w:rsidRPr="00D65C37" w:rsidRDefault="00515C05" w:rsidP="00DC4CD8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1225" w:type="dxa"/>
          </w:tcPr>
          <w:p w14:paraId="462CDD7A" w14:textId="6EF4C140" w:rsidR="00515C05" w:rsidRPr="00D65C37" w:rsidRDefault="00515C05" w:rsidP="00DC4CD8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</w:tr>
      <w:tr w:rsidR="00515C05" w:rsidRPr="00D65C37" w14:paraId="18923C69" w14:textId="77777777" w:rsidTr="00515C05">
        <w:trPr>
          <w:jc w:val="center"/>
        </w:trPr>
        <w:tc>
          <w:tcPr>
            <w:tcW w:w="1212" w:type="dxa"/>
          </w:tcPr>
          <w:p w14:paraId="30DC298A" w14:textId="77777777" w:rsidR="00515C05" w:rsidRPr="00D65C37" w:rsidRDefault="00515C05" w:rsidP="00DC4CD8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1261" w:type="dxa"/>
          </w:tcPr>
          <w:p w14:paraId="09326CE7" w14:textId="77777777" w:rsidR="00515C05" w:rsidRPr="00D65C37" w:rsidRDefault="00515C05" w:rsidP="00DC4CD8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1227" w:type="dxa"/>
          </w:tcPr>
          <w:p w14:paraId="6E887E41" w14:textId="77777777" w:rsidR="00515C05" w:rsidRPr="00D65C37" w:rsidRDefault="00515C05" w:rsidP="00DC4CD8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1247" w:type="dxa"/>
          </w:tcPr>
          <w:p w14:paraId="0560877E" w14:textId="77777777" w:rsidR="00515C05" w:rsidRPr="00D65C37" w:rsidRDefault="00515C05" w:rsidP="00DC4CD8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1230" w:type="dxa"/>
          </w:tcPr>
          <w:p w14:paraId="633A9442" w14:textId="77777777" w:rsidR="00515C05" w:rsidRPr="00D65C37" w:rsidRDefault="00515C05" w:rsidP="00DC4CD8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1230" w:type="dxa"/>
          </w:tcPr>
          <w:p w14:paraId="59569D9D" w14:textId="77777777" w:rsidR="00515C05" w:rsidRPr="00D65C37" w:rsidRDefault="00515C05" w:rsidP="00DC4CD8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1225" w:type="dxa"/>
          </w:tcPr>
          <w:p w14:paraId="6AE9709E" w14:textId="664BCBC1" w:rsidR="00515C05" w:rsidRPr="00D65C37" w:rsidRDefault="00515C05" w:rsidP="00DC4CD8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</w:tr>
      <w:tr w:rsidR="00515C05" w:rsidRPr="00D65C37" w14:paraId="68D9E9D6" w14:textId="77777777" w:rsidTr="00515C05">
        <w:trPr>
          <w:jc w:val="center"/>
        </w:trPr>
        <w:tc>
          <w:tcPr>
            <w:tcW w:w="1212" w:type="dxa"/>
          </w:tcPr>
          <w:p w14:paraId="3D2447E9" w14:textId="77777777" w:rsidR="00515C05" w:rsidRPr="00D65C37" w:rsidRDefault="00515C05" w:rsidP="00DC4CD8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1261" w:type="dxa"/>
          </w:tcPr>
          <w:p w14:paraId="33E77F3A" w14:textId="77777777" w:rsidR="00515C05" w:rsidRPr="00D65C37" w:rsidRDefault="00515C05" w:rsidP="00DC4CD8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1227" w:type="dxa"/>
          </w:tcPr>
          <w:p w14:paraId="530895C8" w14:textId="77777777" w:rsidR="00515C05" w:rsidRPr="00D65C37" w:rsidRDefault="00515C05" w:rsidP="00DC4CD8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1247" w:type="dxa"/>
          </w:tcPr>
          <w:p w14:paraId="0B66FEF6" w14:textId="77777777" w:rsidR="00515C05" w:rsidRPr="00D65C37" w:rsidRDefault="00515C05" w:rsidP="00DC4CD8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1230" w:type="dxa"/>
          </w:tcPr>
          <w:p w14:paraId="094FED06" w14:textId="77777777" w:rsidR="00515C05" w:rsidRPr="00D65C37" w:rsidRDefault="00515C05" w:rsidP="00DC4CD8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1230" w:type="dxa"/>
          </w:tcPr>
          <w:p w14:paraId="5A44C7DC" w14:textId="77777777" w:rsidR="00515C05" w:rsidRPr="00D65C37" w:rsidRDefault="00515C05" w:rsidP="00DC4CD8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1225" w:type="dxa"/>
          </w:tcPr>
          <w:p w14:paraId="1BB4241B" w14:textId="2076D06D" w:rsidR="00515C05" w:rsidRPr="00D65C37" w:rsidRDefault="00515C05" w:rsidP="00DC4CD8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</w:tr>
      <w:tr w:rsidR="00515C05" w:rsidRPr="00D65C37" w14:paraId="3921ECB3" w14:textId="77777777" w:rsidTr="00515C05">
        <w:trPr>
          <w:jc w:val="center"/>
        </w:trPr>
        <w:tc>
          <w:tcPr>
            <w:tcW w:w="1212" w:type="dxa"/>
          </w:tcPr>
          <w:p w14:paraId="0AECA245" w14:textId="77777777" w:rsidR="00515C05" w:rsidRPr="00D65C37" w:rsidRDefault="00515C05" w:rsidP="00DC4CD8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1261" w:type="dxa"/>
          </w:tcPr>
          <w:p w14:paraId="3319D748" w14:textId="77777777" w:rsidR="00515C05" w:rsidRPr="00D65C37" w:rsidRDefault="00515C05" w:rsidP="00DC4CD8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1227" w:type="dxa"/>
          </w:tcPr>
          <w:p w14:paraId="0164B110" w14:textId="77777777" w:rsidR="00515C05" w:rsidRPr="00D65C37" w:rsidRDefault="00515C05" w:rsidP="00DC4CD8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1247" w:type="dxa"/>
          </w:tcPr>
          <w:p w14:paraId="0EE9665E" w14:textId="77777777" w:rsidR="00515C05" w:rsidRPr="00D65C37" w:rsidRDefault="00515C05" w:rsidP="00DC4CD8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1230" w:type="dxa"/>
          </w:tcPr>
          <w:p w14:paraId="2B08D66E" w14:textId="77777777" w:rsidR="00515C05" w:rsidRPr="00D65C37" w:rsidRDefault="00515C05" w:rsidP="00DC4CD8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1230" w:type="dxa"/>
          </w:tcPr>
          <w:p w14:paraId="0D16F45F" w14:textId="77777777" w:rsidR="00515C05" w:rsidRPr="00D65C37" w:rsidRDefault="00515C05" w:rsidP="00DC4CD8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1225" w:type="dxa"/>
          </w:tcPr>
          <w:p w14:paraId="44A99766" w14:textId="6F934C1F" w:rsidR="00515C05" w:rsidRPr="00D65C37" w:rsidRDefault="00515C05" w:rsidP="00DC4CD8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</w:tr>
      <w:tr w:rsidR="00515C05" w:rsidRPr="00D65C37" w14:paraId="4D71D061" w14:textId="77777777" w:rsidTr="00515C05">
        <w:trPr>
          <w:jc w:val="center"/>
        </w:trPr>
        <w:tc>
          <w:tcPr>
            <w:tcW w:w="1212" w:type="dxa"/>
          </w:tcPr>
          <w:p w14:paraId="65825981" w14:textId="77777777" w:rsidR="00515C05" w:rsidRPr="00D65C37" w:rsidRDefault="00515C05" w:rsidP="00DC4CD8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1261" w:type="dxa"/>
          </w:tcPr>
          <w:p w14:paraId="54B098D5" w14:textId="77777777" w:rsidR="00515C05" w:rsidRPr="00D65C37" w:rsidRDefault="00515C05" w:rsidP="00DC4CD8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1227" w:type="dxa"/>
          </w:tcPr>
          <w:p w14:paraId="15E3FD98" w14:textId="77777777" w:rsidR="00515C05" w:rsidRPr="00D65C37" w:rsidRDefault="00515C05" w:rsidP="00DC4CD8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1247" w:type="dxa"/>
          </w:tcPr>
          <w:p w14:paraId="66847E5E" w14:textId="77777777" w:rsidR="00515C05" w:rsidRPr="00D65C37" w:rsidRDefault="00515C05" w:rsidP="00DC4CD8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1230" w:type="dxa"/>
          </w:tcPr>
          <w:p w14:paraId="03F0C74D" w14:textId="77777777" w:rsidR="00515C05" w:rsidRPr="00D65C37" w:rsidRDefault="00515C05" w:rsidP="00DC4CD8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1230" w:type="dxa"/>
          </w:tcPr>
          <w:p w14:paraId="471A7EB5" w14:textId="77777777" w:rsidR="00515C05" w:rsidRPr="00D65C37" w:rsidRDefault="00515C05" w:rsidP="00DC4CD8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1225" w:type="dxa"/>
          </w:tcPr>
          <w:p w14:paraId="5E7BC643" w14:textId="14C29F05" w:rsidR="00515C05" w:rsidRPr="00D65C37" w:rsidRDefault="00515C05" w:rsidP="00DC4CD8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</w:tr>
    </w:tbl>
    <w:p w14:paraId="2254037D" w14:textId="77777777" w:rsidR="00B31923" w:rsidRDefault="00B31923" w:rsidP="00B31923">
      <w:pPr>
        <w:jc w:val="both"/>
        <w:rPr>
          <w:rFonts w:ascii="Verdana" w:hAnsi="Verdana"/>
          <w:bCs/>
          <w:color w:val="000000" w:themeColor="text1"/>
          <w:sz w:val="12"/>
          <w:szCs w:val="12"/>
        </w:rPr>
      </w:pPr>
      <w:r w:rsidRPr="00D920F5">
        <w:rPr>
          <w:rFonts w:ascii="Verdana" w:hAnsi="Verdana"/>
          <w:b/>
          <w:bCs/>
          <w:color w:val="000000" w:themeColor="text1"/>
          <w:sz w:val="12"/>
          <w:szCs w:val="12"/>
        </w:rPr>
        <w:t>NOTA:</w:t>
      </w:r>
      <w:r w:rsidRPr="00D920F5">
        <w:rPr>
          <w:rFonts w:ascii="Verdana" w:hAnsi="Verdana"/>
          <w:bCs/>
          <w:color w:val="000000" w:themeColor="text1"/>
          <w:sz w:val="12"/>
          <w:szCs w:val="12"/>
        </w:rPr>
        <w:t xml:space="preserve"> para la realización de las acciones autónomas se deberá tener en cuenta el documento técnico de la estrategia de fortalecimiento del tejido social.</w:t>
      </w:r>
    </w:p>
    <w:p w14:paraId="72022F6B" w14:textId="77777777" w:rsidR="00515C05" w:rsidRPr="00D920F5" w:rsidRDefault="00515C05" w:rsidP="00B31923">
      <w:pPr>
        <w:jc w:val="both"/>
        <w:rPr>
          <w:rFonts w:ascii="Verdana" w:hAnsi="Verdana"/>
          <w:bCs/>
          <w:color w:val="000000" w:themeColor="text1"/>
          <w:sz w:val="12"/>
          <w:szCs w:val="1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99"/>
        <w:gridCol w:w="4374"/>
      </w:tblGrid>
      <w:tr w:rsidR="00B31923" w:rsidRPr="00D920F5" w14:paraId="337D3766" w14:textId="77777777" w:rsidTr="00515C05">
        <w:trPr>
          <w:tblHeader/>
          <w:jc w:val="center"/>
        </w:trPr>
        <w:tc>
          <w:tcPr>
            <w:tcW w:w="4599" w:type="dxa"/>
            <w:shd w:val="clear" w:color="auto" w:fill="E8E8E8" w:themeFill="background2"/>
            <w:vAlign w:val="center"/>
          </w:tcPr>
          <w:p w14:paraId="0C169B9E" w14:textId="77777777" w:rsidR="00B31923" w:rsidRPr="00564674" w:rsidRDefault="00B31923" w:rsidP="00DC4CD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64674">
              <w:rPr>
                <w:rFonts w:ascii="Verdana" w:hAnsi="Verdana"/>
                <w:b/>
                <w:sz w:val="16"/>
                <w:szCs w:val="16"/>
              </w:rPr>
              <w:t>COMPROMISOS</w:t>
            </w:r>
          </w:p>
        </w:tc>
        <w:tc>
          <w:tcPr>
            <w:tcW w:w="4374" w:type="dxa"/>
            <w:shd w:val="clear" w:color="auto" w:fill="E8E8E8" w:themeFill="background2"/>
          </w:tcPr>
          <w:p w14:paraId="5A5CC1A2" w14:textId="77777777" w:rsidR="00B31923" w:rsidRPr="00564674" w:rsidRDefault="00B31923" w:rsidP="00DC4CD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64674">
              <w:rPr>
                <w:rFonts w:ascii="Verdana" w:hAnsi="Verdana"/>
                <w:b/>
                <w:sz w:val="16"/>
                <w:szCs w:val="16"/>
              </w:rPr>
              <w:t>RESPONSABLES</w:t>
            </w:r>
          </w:p>
        </w:tc>
      </w:tr>
      <w:tr w:rsidR="00B31923" w:rsidRPr="00D65C37" w14:paraId="3FAA6706" w14:textId="77777777" w:rsidTr="00DC4CD8">
        <w:trPr>
          <w:trHeight w:val="261"/>
          <w:jc w:val="center"/>
        </w:trPr>
        <w:tc>
          <w:tcPr>
            <w:tcW w:w="4599" w:type="dxa"/>
          </w:tcPr>
          <w:p w14:paraId="65C30BD6" w14:textId="77777777" w:rsidR="00B31923" w:rsidRPr="00D65C37" w:rsidRDefault="00B31923" w:rsidP="00DC4CD8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4374" w:type="dxa"/>
          </w:tcPr>
          <w:p w14:paraId="06A9EB09" w14:textId="77777777" w:rsidR="00B31923" w:rsidRPr="00D65C37" w:rsidRDefault="00B31923" w:rsidP="00DC4CD8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</w:tr>
      <w:tr w:rsidR="00B31923" w:rsidRPr="00D65C37" w14:paraId="2B53D18F" w14:textId="77777777" w:rsidTr="00DC4CD8">
        <w:trPr>
          <w:trHeight w:val="495"/>
          <w:jc w:val="center"/>
        </w:trPr>
        <w:tc>
          <w:tcPr>
            <w:tcW w:w="4599" w:type="dxa"/>
          </w:tcPr>
          <w:p w14:paraId="073F3836" w14:textId="77777777" w:rsidR="00B31923" w:rsidRPr="00D65C37" w:rsidRDefault="00B31923" w:rsidP="00DC4CD8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4374" w:type="dxa"/>
          </w:tcPr>
          <w:p w14:paraId="1F5C19BB" w14:textId="77777777" w:rsidR="00B31923" w:rsidRPr="00D65C37" w:rsidRDefault="00B31923" w:rsidP="00DC4CD8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</w:tr>
      <w:tr w:rsidR="00B31923" w:rsidRPr="00D65C37" w14:paraId="3F22742B" w14:textId="77777777" w:rsidTr="00DC4CD8">
        <w:trPr>
          <w:trHeight w:val="495"/>
          <w:jc w:val="center"/>
        </w:trPr>
        <w:tc>
          <w:tcPr>
            <w:tcW w:w="4599" w:type="dxa"/>
          </w:tcPr>
          <w:p w14:paraId="499B1E62" w14:textId="77777777" w:rsidR="00B31923" w:rsidRPr="00D65C37" w:rsidRDefault="00B31923" w:rsidP="00DC4CD8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4374" w:type="dxa"/>
          </w:tcPr>
          <w:p w14:paraId="5EE981B9" w14:textId="77777777" w:rsidR="00B31923" w:rsidRPr="00D65C37" w:rsidRDefault="00B31923" w:rsidP="00DC4CD8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</w:tr>
    </w:tbl>
    <w:p w14:paraId="27CF66EC" w14:textId="77777777" w:rsidR="00B31923" w:rsidRDefault="00B31923" w:rsidP="00B31923"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B31923" w:rsidRPr="003F0FD4" w14:paraId="5CA6DFF8" w14:textId="77777777" w:rsidTr="00564674">
        <w:trPr>
          <w:tblHeader/>
        </w:trPr>
        <w:tc>
          <w:tcPr>
            <w:tcW w:w="9072" w:type="dxa"/>
            <w:shd w:val="clear" w:color="auto" w:fill="E8E8E8" w:themeFill="background2"/>
          </w:tcPr>
          <w:p w14:paraId="1A94E1CB" w14:textId="77777777" w:rsidR="00B31923" w:rsidRPr="00515C05" w:rsidRDefault="00B31923" w:rsidP="00DC4CD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bookmarkStart w:id="2" w:name="_Hlk33098283"/>
            <w:r w:rsidRPr="00515C05">
              <w:rPr>
                <w:rFonts w:ascii="Verdana" w:hAnsi="Verdana"/>
                <w:b/>
                <w:bCs/>
                <w:sz w:val="20"/>
                <w:szCs w:val="20"/>
              </w:rPr>
              <w:t>OBSERVACIONES</w:t>
            </w:r>
          </w:p>
        </w:tc>
      </w:tr>
      <w:tr w:rsidR="00B31923" w:rsidRPr="005A78B8" w14:paraId="58259B50" w14:textId="77777777" w:rsidTr="00564674">
        <w:tc>
          <w:tcPr>
            <w:tcW w:w="9072" w:type="dxa"/>
          </w:tcPr>
          <w:p w14:paraId="08EB01EB" w14:textId="77777777" w:rsidR="00B31923" w:rsidRDefault="00B31923" w:rsidP="00DC4CD8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3AB53929" w14:textId="77777777" w:rsidR="00B31923" w:rsidRDefault="00B31923" w:rsidP="00DC4CD8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555EBADA" w14:textId="77777777" w:rsidR="00B31923" w:rsidRDefault="00B31923" w:rsidP="00DC4CD8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2E3318AF" w14:textId="77777777" w:rsidR="00B31923" w:rsidRDefault="00B31923" w:rsidP="00DC4CD8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7946C318" w14:textId="77777777" w:rsidR="00B31923" w:rsidRDefault="00B31923" w:rsidP="00DC4CD8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2AB76189" w14:textId="77777777" w:rsidR="00B31923" w:rsidRPr="005A78B8" w:rsidRDefault="00B31923" w:rsidP="00DC4CD8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bookmarkEnd w:id="2"/>
    </w:tbl>
    <w:p w14:paraId="35C41E09" w14:textId="77777777" w:rsidR="00B31923" w:rsidRDefault="00B31923" w:rsidP="00B31923"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3FC10E2B" w14:textId="77777777" w:rsidR="00B31923" w:rsidRPr="00D920F5" w:rsidRDefault="00B31923" w:rsidP="00B31923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D920F5">
        <w:rPr>
          <w:rFonts w:ascii="Verdana" w:hAnsi="Verdana"/>
          <w:color w:val="000000" w:themeColor="text1"/>
          <w:sz w:val="20"/>
          <w:szCs w:val="20"/>
        </w:rPr>
        <w:t xml:space="preserve">Como evidencia de este ejercicio de concertación se adjunta el listado de las personas asistentes que participaron en nombre de la </w:t>
      </w:r>
      <w:r w:rsidRPr="00D920F5">
        <w:rPr>
          <w:rFonts w:ascii="Verdana" w:hAnsi="Verdana"/>
          <w:b/>
          <w:bCs/>
          <w:color w:val="000000" w:themeColor="text1"/>
          <w:sz w:val="20"/>
          <w:szCs w:val="20"/>
        </w:rPr>
        <w:t>comunidad _________________________</w:t>
      </w:r>
      <w:r w:rsidRPr="00D920F5">
        <w:rPr>
          <w:rFonts w:ascii="Verdana" w:hAnsi="Verdana"/>
          <w:color w:val="000000" w:themeColor="text1"/>
          <w:sz w:val="20"/>
          <w:szCs w:val="20"/>
        </w:rPr>
        <w:t xml:space="preserve"> en la toma de esta decisión el día </w:t>
      </w:r>
      <w:sdt>
        <w:sdtPr>
          <w:rPr>
            <w:rFonts w:ascii="Verdana" w:hAnsi="Verdana"/>
            <w:color w:val="000000" w:themeColor="text1"/>
            <w:sz w:val="20"/>
            <w:szCs w:val="20"/>
          </w:rPr>
          <w:id w:val="-428270245"/>
          <w:placeholder>
            <w:docPart w:val="E111952E127B4571A38E8F56503DA3B9"/>
          </w:placeholder>
          <w:showingPlcHdr/>
          <w:date>
            <w:dateFormat w:val="dd/MM/yyyy"/>
            <w:lid w:val="es-CO"/>
            <w:storeMappedDataAs w:val="dateTime"/>
            <w:calendar w:val="gregorian"/>
          </w:date>
        </w:sdtPr>
        <w:sdtContent>
          <w:r w:rsidRPr="00D920F5">
            <w:rPr>
              <w:rStyle w:val="Textodelmarcadordeposicin"/>
              <w:rFonts w:ascii="Verdana" w:hAnsi="Verdana"/>
              <w:sz w:val="20"/>
              <w:szCs w:val="20"/>
            </w:rPr>
            <w:t>Haga clic aquí o pulse para escribir una fecha.</w:t>
          </w:r>
        </w:sdtContent>
      </w:sdt>
    </w:p>
    <w:p w14:paraId="6C496BB9" w14:textId="77777777" w:rsidR="00B31923" w:rsidRPr="00D920F5" w:rsidRDefault="00B31923" w:rsidP="00B31923"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57B68BD2" w14:textId="77777777" w:rsidR="00B31923" w:rsidRPr="00D920F5" w:rsidRDefault="00B31923" w:rsidP="00B31923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D920F5">
        <w:rPr>
          <w:rFonts w:ascii="Verdana" w:hAnsi="Verdana"/>
          <w:color w:val="000000" w:themeColor="text1"/>
          <w:sz w:val="20"/>
          <w:szCs w:val="20"/>
        </w:rPr>
        <w:lastRenderedPageBreak/>
        <w:t xml:space="preserve">Este documento soporta la implementación de la estrategia de Fortalecimiento del Tejido Social de la Unidad para las Víctimas en el marco del Plan de Retorno y Reubicación de la comunidad. Esta estrategia hace parte del acompañamiento que brinda el gobierno a la decisión de las comunidades de retornar, reubicarse o integrarse localmente. </w:t>
      </w:r>
    </w:p>
    <w:p w14:paraId="111EDB9F" w14:textId="77777777" w:rsidR="00B31923" w:rsidRDefault="00B31923" w:rsidP="00B31923">
      <w:pPr>
        <w:spacing w:line="276" w:lineRule="auto"/>
        <w:rPr>
          <w:rFonts w:ascii="Verdana" w:hAnsi="Verdana"/>
          <w:b/>
          <w:bCs/>
          <w:sz w:val="20"/>
          <w:szCs w:val="20"/>
          <w:lang w:val="es-CO" w:eastAsia="es-CO"/>
        </w:rPr>
      </w:pPr>
    </w:p>
    <w:p w14:paraId="72C39109" w14:textId="77777777" w:rsidR="007B69DE" w:rsidRDefault="007B69DE" w:rsidP="007B69DE">
      <w:pPr>
        <w:spacing w:line="276" w:lineRule="auto"/>
        <w:rPr>
          <w:rFonts w:ascii="Verdana" w:hAnsi="Verdana"/>
          <w:bCs/>
          <w:sz w:val="20"/>
          <w:szCs w:val="20"/>
          <w:lang w:val="es-CO" w:eastAsia="es-CO"/>
        </w:rPr>
      </w:pPr>
      <w:r w:rsidRPr="005523FC">
        <w:rPr>
          <w:rFonts w:ascii="Verdana" w:hAnsi="Verdana"/>
          <w:b/>
          <w:bCs/>
          <w:sz w:val="20"/>
          <w:szCs w:val="20"/>
          <w:lang w:val="es-CO" w:eastAsia="es-CO"/>
        </w:rPr>
        <w:t>CONTROL DE CAMBIOS</w:t>
      </w:r>
    </w:p>
    <w:p w14:paraId="539FFDDB" w14:textId="77777777" w:rsidR="007B69DE" w:rsidRDefault="007B69DE" w:rsidP="007B69DE">
      <w:pPr>
        <w:spacing w:line="276" w:lineRule="auto"/>
        <w:rPr>
          <w:rFonts w:ascii="Verdana" w:hAnsi="Verdana"/>
          <w:bCs/>
          <w:sz w:val="20"/>
          <w:szCs w:val="20"/>
          <w:lang w:val="es-CO" w:eastAsia="es-CO"/>
        </w:rPr>
      </w:pPr>
    </w:p>
    <w:tbl>
      <w:tblPr>
        <w:tblW w:w="97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1559"/>
        <w:gridCol w:w="7148"/>
      </w:tblGrid>
      <w:tr w:rsidR="007B69DE" w:rsidRPr="005802E7" w14:paraId="31F3870D" w14:textId="77777777" w:rsidTr="007E2E13">
        <w:trPr>
          <w:trHeight w:val="481"/>
          <w:tblHeader/>
        </w:trPr>
        <w:tc>
          <w:tcPr>
            <w:tcW w:w="993" w:type="dxa"/>
            <w:shd w:val="clear" w:color="auto" w:fill="A6A6A6" w:themeFill="background1" w:themeFillShade="A6"/>
            <w:vAlign w:val="center"/>
          </w:tcPr>
          <w:p w14:paraId="3BDA9080" w14:textId="77777777" w:rsidR="007B69DE" w:rsidRPr="005802E7" w:rsidRDefault="007B69DE" w:rsidP="007E2E13">
            <w:pPr>
              <w:spacing w:line="276" w:lineRule="auto"/>
              <w:jc w:val="center"/>
              <w:rPr>
                <w:rFonts w:ascii="Verdana" w:eastAsia="Arial" w:hAnsi="Verdana"/>
                <w:b/>
                <w:bCs/>
                <w:sz w:val="20"/>
                <w:szCs w:val="20"/>
                <w:lang w:bidi="es-ES"/>
              </w:rPr>
            </w:pPr>
            <w:r w:rsidRPr="005802E7">
              <w:rPr>
                <w:rFonts w:ascii="Verdana" w:eastAsia="Arial" w:hAnsi="Verdana"/>
                <w:b/>
                <w:bCs/>
                <w:sz w:val="20"/>
                <w:szCs w:val="20"/>
                <w:lang w:bidi="es-ES"/>
              </w:rPr>
              <w:t>Versión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14:paraId="4AE66573" w14:textId="77777777" w:rsidR="007B69DE" w:rsidRPr="005802E7" w:rsidRDefault="007B69DE" w:rsidP="007E2E13">
            <w:pPr>
              <w:spacing w:line="276" w:lineRule="auto"/>
              <w:jc w:val="center"/>
              <w:rPr>
                <w:rFonts w:ascii="Verdana" w:eastAsia="Arial" w:hAnsi="Verdana"/>
                <w:b/>
                <w:bCs/>
                <w:sz w:val="20"/>
                <w:szCs w:val="20"/>
                <w:lang w:bidi="es-ES"/>
              </w:rPr>
            </w:pPr>
            <w:r w:rsidRPr="005802E7">
              <w:rPr>
                <w:rFonts w:ascii="Verdana" w:eastAsia="Arial" w:hAnsi="Verdana"/>
                <w:b/>
                <w:bCs/>
                <w:sz w:val="20"/>
                <w:szCs w:val="20"/>
                <w:lang w:bidi="es-ES"/>
              </w:rPr>
              <w:t>Fecha</w:t>
            </w:r>
          </w:p>
        </w:tc>
        <w:tc>
          <w:tcPr>
            <w:tcW w:w="7148" w:type="dxa"/>
            <w:shd w:val="clear" w:color="auto" w:fill="A6A6A6" w:themeFill="background1" w:themeFillShade="A6"/>
            <w:vAlign w:val="center"/>
          </w:tcPr>
          <w:p w14:paraId="03CEDCA6" w14:textId="77777777" w:rsidR="007B69DE" w:rsidRPr="005802E7" w:rsidRDefault="007B69DE" w:rsidP="007E2E13">
            <w:pPr>
              <w:spacing w:line="276" w:lineRule="auto"/>
              <w:jc w:val="center"/>
              <w:rPr>
                <w:rFonts w:ascii="Verdana" w:eastAsia="Arial" w:hAnsi="Verdana"/>
                <w:b/>
                <w:bCs/>
                <w:sz w:val="20"/>
                <w:szCs w:val="20"/>
                <w:lang w:bidi="es-ES"/>
              </w:rPr>
            </w:pPr>
            <w:r w:rsidRPr="005802E7">
              <w:rPr>
                <w:rFonts w:ascii="Verdana" w:eastAsia="Arial" w:hAnsi="Verdana"/>
                <w:b/>
                <w:bCs/>
                <w:sz w:val="20"/>
                <w:szCs w:val="20"/>
                <w:lang w:bidi="es-ES"/>
              </w:rPr>
              <w:t>Descripción de la modificación</w:t>
            </w:r>
          </w:p>
        </w:tc>
      </w:tr>
      <w:tr w:rsidR="007B69DE" w:rsidRPr="005802E7" w14:paraId="007AB3C7" w14:textId="77777777" w:rsidTr="007E2E13">
        <w:trPr>
          <w:trHeight w:val="325"/>
        </w:trPr>
        <w:tc>
          <w:tcPr>
            <w:tcW w:w="993" w:type="dxa"/>
            <w:shd w:val="clear" w:color="auto" w:fill="auto"/>
            <w:vAlign w:val="center"/>
          </w:tcPr>
          <w:p w14:paraId="6690C0C8" w14:textId="77777777" w:rsidR="007B69DE" w:rsidRPr="00086485" w:rsidRDefault="007B69DE" w:rsidP="007E2E13">
            <w:pPr>
              <w:spacing w:line="276" w:lineRule="auto"/>
              <w:jc w:val="center"/>
              <w:rPr>
                <w:rFonts w:ascii="Verdana" w:eastAsia="Arial" w:hAnsi="Verdana"/>
                <w:sz w:val="16"/>
                <w:szCs w:val="16"/>
                <w:lang w:bidi="es-ES"/>
              </w:rPr>
            </w:pPr>
            <w:r w:rsidRPr="00086485">
              <w:rPr>
                <w:rFonts w:ascii="Verdana" w:eastAsia="Arial" w:hAnsi="Verdana"/>
                <w:sz w:val="16"/>
                <w:szCs w:val="16"/>
                <w:lang w:bidi="es-ES"/>
              </w:rPr>
              <w:t>V1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40A84C" w14:textId="77777777" w:rsidR="007B69DE" w:rsidRPr="00086485" w:rsidRDefault="007B69DE" w:rsidP="007E2E13">
            <w:pPr>
              <w:spacing w:line="276" w:lineRule="auto"/>
              <w:jc w:val="center"/>
              <w:rPr>
                <w:rFonts w:ascii="Verdana" w:eastAsia="Arial" w:hAnsi="Verdana"/>
                <w:sz w:val="16"/>
                <w:szCs w:val="16"/>
                <w:lang w:bidi="es-ES"/>
              </w:rPr>
            </w:pPr>
            <w:r w:rsidRPr="00086485">
              <w:rPr>
                <w:rFonts w:ascii="Verdana" w:eastAsia="Arial" w:hAnsi="Verdana"/>
                <w:sz w:val="16"/>
                <w:szCs w:val="16"/>
                <w:lang w:bidi="es-ES"/>
              </w:rPr>
              <w:t>21/02/2020</w:t>
            </w:r>
          </w:p>
        </w:tc>
        <w:tc>
          <w:tcPr>
            <w:tcW w:w="7148" w:type="dxa"/>
            <w:shd w:val="clear" w:color="auto" w:fill="auto"/>
            <w:vAlign w:val="center"/>
          </w:tcPr>
          <w:p w14:paraId="7D855E2C" w14:textId="77777777" w:rsidR="007B69DE" w:rsidRPr="00086485" w:rsidRDefault="007B69DE" w:rsidP="007E2E13">
            <w:pPr>
              <w:spacing w:line="276" w:lineRule="auto"/>
              <w:jc w:val="center"/>
              <w:rPr>
                <w:rFonts w:ascii="Verdana" w:eastAsia="Arial" w:hAnsi="Verdana"/>
                <w:sz w:val="16"/>
                <w:szCs w:val="16"/>
                <w:lang w:bidi="es-ES"/>
              </w:rPr>
            </w:pPr>
            <w:r w:rsidRPr="00086485">
              <w:rPr>
                <w:rFonts w:ascii="Verdana" w:eastAsia="Arial" w:hAnsi="Verdana"/>
                <w:sz w:val="16"/>
                <w:szCs w:val="16"/>
                <w:lang w:bidi="es-ES"/>
              </w:rPr>
              <w:t>Creación del formato</w:t>
            </w:r>
          </w:p>
        </w:tc>
      </w:tr>
      <w:tr w:rsidR="007B69DE" w:rsidRPr="005802E7" w14:paraId="2D749FAE" w14:textId="77777777" w:rsidTr="007E2E13">
        <w:trPr>
          <w:trHeight w:val="325"/>
        </w:trPr>
        <w:tc>
          <w:tcPr>
            <w:tcW w:w="993" w:type="dxa"/>
            <w:shd w:val="clear" w:color="auto" w:fill="auto"/>
            <w:vAlign w:val="center"/>
          </w:tcPr>
          <w:p w14:paraId="7E4F7B15" w14:textId="77777777" w:rsidR="007B69DE" w:rsidRPr="00375117" w:rsidRDefault="007B69DE" w:rsidP="007E2E13">
            <w:pPr>
              <w:spacing w:line="276" w:lineRule="auto"/>
              <w:jc w:val="center"/>
              <w:rPr>
                <w:rFonts w:ascii="Verdana" w:eastAsia="Arial" w:hAnsi="Verdana"/>
                <w:sz w:val="16"/>
                <w:szCs w:val="16"/>
                <w:lang w:bidi="es-ES"/>
              </w:rPr>
            </w:pPr>
            <w:r w:rsidRPr="00375117">
              <w:rPr>
                <w:rFonts w:ascii="Verdana" w:eastAsia="Arial" w:hAnsi="Verdana"/>
                <w:sz w:val="16"/>
                <w:szCs w:val="16"/>
                <w:lang w:bidi="es-ES"/>
              </w:rPr>
              <w:t>V2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31D1C3" w14:textId="0DF9CA7C" w:rsidR="007B69DE" w:rsidRPr="00375117" w:rsidRDefault="00A2466D" w:rsidP="007E2E13">
            <w:pPr>
              <w:spacing w:line="276" w:lineRule="auto"/>
              <w:jc w:val="center"/>
              <w:rPr>
                <w:rFonts w:ascii="Verdana" w:eastAsia="Arial" w:hAnsi="Verdana"/>
                <w:sz w:val="16"/>
                <w:szCs w:val="16"/>
                <w:lang w:bidi="es-ES"/>
              </w:rPr>
            </w:pPr>
            <w:r>
              <w:rPr>
                <w:rFonts w:ascii="Verdana" w:eastAsia="Arial" w:hAnsi="Verdana"/>
                <w:sz w:val="16"/>
                <w:szCs w:val="16"/>
                <w:lang w:bidi="es-ES"/>
              </w:rPr>
              <w:t>30/09/2024</w:t>
            </w:r>
          </w:p>
        </w:tc>
        <w:tc>
          <w:tcPr>
            <w:tcW w:w="7148" w:type="dxa"/>
            <w:shd w:val="clear" w:color="auto" w:fill="auto"/>
            <w:vAlign w:val="center"/>
          </w:tcPr>
          <w:p w14:paraId="7448F1E4" w14:textId="77777777" w:rsidR="007B69DE" w:rsidRPr="00A2466D" w:rsidRDefault="007B69DE" w:rsidP="007E2E13">
            <w:pPr>
              <w:spacing w:line="276" w:lineRule="auto"/>
              <w:jc w:val="center"/>
              <w:rPr>
                <w:rFonts w:ascii="Verdana" w:eastAsia="Arial" w:hAnsi="Verdana"/>
                <w:sz w:val="16"/>
                <w:szCs w:val="16"/>
                <w:lang w:bidi="es-ES"/>
              </w:rPr>
            </w:pPr>
            <w:r w:rsidRPr="00A2466D">
              <w:rPr>
                <w:rFonts w:ascii="Verdana" w:eastAsia="Arial" w:hAnsi="Verdana"/>
                <w:sz w:val="16"/>
                <w:szCs w:val="16"/>
                <w:lang w:bidi="es-ES"/>
              </w:rPr>
              <w:t>Formato que pasa de estar asociado del Procedimiento estrategias de recuperación emocional grupales al Procedimiento Tejiéndonos.</w:t>
            </w:r>
          </w:p>
        </w:tc>
      </w:tr>
    </w:tbl>
    <w:p w14:paraId="6E1EA6C2" w14:textId="77777777" w:rsidR="007B69DE" w:rsidRPr="005523FC" w:rsidRDefault="007B69DE" w:rsidP="007B69DE">
      <w:pPr>
        <w:spacing w:line="276" w:lineRule="auto"/>
        <w:rPr>
          <w:rFonts w:ascii="Verdana" w:hAnsi="Verdana"/>
          <w:bCs/>
          <w:sz w:val="20"/>
          <w:szCs w:val="20"/>
          <w:lang w:val="es-CO"/>
        </w:rPr>
      </w:pPr>
    </w:p>
    <w:p w14:paraId="29BA8648" w14:textId="67DBB535" w:rsidR="009844C3" w:rsidRPr="007B69DE" w:rsidRDefault="009844C3" w:rsidP="009844C3">
      <w:pPr>
        <w:tabs>
          <w:tab w:val="left" w:pos="1365"/>
        </w:tabs>
        <w:rPr>
          <w:rFonts w:ascii="Verdana" w:hAnsi="Verdana"/>
          <w:sz w:val="20"/>
          <w:szCs w:val="20"/>
          <w:lang w:val="es-CO"/>
        </w:rPr>
      </w:pPr>
    </w:p>
    <w:sectPr w:rsidR="009844C3" w:rsidRPr="007B69DE" w:rsidSect="00BA295E">
      <w:headerReference w:type="default" r:id="rId7"/>
      <w:footerReference w:type="default" r:id="rId8"/>
      <w:pgSz w:w="12242" w:h="15842" w:code="1"/>
      <w:pgMar w:top="1418" w:right="1134" w:bottom="1134" w:left="1418" w:header="397" w:footer="11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6612B3" w14:textId="77777777" w:rsidR="003D1FBB" w:rsidRDefault="003D1FBB" w:rsidP="00931E52">
      <w:r>
        <w:separator/>
      </w:r>
    </w:p>
  </w:endnote>
  <w:endnote w:type="continuationSeparator" w:id="0">
    <w:p w14:paraId="4A3B319F" w14:textId="77777777" w:rsidR="003D1FBB" w:rsidRDefault="003D1FBB" w:rsidP="0093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CB6B7" w14:textId="77777777" w:rsidR="00892873" w:rsidRDefault="00564674" w:rsidP="00AF5818">
    <w:pPr>
      <w:pStyle w:val="Piedepgina"/>
      <w:tabs>
        <w:tab w:val="clear" w:pos="4252"/>
        <w:tab w:val="clear" w:pos="8504"/>
        <w:tab w:val="center" w:pos="4703"/>
        <w:tab w:val="right" w:pos="9407"/>
      </w:tabs>
      <w:jc w:val="both"/>
    </w:pPr>
    <w:r>
      <w:tab/>
      <w:t xml:space="preserve"> </w:t>
    </w:r>
    <w:r>
      <w:tab/>
      <w:t>710.14.15-21 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109C0" w14:textId="77777777" w:rsidR="003D1FBB" w:rsidRDefault="003D1FBB" w:rsidP="00931E52">
      <w:r>
        <w:separator/>
      </w:r>
    </w:p>
  </w:footnote>
  <w:footnote w:type="continuationSeparator" w:id="0">
    <w:p w14:paraId="38877E66" w14:textId="77777777" w:rsidR="003D1FBB" w:rsidRDefault="003D1FBB" w:rsidP="00931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06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420"/>
      <w:gridCol w:w="5227"/>
      <w:gridCol w:w="2159"/>
    </w:tblGrid>
    <w:tr w:rsidR="00BA295E" w:rsidRPr="00CD4AF9" w14:paraId="2E317025" w14:textId="77777777" w:rsidTr="000E3200">
      <w:trPr>
        <w:trHeight w:val="283"/>
      </w:trPr>
      <w:tc>
        <w:tcPr>
          <w:tcW w:w="3420" w:type="dxa"/>
          <w:vMerge w:val="restart"/>
          <w:shd w:val="clear" w:color="auto" w:fill="BFBFBF" w:themeFill="background1" w:themeFillShade="BF"/>
          <w:vAlign w:val="center"/>
        </w:tcPr>
        <w:p w14:paraId="7920C9E2" w14:textId="77777777" w:rsidR="00BA295E" w:rsidRPr="00CD4AF9" w:rsidRDefault="00BA295E" w:rsidP="00BA295E">
          <w:pPr>
            <w:widowControl w:val="0"/>
            <w:jc w:val="center"/>
            <w:rPr>
              <w:rFonts w:ascii="Verdana" w:hAnsi="Verdana" w:cs="Arial"/>
              <w:b/>
              <w:color w:val="FFFFFF"/>
              <w:sz w:val="18"/>
              <w:szCs w:val="18"/>
            </w:rPr>
          </w:pPr>
          <w:r>
            <w:rPr>
              <w:rFonts w:ascii="Verdana" w:hAnsi="Verdana" w:cs="Arial"/>
              <w:b/>
              <w:noProof/>
              <w:color w:val="FFFFFF"/>
              <w:sz w:val="18"/>
              <w:szCs w:val="18"/>
            </w:rPr>
            <w:drawing>
              <wp:inline distT="0" distB="0" distL="0" distR="0" wp14:anchorId="361201D8" wp14:editId="30F5CF78">
                <wp:extent cx="1028700" cy="971550"/>
                <wp:effectExtent l="0" t="0" r="0" b="0"/>
                <wp:docPr id="326659023" name="Imagen 1" descr="Imagen que contiene 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6659023" name="Imagen 1" descr="Imagen que contiene 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971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7" w:type="dxa"/>
          <w:shd w:val="clear" w:color="auto" w:fill="BFBFBF" w:themeFill="background1" w:themeFillShade="BF"/>
          <w:vAlign w:val="center"/>
        </w:tcPr>
        <w:p w14:paraId="79EDE147" w14:textId="77777777" w:rsidR="00BA295E" w:rsidRPr="00FF55D4" w:rsidRDefault="00BA295E" w:rsidP="00BA295E">
          <w:pPr>
            <w:widowControl w:val="0"/>
            <w:jc w:val="center"/>
            <w:rPr>
              <w:rFonts w:ascii="Verdana" w:hAnsi="Verdana" w:cs="Arial"/>
              <w:b/>
              <w:color w:val="FFFFFF"/>
              <w:sz w:val="18"/>
              <w:szCs w:val="18"/>
            </w:rPr>
          </w:pPr>
          <w:r w:rsidRPr="002E5794">
            <w:rPr>
              <w:rFonts w:ascii="Verdana" w:hAnsi="Verdana"/>
              <w:b/>
              <w:bCs/>
              <w:color w:val="FFFFFF"/>
              <w:sz w:val="18"/>
              <w:szCs w:val="18"/>
            </w:rPr>
            <w:t>FORMATO ACTA DE CONCERTACIÓN DE ACCIONES AUTÓNOMAS DE LA ESTRATEGIA DE FORTALECIMIENTO DEL TEJIDO SOCIAL PARA COMUNIDADES EN PROCESO DE RETORNO, REUBICACIÓN O INTEGRACIÓN LOCAL</w:t>
          </w:r>
        </w:p>
      </w:tc>
      <w:tc>
        <w:tcPr>
          <w:tcW w:w="2159" w:type="dxa"/>
          <w:shd w:val="clear" w:color="auto" w:fill="auto"/>
          <w:vAlign w:val="center"/>
        </w:tcPr>
        <w:p w14:paraId="35E85C80" w14:textId="11C1194A" w:rsidR="00BA295E" w:rsidRPr="008A66F2" w:rsidRDefault="00BA295E" w:rsidP="00BA295E">
          <w:pPr>
            <w:widowControl w:val="0"/>
            <w:rPr>
              <w:rFonts w:ascii="Verdana" w:hAnsi="Verdana" w:cs="Arial"/>
              <w:sz w:val="16"/>
              <w:szCs w:val="16"/>
            </w:rPr>
          </w:pPr>
          <w:r w:rsidRPr="008A66F2">
            <w:rPr>
              <w:rFonts w:ascii="Verdana" w:hAnsi="Verdana" w:cs="Arial"/>
              <w:sz w:val="16"/>
              <w:szCs w:val="16"/>
            </w:rPr>
            <w:t>Código</w:t>
          </w:r>
          <w:r>
            <w:rPr>
              <w:rFonts w:ascii="Verdana" w:hAnsi="Verdana" w:cs="Arial"/>
              <w:sz w:val="16"/>
              <w:szCs w:val="16"/>
            </w:rPr>
            <w:t xml:space="preserve">: </w:t>
          </w:r>
          <w:r w:rsidR="008D4E75" w:rsidRPr="008D4E75">
            <w:rPr>
              <w:rFonts w:ascii="Verdana" w:hAnsi="Verdana" w:cs="Arial"/>
              <w:sz w:val="16"/>
              <w:szCs w:val="16"/>
            </w:rPr>
            <w:t>502,08,15-121</w:t>
          </w:r>
        </w:p>
      </w:tc>
    </w:tr>
    <w:tr w:rsidR="00BA295E" w:rsidRPr="00CD4AF9" w14:paraId="27B42E10" w14:textId="77777777" w:rsidTr="000E3200">
      <w:trPr>
        <w:trHeight w:val="429"/>
      </w:trPr>
      <w:tc>
        <w:tcPr>
          <w:tcW w:w="3420" w:type="dxa"/>
          <w:vMerge/>
        </w:tcPr>
        <w:p w14:paraId="39A80685" w14:textId="77777777" w:rsidR="00BA295E" w:rsidRPr="00CD4AF9" w:rsidRDefault="00BA295E" w:rsidP="00BA295E">
          <w:pPr>
            <w:pStyle w:val="Encabezado"/>
            <w:widowControl w:val="0"/>
            <w:rPr>
              <w:rFonts w:ascii="Verdana" w:hAnsi="Verdana"/>
              <w:sz w:val="18"/>
              <w:szCs w:val="18"/>
            </w:rPr>
          </w:pPr>
        </w:p>
      </w:tc>
      <w:tc>
        <w:tcPr>
          <w:tcW w:w="5227" w:type="dxa"/>
          <w:shd w:val="clear" w:color="auto" w:fill="auto"/>
          <w:vAlign w:val="center"/>
        </w:tcPr>
        <w:p w14:paraId="7E0EF64D" w14:textId="77777777" w:rsidR="00BA295E" w:rsidRPr="00CD4AF9" w:rsidRDefault="00BA295E" w:rsidP="00BA295E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>PROCESO REPARACIÓN INTEGRAL</w:t>
          </w:r>
        </w:p>
      </w:tc>
      <w:tc>
        <w:tcPr>
          <w:tcW w:w="2159" w:type="dxa"/>
          <w:shd w:val="clear" w:color="auto" w:fill="auto"/>
          <w:vAlign w:val="center"/>
        </w:tcPr>
        <w:p w14:paraId="1F0BEDF2" w14:textId="27CA031B" w:rsidR="00BA295E" w:rsidRPr="008A66F2" w:rsidRDefault="00BA295E" w:rsidP="00BA295E">
          <w:pPr>
            <w:widowControl w:val="0"/>
            <w:rPr>
              <w:rFonts w:ascii="Verdana" w:hAnsi="Verdana" w:cs="Arial"/>
              <w:sz w:val="16"/>
              <w:szCs w:val="16"/>
            </w:rPr>
          </w:pPr>
          <w:r w:rsidRPr="008A66F2">
            <w:rPr>
              <w:rFonts w:ascii="Verdana" w:hAnsi="Verdana" w:cs="Arial"/>
              <w:sz w:val="16"/>
              <w:szCs w:val="16"/>
            </w:rPr>
            <w:t xml:space="preserve">Versión: </w:t>
          </w:r>
          <w:r w:rsidR="008D4E75">
            <w:rPr>
              <w:rFonts w:ascii="Verdana" w:hAnsi="Verdana" w:cs="Arial"/>
              <w:sz w:val="16"/>
              <w:szCs w:val="16"/>
            </w:rPr>
            <w:t>2</w:t>
          </w:r>
        </w:p>
      </w:tc>
    </w:tr>
    <w:tr w:rsidR="00BA295E" w:rsidRPr="00CD4AF9" w14:paraId="5C3B1276" w14:textId="77777777" w:rsidTr="000E3200">
      <w:trPr>
        <w:trHeight w:val="61"/>
      </w:trPr>
      <w:tc>
        <w:tcPr>
          <w:tcW w:w="3420" w:type="dxa"/>
          <w:vMerge/>
        </w:tcPr>
        <w:p w14:paraId="4657EAC9" w14:textId="77777777" w:rsidR="00BA295E" w:rsidRPr="00CD4AF9" w:rsidRDefault="00BA295E" w:rsidP="00BA295E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5227" w:type="dxa"/>
          <w:vMerge w:val="restart"/>
          <w:shd w:val="clear" w:color="auto" w:fill="auto"/>
          <w:vAlign w:val="center"/>
        </w:tcPr>
        <w:p w14:paraId="35D70C18" w14:textId="77777777" w:rsidR="00BA295E" w:rsidRPr="00CD4AF9" w:rsidRDefault="00BA295E" w:rsidP="00BA295E">
          <w:pPr>
            <w:pStyle w:val="Encabezado"/>
            <w:widowControl w:val="0"/>
            <w:jc w:val="center"/>
          </w:pPr>
          <w:r>
            <w:rPr>
              <w:rFonts w:ascii="Verdana" w:hAnsi="Verdana"/>
              <w:sz w:val="18"/>
              <w:szCs w:val="18"/>
            </w:rPr>
            <w:t>PROCEDIMIENTO TEJIÉNDONOS</w:t>
          </w:r>
        </w:p>
      </w:tc>
      <w:tc>
        <w:tcPr>
          <w:tcW w:w="2159" w:type="dxa"/>
          <w:shd w:val="clear" w:color="auto" w:fill="auto"/>
        </w:tcPr>
        <w:p w14:paraId="15F7BDDA" w14:textId="65E3091E" w:rsidR="00BA295E" w:rsidRPr="008A66F2" w:rsidRDefault="00BA295E" w:rsidP="00BA295E">
          <w:pPr>
            <w:widowControl w:val="0"/>
            <w:rPr>
              <w:rFonts w:ascii="Verdana" w:hAnsi="Verdana" w:cs="Arial"/>
              <w:sz w:val="16"/>
              <w:szCs w:val="16"/>
            </w:rPr>
          </w:pPr>
          <w:r w:rsidRPr="008A66F2">
            <w:rPr>
              <w:rFonts w:ascii="Verdana" w:hAnsi="Verdana" w:cs="Arial"/>
              <w:sz w:val="16"/>
              <w:szCs w:val="16"/>
            </w:rPr>
            <w:t xml:space="preserve">Fecha: </w:t>
          </w:r>
          <w:r w:rsidR="008D4E75">
            <w:rPr>
              <w:rFonts w:ascii="Verdana" w:hAnsi="Verdana" w:cs="Arial"/>
              <w:sz w:val="16"/>
              <w:szCs w:val="16"/>
            </w:rPr>
            <w:t>30/09/2024</w:t>
          </w:r>
        </w:p>
      </w:tc>
    </w:tr>
    <w:tr w:rsidR="00BA295E" w:rsidRPr="00CD4AF9" w14:paraId="5294EB41" w14:textId="77777777" w:rsidTr="000E3200">
      <w:trPr>
        <w:trHeight w:val="273"/>
      </w:trPr>
      <w:tc>
        <w:tcPr>
          <w:tcW w:w="3420" w:type="dxa"/>
          <w:vMerge/>
        </w:tcPr>
        <w:p w14:paraId="61401088" w14:textId="77777777" w:rsidR="00BA295E" w:rsidRPr="00CD4AF9" w:rsidRDefault="00BA295E" w:rsidP="00BA295E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5227" w:type="dxa"/>
          <w:vMerge/>
          <w:vAlign w:val="center"/>
        </w:tcPr>
        <w:p w14:paraId="71C71F2C" w14:textId="77777777" w:rsidR="00BA295E" w:rsidRPr="00F57718" w:rsidRDefault="00BA295E" w:rsidP="00BA295E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</w:p>
      </w:tc>
      <w:tc>
        <w:tcPr>
          <w:tcW w:w="2159" w:type="dxa"/>
          <w:shd w:val="clear" w:color="auto" w:fill="auto"/>
        </w:tcPr>
        <w:p w14:paraId="7F03DF28" w14:textId="77777777" w:rsidR="00BA295E" w:rsidRPr="00A13CAB" w:rsidRDefault="00BA295E" w:rsidP="00BA295E">
          <w:pPr>
            <w:pStyle w:val="Encabezado"/>
            <w:tabs>
              <w:tab w:val="clear" w:pos="8504"/>
              <w:tab w:val="left" w:pos="4956"/>
              <w:tab w:val="left" w:pos="5664"/>
              <w:tab w:val="left" w:pos="6372"/>
            </w:tabs>
            <w:rPr>
              <w:rFonts w:ascii="Verdana" w:hAnsi="Verdana" w:cs="Arial"/>
              <w:sz w:val="18"/>
              <w:szCs w:val="18"/>
            </w:rPr>
          </w:pPr>
          <w:r w:rsidRPr="00A13CAB">
            <w:rPr>
              <w:rFonts w:ascii="Verdana" w:hAnsi="Verdana" w:cs="Arial"/>
              <w:sz w:val="18"/>
              <w:szCs w:val="18"/>
            </w:rPr>
            <w:t>Página</w:t>
          </w:r>
          <w:r>
            <w:rPr>
              <w:rFonts w:ascii="Verdana" w:hAnsi="Verdana" w:cs="Arial"/>
              <w:sz w:val="18"/>
              <w:szCs w:val="18"/>
            </w:rPr>
            <w:t>:</w:t>
          </w:r>
          <w:r w:rsidRPr="00A13CAB">
            <w:rPr>
              <w:rFonts w:ascii="Verdana" w:hAnsi="Verdana" w:cs="Arial"/>
              <w:sz w:val="18"/>
              <w:szCs w:val="18"/>
            </w:rPr>
            <w:t xml:space="preserve"> </w:t>
          </w:r>
          <w:r w:rsidRPr="00A13CAB">
            <w:rPr>
              <w:rFonts w:ascii="Verdana" w:hAnsi="Verdana" w:cs="Arial"/>
              <w:b/>
              <w:bCs/>
              <w:sz w:val="18"/>
              <w:szCs w:val="18"/>
            </w:rPr>
            <w:fldChar w:fldCharType="begin"/>
          </w:r>
          <w:r w:rsidRPr="00A13CAB">
            <w:rPr>
              <w:rFonts w:ascii="Verdana" w:hAnsi="Verdana" w:cs="Arial"/>
              <w:b/>
              <w:bCs/>
              <w:sz w:val="18"/>
              <w:szCs w:val="18"/>
            </w:rPr>
            <w:instrText>PAGE  \* Arabic  \* MERGEFORMAT</w:instrText>
          </w:r>
          <w:r w:rsidRPr="00A13CAB">
            <w:rPr>
              <w:rFonts w:ascii="Verdana" w:hAnsi="Verdana" w:cs="Arial"/>
              <w:b/>
              <w:bCs/>
              <w:sz w:val="18"/>
              <w:szCs w:val="18"/>
            </w:rPr>
            <w:fldChar w:fldCharType="separate"/>
          </w:r>
          <w:r w:rsidRPr="00A13CAB">
            <w:rPr>
              <w:rFonts w:ascii="Verdana" w:hAnsi="Verdana" w:cs="Arial"/>
              <w:b/>
              <w:bCs/>
              <w:noProof/>
              <w:sz w:val="18"/>
              <w:szCs w:val="18"/>
            </w:rPr>
            <w:t>26</w:t>
          </w:r>
          <w:r w:rsidRPr="00A13CAB">
            <w:rPr>
              <w:rFonts w:ascii="Verdana" w:hAnsi="Verdana" w:cs="Arial"/>
              <w:b/>
              <w:bCs/>
              <w:sz w:val="18"/>
              <w:szCs w:val="18"/>
            </w:rPr>
            <w:fldChar w:fldCharType="end"/>
          </w:r>
          <w:r w:rsidRPr="00A13CAB">
            <w:rPr>
              <w:rFonts w:ascii="Verdana" w:hAnsi="Verdana" w:cs="Arial"/>
              <w:sz w:val="18"/>
              <w:szCs w:val="18"/>
            </w:rPr>
            <w:t xml:space="preserve"> de </w:t>
          </w:r>
          <w:r w:rsidRPr="00A13CAB">
            <w:rPr>
              <w:rFonts w:ascii="Verdana" w:hAnsi="Verdana" w:cs="Arial"/>
              <w:b/>
              <w:bCs/>
              <w:sz w:val="18"/>
              <w:szCs w:val="18"/>
            </w:rPr>
            <w:fldChar w:fldCharType="begin"/>
          </w:r>
          <w:r w:rsidRPr="00A13CAB">
            <w:rPr>
              <w:rFonts w:ascii="Verdana" w:hAnsi="Verdana" w:cs="Arial"/>
              <w:b/>
              <w:bCs/>
              <w:sz w:val="18"/>
              <w:szCs w:val="18"/>
            </w:rPr>
            <w:instrText xml:space="preserve"> NUMPAGES   \* MERGEFORMAT </w:instrText>
          </w:r>
          <w:r w:rsidRPr="00A13CAB">
            <w:rPr>
              <w:rFonts w:ascii="Verdana" w:hAnsi="Verdana" w:cs="Arial"/>
              <w:b/>
              <w:bCs/>
              <w:sz w:val="18"/>
              <w:szCs w:val="18"/>
            </w:rPr>
            <w:fldChar w:fldCharType="separate"/>
          </w:r>
          <w:r w:rsidRPr="00A13CAB">
            <w:rPr>
              <w:rFonts w:ascii="Verdana" w:hAnsi="Verdana" w:cs="Arial"/>
              <w:b/>
              <w:bCs/>
              <w:noProof/>
              <w:sz w:val="18"/>
              <w:szCs w:val="18"/>
            </w:rPr>
            <w:t>20</w:t>
          </w:r>
          <w:r w:rsidRPr="00A13CAB">
            <w:rPr>
              <w:rFonts w:ascii="Verdana" w:hAnsi="Verdana" w:cs="Arial"/>
              <w:b/>
              <w:bCs/>
              <w:sz w:val="18"/>
              <w:szCs w:val="18"/>
            </w:rPr>
            <w:fldChar w:fldCharType="end"/>
          </w:r>
        </w:p>
      </w:tc>
    </w:tr>
  </w:tbl>
  <w:p w14:paraId="2328BEDE" w14:textId="77777777" w:rsidR="002F411E" w:rsidRDefault="002F411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A5511"/>
    <w:multiLevelType w:val="hybridMultilevel"/>
    <w:tmpl w:val="8C7E58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2404E"/>
    <w:multiLevelType w:val="hybridMultilevel"/>
    <w:tmpl w:val="18A008C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B6D16"/>
    <w:multiLevelType w:val="hybridMultilevel"/>
    <w:tmpl w:val="514AF2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C4691"/>
    <w:multiLevelType w:val="hybridMultilevel"/>
    <w:tmpl w:val="006A3F18"/>
    <w:lvl w:ilvl="0" w:tplc="6E4EFE0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4324A"/>
    <w:multiLevelType w:val="multilevel"/>
    <w:tmpl w:val="FF201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505"/>
        </w:tabs>
        <w:ind w:left="505" w:hanging="5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5F2024D3"/>
    <w:multiLevelType w:val="hybridMultilevel"/>
    <w:tmpl w:val="D52EFBB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E086A"/>
    <w:multiLevelType w:val="multilevel"/>
    <w:tmpl w:val="213C7C1C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Verdana" w:hAnsi="Verdana" w:hint="default"/>
        <w:b/>
        <w:bCs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74221E50"/>
    <w:multiLevelType w:val="hybridMultilevel"/>
    <w:tmpl w:val="2A30CB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114418">
    <w:abstractNumId w:val="3"/>
  </w:num>
  <w:num w:numId="2" w16cid:durableId="2054499152">
    <w:abstractNumId w:val="6"/>
  </w:num>
  <w:num w:numId="3" w16cid:durableId="1407647962">
    <w:abstractNumId w:val="0"/>
  </w:num>
  <w:num w:numId="4" w16cid:durableId="1252735929">
    <w:abstractNumId w:val="4"/>
  </w:num>
  <w:num w:numId="5" w16cid:durableId="2065594075">
    <w:abstractNumId w:val="5"/>
  </w:num>
  <w:num w:numId="6" w16cid:durableId="188955742">
    <w:abstractNumId w:val="2"/>
  </w:num>
  <w:num w:numId="7" w16cid:durableId="84377561">
    <w:abstractNumId w:val="7"/>
  </w:num>
  <w:num w:numId="8" w16cid:durableId="1457141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52"/>
    <w:rsid w:val="000421A1"/>
    <w:rsid w:val="000B4743"/>
    <w:rsid w:val="002A1D41"/>
    <w:rsid w:val="002E5794"/>
    <w:rsid w:val="002F411E"/>
    <w:rsid w:val="00305C1A"/>
    <w:rsid w:val="00315AEA"/>
    <w:rsid w:val="003D1FBB"/>
    <w:rsid w:val="00477ACB"/>
    <w:rsid w:val="00515C05"/>
    <w:rsid w:val="00555325"/>
    <w:rsid w:val="00564674"/>
    <w:rsid w:val="005C68F3"/>
    <w:rsid w:val="006F683B"/>
    <w:rsid w:val="00725458"/>
    <w:rsid w:val="007B69DE"/>
    <w:rsid w:val="0081248D"/>
    <w:rsid w:val="0084707F"/>
    <w:rsid w:val="00850478"/>
    <w:rsid w:val="00892873"/>
    <w:rsid w:val="008D4E75"/>
    <w:rsid w:val="00907264"/>
    <w:rsid w:val="00910E59"/>
    <w:rsid w:val="00931E52"/>
    <w:rsid w:val="009844C3"/>
    <w:rsid w:val="00A07134"/>
    <w:rsid w:val="00A2466D"/>
    <w:rsid w:val="00A34832"/>
    <w:rsid w:val="00B31923"/>
    <w:rsid w:val="00BA295E"/>
    <w:rsid w:val="00BF7322"/>
    <w:rsid w:val="00C42BFA"/>
    <w:rsid w:val="00CA3317"/>
    <w:rsid w:val="00D12195"/>
    <w:rsid w:val="00D21747"/>
    <w:rsid w:val="00DB3AE3"/>
    <w:rsid w:val="00E075A3"/>
    <w:rsid w:val="00E803A7"/>
    <w:rsid w:val="00F2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8E913"/>
  <w15:chartTrackingRefBased/>
  <w15:docId w15:val="{1D2DA5F8-B181-4828-BFB7-B0ED8086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E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31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1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1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1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1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1E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1E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1E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1E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1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1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1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1E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1E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1E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1E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1E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1E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qFormat/>
    <w:rsid w:val="00931E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931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1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1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1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1E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931E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1E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1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1E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1E52"/>
    <w:rPr>
      <w:b/>
      <w:bCs/>
      <w:smallCaps/>
      <w:color w:val="0F4761" w:themeColor="accent1" w:themeShade="BF"/>
      <w:spacing w:val="5"/>
    </w:rPr>
  </w:style>
  <w:style w:type="character" w:styleId="Refdenotaalpie">
    <w:name w:val="footnote reference"/>
    <w:semiHidden/>
    <w:rsid w:val="00931E52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931E52"/>
    <w:pPr>
      <w:jc w:val="both"/>
    </w:pPr>
    <w:rPr>
      <w:rFonts w:ascii="Bookman Old Style" w:hAnsi="Bookman Old Style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931E52"/>
    <w:rPr>
      <w:rFonts w:ascii="Bookman Old Style" w:eastAsia="Times New Roman" w:hAnsi="Bookman Old Style" w:cs="Times New Roman"/>
      <w:kern w:val="0"/>
      <w:sz w:val="20"/>
      <w:szCs w:val="20"/>
      <w:lang w:val="es-ES" w:eastAsia="es-ES"/>
    </w:rPr>
  </w:style>
  <w:style w:type="paragraph" w:styleId="Encabezado">
    <w:name w:val="header"/>
    <w:aliases w:val="Haut de page,encabezado"/>
    <w:basedOn w:val="Normal"/>
    <w:link w:val="EncabezadoCar"/>
    <w:rsid w:val="00931E52"/>
    <w:pPr>
      <w:tabs>
        <w:tab w:val="center" w:pos="4252"/>
        <w:tab w:val="right" w:pos="8504"/>
      </w:tabs>
    </w:pPr>
    <w:rPr>
      <w:rFonts w:ascii="Arial" w:hAnsi="Arial"/>
      <w:sz w:val="23"/>
      <w:szCs w:val="20"/>
    </w:r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931E52"/>
    <w:rPr>
      <w:rFonts w:ascii="Arial" w:eastAsia="Times New Roman" w:hAnsi="Arial" w:cs="Times New Roman"/>
      <w:kern w:val="0"/>
      <w:sz w:val="23"/>
      <w:szCs w:val="20"/>
      <w:lang w:val="es-ES" w:eastAsia="es-ES"/>
    </w:rPr>
  </w:style>
  <w:style w:type="paragraph" w:styleId="Piedepgina">
    <w:name w:val="footer"/>
    <w:basedOn w:val="Normal"/>
    <w:link w:val="PiedepginaCar"/>
    <w:rsid w:val="00931E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31E52"/>
    <w:rPr>
      <w:rFonts w:ascii="Times New Roman" w:eastAsia="Times New Roman" w:hAnsi="Times New Roman" w:cs="Times New Roman"/>
      <w:kern w:val="0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931E52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31E5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s-ES"/>
    </w:rPr>
  </w:style>
  <w:style w:type="paragraph" w:customStyle="1" w:styleId="Default">
    <w:name w:val="Default"/>
    <w:rsid w:val="00931E52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sz w:val="24"/>
      <w:szCs w:val="24"/>
      <w:lang w:eastAsia="es-ES_tradnl"/>
    </w:rPr>
  </w:style>
  <w:style w:type="character" w:customStyle="1" w:styleId="cf01">
    <w:name w:val="cf01"/>
    <w:basedOn w:val="Fuentedeprrafopredeter"/>
    <w:rsid w:val="00931E52"/>
    <w:rPr>
      <w:rFonts w:ascii="Segoe UI" w:hAnsi="Segoe UI" w:cs="Segoe UI" w:hint="default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931E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111952E127B4571A38E8F56503DA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AFA76-9B84-44F1-A8B1-1B37F345467B}"/>
      </w:docPartPr>
      <w:docPartBody>
        <w:p w:rsidR="00C12F8F" w:rsidRDefault="00A45B77" w:rsidP="00A45B77">
          <w:pPr>
            <w:pStyle w:val="E111952E127B4571A38E8F56503DA3B9"/>
          </w:pPr>
          <w:r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77"/>
    <w:rsid w:val="000B4743"/>
    <w:rsid w:val="002A1D41"/>
    <w:rsid w:val="004028ED"/>
    <w:rsid w:val="0081248D"/>
    <w:rsid w:val="00850478"/>
    <w:rsid w:val="00910E59"/>
    <w:rsid w:val="00A02F89"/>
    <w:rsid w:val="00A34832"/>
    <w:rsid w:val="00A45B77"/>
    <w:rsid w:val="00BF7322"/>
    <w:rsid w:val="00C12F8F"/>
    <w:rsid w:val="00C42D2B"/>
    <w:rsid w:val="00F2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45B77"/>
  </w:style>
  <w:style w:type="paragraph" w:customStyle="1" w:styleId="E111952E127B4571A38E8F56503DA3B9">
    <w:name w:val="E111952E127B4571A38E8F56503DA3B9"/>
    <w:rsid w:val="00A45B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964d9f2-aeb6-48d9-a53d-7ab5cb1d07e8}" enabled="0" method="" siteId="{5964d9f2-aeb6-48d9-a53d-7ab5cb1d07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386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Yodirlandy Palechor Salazar</dc:creator>
  <cp:keywords/>
  <dc:description/>
  <cp:lastModifiedBy>Cesar Eduardo Estrada Narvaez</cp:lastModifiedBy>
  <cp:revision>8</cp:revision>
  <dcterms:created xsi:type="dcterms:W3CDTF">2024-10-01T13:21:00Z</dcterms:created>
  <dcterms:modified xsi:type="dcterms:W3CDTF">2024-10-01T20:31:00Z</dcterms:modified>
</cp:coreProperties>
</file>