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673"/>
        <w:gridCol w:w="2013"/>
        <w:gridCol w:w="1134"/>
        <w:gridCol w:w="2835"/>
        <w:gridCol w:w="2977"/>
      </w:tblGrid>
      <w:tr w:rsidR="00E0027F" w:rsidRPr="002464D1" w:rsidTr="00000763">
        <w:tc>
          <w:tcPr>
            <w:tcW w:w="1673" w:type="dxa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No. de Acta: </w:t>
            </w:r>
          </w:p>
        </w:tc>
        <w:tc>
          <w:tcPr>
            <w:tcW w:w="2013" w:type="dxa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Fecha:</w:t>
            </w:r>
            <w:r w:rsidR="00000763"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Dependencia: </w:t>
            </w:r>
            <w:r w:rsidR="00000763"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00763" w:rsidRPr="002464D1">
              <w:rPr>
                <w:rFonts w:ascii="Verdana" w:hAnsi="Verdana"/>
                <w:bCs/>
                <w:sz w:val="20"/>
                <w:szCs w:val="20"/>
              </w:rPr>
              <w:t>Subdirección de Reparación Individual</w:t>
            </w:r>
          </w:p>
        </w:tc>
      </w:tr>
      <w:tr w:rsidR="00E0027F" w:rsidRPr="002464D1" w:rsidTr="002464D1">
        <w:tc>
          <w:tcPr>
            <w:tcW w:w="4820" w:type="dxa"/>
            <w:gridSpan w:val="3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Lugar: </w:t>
            </w:r>
            <w:r w:rsidR="00000763"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Hora Inicio: </w:t>
            </w:r>
          </w:p>
        </w:tc>
        <w:tc>
          <w:tcPr>
            <w:tcW w:w="2977" w:type="dxa"/>
            <w:vAlign w:val="center"/>
          </w:tcPr>
          <w:p w:rsidR="00E0027F" w:rsidRPr="002464D1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Hora Final: </w:t>
            </w:r>
          </w:p>
        </w:tc>
      </w:tr>
    </w:tbl>
    <w:p w:rsidR="005C3705" w:rsidRPr="002464D1" w:rsidRDefault="005C3705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2464D1" w:rsidTr="00CA0E76">
        <w:tc>
          <w:tcPr>
            <w:tcW w:w="10632" w:type="dxa"/>
          </w:tcPr>
          <w:p w:rsidR="00DF00E9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OBJETIVO</w:t>
            </w:r>
            <w:r w:rsidR="00620EBE" w:rsidRPr="002464D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000763"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8941EF" w:rsidRPr="002464D1">
              <w:rPr>
                <w:rFonts w:ascii="Verdana" w:hAnsi="Verdana"/>
                <w:bCs/>
                <w:sz w:val="20"/>
                <w:szCs w:val="20"/>
              </w:rPr>
              <w:t>Realizar las validaciones y cruces tendientes a ordenar e</w:t>
            </w:r>
            <w:r w:rsidR="00F432CF" w:rsidRPr="002464D1">
              <w:rPr>
                <w:rFonts w:ascii="Verdana" w:hAnsi="Verdana"/>
                <w:bCs/>
                <w:sz w:val="20"/>
                <w:szCs w:val="20"/>
              </w:rPr>
              <w:t>l pago de la medida de indemnización administrativa que se encuentra distribuidos en diversos universos</w:t>
            </w:r>
            <w:r w:rsidR="008941EF" w:rsidRPr="002464D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A6963" w:rsidRPr="002464D1">
              <w:rPr>
                <w:rFonts w:ascii="Verdana" w:hAnsi="Verdana"/>
                <w:bCs/>
                <w:sz w:val="20"/>
                <w:szCs w:val="20"/>
              </w:rPr>
              <w:t>según la normatividad vigente, para el PAC del mes de XXXX de XXXX</w:t>
            </w:r>
          </w:p>
          <w:p w:rsidR="002464D1" w:rsidRPr="002464D1" w:rsidRDefault="002464D1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B46D85" w:rsidRPr="002464D1" w:rsidRDefault="00B46D85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2464D1" w:rsidTr="00CA0E76">
        <w:tc>
          <w:tcPr>
            <w:tcW w:w="10632" w:type="dxa"/>
          </w:tcPr>
          <w:p w:rsidR="0099136A" w:rsidRPr="002464D1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DESARROLLO</w:t>
            </w:r>
            <w:r w:rsidR="00000763"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br/>
            </w:r>
          </w:p>
          <w:p w:rsidR="00320F8D" w:rsidRPr="002464D1" w:rsidRDefault="00320F8D" w:rsidP="00F432CF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00763" w:rsidRPr="002464D1" w:rsidRDefault="00000763" w:rsidP="00000763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  <w:tab w:val="left" w:pos="9209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PARAMETROS DE REVISIÓN DE CASOS EN PROCESO DE DOCUMENTACIÓN:</w:t>
            </w:r>
          </w:p>
          <w:p w:rsidR="008941EF" w:rsidRPr="002464D1" w:rsidRDefault="008941EF" w:rsidP="008941EF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00763" w:rsidRPr="002464D1" w:rsidRDefault="00000763" w:rsidP="0000076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000763" w:rsidRPr="002464D1" w:rsidRDefault="00000763" w:rsidP="0000076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Style w:val="TabladeInformedeestado"/>
              <w:tblW w:w="4948" w:type="pct"/>
              <w:tblLook w:val="04A0" w:firstRow="1" w:lastRow="0" w:firstColumn="1" w:lastColumn="0" w:noHBand="0" w:noVBand="1"/>
            </w:tblPr>
            <w:tblGrid>
              <w:gridCol w:w="2026"/>
              <w:gridCol w:w="1589"/>
              <w:gridCol w:w="386"/>
              <w:gridCol w:w="2435"/>
              <w:gridCol w:w="3872"/>
            </w:tblGrid>
            <w:tr w:rsidR="00000763" w:rsidRPr="002464D1" w:rsidTr="000A69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83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PARAMETRO</w:t>
                  </w:r>
                </w:p>
              </w:tc>
              <w:tc>
                <w:tcPr>
                  <w:tcW w:w="771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1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LOGICA</w:t>
                  </w:r>
                </w:p>
              </w:tc>
              <w:tc>
                <w:tcPr>
                  <w:tcW w:w="1878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  <w:vMerge w:val="restar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Proceso de documentación</w:t>
                  </w: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  <w:vMerge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Calidad de la información recolectada durante el proceso de documentación.</w:t>
                  </w: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Estado de inclusión en RUV</w:t>
                  </w: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Vigencia del documento de identidad en Registraduría</w:t>
                  </w: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A6963">
              <w:tc>
                <w:tcPr>
                  <w:tcW w:w="1941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Validación autor del hecho en casos de desplazamiento Forzado</w:t>
                  </w:r>
                </w:p>
              </w:tc>
              <w:tc>
                <w:tcPr>
                  <w:tcW w:w="3059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trHeight w:val="70"/>
              </w:trPr>
              <w:tc>
                <w:tcPr>
                  <w:tcW w:w="5000" w:type="pct"/>
                  <w:gridSpan w:val="5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00763" w:rsidRPr="002464D1" w:rsidRDefault="00000763" w:rsidP="00000763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711307" w:rsidRPr="002464D1" w:rsidRDefault="00000763" w:rsidP="00000763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  <w:tab w:val="left" w:pos="9209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PARAMETROS DE REVISIÓN (LOGICA DEL PROCESO – INDEMNIZA).</w:t>
            </w:r>
          </w:p>
          <w:p w:rsidR="00000763" w:rsidRPr="002464D1" w:rsidRDefault="00000763" w:rsidP="00000763">
            <w:pPr>
              <w:pStyle w:val="Prrafodelista"/>
              <w:jc w:val="both"/>
              <w:rPr>
                <w:rFonts w:ascii="Verdana" w:hAnsi="Verdana" w:cstheme="minorHAnsi"/>
                <w:color w:val="auto"/>
              </w:rPr>
            </w:pPr>
          </w:p>
          <w:tbl>
            <w:tblPr>
              <w:tblStyle w:val="TabladeInformedeestado"/>
              <w:tblW w:w="4948" w:type="pct"/>
              <w:tblLook w:val="04A0" w:firstRow="1" w:lastRow="0" w:firstColumn="1" w:lastColumn="0" w:noHBand="0" w:noVBand="1"/>
            </w:tblPr>
            <w:tblGrid>
              <w:gridCol w:w="2027"/>
              <w:gridCol w:w="1589"/>
              <w:gridCol w:w="684"/>
              <w:gridCol w:w="2136"/>
              <w:gridCol w:w="3872"/>
            </w:tblGrid>
            <w:tr w:rsidR="00000763" w:rsidRPr="002464D1" w:rsidTr="00DB11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83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PARAMETRO</w:t>
                  </w:r>
                </w:p>
              </w:tc>
              <w:tc>
                <w:tcPr>
                  <w:tcW w:w="771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2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36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LOGICA</w:t>
                  </w:r>
                </w:p>
              </w:tc>
              <w:tc>
                <w:tcPr>
                  <w:tcW w:w="1878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Revisión General de los Casos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Validación 1448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Validaciones Directo Sobre Base De Datos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Validaciones entre Procesos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 xml:space="preserve">Validación de Identidad </w:t>
                  </w:r>
                  <w:r w:rsidR="00502527"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Víctimas</w:t>
                  </w: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 xml:space="preserve"> directas en hechos directos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11307" w:rsidRPr="002464D1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711307" w:rsidRPr="002464D1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711307" w:rsidRPr="002464D1" w:rsidRDefault="00000763" w:rsidP="00000763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RESUMEN DE LA EJECUCIÓN PROCESO DE CONFIRMACION INDEMNIZA – RUV</w:t>
            </w:r>
          </w:p>
          <w:p w:rsidR="00000763" w:rsidRPr="002464D1" w:rsidRDefault="00000763" w:rsidP="000007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Style w:val="TabladeInformedeestado"/>
              <w:tblW w:w="4948" w:type="pct"/>
              <w:tblLook w:val="04A0" w:firstRow="1" w:lastRow="0" w:firstColumn="1" w:lastColumn="0" w:noHBand="0" w:noVBand="1"/>
            </w:tblPr>
            <w:tblGrid>
              <w:gridCol w:w="2027"/>
              <w:gridCol w:w="1589"/>
              <w:gridCol w:w="684"/>
              <w:gridCol w:w="2136"/>
              <w:gridCol w:w="3872"/>
            </w:tblGrid>
            <w:tr w:rsidR="00000763" w:rsidRPr="002464D1" w:rsidTr="00DB11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83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PARAMETRO</w:t>
                  </w:r>
                </w:p>
              </w:tc>
              <w:tc>
                <w:tcPr>
                  <w:tcW w:w="771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2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36" w:type="pct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LOGICA</w:t>
                  </w:r>
                </w:p>
              </w:tc>
              <w:tc>
                <w:tcPr>
                  <w:tcW w:w="1878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Estado de inclusión en RUV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Vigencia del documento de identidad en Registraduría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c>
                <w:tcPr>
                  <w:tcW w:w="2086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Validación autor del hecho en casos de desplazamiento Forzado</w:t>
                  </w:r>
                </w:p>
              </w:tc>
              <w:tc>
                <w:tcPr>
                  <w:tcW w:w="2914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00763" w:rsidRPr="002464D1" w:rsidRDefault="00000763" w:rsidP="000007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000763" w:rsidRPr="002464D1" w:rsidRDefault="00000763" w:rsidP="00000763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00763" w:rsidRPr="002464D1" w:rsidRDefault="00000763" w:rsidP="00000763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PARAMETROS DE REVISIÓN (LOGICA DE LIQUIDACION - INDEMNIZA)</w:t>
            </w:r>
          </w:p>
          <w:p w:rsidR="00000763" w:rsidRPr="002464D1" w:rsidRDefault="00000763" w:rsidP="00000763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adeInformedeestado"/>
              <w:tblW w:w="5067" w:type="pct"/>
              <w:tblLook w:val="04A0" w:firstRow="1" w:lastRow="0" w:firstColumn="1" w:lastColumn="0" w:noHBand="0" w:noVBand="1"/>
            </w:tblPr>
            <w:tblGrid>
              <w:gridCol w:w="1846"/>
              <w:gridCol w:w="3572"/>
              <w:gridCol w:w="1001"/>
              <w:gridCol w:w="2686"/>
              <w:gridCol w:w="1451"/>
            </w:tblGrid>
            <w:tr w:rsidR="00000763" w:rsidRPr="002464D1" w:rsidTr="00DB11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2"/>
              </w:trPr>
              <w:tc>
                <w:tcPr>
                  <w:tcW w:w="877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PARAMETRO</w:t>
                  </w:r>
                </w:p>
              </w:tc>
              <w:tc>
                <w:tcPr>
                  <w:tcW w:w="1695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LOGICA</w:t>
                  </w:r>
                </w:p>
              </w:tc>
              <w:tc>
                <w:tcPr>
                  <w:tcW w:w="1275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0" w:type="pct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29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HOMICIDIO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DESAPARICION FORZADA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SECUESTRO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232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LESIONES PERSONALES Y PSICOLOGICAS QUE PRODUZCAN INCAPACIDAD PERMANENTE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232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LESIONES PERSONALES Y PSICOLOGICAS QUE NO CAUSEN INCAPACIDAD PERMANENTE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232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DELITOS CONTRA LA LIBERTAD E INTEGRIDAD SEXUAL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tabs>
                      <w:tab w:val="right" w:pos="4441"/>
                    </w:tabs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DESPLAZAMIENTO FORZADO</w:t>
                  </w: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tabs>
                      <w:tab w:val="right" w:pos="4441"/>
                    </w:tabs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RECLUTAMIENTO ILEGAL DE MENORES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29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lastRenderedPageBreak/>
                    <w:t>TORTURA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123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auto"/>
                      <w:sz w:val="20"/>
                      <w:szCs w:val="20"/>
                    </w:rPr>
                    <w:t>Para Efectos del Proceso de Desplazamiento</w:t>
                  </w: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DB11FE">
              <w:trPr>
                <w:trHeight w:val="135"/>
              </w:trPr>
              <w:tc>
                <w:tcPr>
                  <w:tcW w:w="2572" w:type="pct"/>
                  <w:gridSpan w:val="2"/>
                </w:tcPr>
                <w:p w:rsidR="00000763" w:rsidRPr="002464D1" w:rsidRDefault="00000763" w:rsidP="00000763">
                  <w:pPr>
                    <w:rPr>
                      <w:rFonts w:ascii="Verdana" w:hAnsi="Verdana"/>
                      <w:b/>
                      <w:color w:val="auto"/>
                      <w:sz w:val="20"/>
                      <w:szCs w:val="20"/>
                      <w:lang w:val="es-CO"/>
                    </w:rPr>
                  </w:pPr>
                </w:p>
                <w:p w:rsidR="00000763" w:rsidRPr="002464D1" w:rsidRDefault="00000763" w:rsidP="00000763">
                  <w:pPr>
                    <w:rPr>
                      <w:rFonts w:ascii="Verdana" w:hAnsi="Verdana"/>
                      <w:b/>
                      <w:color w:val="auto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428" w:type="pct"/>
                  <w:gridSpan w:val="3"/>
                </w:tcPr>
                <w:p w:rsidR="00000763" w:rsidRPr="002464D1" w:rsidRDefault="00000763" w:rsidP="00000763">
                  <w:pPr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00763" w:rsidRPr="002464D1" w:rsidRDefault="00000763" w:rsidP="00000763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t>RESUMEN DE LA EJECUCIÓN (PROTOCOLO DE REVISIONES)</w:t>
            </w:r>
          </w:p>
          <w:p w:rsidR="00733857" w:rsidRPr="002464D1" w:rsidRDefault="00733857" w:rsidP="0000076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000763" w:rsidRPr="002464D1" w:rsidRDefault="00000763" w:rsidP="000007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W w:w="36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86"/>
            </w:tblGrid>
            <w:tr w:rsidR="00E141B8" w:rsidRPr="002464D1" w:rsidTr="00F96237">
              <w:trPr>
                <w:trHeight w:val="900"/>
                <w:jc w:val="center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  <w:t>VALIDACIÓN EJECUTADA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  <w:t>CANT. REGISTROS ALERTADOS</w:t>
                  </w: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validacionCruce2-1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validacionCruce2-2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validacionCruce9-1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validacionCruce9-2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validacionCruce10-1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validacionCruce10-2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validacionCruce12-1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0A6963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1B8" w:rsidRPr="002464D1" w:rsidRDefault="00E141B8" w:rsidP="00E141B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es-CO"/>
                    </w:rPr>
                    <w:t>validacionCruce12-2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1B8" w:rsidRPr="002464D1" w:rsidRDefault="00E141B8" w:rsidP="00E141B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141B8" w:rsidRPr="002464D1" w:rsidTr="003B752F">
              <w:trPr>
                <w:trHeight w:val="300"/>
                <w:jc w:val="center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141B8" w:rsidRPr="003B752F" w:rsidRDefault="00E141B8" w:rsidP="00E141B8">
                  <w:pPr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  <w:r w:rsidRPr="003B752F"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</w:tcPr>
                <w:p w:rsidR="00E141B8" w:rsidRPr="003B752F" w:rsidRDefault="00E141B8" w:rsidP="00E141B8">
                  <w:pPr>
                    <w:jc w:val="center"/>
                    <w:rPr>
                      <w:rFonts w:ascii="Verdana" w:hAnsi="Verdana" w:cs="Calibri"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:rsidR="00000763" w:rsidRPr="002464D1" w:rsidRDefault="00000763" w:rsidP="00000763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00763" w:rsidRPr="002464D1" w:rsidRDefault="00000763" w:rsidP="000007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Style w:val="Listaclara-nfasis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4"/>
              <w:gridCol w:w="5328"/>
            </w:tblGrid>
            <w:tr w:rsidR="00000763" w:rsidRPr="002464D1" w:rsidTr="00F962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  <w:shd w:val="clear" w:color="auto" w:fill="0070C0"/>
                </w:tcPr>
                <w:p w:rsidR="00000763" w:rsidRPr="002464D1" w:rsidRDefault="00000763" w:rsidP="00000763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5328" w:type="dxa"/>
                  <w:shd w:val="clear" w:color="auto" w:fill="0070C0"/>
                </w:tcPr>
                <w:p w:rsidR="00000763" w:rsidRPr="002464D1" w:rsidRDefault="00000763" w:rsidP="0000076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EXPLICACION</w:t>
                  </w:r>
                </w:p>
              </w:tc>
            </w:tr>
            <w:tr w:rsidR="00000763" w:rsidRPr="002464D1" w:rsidTr="000007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 xml:space="preserve">Liquidación de Porcentajes </w:t>
                  </w:r>
                </w:p>
              </w:tc>
              <w:tc>
                <w:tcPr>
                  <w:tcW w:w="532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00763" w:rsidRPr="002464D1" w:rsidRDefault="00000763" w:rsidP="0000076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</w:tcPr>
                <w:p w:rsidR="00000763" w:rsidRPr="002464D1" w:rsidRDefault="00B37099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Tope de Salarios</w:t>
                  </w:r>
                </w:p>
              </w:tc>
              <w:tc>
                <w:tcPr>
                  <w:tcW w:w="5328" w:type="dxa"/>
                </w:tcPr>
                <w:p w:rsidR="00000763" w:rsidRPr="002464D1" w:rsidRDefault="00000763" w:rsidP="00000763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Nombres y Apellidos Destinatarios</w:t>
                  </w:r>
                </w:p>
              </w:tc>
              <w:tc>
                <w:tcPr>
                  <w:tcW w:w="532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00763" w:rsidRPr="002464D1" w:rsidRDefault="00000763" w:rsidP="0000076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Sucursales del Banco Agrario</w:t>
                  </w:r>
                </w:p>
              </w:tc>
              <w:tc>
                <w:tcPr>
                  <w:tcW w:w="5328" w:type="dxa"/>
                </w:tcPr>
                <w:p w:rsidR="00000763" w:rsidRPr="002464D1" w:rsidRDefault="00000763" w:rsidP="0000076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Códigos de Sucursal</w:t>
                  </w:r>
                </w:p>
              </w:tc>
              <w:tc>
                <w:tcPr>
                  <w:tcW w:w="532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00763" w:rsidRPr="002464D1" w:rsidRDefault="00000763" w:rsidP="0000076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Códigos de Seguridad</w:t>
                  </w:r>
                </w:p>
              </w:tc>
              <w:tc>
                <w:tcPr>
                  <w:tcW w:w="5328" w:type="dxa"/>
                </w:tcPr>
                <w:p w:rsidR="00000763" w:rsidRPr="002464D1" w:rsidRDefault="00000763" w:rsidP="0000076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0763" w:rsidRPr="002464D1" w:rsidTr="000007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000763" w:rsidRPr="002464D1" w:rsidRDefault="00000763" w:rsidP="00000763">
                  <w:pPr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  <w:t>Valor en Letras</w:t>
                  </w:r>
                </w:p>
              </w:tc>
              <w:tc>
                <w:tcPr>
                  <w:tcW w:w="532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00763" w:rsidRPr="002464D1" w:rsidRDefault="00000763" w:rsidP="000007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00763" w:rsidRPr="002464D1" w:rsidRDefault="00000763" w:rsidP="00000763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C25880" w:rsidRPr="002464D1" w:rsidRDefault="00C25880" w:rsidP="00000763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00763" w:rsidRPr="002464D1" w:rsidRDefault="00C25880" w:rsidP="00C25880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ARCHIVO FINAL PARA LA EJECUCIÓN</w:t>
            </w:r>
          </w:p>
          <w:p w:rsidR="00C25880" w:rsidRPr="002464D1" w:rsidRDefault="00C25880" w:rsidP="00C25880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tbl>
            <w:tblPr>
              <w:tblW w:w="800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2"/>
              <w:gridCol w:w="880"/>
              <w:gridCol w:w="1739"/>
            </w:tblGrid>
            <w:tr w:rsidR="00A71724" w:rsidRPr="002464D1" w:rsidTr="00F96237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HECHO VICTIMIZANTE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GIROS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</w:tr>
            <w:tr w:rsidR="00A71724" w:rsidRPr="002464D1" w:rsidTr="000A6963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0A6963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0A6963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0A6963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0A6963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2464D1">
              <w:trPr>
                <w:trHeight w:val="300"/>
                <w:jc w:val="center"/>
              </w:trPr>
              <w:tc>
                <w:tcPr>
                  <w:tcW w:w="5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:rsidR="00C25880" w:rsidRPr="002464D1" w:rsidRDefault="00C25880" w:rsidP="00C25880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:rsidR="00A71724" w:rsidRPr="002464D1" w:rsidRDefault="00A71724" w:rsidP="00C25880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tbl>
            <w:tblPr>
              <w:tblW w:w="894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3365"/>
              <w:gridCol w:w="880"/>
              <w:gridCol w:w="2224"/>
            </w:tblGrid>
            <w:tr w:rsidR="00E62777" w:rsidRPr="002464D1" w:rsidTr="0081272C">
              <w:trPr>
                <w:trHeight w:val="300"/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UNIVERSO PRIORIZACION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DESCRIPCIÓN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GIROS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</w:tr>
            <w:tr w:rsidR="00A71724" w:rsidRPr="002464D1" w:rsidTr="0081272C">
              <w:trPr>
                <w:trHeight w:val="480"/>
                <w:jc w:val="center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81272C">
              <w:trPr>
                <w:trHeight w:val="960"/>
                <w:jc w:val="center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724" w:rsidRPr="002464D1" w:rsidRDefault="00A71724" w:rsidP="00A71724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A71724" w:rsidRPr="002464D1" w:rsidTr="0081272C">
              <w:trPr>
                <w:trHeight w:val="300"/>
                <w:jc w:val="center"/>
              </w:trPr>
              <w:tc>
                <w:tcPr>
                  <w:tcW w:w="5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:rsidR="00C25880" w:rsidRPr="002464D1" w:rsidRDefault="00C25880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380FF1" w:rsidRPr="002464D1" w:rsidRDefault="00380FF1" w:rsidP="00C2588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W w:w="779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9"/>
              <w:gridCol w:w="2057"/>
              <w:gridCol w:w="3402"/>
            </w:tblGrid>
            <w:tr w:rsidR="00C25880" w:rsidRPr="002464D1" w:rsidTr="002464D1">
              <w:trPr>
                <w:trHeight w:val="300"/>
                <w:jc w:val="center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C25880" w:rsidRPr="002464D1" w:rsidRDefault="00C25880" w:rsidP="00C25880">
                  <w:pPr>
                    <w:jc w:val="center"/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  <w:t>TRANSACCION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C25880" w:rsidRPr="002464D1" w:rsidRDefault="00C25880" w:rsidP="00C25880">
                  <w:pPr>
                    <w:jc w:val="center"/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  <w:t>No. Indemnizaciones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C25880" w:rsidRPr="002464D1" w:rsidRDefault="00C25880" w:rsidP="00C25880">
                  <w:pPr>
                    <w:jc w:val="center"/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  <w:t>Acto Administrativo</w:t>
                  </w:r>
                  <w:r w:rsidR="00375DFA" w:rsidRPr="002464D1">
                    <w:rPr>
                      <w:rFonts w:ascii="Verdana" w:hAnsi="Verdana"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de destinación de recursos:</w:t>
                  </w:r>
                </w:p>
              </w:tc>
            </w:tr>
            <w:tr w:rsidR="00C25880" w:rsidRPr="002464D1" w:rsidTr="004B70E1">
              <w:trPr>
                <w:trHeight w:val="300"/>
                <w:jc w:val="center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880" w:rsidRPr="002464D1" w:rsidRDefault="00C25880" w:rsidP="00C25880">
                  <w:pPr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GIROS BANCARIOS</w:t>
                  </w:r>
                  <w:r w:rsidR="004C3008"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880" w:rsidRPr="002464D1" w:rsidRDefault="00C25880" w:rsidP="00C25880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5880" w:rsidRPr="002464D1" w:rsidRDefault="00C25880" w:rsidP="00A71724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</w:tr>
            <w:tr w:rsidR="00A71724" w:rsidRPr="002464D1" w:rsidTr="004B70E1">
              <w:trPr>
                <w:trHeight w:val="300"/>
                <w:jc w:val="center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C25880">
                  <w:pPr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ENCARGOS FIDUCIARIOS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C25880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</w:tr>
            <w:tr w:rsidR="00A71724" w:rsidRPr="002464D1" w:rsidTr="004B70E1">
              <w:trPr>
                <w:trHeight w:val="300"/>
                <w:jc w:val="center"/>
              </w:trPr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C25880">
                  <w:pPr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2464D1">
                    <w:rPr>
                      <w:rFonts w:ascii="Verdana" w:hAnsi="Verdana" w:cstheme="minorHAnsi"/>
                      <w:sz w:val="20"/>
                      <w:szCs w:val="20"/>
                    </w:rPr>
                    <w:t>CONSIGNACIONES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724" w:rsidRPr="002464D1" w:rsidRDefault="00A71724" w:rsidP="00C25880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1724" w:rsidRPr="002464D1" w:rsidRDefault="00A71724" w:rsidP="00A71724">
                  <w:pPr>
                    <w:jc w:val="center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</w:tr>
          </w:tbl>
          <w:p w:rsidR="00C25880" w:rsidRPr="002464D1" w:rsidRDefault="00C25880" w:rsidP="00C258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B70E1" w:rsidRPr="002464D1" w:rsidRDefault="004B70E1" w:rsidP="00C2588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tbl>
            <w:tblPr>
              <w:tblW w:w="9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1400"/>
              <w:gridCol w:w="2620"/>
              <w:gridCol w:w="1900"/>
              <w:gridCol w:w="1880"/>
            </w:tblGrid>
            <w:tr w:rsidR="00E62777" w:rsidRPr="002464D1" w:rsidTr="00986420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SOLICITUD DESEMBOLSO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CONTRATO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RUBRO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CDP AFECTADO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val="es-CO" w:eastAsia="es-CO"/>
                    </w:rPr>
                  </w:pPr>
                  <w:r w:rsidRPr="002464D1">
                    <w:rPr>
                      <w:rFonts w:ascii="Verdana" w:hAnsi="Verdana" w:cs="Calibri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</w:tr>
            <w:tr w:rsidR="00E62777" w:rsidRPr="002464D1" w:rsidTr="000A6963">
              <w:trPr>
                <w:trHeight w:val="48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62777" w:rsidRPr="002464D1" w:rsidTr="000A6963">
              <w:trPr>
                <w:trHeight w:val="96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62777" w:rsidRPr="002464D1" w:rsidTr="000A6963">
              <w:trPr>
                <w:trHeight w:val="300"/>
              </w:trPr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62777" w:rsidRPr="002464D1" w:rsidTr="000A6963">
              <w:trPr>
                <w:trHeight w:val="300"/>
              </w:trPr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62777" w:rsidRPr="002464D1" w:rsidTr="000A696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2777" w:rsidRPr="002464D1" w:rsidRDefault="00E62777" w:rsidP="00E62777">
                  <w:pPr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62777" w:rsidRPr="002464D1" w:rsidTr="00986420">
              <w:trPr>
                <w:trHeight w:val="300"/>
              </w:trPr>
              <w:tc>
                <w:tcPr>
                  <w:tcW w:w="7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986420" w:rsidRDefault="00E62777" w:rsidP="00E62777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  <w:r w:rsidRPr="00986420"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noWrap/>
                  <w:vAlign w:val="center"/>
                  <w:hideMark/>
                </w:tcPr>
                <w:p w:rsidR="00E62777" w:rsidRPr="00986420" w:rsidRDefault="00E62777" w:rsidP="00E62777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FFFFFF" w:themeColor="background1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:rsidR="00711307" w:rsidRPr="002464D1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E62777" w:rsidRPr="002464D1" w:rsidRDefault="00E6277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="0099136A" w:rsidRPr="002464D1" w:rsidRDefault="0099136A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835"/>
      </w:tblGrid>
      <w:tr w:rsidR="0099136A" w:rsidRPr="002464D1" w:rsidTr="00CA0E76">
        <w:tc>
          <w:tcPr>
            <w:tcW w:w="10632" w:type="dxa"/>
            <w:gridSpan w:val="3"/>
            <w:shd w:val="clear" w:color="auto" w:fill="3366CC"/>
          </w:tcPr>
          <w:p w:rsidR="0099136A" w:rsidRPr="002464D1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ab/>
            </w:r>
            <w:r w:rsidRPr="002621C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="0099136A" w:rsidRPr="002621C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COMPROMISOS</w:t>
            </w:r>
          </w:p>
        </w:tc>
      </w:tr>
      <w:tr w:rsidR="0099136A" w:rsidRPr="002464D1" w:rsidTr="00CA0E76">
        <w:tc>
          <w:tcPr>
            <w:tcW w:w="4678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119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835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FECHA</w:t>
            </w:r>
          </w:p>
        </w:tc>
      </w:tr>
      <w:tr w:rsidR="0099136A" w:rsidRPr="002464D1" w:rsidTr="00CA0E76">
        <w:tc>
          <w:tcPr>
            <w:tcW w:w="4678" w:type="dxa"/>
          </w:tcPr>
          <w:p w:rsidR="0099136A" w:rsidRPr="002464D1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99136A" w:rsidRPr="002464D1" w:rsidRDefault="0099136A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2464D1" w:rsidTr="00CA0E76">
        <w:tc>
          <w:tcPr>
            <w:tcW w:w="10632" w:type="dxa"/>
          </w:tcPr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ANEXOS</w:t>
            </w:r>
          </w:p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  <w:r w:rsidR="00F60E8C" w:rsidRPr="002464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B70E1" w:rsidRPr="002464D1">
              <w:rPr>
                <w:rFonts w:ascii="Verdana" w:hAnsi="Verdana"/>
                <w:b/>
                <w:bCs/>
                <w:sz w:val="20"/>
                <w:szCs w:val="20"/>
              </w:rPr>
              <w:t>Listado de Asistencia</w:t>
            </w:r>
          </w:p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  <w:p w:rsidR="0099136A" w:rsidRPr="002464D1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64D1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</w:tr>
    </w:tbl>
    <w:p w:rsidR="00D51312" w:rsidRDefault="00D51312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D51312" w:rsidRDefault="00D51312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D51312" w:rsidRDefault="00D51312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4A39C7" w:rsidRPr="002464D1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  <w:r w:rsidRPr="002464D1">
        <w:rPr>
          <w:rFonts w:ascii="Verdana" w:hAnsi="Verdana"/>
          <w:b/>
          <w:bCs/>
          <w:sz w:val="20"/>
          <w:szCs w:val="20"/>
        </w:rPr>
        <w:t>Responsable de la reunión</w:t>
      </w:r>
      <w:r w:rsidR="004A39C7" w:rsidRPr="002464D1">
        <w:rPr>
          <w:rFonts w:ascii="Verdana" w:hAnsi="Verdana"/>
          <w:b/>
          <w:bCs/>
          <w:sz w:val="20"/>
          <w:szCs w:val="20"/>
        </w:rPr>
        <w:t>:</w:t>
      </w:r>
    </w:p>
    <w:p w:rsidR="004A39C7" w:rsidRPr="002464D1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  <w:r w:rsidRPr="002464D1">
        <w:rPr>
          <w:rFonts w:ascii="Verdana" w:hAnsi="Verdana"/>
          <w:b/>
          <w:bCs/>
          <w:sz w:val="20"/>
          <w:szCs w:val="20"/>
        </w:rPr>
        <w:t>Firma:</w:t>
      </w:r>
    </w:p>
    <w:p w:rsidR="004A39C7" w:rsidRPr="002464D1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0B3480" w:rsidRPr="002464D1" w:rsidRDefault="000B3480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0B3480" w:rsidRPr="002464D1" w:rsidRDefault="000B3480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:rsidR="0099136A" w:rsidRPr="002464D1" w:rsidRDefault="000B3480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  <w:r w:rsidRPr="002464D1">
        <w:rPr>
          <w:rFonts w:ascii="Verdana" w:hAnsi="Verdana"/>
          <w:b/>
          <w:bCs/>
          <w:sz w:val="20"/>
          <w:szCs w:val="20"/>
        </w:rPr>
        <w:t>_</w:t>
      </w:r>
      <w:r w:rsidR="0099136A" w:rsidRPr="002464D1">
        <w:rPr>
          <w:rFonts w:ascii="Verdana" w:hAnsi="Verdana"/>
          <w:b/>
          <w:bCs/>
          <w:sz w:val="20"/>
          <w:szCs w:val="20"/>
        </w:rPr>
        <w:t>___________________________</w:t>
      </w:r>
    </w:p>
    <w:p w:rsidR="0099136A" w:rsidRPr="002464D1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Cs/>
          <w:sz w:val="20"/>
          <w:szCs w:val="20"/>
        </w:rPr>
      </w:pPr>
      <w:r w:rsidRPr="002464D1">
        <w:rPr>
          <w:rFonts w:ascii="Verdana" w:hAnsi="Verdana"/>
          <w:bCs/>
          <w:sz w:val="20"/>
          <w:szCs w:val="20"/>
        </w:rPr>
        <w:t>Nombre</w:t>
      </w:r>
      <w:r w:rsidR="004A39C7" w:rsidRPr="002464D1">
        <w:rPr>
          <w:rFonts w:ascii="Verdana" w:hAnsi="Verdana"/>
          <w:bCs/>
          <w:sz w:val="20"/>
          <w:szCs w:val="20"/>
        </w:rPr>
        <w:t>:</w:t>
      </w:r>
      <w:r w:rsidR="009C712A" w:rsidRPr="002464D1">
        <w:rPr>
          <w:rFonts w:ascii="Verdana" w:hAnsi="Verdana"/>
          <w:bCs/>
          <w:sz w:val="20"/>
          <w:szCs w:val="20"/>
        </w:rPr>
        <w:t xml:space="preserve"> </w:t>
      </w:r>
    </w:p>
    <w:p w:rsidR="0099136A" w:rsidRPr="002464D1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Cs/>
          <w:sz w:val="20"/>
          <w:szCs w:val="20"/>
        </w:rPr>
      </w:pPr>
      <w:r w:rsidRPr="002464D1">
        <w:rPr>
          <w:rFonts w:ascii="Verdana" w:hAnsi="Verdana"/>
          <w:bCs/>
          <w:sz w:val="20"/>
          <w:szCs w:val="20"/>
        </w:rPr>
        <w:t>Cargo</w:t>
      </w:r>
      <w:r w:rsidR="004A39C7" w:rsidRPr="002464D1">
        <w:rPr>
          <w:rFonts w:ascii="Verdana" w:hAnsi="Verdana"/>
          <w:bCs/>
          <w:sz w:val="20"/>
          <w:szCs w:val="20"/>
        </w:rPr>
        <w:t>:</w:t>
      </w:r>
      <w:r w:rsidR="009C712A" w:rsidRPr="002464D1">
        <w:rPr>
          <w:rFonts w:ascii="Verdana" w:hAnsi="Verdana"/>
          <w:bCs/>
          <w:sz w:val="20"/>
          <w:szCs w:val="20"/>
        </w:rPr>
        <w:t xml:space="preserve"> </w:t>
      </w:r>
    </w:p>
    <w:p w:rsidR="008076D2" w:rsidRPr="002464D1" w:rsidRDefault="0099136A" w:rsidP="006B5EA4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sz w:val="20"/>
          <w:szCs w:val="20"/>
        </w:rPr>
      </w:pPr>
      <w:r w:rsidRPr="002464D1">
        <w:rPr>
          <w:rFonts w:ascii="Verdana" w:hAnsi="Verdana"/>
          <w:bCs/>
          <w:sz w:val="20"/>
          <w:szCs w:val="20"/>
        </w:rPr>
        <w:t>Dependencia</w:t>
      </w:r>
      <w:r w:rsidR="009C712A" w:rsidRPr="002464D1">
        <w:rPr>
          <w:rFonts w:ascii="Verdana" w:hAnsi="Verdana"/>
          <w:bCs/>
          <w:sz w:val="20"/>
          <w:szCs w:val="20"/>
        </w:rPr>
        <w:t xml:space="preserve">:  </w:t>
      </w:r>
    </w:p>
    <w:sectPr w:rsidR="008076D2" w:rsidRPr="002464D1" w:rsidSect="006B5EA4">
      <w:headerReference w:type="default" r:id="rId8"/>
      <w:footerReference w:type="even" r:id="rId9"/>
      <w:headerReference w:type="first" r:id="rId10"/>
      <w:pgSz w:w="12242" w:h="15842" w:code="1"/>
      <w:pgMar w:top="2268" w:right="1134" w:bottom="1134" w:left="1701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46" w:rsidRDefault="00EF1E46">
      <w:r>
        <w:separator/>
      </w:r>
    </w:p>
  </w:endnote>
  <w:endnote w:type="continuationSeparator" w:id="0">
    <w:p w:rsidR="00EF1E46" w:rsidRDefault="00E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EF" w:rsidRDefault="007E7C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CEF" w:rsidRDefault="007E7C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46" w:rsidRDefault="00EF1E46">
      <w:r>
        <w:separator/>
      </w:r>
    </w:p>
  </w:footnote>
  <w:footnote w:type="continuationSeparator" w:id="0">
    <w:p w:rsidR="00EF1E46" w:rsidRDefault="00EF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EF" w:rsidRPr="00AE02E4" w:rsidRDefault="00EF1E46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  <w:sdt>
      <w:sdtPr>
        <w:rPr>
          <w:sz w:val="12"/>
        </w:rPr>
        <w:id w:val="1660112114"/>
        <w:docPartObj>
          <w:docPartGallery w:val="Watermarks"/>
          <w:docPartUnique/>
        </w:docPartObj>
      </w:sdtPr>
      <w:sdtEndPr/>
      <w:sdtContent/>
    </w:sdt>
    <w:r w:rsidR="007E7CEF">
      <w:rPr>
        <w:rFonts w:ascii="Verdana" w:hAnsi="Verdana"/>
        <w:b/>
        <w:noProof/>
        <w:color w:val="FFFFFF"/>
        <w:sz w:val="18"/>
        <w:szCs w:val="18"/>
      </w:rPr>
      <w:drawing>
        <wp:anchor distT="0" distB="0" distL="114300" distR="114300" simplePos="0" relativeHeight="251663360" behindDoc="1" locked="1" layoutInCell="1" allowOverlap="1" wp14:anchorId="6757C120" wp14:editId="2C98C41D">
          <wp:simplePos x="0" y="0"/>
          <wp:positionH relativeFrom="margin">
            <wp:posOffset>-384810</wp:posOffset>
          </wp:positionH>
          <wp:positionV relativeFrom="margin">
            <wp:posOffset>-829945</wp:posOffset>
          </wp:positionV>
          <wp:extent cx="1767840" cy="297180"/>
          <wp:effectExtent l="0" t="0" r="3810" b="7620"/>
          <wp:wrapNone/>
          <wp:docPr id="4" name="Imagen 4" descr="LOGO UNIDAD COLOR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DAD COLOR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1985"/>
    </w:tblGrid>
    <w:tr w:rsidR="007E7CEF" w:rsidRPr="004613D3" w:rsidTr="00805908">
      <w:trPr>
        <w:trHeight w:val="276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:rsidR="007E7CEF" w:rsidRPr="004613D3" w:rsidRDefault="007E7CEF" w:rsidP="000B3480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bookmarkStart w:id="1" w:name="_Hlk17293578"/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ACTA DE </w:t>
          </w:r>
          <w:r w:rsidR="004E3B5A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REVISIÓN DE EJECUCIÓN PRESUPUESTAL</w:t>
          </w:r>
          <w:bookmarkEnd w:id="1"/>
        </w:p>
      </w:tc>
      <w:tc>
        <w:tcPr>
          <w:tcW w:w="1985" w:type="dxa"/>
          <w:vMerge w:val="restart"/>
          <w:shd w:val="clear" w:color="auto" w:fill="auto"/>
          <w:noWrap/>
          <w:vAlign w:val="center"/>
          <w:hideMark/>
        </w:tcPr>
        <w:p w:rsidR="007E7CEF" w:rsidRPr="00152AA8" w:rsidRDefault="007E7CEF" w:rsidP="000B3480">
          <w:pPr>
            <w:rPr>
              <w:rFonts w:ascii="Verdana" w:hAnsi="Verdana" w:cs="Times New Roman"/>
              <w:sz w:val="16"/>
              <w:szCs w:val="16"/>
            </w:rPr>
          </w:pPr>
          <w:r w:rsidRPr="00152AA8">
            <w:rPr>
              <w:rFonts w:ascii="Verdana" w:hAnsi="Verdana" w:cs="Times New Roman"/>
              <w:sz w:val="16"/>
              <w:szCs w:val="16"/>
            </w:rPr>
            <w:t>Código:</w:t>
          </w:r>
          <w:r w:rsidR="00AB4140" w:rsidRPr="00152AA8">
            <w:rPr>
              <w:rFonts w:ascii="Verdana" w:hAnsi="Verdana" w:cs="Times New Roman"/>
              <w:sz w:val="16"/>
              <w:szCs w:val="16"/>
            </w:rPr>
            <w:t xml:space="preserve"> </w:t>
          </w:r>
          <w:r w:rsidR="00152AA8" w:rsidRPr="00152AA8">
            <w:rPr>
              <w:rFonts w:ascii="Verdana" w:hAnsi="Verdana" w:cs="Times New Roman"/>
              <w:sz w:val="16"/>
              <w:szCs w:val="16"/>
            </w:rPr>
            <w:t>410,08,15-58</w:t>
          </w:r>
        </w:p>
      </w:tc>
    </w:tr>
    <w:tr w:rsidR="007E7CEF" w:rsidRPr="004613D3" w:rsidTr="00805908">
      <w:trPr>
        <w:trHeight w:val="284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:rsidR="007E7CEF" w:rsidRPr="004613D3" w:rsidRDefault="007E7CEF" w:rsidP="000B3480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  <w:hideMark/>
        </w:tcPr>
        <w:p w:rsidR="007E7CEF" w:rsidRPr="00152AA8" w:rsidRDefault="007E7CEF" w:rsidP="000B3480">
          <w:pPr>
            <w:rPr>
              <w:rFonts w:ascii="Verdana" w:hAnsi="Verdana" w:cs="Times New Roman"/>
              <w:sz w:val="16"/>
              <w:szCs w:val="16"/>
            </w:rPr>
          </w:pPr>
        </w:p>
      </w:tc>
    </w:tr>
    <w:tr w:rsidR="007E7CEF" w:rsidRPr="004613D3" w:rsidTr="00805908">
      <w:trPr>
        <w:trHeight w:val="344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7E7CEF" w:rsidRPr="004613D3" w:rsidRDefault="007E7CEF" w:rsidP="000B3480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="00FA05CD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7E7CEF" w:rsidRPr="00152AA8" w:rsidRDefault="007E7CEF" w:rsidP="000B3480">
          <w:pPr>
            <w:rPr>
              <w:rFonts w:ascii="Verdana" w:hAnsi="Verdana" w:cs="Times New Roman"/>
              <w:sz w:val="16"/>
              <w:szCs w:val="16"/>
            </w:rPr>
          </w:pPr>
          <w:r w:rsidRPr="00152AA8">
            <w:rPr>
              <w:rFonts w:ascii="Verdana" w:hAnsi="Verdana" w:cs="Times New Roman"/>
              <w:sz w:val="16"/>
              <w:szCs w:val="16"/>
            </w:rPr>
            <w:t>Versión:</w:t>
          </w:r>
          <w:r w:rsidR="00AB4140" w:rsidRPr="00152AA8">
            <w:rPr>
              <w:rFonts w:ascii="Verdana" w:hAnsi="Verdana" w:cs="Times New Roman"/>
              <w:sz w:val="16"/>
              <w:szCs w:val="16"/>
            </w:rPr>
            <w:t xml:space="preserve"> </w:t>
          </w:r>
          <w:r w:rsidR="00152AA8">
            <w:rPr>
              <w:rFonts w:ascii="Verdana" w:hAnsi="Verdana" w:cs="Times New Roman"/>
              <w:sz w:val="16"/>
              <w:szCs w:val="16"/>
            </w:rPr>
            <w:t>01</w:t>
          </w:r>
        </w:p>
      </w:tc>
    </w:tr>
    <w:tr w:rsidR="007E7CEF" w:rsidRPr="004613D3" w:rsidTr="00805908">
      <w:trPr>
        <w:trHeight w:val="349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:rsidR="007E7CEF" w:rsidRPr="004613D3" w:rsidRDefault="007E7CEF" w:rsidP="000B3480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="00FA05CD">
            <w:rPr>
              <w:rFonts w:ascii="Verdana" w:hAnsi="Verdana" w:cs="Times New Roman"/>
              <w:color w:val="000000"/>
              <w:sz w:val="18"/>
              <w:szCs w:val="18"/>
            </w:rPr>
            <w:t>ORDEN DE PAGO DE LA INDEMNIZACIÓN ADMINISTRATIVA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:rsidR="007E7CEF" w:rsidRPr="00152AA8" w:rsidRDefault="007E7CEF" w:rsidP="000B3480">
          <w:pPr>
            <w:rPr>
              <w:rFonts w:ascii="Verdana" w:hAnsi="Verdana" w:cs="Times New Roman"/>
              <w:sz w:val="16"/>
              <w:szCs w:val="16"/>
            </w:rPr>
          </w:pPr>
          <w:r w:rsidRPr="00152AA8">
            <w:rPr>
              <w:rFonts w:ascii="Verdana" w:hAnsi="Verdana" w:cs="Times New Roman"/>
              <w:sz w:val="16"/>
              <w:szCs w:val="16"/>
            </w:rPr>
            <w:t>Fecha:</w:t>
          </w:r>
          <w:r w:rsidR="00AB4140" w:rsidRPr="00152AA8">
            <w:rPr>
              <w:rFonts w:ascii="Verdana" w:hAnsi="Verdana" w:cs="Times New Roman"/>
              <w:sz w:val="16"/>
              <w:szCs w:val="16"/>
            </w:rPr>
            <w:t xml:space="preserve"> </w:t>
          </w:r>
          <w:r w:rsidR="00152AA8">
            <w:rPr>
              <w:rFonts w:ascii="Verdana" w:hAnsi="Verdana" w:cs="Times New Roman"/>
              <w:sz w:val="16"/>
              <w:szCs w:val="16"/>
            </w:rPr>
            <w:t>06</w:t>
          </w:r>
          <w:r w:rsidR="00AB4140" w:rsidRPr="00152AA8">
            <w:rPr>
              <w:rFonts w:ascii="Verdana" w:hAnsi="Verdana" w:cs="Times New Roman"/>
              <w:sz w:val="16"/>
              <w:szCs w:val="16"/>
            </w:rPr>
            <w:t>/</w:t>
          </w:r>
          <w:r w:rsidR="00152AA8">
            <w:rPr>
              <w:rFonts w:ascii="Verdana" w:hAnsi="Verdana" w:cs="Times New Roman"/>
              <w:sz w:val="16"/>
              <w:szCs w:val="16"/>
            </w:rPr>
            <w:t>11</w:t>
          </w:r>
          <w:r w:rsidR="00AB4140" w:rsidRPr="00152AA8">
            <w:rPr>
              <w:rFonts w:ascii="Verdana" w:hAnsi="Verdana" w:cs="Times New Roman"/>
              <w:sz w:val="16"/>
              <w:szCs w:val="16"/>
            </w:rPr>
            <w:t>/2019</w:t>
          </w:r>
        </w:p>
      </w:tc>
    </w:tr>
    <w:tr w:rsidR="007E7CEF" w:rsidRPr="004613D3" w:rsidTr="00805908">
      <w:trPr>
        <w:trHeight w:val="353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0B348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:rsidR="007E7CEF" w:rsidRPr="004613D3" w:rsidRDefault="007E7CEF" w:rsidP="000B3480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  <w:vAlign w:val="center"/>
          <w:hideMark/>
        </w:tcPr>
        <w:p w:rsidR="007E7CEF" w:rsidRPr="0086438C" w:rsidRDefault="007E7CEF" w:rsidP="000B348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AB4140">
            <w:rPr>
              <w:rFonts w:ascii="Verdana" w:hAnsi="Verdana" w:cs="Times New Roman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:rsidR="007E7CEF" w:rsidRPr="00AE02E4" w:rsidRDefault="007E7CEF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1985"/>
    </w:tblGrid>
    <w:tr w:rsidR="007E7CEF" w:rsidRPr="004613D3" w:rsidTr="00363B26">
      <w:trPr>
        <w:trHeight w:val="276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:rsidR="007E7CEF" w:rsidRPr="004613D3" w:rsidRDefault="007E7CEF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5" w:type="dxa"/>
          <w:vMerge w:val="restart"/>
          <w:shd w:val="clear" w:color="auto" w:fill="auto"/>
          <w:noWrap/>
          <w:vAlign w:val="center"/>
          <w:hideMark/>
        </w:tcPr>
        <w:p w:rsidR="007E7CEF" w:rsidRPr="0086438C" w:rsidRDefault="007E7CEF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Código:710.14.15-10</w:t>
          </w:r>
        </w:p>
      </w:tc>
    </w:tr>
    <w:tr w:rsidR="007E7CEF" w:rsidRPr="004613D3" w:rsidTr="00363B26">
      <w:trPr>
        <w:trHeight w:val="284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:rsidR="007E7CEF" w:rsidRPr="004613D3" w:rsidRDefault="007E7CEF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  <w:hideMark/>
        </w:tcPr>
        <w:p w:rsidR="007E7CEF" w:rsidRPr="0086438C" w:rsidRDefault="007E7CEF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7E7CEF" w:rsidRPr="004613D3" w:rsidTr="00363B26">
      <w:trPr>
        <w:trHeight w:val="344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7E7CEF" w:rsidRPr="004613D3" w:rsidRDefault="007E7CEF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7E7CEF" w:rsidRPr="0086438C" w:rsidRDefault="007E7CEF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Versión:03</w:t>
          </w:r>
        </w:p>
      </w:tc>
    </w:tr>
    <w:tr w:rsidR="007E7CEF" w:rsidRPr="004613D3" w:rsidTr="00363B26">
      <w:trPr>
        <w:trHeight w:val="349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:rsidR="007E7CEF" w:rsidRPr="004613D3" w:rsidRDefault="007E7CEF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:rsidR="007E7CEF" w:rsidRPr="0086438C" w:rsidRDefault="007E7CEF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Fecha: 18/02/2019</w:t>
          </w:r>
        </w:p>
      </w:tc>
    </w:tr>
    <w:tr w:rsidR="007E7CEF" w:rsidRPr="004613D3" w:rsidTr="00363B26">
      <w:trPr>
        <w:trHeight w:val="353"/>
      </w:trPr>
      <w:tc>
        <w:tcPr>
          <w:tcW w:w="2981" w:type="dxa"/>
          <w:vMerge/>
          <w:vAlign w:val="center"/>
          <w:hideMark/>
        </w:tcPr>
        <w:p w:rsidR="007E7CEF" w:rsidRPr="004613D3" w:rsidRDefault="007E7CEF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:rsidR="007E7CEF" w:rsidRPr="004613D3" w:rsidRDefault="007E7CEF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  <w:vAlign w:val="center"/>
          <w:hideMark/>
        </w:tcPr>
        <w:p w:rsidR="007E7CEF" w:rsidRPr="0086438C" w:rsidRDefault="007E7CEF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909584874"/>
      <w:docPartObj>
        <w:docPartGallery w:val="Watermarks"/>
        <w:docPartUnique/>
      </w:docPartObj>
    </w:sdtPr>
    <w:sdtEndPr/>
    <w:sdtContent>
      <w:p w:rsidR="007E7CEF" w:rsidRPr="00610215" w:rsidRDefault="007E7CEF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2" name="Imagen 2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D5C9C"/>
    <w:multiLevelType w:val="hybridMultilevel"/>
    <w:tmpl w:val="11F89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D5106"/>
    <w:multiLevelType w:val="hybridMultilevel"/>
    <w:tmpl w:val="EA729B9C"/>
    <w:lvl w:ilvl="0" w:tplc="5136F4AC">
      <w:start w:val="9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2740"/>
    <w:multiLevelType w:val="hybridMultilevel"/>
    <w:tmpl w:val="1BD89386"/>
    <w:lvl w:ilvl="0" w:tplc="3368717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0763"/>
    <w:rsid w:val="00021759"/>
    <w:rsid w:val="00022815"/>
    <w:rsid w:val="00023E37"/>
    <w:rsid w:val="0004085E"/>
    <w:rsid w:val="0004797C"/>
    <w:rsid w:val="00050C9E"/>
    <w:rsid w:val="00052D53"/>
    <w:rsid w:val="00081714"/>
    <w:rsid w:val="000A014B"/>
    <w:rsid w:val="000A6963"/>
    <w:rsid w:val="000B3480"/>
    <w:rsid w:val="000B5668"/>
    <w:rsid w:val="000D4D89"/>
    <w:rsid w:val="000D6191"/>
    <w:rsid w:val="000D632D"/>
    <w:rsid w:val="000E2FB5"/>
    <w:rsid w:val="000F37A1"/>
    <w:rsid w:val="000F7757"/>
    <w:rsid w:val="0010100B"/>
    <w:rsid w:val="0010528F"/>
    <w:rsid w:val="00105CC1"/>
    <w:rsid w:val="00113E14"/>
    <w:rsid w:val="00116787"/>
    <w:rsid w:val="00141840"/>
    <w:rsid w:val="001421BA"/>
    <w:rsid w:val="00147871"/>
    <w:rsid w:val="00152AA8"/>
    <w:rsid w:val="00181192"/>
    <w:rsid w:val="001B5C21"/>
    <w:rsid w:val="001B6619"/>
    <w:rsid w:val="001C1C7E"/>
    <w:rsid w:val="001C39F9"/>
    <w:rsid w:val="001C4F67"/>
    <w:rsid w:val="001F0554"/>
    <w:rsid w:val="001F173B"/>
    <w:rsid w:val="002026AE"/>
    <w:rsid w:val="002464D1"/>
    <w:rsid w:val="00247D5C"/>
    <w:rsid w:val="00251323"/>
    <w:rsid w:val="00251F22"/>
    <w:rsid w:val="00253885"/>
    <w:rsid w:val="002621C9"/>
    <w:rsid w:val="00264DF5"/>
    <w:rsid w:val="002A237A"/>
    <w:rsid w:val="002B2D7F"/>
    <w:rsid w:val="002B2EE8"/>
    <w:rsid w:val="002B6B00"/>
    <w:rsid w:val="002C3F06"/>
    <w:rsid w:val="002E1062"/>
    <w:rsid w:val="002F560F"/>
    <w:rsid w:val="002F699A"/>
    <w:rsid w:val="00302076"/>
    <w:rsid w:val="00320F8D"/>
    <w:rsid w:val="00322E55"/>
    <w:rsid w:val="00332D87"/>
    <w:rsid w:val="0033714D"/>
    <w:rsid w:val="0034166A"/>
    <w:rsid w:val="003437A3"/>
    <w:rsid w:val="00363B26"/>
    <w:rsid w:val="00375DFA"/>
    <w:rsid w:val="00380FF1"/>
    <w:rsid w:val="00383D46"/>
    <w:rsid w:val="003A53DE"/>
    <w:rsid w:val="003B752F"/>
    <w:rsid w:val="003D50EE"/>
    <w:rsid w:val="003E5130"/>
    <w:rsid w:val="003F24F1"/>
    <w:rsid w:val="0042080A"/>
    <w:rsid w:val="00433B19"/>
    <w:rsid w:val="0044796E"/>
    <w:rsid w:val="0046062A"/>
    <w:rsid w:val="004613D3"/>
    <w:rsid w:val="00487FC7"/>
    <w:rsid w:val="0049750E"/>
    <w:rsid w:val="004A0CB4"/>
    <w:rsid w:val="004A39C7"/>
    <w:rsid w:val="004B5542"/>
    <w:rsid w:val="004B70E1"/>
    <w:rsid w:val="004C3008"/>
    <w:rsid w:val="004C79D0"/>
    <w:rsid w:val="004D34FC"/>
    <w:rsid w:val="004E2ABC"/>
    <w:rsid w:val="004E3B5A"/>
    <w:rsid w:val="004F3EFC"/>
    <w:rsid w:val="00502527"/>
    <w:rsid w:val="00505DDD"/>
    <w:rsid w:val="005113A3"/>
    <w:rsid w:val="005115D8"/>
    <w:rsid w:val="005145CC"/>
    <w:rsid w:val="00514C76"/>
    <w:rsid w:val="0052554B"/>
    <w:rsid w:val="00543A70"/>
    <w:rsid w:val="0054473C"/>
    <w:rsid w:val="00551192"/>
    <w:rsid w:val="005536F0"/>
    <w:rsid w:val="00553E59"/>
    <w:rsid w:val="00562F1B"/>
    <w:rsid w:val="005A4BAA"/>
    <w:rsid w:val="005C3705"/>
    <w:rsid w:val="00601B71"/>
    <w:rsid w:val="00610215"/>
    <w:rsid w:val="006163B0"/>
    <w:rsid w:val="00620EBE"/>
    <w:rsid w:val="00627261"/>
    <w:rsid w:val="00631C11"/>
    <w:rsid w:val="00636966"/>
    <w:rsid w:val="00637DE6"/>
    <w:rsid w:val="0064459C"/>
    <w:rsid w:val="00690FE4"/>
    <w:rsid w:val="00694B98"/>
    <w:rsid w:val="006A7352"/>
    <w:rsid w:val="006B5EA4"/>
    <w:rsid w:val="006D7028"/>
    <w:rsid w:val="006E40D5"/>
    <w:rsid w:val="006E5489"/>
    <w:rsid w:val="0070406F"/>
    <w:rsid w:val="00711307"/>
    <w:rsid w:val="00731634"/>
    <w:rsid w:val="00733857"/>
    <w:rsid w:val="007559BB"/>
    <w:rsid w:val="007A001C"/>
    <w:rsid w:val="007A061E"/>
    <w:rsid w:val="007A2BCA"/>
    <w:rsid w:val="007B256D"/>
    <w:rsid w:val="007C3BDB"/>
    <w:rsid w:val="007C513A"/>
    <w:rsid w:val="007E6E3E"/>
    <w:rsid w:val="007E7CEF"/>
    <w:rsid w:val="007F21E7"/>
    <w:rsid w:val="00805908"/>
    <w:rsid w:val="008076D2"/>
    <w:rsid w:val="00811E45"/>
    <w:rsid w:val="0081272C"/>
    <w:rsid w:val="00812C0D"/>
    <w:rsid w:val="00816B05"/>
    <w:rsid w:val="008216B2"/>
    <w:rsid w:val="00823448"/>
    <w:rsid w:val="008431A1"/>
    <w:rsid w:val="00853BDA"/>
    <w:rsid w:val="00862ADC"/>
    <w:rsid w:val="008639D3"/>
    <w:rsid w:val="0086438C"/>
    <w:rsid w:val="008834F8"/>
    <w:rsid w:val="008941EF"/>
    <w:rsid w:val="008A079F"/>
    <w:rsid w:val="008A6AC3"/>
    <w:rsid w:val="008C54B7"/>
    <w:rsid w:val="008F0CE4"/>
    <w:rsid w:val="008F12AD"/>
    <w:rsid w:val="008F1492"/>
    <w:rsid w:val="009031E8"/>
    <w:rsid w:val="009246C0"/>
    <w:rsid w:val="00927695"/>
    <w:rsid w:val="00933860"/>
    <w:rsid w:val="00943936"/>
    <w:rsid w:val="00950C08"/>
    <w:rsid w:val="00953224"/>
    <w:rsid w:val="009852D8"/>
    <w:rsid w:val="00986420"/>
    <w:rsid w:val="0099136A"/>
    <w:rsid w:val="009926A4"/>
    <w:rsid w:val="00996CF6"/>
    <w:rsid w:val="009A153F"/>
    <w:rsid w:val="009A5C80"/>
    <w:rsid w:val="009B3651"/>
    <w:rsid w:val="009C712A"/>
    <w:rsid w:val="009D69A4"/>
    <w:rsid w:val="009E6456"/>
    <w:rsid w:val="009F4BE8"/>
    <w:rsid w:val="00A021FA"/>
    <w:rsid w:val="00A20C08"/>
    <w:rsid w:val="00A40351"/>
    <w:rsid w:val="00A45B24"/>
    <w:rsid w:val="00A55A0D"/>
    <w:rsid w:val="00A7068F"/>
    <w:rsid w:val="00A71724"/>
    <w:rsid w:val="00A816CB"/>
    <w:rsid w:val="00A84C72"/>
    <w:rsid w:val="00A96DBC"/>
    <w:rsid w:val="00A9707B"/>
    <w:rsid w:val="00AA0FEC"/>
    <w:rsid w:val="00AB4140"/>
    <w:rsid w:val="00AC3321"/>
    <w:rsid w:val="00AD50F1"/>
    <w:rsid w:val="00AE02E4"/>
    <w:rsid w:val="00AE188E"/>
    <w:rsid w:val="00AF462A"/>
    <w:rsid w:val="00B155BF"/>
    <w:rsid w:val="00B31559"/>
    <w:rsid w:val="00B33B90"/>
    <w:rsid w:val="00B37099"/>
    <w:rsid w:val="00B46D85"/>
    <w:rsid w:val="00B61DBD"/>
    <w:rsid w:val="00B62459"/>
    <w:rsid w:val="00B704B3"/>
    <w:rsid w:val="00B80DC2"/>
    <w:rsid w:val="00B91624"/>
    <w:rsid w:val="00B9259A"/>
    <w:rsid w:val="00BB1E72"/>
    <w:rsid w:val="00BC3A9B"/>
    <w:rsid w:val="00BD036B"/>
    <w:rsid w:val="00BF00C1"/>
    <w:rsid w:val="00C17BB2"/>
    <w:rsid w:val="00C25880"/>
    <w:rsid w:val="00C356C3"/>
    <w:rsid w:val="00C35E4C"/>
    <w:rsid w:val="00C728F9"/>
    <w:rsid w:val="00C81218"/>
    <w:rsid w:val="00CA059F"/>
    <w:rsid w:val="00CA0E76"/>
    <w:rsid w:val="00CA5A2E"/>
    <w:rsid w:val="00CA629F"/>
    <w:rsid w:val="00CB50C8"/>
    <w:rsid w:val="00CD46AC"/>
    <w:rsid w:val="00D02359"/>
    <w:rsid w:val="00D13779"/>
    <w:rsid w:val="00D252AA"/>
    <w:rsid w:val="00D328A3"/>
    <w:rsid w:val="00D32E45"/>
    <w:rsid w:val="00D429D3"/>
    <w:rsid w:val="00D46513"/>
    <w:rsid w:val="00D51312"/>
    <w:rsid w:val="00D73D36"/>
    <w:rsid w:val="00DA512B"/>
    <w:rsid w:val="00DB11FE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141B8"/>
    <w:rsid w:val="00E20F96"/>
    <w:rsid w:val="00E22936"/>
    <w:rsid w:val="00E62777"/>
    <w:rsid w:val="00E8784D"/>
    <w:rsid w:val="00E92041"/>
    <w:rsid w:val="00EA3FEA"/>
    <w:rsid w:val="00EB4E95"/>
    <w:rsid w:val="00EE16C8"/>
    <w:rsid w:val="00EE4D9C"/>
    <w:rsid w:val="00EF1E46"/>
    <w:rsid w:val="00F00C72"/>
    <w:rsid w:val="00F01F24"/>
    <w:rsid w:val="00F15094"/>
    <w:rsid w:val="00F216D2"/>
    <w:rsid w:val="00F26E8C"/>
    <w:rsid w:val="00F31A7D"/>
    <w:rsid w:val="00F3746A"/>
    <w:rsid w:val="00F432CF"/>
    <w:rsid w:val="00F4356C"/>
    <w:rsid w:val="00F43606"/>
    <w:rsid w:val="00F5046B"/>
    <w:rsid w:val="00F60E8C"/>
    <w:rsid w:val="00F61995"/>
    <w:rsid w:val="00F7583D"/>
    <w:rsid w:val="00F76548"/>
    <w:rsid w:val="00F854E7"/>
    <w:rsid w:val="00F96237"/>
    <w:rsid w:val="00FA05CD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C17D8F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table" w:customStyle="1" w:styleId="TabladeInformedeestado">
    <w:name w:val="Tabla de Informe de estado"/>
    <w:basedOn w:val="Tablanormal"/>
    <w:uiPriority w:val="99"/>
    <w:rsid w:val="00000763"/>
    <w:pPr>
      <w:spacing w:before="40" w:after="40"/>
    </w:pPr>
    <w:rPr>
      <w:rFonts w:asciiTheme="minorHAnsi" w:eastAsiaTheme="minorHAnsi" w:hAnsiTheme="minorHAnsi" w:cstheme="minorBidi"/>
      <w:color w:val="595959" w:themeColor="text1" w:themeTint="A6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65F91" w:themeColor="accent1" w:themeShade="BF"/>
      </w:rPr>
      <w:tblPr/>
      <w:tcPr>
        <w:vAlign w:val="bottom"/>
      </w:tcPr>
    </w:tblStylePr>
  </w:style>
  <w:style w:type="paragraph" w:styleId="Prrafodelista">
    <w:name w:val="List Paragraph"/>
    <w:basedOn w:val="Normal"/>
    <w:uiPriority w:val="34"/>
    <w:qFormat/>
    <w:rsid w:val="00000763"/>
    <w:pPr>
      <w:spacing w:before="40" w:after="4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000763"/>
    <w:pPr>
      <w:spacing w:before="40"/>
    </w:pPr>
    <w:rPr>
      <w:rFonts w:asciiTheme="minorHAnsi" w:eastAsiaTheme="minorHAnsi" w:hAnsiTheme="minorHAnsi" w:cstheme="minorBidi"/>
      <w:color w:val="595959" w:themeColor="text1" w:themeTint="A6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lara-nfasis1">
    <w:name w:val="Light List Accent 1"/>
    <w:basedOn w:val="Tablanormal"/>
    <w:uiPriority w:val="61"/>
    <w:rsid w:val="00000763"/>
    <w:rPr>
      <w:rFonts w:asciiTheme="minorHAnsi" w:eastAsiaTheme="minorHAnsi" w:hAnsiTheme="minorHAnsi" w:cstheme="minorBidi"/>
      <w:color w:val="595959" w:themeColor="text1" w:themeTint="A6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897F8-2215-4C2A-B4A0-FCC1BE9E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Katherine Alfonso Rocha</cp:lastModifiedBy>
  <cp:revision>6</cp:revision>
  <cp:lastPrinted>2019-06-05T22:22:00Z</cp:lastPrinted>
  <dcterms:created xsi:type="dcterms:W3CDTF">2019-08-29T19:57:00Z</dcterms:created>
  <dcterms:modified xsi:type="dcterms:W3CDTF">2019-11-06T15:12:00Z</dcterms:modified>
</cp:coreProperties>
</file>