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00BCE" w14:textId="77777777" w:rsidR="004F7465" w:rsidRPr="00464416" w:rsidRDefault="004F7465" w:rsidP="004F7465">
      <w:pPr>
        <w:pStyle w:val="Encabezado"/>
        <w:jc w:val="center"/>
        <w:rPr>
          <w:rFonts w:ascii="Verdana" w:hAnsi="Verdana" w:cs="Arial"/>
          <w:b/>
        </w:rPr>
      </w:pPr>
      <w:r w:rsidRPr="00464416">
        <w:rPr>
          <w:rFonts w:ascii="Verdana" w:hAnsi="Verdana" w:cs="Arial"/>
          <w:b/>
        </w:rPr>
        <w:t>ANÁLISIS DEL SECTOR PARA LOS CONTRATOS DE PRESTACIÓN DE SERVICIOS PROFESIONALES Y APOYO A LA GESTIÓN</w:t>
      </w:r>
    </w:p>
    <w:p w14:paraId="3C31DC77" w14:textId="77777777" w:rsidR="004F7465" w:rsidRPr="00464416" w:rsidRDefault="004F7465" w:rsidP="004F7465">
      <w:pPr>
        <w:autoSpaceDE w:val="0"/>
        <w:autoSpaceDN w:val="0"/>
        <w:adjustRightInd w:val="0"/>
        <w:jc w:val="both"/>
        <w:rPr>
          <w:rFonts w:ascii="Verdana" w:hAnsi="Verdana" w:cs="Tahoma"/>
          <w:b/>
        </w:rPr>
      </w:pPr>
    </w:p>
    <w:p w14:paraId="5FE39A05" w14:textId="77777777" w:rsidR="004F7465" w:rsidRPr="00464416" w:rsidRDefault="004F7465" w:rsidP="004F7465">
      <w:pPr>
        <w:autoSpaceDE w:val="0"/>
        <w:autoSpaceDN w:val="0"/>
        <w:adjustRightInd w:val="0"/>
        <w:jc w:val="center"/>
        <w:rPr>
          <w:rFonts w:ascii="Verdana" w:hAnsi="Verdana" w:cs="Tahoma"/>
          <w:b/>
        </w:rPr>
      </w:pPr>
      <w:r w:rsidRPr="00464416">
        <w:rPr>
          <w:rFonts w:ascii="Verdana" w:hAnsi="Verdana" w:cs="Tahoma"/>
          <w:b/>
        </w:rPr>
        <w:t>ANÁLISIS DEL SECTOR</w:t>
      </w:r>
    </w:p>
    <w:p w14:paraId="39989506" w14:textId="028BBA51" w:rsidR="004F7465" w:rsidRPr="00464416" w:rsidRDefault="004F7465" w:rsidP="004F7465">
      <w:pPr>
        <w:autoSpaceDE w:val="0"/>
        <w:autoSpaceDN w:val="0"/>
        <w:adjustRightInd w:val="0"/>
        <w:jc w:val="both"/>
        <w:rPr>
          <w:rFonts w:ascii="Verdana" w:hAnsi="Verdana" w:cs="Arial"/>
          <w:color w:val="000000"/>
          <w:lang w:eastAsia="es-CO"/>
        </w:rPr>
      </w:pPr>
      <w:r w:rsidRPr="003E2D57">
        <w:rPr>
          <w:rFonts w:ascii="Verdana" w:hAnsi="Verdana" w:cs="Tahoma"/>
          <w:sz w:val="22"/>
          <w:szCs w:val="22"/>
        </w:rPr>
        <w:t xml:space="preserve">De conformidad con lo dispuesto en el artículo </w:t>
      </w:r>
      <w:r w:rsidRPr="003E2D57">
        <w:rPr>
          <w:rFonts w:ascii="Verdana" w:hAnsi="Verdana" w:cs="Arial"/>
          <w:bCs/>
          <w:color w:val="000000"/>
          <w:sz w:val="22"/>
          <w:szCs w:val="22"/>
          <w:lang w:eastAsia="es-CO"/>
        </w:rPr>
        <w:t xml:space="preserve">2.2.1.1.1.6.1 </w:t>
      </w:r>
      <w:r w:rsidRPr="003E2D57">
        <w:rPr>
          <w:rFonts w:ascii="Verdana" w:hAnsi="Verdana" w:cs="Tahoma"/>
          <w:sz w:val="22"/>
          <w:szCs w:val="22"/>
        </w:rPr>
        <w:t xml:space="preserve">del </w:t>
      </w:r>
      <w:r w:rsidRPr="003E2D57">
        <w:rPr>
          <w:rFonts w:ascii="Verdana" w:eastAsia="Batang" w:hAnsi="Verdana" w:cs="Tahoma"/>
          <w:sz w:val="22"/>
          <w:szCs w:val="22"/>
        </w:rPr>
        <w:t>Decreto 1082 de 2015</w:t>
      </w:r>
      <w:r w:rsidRPr="003E2D57">
        <w:rPr>
          <w:rFonts w:ascii="Verdana" w:hAnsi="Verdana" w:cs="Arial"/>
          <w:bCs/>
          <w:color w:val="000000"/>
          <w:sz w:val="22"/>
          <w:szCs w:val="22"/>
          <w:lang w:eastAsia="es-CO"/>
        </w:rPr>
        <w:t xml:space="preserve"> la Unidad Para la Atención y Reparación Integral a las Víctimas procede a efectuar </w:t>
      </w:r>
      <w:r w:rsidRPr="003E2D57">
        <w:rPr>
          <w:rFonts w:ascii="Verdana" w:hAnsi="Verdana" w:cs="Arial"/>
          <w:color w:val="000000"/>
          <w:sz w:val="22"/>
          <w:szCs w:val="22"/>
          <w:lang w:eastAsia="es-CO"/>
        </w:rPr>
        <w:t>el análisis necesario para conocer el sector relacionado con el objeto del Proceso de Contratación desde la perspectiva legal, comercial, técnica, y de análisis de riesgo</w:t>
      </w:r>
      <w:r w:rsidR="005627D2" w:rsidRPr="003E2D57">
        <w:rPr>
          <w:rFonts w:ascii="Verdana" w:hAnsi="Verdana" w:cs="Arial"/>
          <w:color w:val="000000"/>
          <w:sz w:val="22"/>
          <w:szCs w:val="22"/>
          <w:lang w:eastAsia="es-CO"/>
        </w:rPr>
        <w:t>,</w:t>
      </w:r>
      <w:r w:rsidR="005627D2" w:rsidRPr="003E2D57">
        <w:rPr>
          <w:rFonts w:ascii="Verdana" w:hAnsi="Verdana" w:cs="Arial"/>
          <w:sz w:val="20"/>
          <w:szCs w:val="20"/>
          <w:lang w:eastAsia="es-CO"/>
        </w:rPr>
        <w:t xml:space="preserve"> </w:t>
      </w:r>
      <w:r w:rsidR="005627D2" w:rsidRPr="003E2D57">
        <w:rPr>
          <w:rFonts w:ascii="Verdana" w:hAnsi="Verdana" w:cs="Arial"/>
          <w:color w:val="000000"/>
          <w:sz w:val="22"/>
          <w:szCs w:val="22"/>
          <w:lang w:eastAsia="es-CO"/>
        </w:rPr>
        <w:t>siguiendo los lineamientos de la Agencia Nacional de Contratación Pública – Colombia Compra Eficiente en la Guía de elaboración de Estudios de Sector GEES versión</w:t>
      </w:r>
      <w:r w:rsidR="00CD78F6">
        <w:rPr>
          <w:rFonts w:ascii="Verdana" w:hAnsi="Verdana" w:cs="Arial"/>
          <w:color w:val="000000"/>
          <w:sz w:val="22"/>
          <w:szCs w:val="22"/>
          <w:lang w:eastAsia="es-CO"/>
        </w:rPr>
        <w:t xml:space="preserve"> </w:t>
      </w:r>
      <w:r w:rsidR="005166D5" w:rsidRPr="002164EE">
        <w:rPr>
          <w:rFonts w:ascii="Verdana" w:hAnsi="Verdana" w:cs="Arial"/>
          <w:color w:val="000000"/>
          <w:sz w:val="20"/>
          <w:szCs w:val="20"/>
          <w:lang w:eastAsia="es-CO"/>
        </w:rPr>
        <w:t>2</w:t>
      </w:r>
      <w:r w:rsidR="00DF2470" w:rsidRPr="003E2D57">
        <w:rPr>
          <w:rFonts w:ascii="Verdana" w:hAnsi="Verdana" w:cs="Arial"/>
          <w:color w:val="000000"/>
          <w:sz w:val="22"/>
          <w:szCs w:val="22"/>
          <w:lang w:eastAsia="es-CO"/>
        </w:rPr>
        <w:t>.</w:t>
      </w:r>
      <w:r w:rsidR="00F507B8" w:rsidRPr="003E2D57">
        <w:rPr>
          <w:rStyle w:val="Refdenotaalpie"/>
          <w:rFonts w:ascii="Verdana" w:hAnsi="Verdana" w:cs="Arial"/>
          <w:color w:val="000000"/>
          <w:sz w:val="22"/>
          <w:szCs w:val="22"/>
          <w:lang w:eastAsia="es-CO"/>
        </w:rPr>
        <w:footnoteReference w:id="1"/>
      </w:r>
      <w:r w:rsidR="00D11F48" w:rsidRPr="00464416">
        <w:rPr>
          <w:rFonts w:ascii="Verdana" w:hAnsi="Verdana" w:cs="Arial"/>
          <w:color w:val="000000"/>
          <w:lang w:eastAsia="es-CO"/>
        </w:rPr>
        <w:tab/>
      </w:r>
      <w:r w:rsidRPr="00464416">
        <w:rPr>
          <w:rFonts w:ascii="Verdana" w:hAnsi="Verdana" w:cs="Arial"/>
          <w:color w:val="000000"/>
          <w:lang w:eastAsia="es-CO"/>
        </w:rPr>
        <w:t xml:space="preserve"> </w:t>
      </w:r>
    </w:p>
    <w:p w14:paraId="2D99CD8A" w14:textId="77777777" w:rsidR="004F7465" w:rsidRPr="00464416" w:rsidRDefault="004F7465" w:rsidP="004F7465">
      <w:pPr>
        <w:pStyle w:val="Prrafodelista"/>
        <w:numPr>
          <w:ilvl w:val="0"/>
          <w:numId w:val="11"/>
        </w:numPr>
        <w:spacing w:after="160" w:line="259" w:lineRule="auto"/>
        <w:rPr>
          <w:rFonts w:ascii="Verdana" w:hAnsi="Verdana" w:cs="Arial"/>
          <w:color w:val="000000"/>
          <w:lang w:eastAsia="es-CO"/>
        </w:rPr>
      </w:pPr>
      <w:r w:rsidRPr="00464416">
        <w:rPr>
          <w:rFonts w:ascii="Verdana" w:hAnsi="Verdana" w:cs="Arial"/>
          <w:b/>
          <w:color w:val="000000"/>
          <w:lang w:eastAsia="es-CO"/>
        </w:rPr>
        <w:t>OBJETO DEL CONTRATO:</w:t>
      </w:r>
      <w:r w:rsidRPr="00464416">
        <w:rPr>
          <w:rFonts w:ascii="Verdana" w:hAnsi="Verdana" w:cs="Arial"/>
          <w:color w:val="000000"/>
          <w:lang w:eastAsia="es-CO"/>
        </w:rPr>
        <w:t xml:space="preserve"> </w:t>
      </w:r>
    </w:p>
    <w:p w14:paraId="006EF01E" w14:textId="77777777" w:rsidR="004F7465" w:rsidRPr="0051274A" w:rsidRDefault="004F7465" w:rsidP="004F7465">
      <w:pPr>
        <w:rPr>
          <w:rFonts w:ascii="Verdana" w:hAnsi="Verdana"/>
          <w:sz w:val="22"/>
          <w:szCs w:val="22"/>
        </w:rPr>
      </w:pPr>
      <w:r w:rsidRPr="0051274A">
        <w:rPr>
          <w:rFonts w:ascii="Verdana" w:hAnsi="Verdana"/>
          <w:sz w:val="22"/>
          <w:szCs w:val="22"/>
        </w:rPr>
        <w:t>El objeto para el análisis del sector a realizar es:</w:t>
      </w:r>
    </w:p>
    <w:p w14:paraId="3AFE5F3A" w14:textId="77777777" w:rsidR="004F7465" w:rsidRPr="0051274A" w:rsidRDefault="004F7465" w:rsidP="004F7465">
      <w:pPr>
        <w:jc w:val="both"/>
        <w:rPr>
          <w:rFonts w:ascii="Verdana" w:hAnsi="Verdana"/>
          <w:bCs/>
          <w:color w:val="FF0000"/>
          <w:sz w:val="22"/>
          <w:szCs w:val="22"/>
        </w:rPr>
      </w:pPr>
      <w:r w:rsidRPr="0051274A">
        <w:rPr>
          <w:rFonts w:ascii="Verdana" w:hAnsi="Verdana"/>
          <w:bCs/>
          <w:color w:val="FF0000"/>
          <w:sz w:val="22"/>
          <w:szCs w:val="22"/>
        </w:rPr>
        <w:t>::::::::::::::::::::::::::::::::::::::::::::::::::::::::::::::::::::::::::::::::::::::::::::::::::::::::::::::::::::::::::::::::::::::::</w:t>
      </w:r>
    </w:p>
    <w:p w14:paraId="4B9813FB" w14:textId="77777777" w:rsidR="004F7465" w:rsidRPr="00464416" w:rsidRDefault="004F7465" w:rsidP="004F7465">
      <w:pPr>
        <w:pStyle w:val="Prrafodelista"/>
        <w:numPr>
          <w:ilvl w:val="0"/>
          <w:numId w:val="11"/>
        </w:numPr>
        <w:spacing w:after="0"/>
        <w:jc w:val="both"/>
        <w:rPr>
          <w:rFonts w:ascii="Verdana" w:hAnsi="Verdana"/>
        </w:rPr>
      </w:pPr>
      <w:bookmarkStart w:id="0" w:name="_Hlk531086955"/>
      <w:r w:rsidRPr="00464416">
        <w:rPr>
          <w:rFonts w:ascii="Verdana" w:hAnsi="Verdana"/>
          <w:b/>
        </w:rPr>
        <w:t xml:space="preserve">ASPECTOS </w:t>
      </w:r>
      <w:bookmarkEnd w:id="0"/>
      <w:r w:rsidRPr="00464416">
        <w:rPr>
          <w:rFonts w:ascii="Verdana" w:hAnsi="Verdana"/>
          <w:b/>
        </w:rPr>
        <w:t xml:space="preserve">GENERALES </w:t>
      </w:r>
    </w:p>
    <w:p w14:paraId="2443564F" w14:textId="77777777" w:rsidR="004F7465" w:rsidRPr="00464416" w:rsidRDefault="004F7465" w:rsidP="004F7465">
      <w:pPr>
        <w:pStyle w:val="Prrafodelista"/>
        <w:spacing w:after="0"/>
        <w:jc w:val="both"/>
        <w:rPr>
          <w:rFonts w:ascii="Verdana" w:hAnsi="Verdana"/>
          <w:b/>
        </w:rPr>
      </w:pPr>
    </w:p>
    <w:p w14:paraId="4652CB2C" w14:textId="77777777" w:rsidR="004F7465" w:rsidRPr="00464416" w:rsidRDefault="004F7465" w:rsidP="004F7465">
      <w:pPr>
        <w:pStyle w:val="Prrafodelista"/>
        <w:spacing w:after="0"/>
        <w:jc w:val="both"/>
        <w:rPr>
          <w:rFonts w:ascii="Verdana" w:hAnsi="Verdana"/>
          <w:b/>
          <w:color w:val="7030A0"/>
        </w:rPr>
      </w:pPr>
      <w:r w:rsidRPr="00464416">
        <w:rPr>
          <w:rFonts w:ascii="Verdana" w:hAnsi="Verdana"/>
          <w:b/>
          <w:color w:val="7030A0"/>
        </w:rPr>
        <w:t>(</w:t>
      </w:r>
      <w:r w:rsidRPr="00464416">
        <w:rPr>
          <w:rFonts w:ascii="Verdana" w:hAnsi="Verdana"/>
          <w:b/>
          <w:color w:val="7030A0"/>
          <w:sz w:val="16"/>
          <w:szCs w:val="16"/>
        </w:rPr>
        <w:t>Actualizar cuadros al momento de realizar la contratación</w:t>
      </w:r>
      <w:r w:rsidRPr="00464416">
        <w:rPr>
          <w:rFonts w:ascii="Verdana" w:hAnsi="Verdana"/>
          <w:b/>
          <w:color w:val="7030A0"/>
        </w:rPr>
        <w:t xml:space="preserve">) </w:t>
      </w:r>
    </w:p>
    <w:p w14:paraId="714932D8" w14:textId="77777777" w:rsidR="004F7465" w:rsidRPr="00464416" w:rsidRDefault="004F7465" w:rsidP="004F7465">
      <w:pPr>
        <w:pStyle w:val="Prrafodelista"/>
        <w:spacing w:after="0"/>
        <w:jc w:val="both"/>
        <w:rPr>
          <w:rFonts w:ascii="Verdana" w:hAnsi="Verdana"/>
          <w:b/>
          <w:color w:val="FF0000"/>
        </w:rPr>
      </w:pPr>
    </w:p>
    <w:p w14:paraId="20307CD6" w14:textId="77777777" w:rsidR="004F7465" w:rsidRPr="00464416" w:rsidRDefault="004F7465" w:rsidP="004F7465">
      <w:pPr>
        <w:pStyle w:val="Textoindependiente"/>
        <w:widowControl w:val="0"/>
        <w:autoSpaceDE w:val="0"/>
        <w:autoSpaceDN w:val="0"/>
        <w:spacing w:after="0"/>
        <w:ind w:right="237"/>
        <w:jc w:val="both"/>
        <w:rPr>
          <w:rFonts w:ascii="Verdana" w:hAnsi="Verdana" w:cs="Arial"/>
          <w:color w:val="FF0000"/>
          <w:sz w:val="22"/>
          <w:szCs w:val="22"/>
        </w:rPr>
      </w:pPr>
      <w:r w:rsidRPr="00464416">
        <w:rPr>
          <w:rFonts w:ascii="Verdana" w:hAnsi="Verdana" w:cs="Arial"/>
          <w:color w:val="FF0000"/>
          <w:sz w:val="22"/>
          <w:szCs w:val="22"/>
        </w:rPr>
        <w:t xml:space="preserve">En este aparte se observarán los aspectos generales </w:t>
      </w:r>
      <w:r w:rsidRPr="00464416">
        <w:rPr>
          <w:rFonts w:ascii="Verdana" w:hAnsi="Verdana" w:cs="Arial"/>
          <w:color w:val="FF0000"/>
          <w:sz w:val="22"/>
          <w:szCs w:val="22"/>
          <w:lang w:val="es-CO"/>
        </w:rPr>
        <w:t>de la oferta y la demanda del sector</w:t>
      </w:r>
      <w:r w:rsidRPr="00464416" w:rsidDel="00B46E04">
        <w:rPr>
          <w:rFonts w:ascii="Verdana" w:hAnsi="Verdana" w:cs="Arial"/>
          <w:color w:val="FF0000"/>
          <w:sz w:val="22"/>
          <w:szCs w:val="22"/>
          <w:lang w:val="es-CO"/>
        </w:rPr>
        <w:t xml:space="preserve"> </w:t>
      </w:r>
      <w:r w:rsidRPr="00464416">
        <w:rPr>
          <w:rFonts w:ascii="Verdana" w:hAnsi="Verdana" w:cs="Arial"/>
          <w:color w:val="FF0000"/>
          <w:sz w:val="22"/>
          <w:szCs w:val="22"/>
          <w:lang w:val="es-CO"/>
        </w:rPr>
        <w:t xml:space="preserve">de </w:t>
      </w:r>
      <w:r w:rsidRPr="00464416">
        <w:rPr>
          <w:rFonts w:ascii="Verdana" w:hAnsi="Verdana" w:cs="Arial"/>
          <w:color w:val="FF0000"/>
          <w:sz w:val="22"/>
          <w:szCs w:val="22"/>
        </w:rPr>
        <w:t>servicios en Colombia, los cuales deben revelar la medición directa del comportamiento de los sectores y subsectores y su influencia en la economía</w:t>
      </w:r>
    </w:p>
    <w:p w14:paraId="7F31D4A9" w14:textId="77777777" w:rsidR="004F7465" w:rsidRPr="00464416" w:rsidRDefault="004F7465" w:rsidP="004F7465">
      <w:pPr>
        <w:pStyle w:val="Prrafodelista"/>
        <w:spacing w:after="0"/>
        <w:ind w:left="0"/>
        <w:jc w:val="both"/>
        <w:rPr>
          <w:rFonts w:ascii="Verdana" w:hAnsi="Verdana"/>
          <w:color w:val="FF0000"/>
        </w:rPr>
      </w:pPr>
    </w:p>
    <w:p w14:paraId="35B85D11" w14:textId="77777777" w:rsidR="004F7465" w:rsidRPr="008A75A6" w:rsidRDefault="004F7465" w:rsidP="004F7465">
      <w:pPr>
        <w:pStyle w:val="Prrafodelista"/>
        <w:spacing w:after="0"/>
        <w:ind w:left="0"/>
        <w:jc w:val="both"/>
        <w:rPr>
          <w:rStyle w:val="Hipervnculo"/>
          <w:rFonts w:ascii="Verdana" w:hAnsi="Verdana"/>
          <w:color w:val="7030A0"/>
          <w:sz w:val="22"/>
          <w:szCs w:val="22"/>
        </w:rPr>
      </w:pPr>
      <w:r w:rsidRPr="008A75A6">
        <w:rPr>
          <w:rFonts w:ascii="Verdana" w:hAnsi="Verdana"/>
          <w:color w:val="7030A0"/>
          <w:sz w:val="22"/>
          <w:szCs w:val="22"/>
        </w:rPr>
        <w:t xml:space="preserve">Para tal efecto por favor acceder al siguiente </w:t>
      </w:r>
      <w:proofErr w:type="gramStart"/>
      <w:r w:rsidRPr="008A75A6">
        <w:rPr>
          <w:rFonts w:ascii="Verdana" w:hAnsi="Verdana"/>
          <w:color w:val="7030A0"/>
          <w:sz w:val="22"/>
          <w:szCs w:val="22"/>
        </w:rPr>
        <w:t>Link</w:t>
      </w:r>
      <w:proofErr w:type="gramEnd"/>
      <w:r w:rsidRPr="008A75A6">
        <w:rPr>
          <w:rFonts w:ascii="Verdana" w:hAnsi="Verdana"/>
          <w:color w:val="7030A0"/>
          <w:sz w:val="22"/>
          <w:szCs w:val="22"/>
        </w:rPr>
        <w:t xml:space="preserve">… </w:t>
      </w:r>
    </w:p>
    <w:p w14:paraId="7CD730CF" w14:textId="77777777" w:rsidR="004F7465" w:rsidRPr="008A75A6" w:rsidRDefault="004F7465" w:rsidP="004F7465">
      <w:pPr>
        <w:pStyle w:val="Prrafodelista"/>
        <w:spacing w:after="0"/>
        <w:ind w:left="0"/>
        <w:jc w:val="both"/>
        <w:rPr>
          <w:rStyle w:val="Hipervnculo"/>
          <w:rFonts w:ascii="Verdana" w:hAnsi="Verdana"/>
          <w:color w:val="7030A0"/>
          <w:sz w:val="22"/>
          <w:szCs w:val="22"/>
        </w:rPr>
      </w:pPr>
      <w:r w:rsidRPr="008A75A6">
        <w:rPr>
          <w:rStyle w:val="Hipervnculo"/>
          <w:rFonts w:ascii="Verdana" w:hAnsi="Verdana"/>
          <w:color w:val="7030A0"/>
          <w:sz w:val="22"/>
          <w:szCs w:val="22"/>
        </w:rPr>
        <w:t>https://www.dane.gov.co/index.php/estadisticas-por-tema/cuentas-nacionales/cuentas-nacionales-trimestrales/pib-informacion-tecnica</w:t>
      </w:r>
    </w:p>
    <w:p w14:paraId="66787B05" w14:textId="77777777" w:rsidR="004F7465" w:rsidRPr="00464416" w:rsidRDefault="004F7465" w:rsidP="004F7465">
      <w:pPr>
        <w:pStyle w:val="Prrafodelista"/>
        <w:spacing w:after="0"/>
        <w:ind w:left="0"/>
        <w:jc w:val="both"/>
        <w:rPr>
          <w:rStyle w:val="Hipervnculo"/>
          <w:rFonts w:ascii="Verdana" w:hAnsi="Verdana"/>
          <w:color w:val="FF0000"/>
        </w:rPr>
      </w:pPr>
    </w:p>
    <w:p w14:paraId="3714588B" w14:textId="77777777" w:rsidR="004F7465" w:rsidRPr="00464416" w:rsidRDefault="004F7465" w:rsidP="004F7465">
      <w:pPr>
        <w:pStyle w:val="Prrafodelista"/>
        <w:spacing w:after="0"/>
        <w:ind w:left="0"/>
        <w:jc w:val="both"/>
        <w:rPr>
          <w:rFonts w:ascii="Verdana" w:hAnsi="Verdana" w:cs="Arial"/>
          <w:color w:val="FF0000"/>
          <w:sz w:val="22"/>
          <w:szCs w:val="22"/>
        </w:rPr>
      </w:pPr>
      <w:r w:rsidRPr="00464416">
        <w:rPr>
          <w:rFonts w:ascii="Verdana" w:hAnsi="Verdana" w:cs="Arial"/>
          <w:color w:val="FF0000"/>
          <w:sz w:val="22"/>
          <w:szCs w:val="22"/>
        </w:rPr>
        <w:t>En este deben ingresar al acceso de (Boletín Técnico) ya que esta información varia mensualmente.</w:t>
      </w:r>
    </w:p>
    <w:p w14:paraId="22958B4A" w14:textId="77777777" w:rsidR="004F7465" w:rsidRPr="00464416" w:rsidRDefault="004F7465" w:rsidP="004F7465">
      <w:pPr>
        <w:pStyle w:val="Prrafodelista"/>
        <w:spacing w:after="0"/>
        <w:jc w:val="both"/>
        <w:rPr>
          <w:rFonts w:ascii="Verdana" w:hAnsi="Verdana"/>
        </w:rPr>
      </w:pPr>
    </w:p>
    <w:p w14:paraId="5E0D5199" w14:textId="77777777" w:rsidR="004F7465" w:rsidRPr="008A75A6" w:rsidRDefault="004F7465" w:rsidP="004F7465">
      <w:pPr>
        <w:pStyle w:val="Prrafodelista"/>
        <w:spacing w:after="0"/>
        <w:ind w:left="360"/>
        <w:jc w:val="both"/>
        <w:rPr>
          <w:rFonts w:ascii="Verdana" w:hAnsi="Verdana"/>
          <w:b/>
          <w:color w:val="7030A0"/>
          <w:sz w:val="22"/>
          <w:szCs w:val="22"/>
        </w:rPr>
      </w:pPr>
      <w:r w:rsidRPr="008A75A6">
        <w:rPr>
          <w:rFonts w:ascii="Verdana" w:hAnsi="Verdana"/>
          <w:b/>
          <w:sz w:val="22"/>
          <w:szCs w:val="22"/>
        </w:rPr>
        <w:t>2.1</w:t>
      </w:r>
      <w:r w:rsidRPr="008A75A6">
        <w:rPr>
          <w:rFonts w:ascii="Verdana" w:hAnsi="Verdana"/>
          <w:sz w:val="22"/>
          <w:szCs w:val="22"/>
        </w:rPr>
        <w:t xml:space="preserve"> </w:t>
      </w:r>
      <w:r w:rsidRPr="008A75A6">
        <w:rPr>
          <w:rFonts w:ascii="Verdana" w:hAnsi="Verdana"/>
          <w:b/>
        </w:rPr>
        <w:t>SUBSECTOR:</w:t>
      </w:r>
      <w:r w:rsidRPr="008A75A6">
        <w:rPr>
          <w:rFonts w:ascii="Verdana" w:hAnsi="Verdana"/>
        </w:rPr>
        <w:t xml:space="preserve"> </w:t>
      </w:r>
      <w:r w:rsidRPr="008A75A6">
        <w:rPr>
          <w:rFonts w:ascii="Verdana" w:hAnsi="Verdana"/>
          <w:sz w:val="22"/>
          <w:szCs w:val="22"/>
        </w:rPr>
        <w:t xml:space="preserve">El subsector a que hace referencia el siguiente contrato es en </w:t>
      </w:r>
      <w:r w:rsidRPr="008A75A6">
        <w:rPr>
          <w:rFonts w:ascii="Verdana" w:hAnsi="Verdana"/>
          <w:b/>
          <w:sz w:val="22"/>
          <w:szCs w:val="22"/>
        </w:rPr>
        <w:t xml:space="preserve">SERVICIOS EN </w:t>
      </w:r>
      <w:r w:rsidRPr="008A75A6">
        <w:rPr>
          <w:rFonts w:ascii="Verdana" w:hAnsi="Verdana"/>
          <w:bCs/>
          <w:color w:val="FF0000"/>
          <w:sz w:val="22"/>
          <w:szCs w:val="22"/>
        </w:rPr>
        <w:t>…………………</w:t>
      </w:r>
      <w:r w:rsidRPr="008A75A6">
        <w:rPr>
          <w:rFonts w:ascii="Verdana" w:hAnsi="Verdana"/>
          <w:b/>
          <w:color w:val="FF0000"/>
          <w:sz w:val="22"/>
          <w:szCs w:val="22"/>
        </w:rPr>
        <w:t xml:space="preserve">  </w:t>
      </w:r>
      <w:r w:rsidRPr="008A75A6">
        <w:rPr>
          <w:rFonts w:ascii="Verdana" w:hAnsi="Verdana"/>
          <w:b/>
          <w:color w:val="7030A0"/>
          <w:sz w:val="22"/>
          <w:szCs w:val="22"/>
        </w:rPr>
        <w:t xml:space="preserve">Hace referencia específicamente a las actividades profesionales, científicas y técnicas; actividades de servicios administrativos y de apoyo, y se aclara que los datos deben estar </w:t>
      </w:r>
      <w:r w:rsidRPr="008A75A6">
        <w:rPr>
          <w:rFonts w:ascii="Verdana" w:hAnsi="Verdana"/>
          <w:b/>
          <w:color w:val="7030A0"/>
          <w:sz w:val="22"/>
          <w:szCs w:val="22"/>
        </w:rPr>
        <w:lastRenderedPageBreak/>
        <w:t>actualizados con corte a la última Información publicada en la Página Web del DANE – Cuentas Nacionales – Producto Interno Bruto – PIB Trimestral</w:t>
      </w:r>
    </w:p>
    <w:p w14:paraId="400051DE" w14:textId="77777777" w:rsidR="004F7465" w:rsidRPr="008A75A6" w:rsidRDefault="004F7465" w:rsidP="004F7465">
      <w:pPr>
        <w:pStyle w:val="Prrafodelista"/>
        <w:spacing w:after="0"/>
        <w:ind w:left="360"/>
        <w:jc w:val="both"/>
        <w:rPr>
          <w:rFonts w:ascii="Verdana" w:hAnsi="Verdana"/>
          <w:b/>
          <w:color w:val="7030A0"/>
          <w:sz w:val="22"/>
          <w:szCs w:val="22"/>
        </w:rPr>
      </w:pPr>
    </w:p>
    <w:p w14:paraId="144DC166" w14:textId="2676FAC7" w:rsidR="004F7465" w:rsidRPr="0018337B" w:rsidRDefault="004F7465" w:rsidP="0018337B">
      <w:pPr>
        <w:pStyle w:val="Prrafodelista"/>
        <w:spacing w:after="0"/>
        <w:ind w:left="0"/>
        <w:jc w:val="both"/>
        <w:rPr>
          <w:rFonts w:ascii="Verdana" w:hAnsi="Verdana"/>
          <w:color w:val="7030A0"/>
          <w:sz w:val="22"/>
          <w:szCs w:val="22"/>
          <w:u w:val="single"/>
        </w:rPr>
      </w:pPr>
      <w:r w:rsidRPr="008A75A6">
        <w:rPr>
          <w:rStyle w:val="Hipervnculo"/>
          <w:rFonts w:ascii="Verdana" w:hAnsi="Verdana"/>
          <w:color w:val="7030A0"/>
          <w:sz w:val="22"/>
          <w:szCs w:val="22"/>
        </w:rPr>
        <w:t>https://www.dane.gov.co/index.php/estadisticas-por-tema/cuentas-nacionales/cuentas-nacionales-trimestrales/pib-informacion-tecnica</w:t>
      </w:r>
    </w:p>
    <w:p w14:paraId="06012EE4" w14:textId="77777777" w:rsidR="004F7465" w:rsidRPr="00464416" w:rsidRDefault="004F7465" w:rsidP="004F7465">
      <w:pPr>
        <w:pStyle w:val="Prrafodelista"/>
        <w:rPr>
          <w:rFonts w:ascii="Verdana" w:hAnsi="Verdana"/>
        </w:rPr>
      </w:pPr>
    </w:p>
    <w:p w14:paraId="76708338" w14:textId="77777777" w:rsidR="004F7465" w:rsidRPr="008A75A6" w:rsidRDefault="004F7465" w:rsidP="004F7465">
      <w:pPr>
        <w:pStyle w:val="Prrafodelista"/>
        <w:numPr>
          <w:ilvl w:val="0"/>
          <w:numId w:val="11"/>
        </w:numPr>
        <w:spacing w:after="160" w:line="259" w:lineRule="auto"/>
        <w:jc w:val="both"/>
        <w:rPr>
          <w:rFonts w:ascii="Verdana" w:hAnsi="Verdana"/>
          <w:color w:val="7030A0"/>
          <w:sz w:val="22"/>
          <w:szCs w:val="22"/>
        </w:rPr>
      </w:pPr>
      <w:r w:rsidRPr="00464416">
        <w:rPr>
          <w:rFonts w:ascii="Verdana" w:hAnsi="Verdana"/>
          <w:b/>
        </w:rPr>
        <w:t xml:space="preserve">CLASIFICACIÓN UNSPSC </w:t>
      </w:r>
      <w:r w:rsidRPr="008A75A6">
        <w:rPr>
          <w:rFonts w:ascii="Verdana" w:hAnsi="Verdana"/>
          <w:b/>
          <w:color w:val="7030A0"/>
          <w:sz w:val="22"/>
          <w:szCs w:val="22"/>
        </w:rPr>
        <w:t>(A continuación, se presenta un ejemplo de la información de este aparte, se aclara se debe presentar la codificación que se encuentra en el Clasificador de Bienes y Servicios publicado en la Página de Colombia Compra Eficiente que aplique al perfil que se desea contratar - https://www.colombiacompra.gov.co/clasificador-de-bienes-y-Servicios)</w:t>
      </w:r>
    </w:p>
    <w:p w14:paraId="5566E37E" w14:textId="77777777" w:rsidR="004F7465" w:rsidRPr="008A75A6" w:rsidRDefault="004F7465" w:rsidP="004F7465">
      <w:pPr>
        <w:pStyle w:val="Prrafodelista"/>
        <w:spacing w:after="0"/>
        <w:jc w:val="both"/>
        <w:rPr>
          <w:rFonts w:ascii="Verdana" w:hAnsi="Verdana"/>
          <w:b/>
          <w:sz w:val="22"/>
          <w:szCs w:val="22"/>
        </w:rPr>
      </w:pPr>
    </w:p>
    <w:p w14:paraId="67324531" w14:textId="77777777" w:rsidR="004F7465" w:rsidRPr="008A75A6" w:rsidRDefault="004F7465" w:rsidP="004F7465">
      <w:pPr>
        <w:spacing w:after="0"/>
        <w:jc w:val="both"/>
        <w:rPr>
          <w:rFonts w:ascii="Verdana" w:hAnsi="Verdana"/>
          <w:sz w:val="22"/>
          <w:szCs w:val="22"/>
        </w:rPr>
      </w:pPr>
      <w:r w:rsidRPr="008A75A6">
        <w:rPr>
          <w:rFonts w:ascii="Verdana" w:hAnsi="Verdana"/>
          <w:sz w:val="22"/>
          <w:szCs w:val="22"/>
        </w:rPr>
        <w:t xml:space="preserve">El servicio esta codificado de la siguiente manera: </w:t>
      </w:r>
    </w:p>
    <w:p w14:paraId="0E9562A3" w14:textId="77777777" w:rsidR="004F7465" w:rsidRPr="008A75A6" w:rsidRDefault="004F7465" w:rsidP="004F7465">
      <w:pPr>
        <w:spacing w:after="0"/>
        <w:jc w:val="both"/>
        <w:rPr>
          <w:rFonts w:ascii="Verdana" w:hAnsi="Verdana"/>
          <w:sz w:val="22"/>
          <w:szCs w:val="22"/>
        </w:rPr>
      </w:pPr>
    </w:p>
    <w:tbl>
      <w:tblPr>
        <w:tblW w:w="8944" w:type="dxa"/>
        <w:jc w:val="center"/>
        <w:tblCellMar>
          <w:left w:w="70" w:type="dxa"/>
          <w:right w:w="70" w:type="dxa"/>
        </w:tblCellMar>
        <w:tblLook w:val="04A0" w:firstRow="1" w:lastRow="0" w:firstColumn="1" w:lastColumn="0" w:noHBand="0" w:noVBand="1"/>
      </w:tblPr>
      <w:tblGrid>
        <w:gridCol w:w="1632"/>
        <w:gridCol w:w="4761"/>
        <w:gridCol w:w="1275"/>
        <w:gridCol w:w="1276"/>
      </w:tblGrid>
      <w:tr w:rsidR="004F7465" w:rsidRPr="00464416" w14:paraId="570792F4" w14:textId="77777777" w:rsidTr="008E3B95">
        <w:trPr>
          <w:trHeight w:val="596"/>
          <w:jc w:val="center"/>
        </w:trPr>
        <w:tc>
          <w:tcPr>
            <w:tcW w:w="894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5C808" w14:textId="77777777" w:rsidR="004F7465" w:rsidRPr="008A75A6" w:rsidRDefault="004F7465" w:rsidP="008E3B95">
            <w:pPr>
              <w:spacing w:after="0"/>
              <w:jc w:val="center"/>
              <w:rPr>
                <w:rFonts w:ascii="Verdana" w:hAnsi="Verdana"/>
                <w:b/>
                <w:bCs/>
                <w:sz w:val="22"/>
                <w:szCs w:val="22"/>
                <w:lang w:eastAsia="es-CO"/>
              </w:rPr>
            </w:pPr>
            <w:r w:rsidRPr="008A75A6">
              <w:rPr>
                <w:rFonts w:ascii="Verdana" w:hAnsi="Verdana"/>
                <w:b/>
                <w:bCs/>
              </w:rPr>
              <w:t>CLASIFICACION DEL BIEN Y/O SERVICIO DE LAS NACIONES UNIDAS (UNSPSC)</w:t>
            </w:r>
          </w:p>
        </w:tc>
      </w:tr>
      <w:tr w:rsidR="004F7465" w:rsidRPr="00464416" w14:paraId="64E4AF06" w14:textId="77777777" w:rsidTr="008E3B95">
        <w:trPr>
          <w:trHeight w:val="628"/>
          <w:jc w:val="center"/>
        </w:trPr>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D6F62" w14:textId="77777777" w:rsidR="004F7465" w:rsidRPr="00464416" w:rsidRDefault="004F7465" w:rsidP="008E3B95">
            <w:pPr>
              <w:spacing w:after="0"/>
              <w:rPr>
                <w:rFonts w:ascii="Verdana" w:hAnsi="Verdana"/>
                <w:b/>
                <w:bCs/>
              </w:rPr>
            </w:pPr>
            <w:r w:rsidRPr="00464416">
              <w:rPr>
                <w:rFonts w:ascii="Verdana" w:hAnsi="Verdana"/>
                <w:b/>
                <w:bCs/>
              </w:rPr>
              <w:t>SEGMENTO</w:t>
            </w:r>
          </w:p>
        </w:tc>
        <w:tc>
          <w:tcPr>
            <w:tcW w:w="4898" w:type="dxa"/>
            <w:tcBorders>
              <w:top w:val="single" w:sz="4" w:space="0" w:color="auto"/>
              <w:left w:val="nil"/>
              <w:bottom w:val="single" w:sz="4" w:space="0" w:color="auto"/>
              <w:right w:val="single" w:sz="4" w:space="0" w:color="auto"/>
            </w:tcBorders>
            <w:shd w:val="clear" w:color="auto" w:fill="auto"/>
            <w:vAlign w:val="center"/>
            <w:hideMark/>
          </w:tcPr>
          <w:p w14:paraId="2AC6ED27" w14:textId="77777777" w:rsidR="004F7465" w:rsidRPr="008A75A6" w:rsidRDefault="004F7465" w:rsidP="008E3B95">
            <w:pPr>
              <w:spacing w:after="0"/>
              <w:jc w:val="center"/>
              <w:rPr>
                <w:rFonts w:ascii="Verdana" w:hAnsi="Verdana"/>
                <w:sz w:val="22"/>
                <w:szCs w:val="22"/>
              </w:rPr>
            </w:pPr>
            <w:r w:rsidRPr="008A75A6">
              <w:rPr>
                <w:rFonts w:ascii="Verdana" w:hAnsi="Verdana"/>
                <w:sz w:val="22"/>
                <w:szCs w:val="22"/>
              </w:rPr>
              <w:t>Servicios de Gestión, Servicios profesionales de Empresa y Servicios Administrativos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C84AFE2" w14:textId="77777777" w:rsidR="004F7465" w:rsidRPr="008A75A6" w:rsidRDefault="004F7465" w:rsidP="008E3B95">
            <w:pPr>
              <w:spacing w:after="0"/>
              <w:jc w:val="center"/>
              <w:rPr>
                <w:rFonts w:ascii="Verdana" w:hAnsi="Verdana"/>
                <w:b/>
                <w:bCs/>
                <w:sz w:val="22"/>
                <w:szCs w:val="22"/>
              </w:rPr>
            </w:pPr>
            <w:r w:rsidRPr="008A75A6">
              <w:rPr>
                <w:rFonts w:ascii="Verdana" w:hAnsi="Verdana"/>
                <w:b/>
                <w:bCs/>
                <w:sz w:val="22"/>
                <w:szCs w:val="22"/>
              </w:rPr>
              <w:t>CODIGO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95C4C36" w14:textId="77777777" w:rsidR="004F7465" w:rsidRPr="002164EE" w:rsidRDefault="004F7465" w:rsidP="008E3B95">
            <w:pPr>
              <w:spacing w:after="0"/>
              <w:jc w:val="center"/>
              <w:rPr>
                <w:rFonts w:ascii="Verdana" w:hAnsi="Verdana"/>
                <w:color w:val="FF0000"/>
                <w:sz w:val="22"/>
                <w:szCs w:val="22"/>
              </w:rPr>
            </w:pPr>
            <w:r w:rsidRPr="002164EE">
              <w:rPr>
                <w:rFonts w:ascii="Verdana" w:hAnsi="Verdana"/>
                <w:color w:val="FF0000"/>
                <w:sz w:val="22"/>
                <w:szCs w:val="22"/>
              </w:rPr>
              <w:t>80000000</w:t>
            </w:r>
          </w:p>
        </w:tc>
      </w:tr>
      <w:tr w:rsidR="004F7465" w:rsidRPr="00464416" w14:paraId="30F0C3C7" w14:textId="77777777" w:rsidTr="008E3B95">
        <w:trPr>
          <w:trHeight w:val="628"/>
          <w:jc w:val="center"/>
        </w:trPr>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B5950" w14:textId="77777777" w:rsidR="004F7465" w:rsidRPr="00464416" w:rsidRDefault="004F7465" w:rsidP="008E3B95">
            <w:pPr>
              <w:spacing w:after="0"/>
              <w:rPr>
                <w:rFonts w:ascii="Verdana" w:hAnsi="Verdana"/>
                <w:b/>
                <w:bCs/>
              </w:rPr>
            </w:pPr>
            <w:r w:rsidRPr="00464416">
              <w:rPr>
                <w:rFonts w:ascii="Verdana" w:hAnsi="Verdana"/>
                <w:b/>
                <w:bCs/>
              </w:rPr>
              <w:t>FAMILIA</w:t>
            </w:r>
          </w:p>
        </w:tc>
        <w:tc>
          <w:tcPr>
            <w:tcW w:w="4898" w:type="dxa"/>
            <w:tcBorders>
              <w:top w:val="single" w:sz="4" w:space="0" w:color="auto"/>
              <w:left w:val="nil"/>
              <w:bottom w:val="single" w:sz="4" w:space="0" w:color="auto"/>
              <w:right w:val="single" w:sz="4" w:space="0" w:color="auto"/>
            </w:tcBorders>
            <w:shd w:val="clear" w:color="auto" w:fill="auto"/>
            <w:vAlign w:val="center"/>
          </w:tcPr>
          <w:p w14:paraId="183E2DA1" w14:textId="77777777" w:rsidR="004F7465" w:rsidRPr="008A75A6" w:rsidRDefault="004F7465" w:rsidP="008E3B95">
            <w:pPr>
              <w:spacing w:after="0"/>
              <w:jc w:val="center"/>
              <w:rPr>
                <w:rFonts w:ascii="Verdana" w:hAnsi="Verdana"/>
                <w:sz w:val="22"/>
                <w:szCs w:val="22"/>
              </w:rPr>
            </w:pPr>
            <w:r w:rsidRPr="008A75A6">
              <w:rPr>
                <w:rFonts w:ascii="Verdana" w:hAnsi="Verdana"/>
                <w:sz w:val="22"/>
                <w:szCs w:val="22"/>
              </w:rPr>
              <w:t>Servicios de Administración de Empresas</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4692B9E" w14:textId="77777777" w:rsidR="004F7465" w:rsidRPr="008A75A6" w:rsidRDefault="004F7465" w:rsidP="008E3B95">
            <w:pPr>
              <w:spacing w:after="0"/>
              <w:jc w:val="center"/>
              <w:rPr>
                <w:rFonts w:ascii="Verdana" w:hAnsi="Verdana"/>
                <w:b/>
                <w:sz w:val="22"/>
                <w:szCs w:val="22"/>
              </w:rPr>
            </w:pPr>
            <w:r w:rsidRPr="008A75A6">
              <w:rPr>
                <w:rFonts w:ascii="Verdana" w:hAnsi="Verdana"/>
                <w:b/>
                <w:sz w:val="22"/>
                <w:szCs w:val="22"/>
              </w:rPr>
              <w:t>CODIGO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BB13BA" w14:textId="77777777" w:rsidR="004F7465" w:rsidRPr="002164EE" w:rsidRDefault="004F7465" w:rsidP="008E3B95">
            <w:pPr>
              <w:spacing w:after="0"/>
              <w:jc w:val="center"/>
              <w:rPr>
                <w:rFonts w:ascii="Verdana" w:hAnsi="Verdana"/>
                <w:color w:val="FF0000"/>
                <w:sz w:val="22"/>
                <w:szCs w:val="22"/>
              </w:rPr>
            </w:pPr>
            <w:r w:rsidRPr="002164EE">
              <w:rPr>
                <w:rFonts w:ascii="Verdana" w:hAnsi="Verdana"/>
                <w:color w:val="FF0000"/>
                <w:sz w:val="22"/>
                <w:szCs w:val="22"/>
              </w:rPr>
              <w:t>80160000</w:t>
            </w:r>
          </w:p>
        </w:tc>
      </w:tr>
      <w:tr w:rsidR="004F7465" w:rsidRPr="00464416" w14:paraId="157AA55F" w14:textId="77777777" w:rsidTr="008E3B95">
        <w:trPr>
          <w:trHeight w:val="628"/>
          <w:jc w:val="center"/>
        </w:trPr>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370DA" w14:textId="77777777" w:rsidR="004F7465" w:rsidRPr="00464416" w:rsidRDefault="004F7465" w:rsidP="008E3B95">
            <w:pPr>
              <w:spacing w:after="0"/>
              <w:rPr>
                <w:rFonts w:ascii="Verdana" w:hAnsi="Verdana"/>
                <w:b/>
                <w:bCs/>
              </w:rPr>
            </w:pPr>
            <w:r w:rsidRPr="00464416">
              <w:rPr>
                <w:rFonts w:ascii="Verdana" w:hAnsi="Verdana"/>
                <w:b/>
                <w:bCs/>
              </w:rPr>
              <w:t>CLASE</w:t>
            </w:r>
          </w:p>
        </w:tc>
        <w:tc>
          <w:tcPr>
            <w:tcW w:w="4898" w:type="dxa"/>
            <w:tcBorders>
              <w:top w:val="single" w:sz="4" w:space="0" w:color="auto"/>
              <w:left w:val="nil"/>
              <w:bottom w:val="single" w:sz="4" w:space="0" w:color="auto"/>
              <w:right w:val="single" w:sz="4" w:space="0" w:color="auto"/>
            </w:tcBorders>
            <w:shd w:val="clear" w:color="auto" w:fill="auto"/>
            <w:vAlign w:val="center"/>
          </w:tcPr>
          <w:p w14:paraId="765D2093" w14:textId="77777777" w:rsidR="004F7465" w:rsidRPr="008A75A6" w:rsidRDefault="004F7465" w:rsidP="008E3B95">
            <w:pPr>
              <w:spacing w:after="0"/>
              <w:jc w:val="center"/>
              <w:rPr>
                <w:rFonts w:ascii="Verdana" w:hAnsi="Verdana"/>
                <w:sz w:val="22"/>
                <w:szCs w:val="22"/>
              </w:rPr>
            </w:pPr>
            <w:r w:rsidRPr="008A75A6">
              <w:rPr>
                <w:rFonts w:ascii="Verdana" w:hAnsi="Verdana"/>
                <w:sz w:val="22"/>
                <w:szCs w:val="22"/>
              </w:rPr>
              <w:t>Servicios de apoyo Gerencial</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DB7AF3F" w14:textId="77777777" w:rsidR="004F7465" w:rsidRPr="008A75A6" w:rsidRDefault="004F7465" w:rsidP="008E3B95">
            <w:pPr>
              <w:spacing w:after="0"/>
              <w:jc w:val="center"/>
              <w:rPr>
                <w:rFonts w:ascii="Verdana" w:hAnsi="Verdana"/>
                <w:b/>
                <w:bCs/>
                <w:sz w:val="22"/>
                <w:szCs w:val="22"/>
              </w:rPr>
            </w:pPr>
            <w:r w:rsidRPr="008A75A6">
              <w:rPr>
                <w:rFonts w:ascii="Verdana" w:hAnsi="Verdana"/>
                <w:b/>
                <w:bCs/>
                <w:sz w:val="22"/>
                <w:szCs w:val="22"/>
              </w:rPr>
              <w:t>CODIGO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ACAE9DD" w14:textId="77777777" w:rsidR="004F7465" w:rsidRPr="002164EE" w:rsidRDefault="004F7465" w:rsidP="008E3B95">
            <w:pPr>
              <w:spacing w:after="0"/>
              <w:jc w:val="center"/>
              <w:rPr>
                <w:rFonts w:ascii="Verdana" w:hAnsi="Verdana"/>
                <w:color w:val="FF0000"/>
                <w:sz w:val="22"/>
                <w:szCs w:val="22"/>
              </w:rPr>
            </w:pPr>
            <w:r w:rsidRPr="002164EE">
              <w:rPr>
                <w:rFonts w:ascii="Verdana" w:hAnsi="Verdana"/>
                <w:color w:val="FF0000"/>
                <w:sz w:val="22"/>
                <w:szCs w:val="22"/>
              </w:rPr>
              <w:t>80161500</w:t>
            </w:r>
          </w:p>
        </w:tc>
      </w:tr>
    </w:tbl>
    <w:p w14:paraId="1D26D813" w14:textId="77777777" w:rsidR="004F7465" w:rsidRPr="00464416" w:rsidRDefault="004F7465" w:rsidP="004F7465">
      <w:pPr>
        <w:spacing w:after="0"/>
        <w:jc w:val="both"/>
        <w:rPr>
          <w:rFonts w:ascii="Verdana" w:hAnsi="Verdana"/>
        </w:rPr>
      </w:pPr>
    </w:p>
    <w:p w14:paraId="763C0AF8" w14:textId="77777777" w:rsidR="004F7465" w:rsidRPr="00464416" w:rsidRDefault="004F7465" w:rsidP="004F7465">
      <w:pPr>
        <w:spacing w:after="0"/>
        <w:jc w:val="both"/>
        <w:rPr>
          <w:rFonts w:ascii="Verdana" w:hAnsi="Verdana"/>
        </w:rPr>
      </w:pPr>
    </w:p>
    <w:p w14:paraId="787DC387" w14:textId="77777777" w:rsidR="004F7465" w:rsidRPr="008A75A6" w:rsidRDefault="004F7465" w:rsidP="004F7465">
      <w:pPr>
        <w:pStyle w:val="Prrafodelista"/>
        <w:spacing w:after="0"/>
        <w:ind w:left="0"/>
        <w:jc w:val="both"/>
        <w:rPr>
          <w:rFonts w:ascii="Verdana" w:hAnsi="Verdana"/>
          <w:bCs/>
          <w:color w:val="FF0000"/>
          <w:sz w:val="22"/>
          <w:szCs w:val="22"/>
        </w:rPr>
      </w:pPr>
      <w:r w:rsidRPr="008A75A6">
        <w:rPr>
          <w:rFonts w:ascii="Verdana" w:hAnsi="Verdana"/>
          <w:bCs/>
          <w:color w:val="FF0000"/>
          <w:sz w:val="22"/>
          <w:szCs w:val="22"/>
        </w:rPr>
        <w:t>Nota: en caso de conocer el producto específico, se describe el cuarto nivel</w:t>
      </w:r>
    </w:p>
    <w:p w14:paraId="0BC30091" w14:textId="77777777" w:rsidR="004F7465" w:rsidRPr="008A75A6" w:rsidRDefault="004F7465" w:rsidP="004F7465">
      <w:pPr>
        <w:pStyle w:val="Prrafodelista"/>
        <w:spacing w:after="0"/>
        <w:ind w:left="0"/>
        <w:jc w:val="both"/>
        <w:rPr>
          <w:rFonts w:ascii="Verdana" w:hAnsi="Verdana"/>
          <w:bCs/>
          <w:color w:val="FF0000"/>
          <w:sz w:val="22"/>
          <w:szCs w:val="22"/>
        </w:rPr>
      </w:pPr>
    </w:p>
    <w:p w14:paraId="52F96B27" w14:textId="77777777" w:rsidR="004F7465" w:rsidRPr="00464416" w:rsidRDefault="004F7465" w:rsidP="004F7465">
      <w:pPr>
        <w:pStyle w:val="Prrafodelista"/>
        <w:numPr>
          <w:ilvl w:val="0"/>
          <w:numId w:val="11"/>
        </w:numPr>
        <w:spacing w:after="0"/>
        <w:jc w:val="both"/>
        <w:rPr>
          <w:rFonts w:ascii="Verdana" w:hAnsi="Verdana"/>
          <w:b/>
        </w:rPr>
      </w:pPr>
      <w:r w:rsidRPr="00464416">
        <w:rPr>
          <w:rFonts w:ascii="Verdana" w:hAnsi="Verdana"/>
          <w:b/>
        </w:rPr>
        <w:t xml:space="preserve">ESPECIFICACIONES TÉCNICAS DEL CONTRATO: </w:t>
      </w:r>
    </w:p>
    <w:p w14:paraId="4590A503" w14:textId="77777777" w:rsidR="004F7465" w:rsidRPr="00464416" w:rsidRDefault="004F7465" w:rsidP="004F7465">
      <w:pPr>
        <w:spacing w:after="0"/>
        <w:ind w:left="360"/>
        <w:jc w:val="both"/>
        <w:rPr>
          <w:rFonts w:ascii="Verdana" w:hAnsi="Verdana"/>
        </w:rPr>
      </w:pPr>
    </w:p>
    <w:p w14:paraId="591748DE" w14:textId="77777777" w:rsidR="004F7465" w:rsidRPr="00464416" w:rsidRDefault="004F7465" w:rsidP="004F7465">
      <w:pPr>
        <w:pStyle w:val="Prrafodelista"/>
        <w:numPr>
          <w:ilvl w:val="1"/>
          <w:numId w:val="11"/>
        </w:numPr>
        <w:spacing w:after="0"/>
        <w:ind w:left="426"/>
        <w:jc w:val="both"/>
        <w:rPr>
          <w:rFonts w:ascii="Verdana" w:hAnsi="Verdana"/>
          <w:b/>
        </w:rPr>
      </w:pPr>
      <w:r w:rsidRPr="00464416">
        <w:rPr>
          <w:rFonts w:ascii="Verdana" w:hAnsi="Verdana"/>
          <w:b/>
        </w:rPr>
        <w:t>: Descripción de la necesidad</w:t>
      </w:r>
    </w:p>
    <w:p w14:paraId="6D535240" w14:textId="77777777" w:rsidR="004F7465" w:rsidRPr="00464416" w:rsidRDefault="004F7465" w:rsidP="004F7465">
      <w:pPr>
        <w:pStyle w:val="Prrafodelista"/>
        <w:spacing w:after="0"/>
        <w:ind w:left="426"/>
        <w:jc w:val="both"/>
        <w:rPr>
          <w:rFonts w:ascii="Verdana" w:hAnsi="Verdana"/>
          <w:b/>
        </w:rPr>
      </w:pPr>
    </w:p>
    <w:p w14:paraId="308746C7" w14:textId="77777777" w:rsidR="004F7465" w:rsidRPr="00464416" w:rsidRDefault="004F7465" w:rsidP="004F7465">
      <w:pPr>
        <w:contextualSpacing/>
        <w:jc w:val="both"/>
        <w:rPr>
          <w:rFonts w:ascii="Verdana" w:hAnsi="Verdana" w:cs="Arial"/>
          <w:color w:val="FF0000"/>
          <w:lang w:val="es-ES"/>
        </w:rPr>
      </w:pPr>
      <w:r w:rsidRPr="00464416">
        <w:rPr>
          <w:rFonts w:ascii="Verdana" w:hAnsi="Verdana" w:cs="Arial"/>
          <w:color w:val="FF0000"/>
          <w:lang w:val="es-ES"/>
        </w:rPr>
        <w:t>:::::::::::::::::::::::::::::::::::::::::::::::::::::::::::::::::::::::::::::::::::::::::::::::::::::::::::::::::::::::::::::::::::::::::::::::::::::::::::::::::::::::::::::::::::::::::::::::::::::::::::::::::::::::::::::::::::::::::::::::::::::::::::::::::::::::::::::::::::::::::::</w:t>
      </w:r>
    </w:p>
    <w:p w14:paraId="50B31EED" w14:textId="77777777" w:rsidR="004F7465" w:rsidRPr="00464416" w:rsidRDefault="004F7465" w:rsidP="004F7465">
      <w:pPr>
        <w:spacing w:after="0"/>
        <w:jc w:val="both"/>
        <w:rPr>
          <w:rFonts w:ascii="Verdana" w:hAnsi="Verdana"/>
        </w:rPr>
      </w:pPr>
    </w:p>
    <w:p w14:paraId="02B653C0" w14:textId="77777777" w:rsidR="004F7465" w:rsidRPr="00464416" w:rsidRDefault="004F7465" w:rsidP="004F7465">
      <w:pPr>
        <w:spacing w:after="0"/>
        <w:jc w:val="both"/>
        <w:rPr>
          <w:rFonts w:ascii="Verdana" w:hAnsi="Verdana"/>
        </w:rPr>
      </w:pPr>
    </w:p>
    <w:p w14:paraId="27B7A493" w14:textId="77777777" w:rsidR="004F7465" w:rsidRPr="00464416" w:rsidRDefault="004F7465" w:rsidP="004F7465">
      <w:pPr>
        <w:pStyle w:val="Prrafodelista"/>
        <w:numPr>
          <w:ilvl w:val="1"/>
          <w:numId w:val="11"/>
        </w:numPr>
        <w:spacing w:after="0"/>
        <w:ind w:left="426"/>
        <w:jc w:val="both"/>
        <w:rPr>
          <w:rFonts w:ascii="Verdana" w:hAnsi="Verdana"/>
          <w:b/>
        </w:rPr>
      </w:pPr>
      <w:r w:rsidRPr="00464416">
        <w:rPr>
          <w:rFonts w:ascii="Verdana" w:hAnsi="Verdana"/>
          <w:b/>
        </w:rPr>
        <w:t>Tabla de Honorarios</w:t>
      </w:r>
    </w:p>
    <w:p w14:paraId="4B315B3E" w14:textId="77777777" w:rsidR="004F7465" w:rsidRPr="00464416" w:rsidRDefault="004F7465" w:rsidP="004F7465">
      <w:pPr>
        <w:spacing w:after="0"/>
        <w:jc w:val="both"/>
        <w:rPr>
          <w:rFonts w:ascii="Verdana" w:hAnsi="Verdana"/>
          <w:b/>
        </w:rPr>
      </w:pPr>
    </w:p>
    <w:p w14:paraId="3F864113" w14:textId="77777777" w:rsidR="004F7465" w:rsidRPr="008A75A6" w:rsidRDefault="004F7465" w:rsidP="004F7465">
      <w:pPr>
        <w:spacing w:after="0"/>
        <w:jc w:val="both"/>
        <w:rPr>
          <w:rFonts w:ascii="Verdana" w:hAnsi="Verdana"/>
          <w:sz w:val="22"/>
          <w:szCs w:val="22"/>
        </w:rPr>
      </w:pPr>
      <w:r w:rsidRPr="008A75A6">
        <w:rPr>
          <w:rFonts w:ascii="Verdana" w:hAnsi="Verdana"/>
          <w:sz w:val="22"/>
          <w:szCs w:val="22"/>
        </w:rPr>
        <w:t xml:space="preserve">El personal contratado debe ajustarse a la siguiente tabla de honorarios y cumplir con sus requisitos específicos </w:t>
      </w:r>
    </w:p>
    <w:p w14:paraId="1C7B50CB" w14:textId="77777777" w:rsidR="004F7465" w:rsidRPr="00464416" w:rsidRDefault="004F7465" w:rsidP="004F7465">
      <w:pPr>
        <w:spacing w:after="0"/>
        <w:jc w:val="center"/>
        <w:rPr>
          <w:rFonts w:ascii="Verdana" w:hAnsi="Verdana"/>
          <w:noProof/>
          <w:lang w:val="es-ES" w:eastAsia="zh-TW"/>
        </w:rPr>
      </w:pPr>
    </w:p>
    <w:p w14:paraId="41D73BE3" w14:textId="77777777" w:rsidR="004F7465" w:rsidRPr="00464416" w:rsidRDefault="004F7465" w:rsidP="004F7465">
      <w:pPr>
        <w:spacing w:after="0"/>
        <w:jc w:val="center"/>
        <w:rPr>
          <w:rFonts w:ascii="Verdana" w:hAnsi="Verdana"/>
          <w:noProof/>
          <w:lang w:val="es-ES" w:eastAsia="zh-TW"/>
        </w:rPr>
      </w:pPr>
    </w:p>
    <w:tbl>
      <w:tblPr>
        <w:tblW w:w="7297" w:type="dxa"/>
        <w:jc w:val="center"/>
        <w:tblCellMar>
          <w:left w:w="70" w:type="dxa"/>
          <w:right w:w="70" w:type="dxa"/>
        </w:tblCellMar>
        <w:tblLook w:val="04A0" w:firstRow="1" w:lastRow="0" w:firstColumn="1" w:lastColumn="0" w:noHBand="0" w:noVBand="1"/>
      </w:tblPr>
      <w:tblGrid>
        <w:gridCol w:w="1629"/>
        <w:gridCol w:w="1414"/>
        <w:gridCol w:w="1840"/>
        <w:gridCol w:w="2414"/>
      </w:tblGrid>
      <w:tr w:rsidR="004F7465" w:rsidRPr="00464416" w14:paraId="120D87C0" w14:textId="77777777" w:rsidTr="008E3B95">
        <w:trPr>
          <w:trHeight w:val="286"/>
          <w:jc w:val="center"/>
        </w:trPr>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13985" w14:textId="77777777" w:rsidR="004F7465" w:rsidRPr="00464416" w:rsidRDefault="004F7465" w:rsidP="008E3B95">
            <w:pPr>
              <w:spacing w:after="0"/>
              <w:jc w:val="center"/>
              <w:rPr>
                <w:rFonts w:ascii="Verdana" w:eastAsia="Times New Roman" w:hAnsi="Verdana"/>
                <w:b/>
                <w:color w:val="000000"/>
                <w:lang w:eastAsia="es-CO"/>
              </w:rPr>
            </w:pPr>
            <w:r w:rsidRPr="00464416">
              <w:rPr>
                <w:rFonts w:ascii="Verdana" w:eastAsia="Times New Roman" w:hAnsi="Verdana"/>
                <w:b/>
                <w:color w:val="000000"/>
                <w:lang w:eastAsia="es-CO"/>
              </w:rPr>
              <w:t xml:space="preserve">Categoría </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0AA89D27" w14:textId="77777777" w:rsidR="004F7465" w:rsidRPr="00464416" w:rsidRDefault="004F7465" w:rsidP="008E3B95">
            <w:pPr>
              <w:spacing w:after="0"/>
              <w:jc w:val="center"/>
              <w:rPr>
                <w:rFonts w:ascii="Verdana" w:eastAsia="Times New Roman" w:hAnsi="Verdana"/>
                <w:b/>
                <w:color w:val="000000"/>
                <w:lang w:eastAsia="es-CO"/>
              </w:rPr>
            </w:pPr>
            <w:r w:rsidRPr="00464416">
              <w:rPr>
                <w:rFonts w:ascii="Verdana" w:eastAsia="Times New Roman" w:hAnsi="Verdana"/>
                <w:b/>
                <w:color w:val="000000"/>
                <w:lang w:eastAsia="es-CO"/>
              </w:rPr>
              <w:t>Nivel</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1A1A223" w14:textId="77777777" w:rsidR="004F7465" w:rsidRPr="00464416" w:rsidRDefault="004F7465" w:rsidP="008E3B95">
            <w:pPr>
              <w:spacing w:after="0"/>
              <w:jc w:val="center"/>
              <w:rPr>
                <w:rFonts w:ascii="Verdana" w:eastAsia="Times New Roman" w:hAnsi="Verdana"/>
                <w:b/>
                <w:color w:val="000000"/>
                <w:lang w:eastAsia="es-CO"/>
              </w:rPr>
            </w:pPr>
            <w:r w:rsidRPr="00464416">
              <w:rPr>
                <w:rFonts w:ascii="Verdana" w:eastAsia="Times New Roman" w:hAnsi="Verdana"/>
                <w:b/>
                <w:color w:val="000000"/>
                <w:lang w:eastAsia="es-CO"/>
              </w:rPr>
              <w:t xml:space="preserve">Hasta </w:t>
            </w:r>
            <w:r w:rsidRPr="00464416">
              <w:rPr>
                <w:rFonts w:ascii="Verdana" w:eastAsia="Times New Roman" w:hAnsi="Verdana"/>
                <w:bCs/>
                <w:color w:val="FF0000"/>
                <w:lang w:eastAsia="es-CO"/>
              </w:rPr>
              <w:t>(Valor)</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14:paraId="30D5B856" w14:textId="77777777" w:rsidR="004F7465" w:rsidRPr="00464416" w:rsidRDefault="004F7465" w:rsidP="008E3B95">
            <w:pPr>
              <w:spacing w:after="0"/>
              <w:jc w:val="center"/>
              <w:rPr>
                <w:rFonts w:ascii="Verdana" w:eastAsia="Times New Roman" w:hAnsi="Verdana"/>
                <w:b/>
                <w:color w:val="000000"/>
                <w:lang w:eastAsia="es-CO"/>
              </w:rPr>
            </w:pPr>
            <w:r w:rsidRPr="00464416">
              <w:rPr>
                <w:rFonts w:ascii="Verdana" w:eastAsia="Times New Roman" w:hAnsi="Verdana"/>
                <w:b/>
                <w:color w:val="000000"/>
                <w:lang w:eastAsia="es-CO"/>
              </w:rPr>
              <w:t>Requisitos</w:t>
            </w:r>
          </w:p>
        </w:tc>
      </w:tr>
      <w:tr w:rsidR="004F7465" w:rsidRPr="00464416" w14:paraId="59071A48" w14:textId="77777777" w:rsidTr="008E3B95">
        <w:trPr>
          <w:trHeight w:val="444"/>
          <w:jc w:val="center"/>
        </w:trPr>
        <w:tc>
          <w:tcPr>
            <w:tcW w:w="1629" w:type="dxa"/>
            <w:tcBorders>
              <w:top w:val="nil"/>
              <w:left w:val="single" w:sz="4" w:space="0" w:color="auto"/>
              <w:bottom w:val="single" w:sz="4" w:space="0" w:color="auto"/>
              <w:right w:val="single" w:sz="4" w:space="0" w:color="auto"/>
            </w:tcBorders>
            <w:shd w:val="clear" w:color="auto" w:fill="auto"/>
            <w:vAlign w:val="center"/>
            <w:hideMark/>
          </w:tcPr>
          <w:p w14:paraId="2C1D7AD3" w14:textId="77777777" w:rsidR="004F7465" w:rsidRPr="00464416" w:rsidRDefault="004F7465" w:rsidP="008E3B95">
            <w:pPr>
              <w:spacing w:after="0"/>
              <w:jc w:val="center"/>
              <w:rPr>
                <w:rFonts w:ascii="Verdana" w:eastAsia="Times New Roman" w:hAnsi="Verdana"/>
                <w:color w:val="FF0000"/>
                <w:highlight w:val="yellow"/>
                <w:lang w:eastAsia="es-CO"/>
              </w:rPr>
            </w:pPr>
            <w:proofErr w:type="spellStart"/>
            <w:r w:rsidRPr="00464416">
              <w:rPr>
                <w:rFonts w:ascii="Verdana" w:eastAsia="Times New Roman" w:hAnsi="Verdana"/>
                <w:color w:val="FF0000"/>
                <w:lang w:eastAsia="es-CO"/>
              </w:rPr>
              <w:t>xxx</w:t>
            </w:r>
            <w:proofErr w:type="spellEnd"/>
          </w:p>
        </w:tc>
        <w:tc>
          <w:tcPr>
            <w:tcW w:w="1414" w:type="dxa"/>
            <w:tcBorders>
              <w:top w:val="nil"/>
              <w:left w:val="nil"/>
              <w:bottom w:val="single" w:sz="4" w:space="0" w:color="auto"/>
              <w:right w:val="single" w:sz="4" w:space="0" w:color="auto"/>
            </w:tcBorders>
            <w:shd w:val="clear" w:color="auto" w:fill="auto"/>
            <w:vAlign w:val="center"/>
            <w:hideMark/>
          </w:tcPr>
          <w:p w14:paraId="01FDB6FA" w14:textId="77777777" w:rsidR="004F7465" w:rsidRPr="00464416" w:rsidRDefault="004F7465" w:rsidP="008E3B95">
            <w:pPr>
              <w:spacing w:after="0"/>
              <w:jc w:val="center"/>
              <w:rPr>
                <w:rFonts w:ascii="Verdana" w:eastAsia="Times New Roman" w:hAnsi="Verdana"/>
                <w:color w:val="FF0000"/>
                <w:lang w:eastAsia="es-CO"/>
              </w:rPr>
            </w:pPr>
            <w:proofErr w:type="spellStart"/>
            <w:r w:rsidRPr="00464416">
              <w:rPr>
                <w:rFonts w:ascii="Verdana" w:eastAsia="Times New Roman" w:hAnsi="Verdana"/>
                <w:color w:val="FF0000"/>
                <w:lang w:eastAsia="es-CO"/>
              </w:rPr>
              <w:t>xxx</w:t>
            </w:r>
            <w:proofErr w:type="spellEnd"/>
          </w:p>
        </w:tc>
        <w:tc>
          <w:tcPr>
            <w:tcW w:w="1840" w:type="dxa"/>
            <w:tcBorders>
              <w:top w:val="nil"/>
              <w:left w:val="nil"/>
              <w:bottom w:val="single" w:sz="4" w:space="0" w:color="auto"/>
              <w:right w:val="single" w:sz="4" w:space="0" w:color="auto"/>
            </w:tcBorders>
            <w:shd w:val="clear" w:color="auto" w:fill="auto"/>
            <w:vAlign w:val="center"/>
            <w:hideMark/>
          </w:tcPr>
          <w:p w14:paraId="7D614722" w14:textId="77777777" w:rsidR="004F7465" w:rsidRPr="00464416" w:rsidRDefault="004F7465" w:rsidP="008E3B95">
            <w:pPr>
              <w:spacing w:after="0"/>
              <w:jc w:val="center"/>
              <w:rPr>
                <w:rFonts w:ascii="Verdana" w:eastAsia="Times New Roman" w:hAnsi="Verdana"/>
                <w:color w:val="FF0000"/>
                <w:lang w:eastAsia="es-CO"/>
              </w:rPr>
            </w:pPr>
            <w:proofErr w:type="spellStart"/>
            <w:r w:rsidRPr="00464416">
              <w:rPr>
                <w:rFonts w:ascii="Verdana" w:eastAsia="Times New Roman" w:hAnsi="Verdana"/>
                <w:color w:val="FF0000"/>
                <w:lang w:eastAsia="es-CO"/>
              </w:rPr>
              <w:t>xxxxx</w:t>
            </w:r>
            <w:proofErr w:type="spellEnd"/>
          </w:p>
        </w:tc>
        <w:tc>
          <w:tcPr>
            <w:tcW w:w="2414" w:type="dxa"/>
            <w:tcBorders>
              <w:top w:val="nil"/>
              <w:left w:val="nil"/>
              <w:bottom w:val="single" w:sz="4" w:space="0" w:color="auto"/>
              <w:right w:val="single" w:sz="4" w:space="0" w:color="auto"/>
            </w:tcBorders>
            <w:shd w:val="clear" w:color="auto" w:fill="auto"/>
            <w:vAlign w:val="center"/>
            <w:hideMark/>
          </w:tcPr>
          <w:p w14:paraId="17F2CF4A" w14:textId="77777777" w:rsidR="004F7465" w:rsidRPr="00464416" w:rsidRDefault="004F7465" w:rsidP="008E3B95">
            <w:pPr>
              <w:spacing w:after="0"/>
              <w:jc w:val="center"/>
              <w:rPr>
                <w:rFonts w:ascii="Verdana" w:eastAsia="Times New Roman" w:hAnsi="Verdana"/>
                <w:color w:val="FF0000"/>
                <w:lang w:eastAsia="es-CO"/>
              </w:rPr>
            </w:pPr>
            <w:proofErr w:type="spellStart"/>
            <w:r w:rsidRPr="00464416">
              <w:rPr>
                <w:rFonts w:ascii="Verdana" w:eastAsia="Times New Roman" w:hAnsi="Verdana"/>
                <w:color w:val="FF0000"/>
                <w:lang w:eastAsia="es-CO"/>
              </w:rPr>
              <w:t>xxxxxxx</w:t>
            </w:r>
            <w:proofErr w:type="spellEnd"/>
          </w:p>
        </w:tc>
      </w:tr>
    </w:tbl>
    <w:p w14:paraId="0088122E" w14:textId="77777777" w:rsidR="004F7465" w:rsidRPr="00464416" w:rsidRDefault="004F7465" w:rsidP="004F7465">
      <w:pPr>
        <w:spacing w:after="0"/>
        <w:jc w:val="center"/>
        <w:rPr>
          <w:rFonts w:ascii="Verdana" w:hAnsi="Verdana"/>
          <w:noProof/>
          <w:lang w:val="es-ES" w:eastAsia="zh-TW"/>
        </w:rPr>
      </w:pPr>
    </w:p>
    <w:p w14:paraId="7F2E0FE7" w14:textId="77777777" w:rsidR="004F7465" w:rsidRPr="00464416" w:rsidRDefault="004F7465" w:rsidP="004F7465">
      <w:pPr>
        <w:spacing w:after="0"/>
        <w:rPr>
          <w:rFonts w:ascii="Verdana" w:hAnsi="Verdana"/>
          <w:b/>
          <w:bCs/>
          <w:noProof/>
          <w:color w:val="7030A0"/>
          <w:sz w:val="16"/>
          <w:szCs w:val="16"/>
          <w:lang w:val="es-ES" w:eastAsia="zh-TW"/>
        </w:rPr>
      </w:pPr>
      <w:r w:rsidRPr="00464416">
        <w:rPr>
          <w:rFonts w:ascii="Verdana" w:hAnsi="Verdana"/>
          <w:b/>
          <w:bCs/>
          <w:color w:val="7030A0"/>
          <w:sz w:val="16"/>
          <w:szCs w:val="16"/>
        </w:rPr>
        <w:t>***(Relacionar en este punto la categoría, nivel y valor correspondientes a la tabla de honorarios vigente).</w:t>
      </w:r>
    </w:p>
    <w:p w14:paraId="2524FCAB" w14:textId="77777777" w:rsidR="004F7465" w:rsidRPr="00464416" w:rsidRDefault="004F7465" w:rsidP="004F7465">
      <w:pPr>
        <w:spacing w:after="0"/>
        <w:jc w:val="center"/>
        <w:rPr>
          <w:rFonts w:ascii="Verdana" w:hAnsi="Verdana"/>
          <w:noProof/>
          <w:lang w:val="es-ES" w:eastAsia="zh-TW"/>
        </w:rPr>
      </w:pPr>
    </w:p>
    <w:p w14:paraId="16FDF2C8" w14:textId="77777777" w:rsidR="004F7465" w:rsidRPr="008A75A6" w:rsidRDefault="004F7465" w:rsidP="004F7465">
      <w:pPr>
        <w:spacing w:after="0"/>
        <w:rPr>
          <w:rFonts w:ascii="Verdana" w:hAnsi="Verdana"/>
          <w:sz w:val="22"/>
          <w:szCs w:val="22"/>
        </w:rPr>
      </w:pPr>
      <w:r w:rsidRPr="008A75A6">
        <w:rPr>
          <w:rFonts w:ascii="Verdana" w:hAnsi="Verdana"/>
          <w:sz w:val="22"/>
          <w:szCs w:val="22"/>
        </w:rPr>
        <w:t>Siglas de interpretación de la tabla:</w:t>
      </w:r>
    </w:p>
    <w:p w14:paraId="2757A126" w14:textId="77777777" w:rsidR="004F7465" w:rsidRPr="008A75A6" w:rsidRDefault="004F7465" w:rsidP="004F7465">
      <w:pPr>
        <w:spacing w:after="0"/>
        <w:rPr>
          <w:rFonts w:ascii="Verdana" w:hAnsi="Verdana"/>
          <w:sz w:val="22"/>
          <w:szCs w:val="22"/>
        </w:rPr>
      </w:pPr>
    </w:p>
    <w:p w14:paraId="67CDF503" w14:textId="77777777" w:rsidR="004F7465" w:rsidRPr="008A75A6" w:rsidRDefault="004F7465" w:rsidP="004F7465">
      <w:pPr>
        <w:spacing w:after="0"/>
        <w:ind w:left="2124"/>
        <w:rPr>
          <w:rFonts w:ascii="Verdana" w:hAnsi="Verdana"/>
          <w:sz w:val="22"/>
          <w:szCs w:val="22"/>
        </w:rPr>
      </w:pPr>
      <w:r w:rsidRPr="008A75A6">
        <w:rPr>
          <w:rFonts w:ascii="Verdana" w:hAnsi="Verdana"/>
          <w:b/>
          <w:sz w:val="22"/>
          <w:szCs w:val="22"/>
        </w:rPr>
        <w:t>TB:</w:t>
      </w:r>
      <w:r w:rsidRPr="008A75A6">
        <w:rPr>
          <w:rFonts w:ascii="Verdana" w:hAnsi="Verdana"/>
          <w:sz w:val="22"/>
          <w:szCs w:val="22"/>
        </w:rPr>
        <w:t xml:space="preserve"> Título de Bachiller o Diploma de Bachiller</w:t>
      </w:r>
    </w:p>
    <w:p w14:paraId="633D557F" w14:textId="77777777" w:rsidR="004F7465" w:rsidRPr="008A75A6" w:rsidRDefault="004F7465" w:rsidP="004F7465">
      <w:pPr>
        <w:spacing w:after="0"/>
        <w:ind w:left="2124"/>
        <w:rPr>
          <w:rFonts w:ascii="Verdana" w:hAnsi="Verdana"/>
          <w:sz w:val="22"/>
          <w:szCs w:val="22"/>
        </w:rPr>
      </w:pPr>
      <w:r w:rsidRPr="008A75A6">
        <w:rPr>
          <w:rFonts w:ascii="Verdana" w:hAnsi="Verdana"/>
          <w:b/>
          <w:sz w:val="22"/>
          <w:szCs w:val="22"/>
        </w:rPr>
        <w:t>TFTP:</w:t>
      </w:r>
      <w:r w:rsidRPr="008A75A6">
        <w:rPr>
          <w:rFonts w:ascii="Verdana" w:hAnsi="Verdana"/>
          <w:sz w:val="22"/>
          <w:szCs w:val="22"/>
        </w:rPr>
        <w:t xml:space="preserve"> Titulo de Formación Técnica Profesional</w:t>
      </w:r>
    </w:p>
    <w:p w14:paraId="4305C812" w14:textId="77777777" w:rsidR="004F7465" w:rsidRPr="008A75A6" w:rsidRDefault="004F7465" w:rsidP="004F7465">
      <w:pPr>
        <w:spacing w:after="0"/>
        <w:ind w:left="2124"/>
        <w:rPr>
          <w:rFonts w:ascii="Verdana" w:hAnsi="Verdana"/>
          <w:sz w:val="22"/>
          <w:szCs w:val="22"/>
        </w:rPr>
      </w:pPr>
      <w:r w:rsidRPr="008A75A6">
        <w:rPr>
          <w:rFonts w:ascii="Verdana" w:hAnsi="Verdana"/>
          <w:b/>
          <w:sz w:val="22"/>
          <w:szCs w:val="22"/>
        </w:rPr>
        <w:t>TFT:</w:t>
      </w:r>
      <w:r w:rsidRPr="008A75A6">
        <w:rPr>
          <w:rFonts w:ascii="Verdana" w:hAnsi="Verdana"/>
          <w:sz w:val="22"/>
          <w:szCs w:val="22"/>
        </w:rPr>
        <w:t xml:space="preserve"> Titulo de Formación Tecnología</w:t>
      </w:r>
    </w:p>
    <w:p w14:paraId="4FD939B3" w14:textId="77777777" w:rsidR="004F7465" w:rsidRPr="008A75A6" w:rsidRDefault="004F7465" w:rsidP="004F7465">
      <w:pPr>
        <w:spacing w:after="0"/>
        <w:ind w:left="2124"/>
        <w:rPr>
          <w:rFonts w:ascii="Verdana" w:hAnsi="Verdana"/>
          <w:sz w:val="22"/>
          <w:szCs w:val="22"/>
        </w:rPr>
      </w:pPr>
      <w:r w:rsidRPr="008A75A6">
        <w:rPr>
          <w:rFonts w:ascii="Verdana" w:hAnsi="Verdana"/>
          <w:b/>
          <w:sz w:val="22"/>
          <w:szCs w:val="22"/>
        </w:rPr>
        <w:t>TP:</w:t>
      </w:r>
      <w:r w:rsidRPr="008A75A6">
        <w:rPr>
          <w:rFonts w:ascii="Verdana" w:hAnsi="Verdana"/>
          <w:sz w:val="22"/>
          <w:szCs w:val="22"/>
        </w:rPr>
        <w:t xml:space="preserve"> Título Profesional</w:t>
      </w:r>
    </w:p>
    <w:p w14:paraId="5B8755BA" w14:textId="77777777" w:rsidR="004F7465" w:rsidRPr="008A75A6" w:rsidRDefault="004F7465" w:rsidP="004F7465">
      <w:pPr>
        <w:spacing w:after="0"/>
        <w:ind w:left="2124"/>
        <w:rPr>
          <w:rFonts w:ascii="Verdana" w:hAnsi="Verdana"/>
          <w:sz w:val="22"/>
          <w:szCs w:val="22"/>
        </w:rPr>
      </w:pPr>
      <w:r w:rsidRPr="008A75A6">
        <w:rPr>
          <w:rFonts w:ascii="Verdana" w:hAnsi="Verdana"/>
          <w:b/>
          <w:sz w:val="22"/>
          <w:szCs w:val="22"/>
        </w:rPr>
        <w:t>E:</w:t>
      </w:r>
      <w:r w:rsidRPr="008A75A6">
        <w:rPr>
          <w:rFonts w:ascii="Verdana" w:hAnsi="Verdana"/>
          <w:sz w:val="22"/>
          <w:szCs w:val="22"/>
        </w:rPr>
        <w:t xml:space="preserve"> Titulo de Postgrado en la Modalidad de Especialización.</w:t>
      </w:r>
    </w:p>
    <w:p w14:paraId="71F0A845" w14:textId="77777777" w:rsidR="004F7465" w:rsidRPr="008A75A6" w:rsidRDefault="004F7465" w:rsidP="004F7465">
      <w:pPr>
        <w:spacing w:after="0"/>
        <w:ind w:left="2124"/>
        <w:rPr>
          <w:rFonts w:ascii="Verdana" w:hAnsi="Verdana"/>
          <w:sz w:val="22"/>
          <w:szCs w:val="22"/>
        </w:rPr>
      </w:pPr>
      <w:r w:rsidRPr="008A75A6">
        <w:rPr>
          <w:rFonts w:ascii="Verdana" w:hAnsi="Verdana"/>
          <w:b/>
          <w:sz w:val="22"/>
          <w:szCs w:val="22"/>
        </w:rPr>
        <w:t>MA:</w:t>
      </w:r>
      <w:r w:rsidRPr="008A75A6">
        <w:rPr>
          <w:rFonts w:ascii="Verdana" w:hAnsi="Verdana"/>
          <w:sz w:val="22"/>
          <w:szCs w:val="22"/>
        </w:rPr>
        <w:t xml:space="preserve"> Titulo de Postgrado en la Modalidad de Maestría.</w:t>
      </w:r>
    </w:p>
    <w:p w14:paraId="387447E4" w14:textId="77777777" w:rsidR="004F7465" w:rsidRPr="008A75A6" w:rsidRDefault="004F7465" w:rsidP="004F7465">
      <w:pPr>
        <w:spacing w:after="0"/>
        <w:ind w:left="2124"/>
        <w:rPr>
          <w:rFonts w:ascii="Verdana" w:hAnsi="Verdana"/>
          <w:sz w:val="22"/>
          <w:szCs w:val="22"/>
        </w:rPr>
      </w:pPr>
      <w:r w:rsidRPr="008A75A6">
        <w:rPr>
          <w:rFonts w:ascii="Verdana" w:hAnsi="Verdana"/>
          <w:b/>
          <w:sz w:val="22"/>
          <w:szCs w:val="22"/>
        </w:rPr>
        <w:t>M EL:</w:t>
      </w:r>
      <w:r w:rsidRPr="008A75A6">
        <w:rPr>
          <w:rFonts w:ascii="Verdana" w:hAnsi="Verdana"/>
          <w:sz w:val="22"/>
          <w:szCs w:val="22"/>
        </w:rPr>
        <w:t xml:space="preserve"> Meses de Experiencia Laboral</w:t>
      </w:r>
    </w:p>
    <w:p w14:paraId="7E8D78C5" w14:textId="3517AAEB" w:rsidR="004F7465" w:rsidRPr="008A75A6" w:rsidRDefault="004F7465" w:rsidP="00C33C54">
      <w:pPr>
        <w:spacing w:after="0"/>
        <w:ind w:left="2124"/>
        <w:rPr>
          <w:rFonts w:ascii="Verdana" w:hAnsi="Verdana"/>
          <w:sz w:val="22"/>
          <w:szCs w:val="22"/>
        </w:rPr>
      </w:pPr>
      <w:r w:rsidRPr="008A75A6">
        <w:rPr>
          <w:rFonts w:ascii="Verdana" w:hAnsi="Verdana"/>
          <w:b/>
          <w:sz w:val="22"/>
          <w:szCs w:val="22"/>
        </w:rPr>
        <w:t>M EP:</w:t>
      </w:r>
      <w:r w:rsidRPr="008A75A6">
        <w:rPr>
          <w:rFonts w:ascii="Verdana" w:hAnsi="Verdana"/>
          <w:sz w:val="22"/>
          <w:szCs w:val="22"/>
        </w:rPr>
        <w:t xml:space="preserve"> Meses de Experiencia Profesional</w:t>
      </w:r>
    </w:p>
    <w:p w14:paraId="145F2916" w14:textId="77777777" w:rsidR="004F7465" w:rsidRPr="00464416" w:rsidRDefault="004F7465" w:rsidP="004F7465">
      <w:pPr>
        <w:spacing w:after="0"/>
        <w:jc w:val="center"/>
        <w:rPr>
          <w:rFonts w:ascii="Verdana" w:hAnsi="Verdana"/>
        </w:rPr>
      </w:pPr>
    </w:p>
    <w:p w14:paraId="21B7ECDD" w14:textId="77777777" w:rsidR="004F7465" w:rsidRPr="00464416" w:rsidRDefault="004F7465" w:rsidP="004F7465">
      <w:pPr>
        <w:spacing w:after="0"/>
        <w:jc w:val="center"/>
        <w:rPr>
          <w:rFonts w:ascii="Verdana" w:hAnsi="Verdana"/>
        </w:rPr>
      </w:pPr>
    </w:p>
    <w:p w14:paraId="280692C8" w14:textId="326FAAD7" w:rsidR="004F7465" w:rsidRPr="00464416" w:rsidRDefault="004F7465" w:rsidP="004F7465">
      <w:pPr>
        <w:pStyle w:val="Prrafodelista"/>
        <w:numPr>
          <w:ilvl w:val="0"/>
          <w:numId w:val="11"/>
        </w:numPr>
        <w:tabs>
          <w:tab w:val="left" w:pos="284"/>
        </w:tabs>
        <w:autoSpaceDE w:val="0"/>
        <w:autoSpaceDN w:val="0"/>
        <w:adjustRightInd w:val="0"/>
        <w:spacing w:after="0"/>
        <w:jc w:val="both"/>
        <w:rPr>
          <w:rFonts w:ascii="Verdana" w:hAnsi="Verdana" w:cs="Arial"/>
          <w:b/>
          <w:color w:val="000000"/>
          <w:lang w:eastAsia="es-CO"/>
        </w:rPr>
      </w:pPr>
      <w:r w:rsidRPr="00464416">
        <w:rPr>
          <w:rFonts w:ascii="Verdana" w:hAnsi="Verdana" w:cs="Arial"/>
          <w:b/>
          <w:color w:val="000000"/>
          <w:lang w:eastAsia="es-CO"/>
        </w:rPr>
        <w:t>PERSPECTIVA LEGAL:</w:t>
      </w:r>
      <w:r w:rsidR="00944B37" w:rsidRPr="00464416">
        <w:rPr>
          <w:rFonts w:ascii="Verdana" w:hAnsi="Verdana" w:cs="Arial"/>
          <w:b/>
          <w:color w:val="000000"/>
          <w:lang w:eastAsia="es-CO"/>
        </w:rPr>
        <w:tab/>
      </w:r>
      <w:r w:rsidRPr="00464416">
        <w:rPr>
          <w:rFonts w:ascii="Verdana" w:hAnsi="Verdana" w:cs="Arial"/>
          <w:b/>
          <w:color w:val="000000"/>
          <w:lang w:eastAsia="es-CO"/>
        </w:rPr>
        <w:t xml:space="preserve"> </w:t>
      </w:r>
    </w:p>
    <w:p w14:paraId="1F39DAD9" w14:textId="77777777" w:rsidR="004F7465" w:rsidRPr="00464416" w:rsidRDefault="004F7465" w:rsidP="004F7465">
      <w:pPr>
        <w:pStyle w:val="western"/>
        <w:shd w:val="clear" w:color="auto" w:fill="FFFFFF"/>
        <w:spacing w:before="0" w:beforeAutospacing="0" w:after="0" w:afterAutospacing="0"/>
        <w:jc w:val="both"/>
        <w:rPr>
          <w:rFonts w:ascii="Verdana" w:hAnsi="Verdana" w:cs="Tahoma"/>
          <w:b/>
          <w:bCs/>
          <w:sz w:val="22"/>
          <w:szCs w:val="22"/>
        </w:rPr>
      </w:pPr>
    </w:p>
    <w:p w14:paraId="2C7505B9" w14:textId="77777777" w:rsidR="00CE19B8" w:rsidRPr="008A75A6" w:rsidRDefault="00CE19B8" w:rsidP="00CE19B8">
      <w:pPr>
        <w:jc w:val="both"/>
        <w:rPr>
          <w:rFonts w:ascii="Verdana" w:hAnsi="Verdana"/>
          <w:sz w:val="22"/>
          <w:szCs w:val="22"/>
        </w:rPr>
      </w:pPr>
      <w:r w:rsidRPr="008A75A6">
        <w:rPr>
          <w:rFonts w:ascii="Verdana" w:hAnsi="Verdana"/>
          <w:sz w:val="22"/>
          <w:szCs w:val="22"/>
        </w:rPr>
        <w:t>La modalidad de selección corresponde a la contratación directa, en aplicación de la causal contenida en el literal h) del numeral 4 del artículo 2 de la Ley 1150 de 2007 que establece: “</w:t>
      </w:r>
      <w:r w:rsidRPr="004A4FD9">
        <w:rPr>
          <w:rFonts w:ascii="Verdana" w:hAnsi="Verdana"/>
          <w:i/>
          <w:iCs/>
          <w:sz w:val="22"/>
          <w:szCs w:val="22"/>
        </w:rPr>
        <w:t>Para la prestación de servicios profesionales y de apoyo a la gestión de la Entidad…”</w:t>
      </w:r>
    </w:p>
    <w:p w14:paraId="206962C6" w14:textId="77777777" w:rsidR="00CE19B8" w:rsidRPr="008A75A6" w:rsidRDefault="00CE19B8" w:rsidP="00CE19B8">
      <w:pPr>
        <w:jc w:val="both"/>
        <w:rPr>
          <w:rFonts w:ascii="Verdana" w:hAnsi="Verdana"/>
          <w:sz w:val="22"/>
          <w:szCs w:val="22"/>
        </w:rPr>
      </w:pPr>
      <w:r w:rsidRPr="008A75A6">
        <w:rPr>
          <w:rFonts w:ascii="Verdana" w:hAnsi="Verdana"/>
          <w:sz w:val="22"/>
          <w:szCs w:val="22"/>
        </w:rPr>
        <w:t>Igualmente se determina la modalidad de contratación en concordancia con lo establecido en el artículo 2.2.1.2.1.4.9 del Decreto 1082 de 2015, que dispone:</w:t>
      </w:r>
    </w:p>
    <w:p w14:paraId="0BD5E944" w14:textId="19A4AEBD" w:rsidR="004F7465" w:rsidRPr="00464416" w:rsidRDefault="004F7465" w:rsidP="004A4FD9">
      <w:pPr>
        <w:ind w:left="708"/>
        <w:jc w:val="both"/>
        <w:rPr>
          <w:rFonts w:ascii="Verdana" w:hAnsi="Verdana"/>
          <w:i/>
          <w:iCs/>
          <w:sz w:val="22"/>
          <w:szCs w:val="22"/>
        </w:rPr>
      </w:pPr>
      <w:r w:rsidRPr="00464416">
        <w:rPr>
          <w:rFonts w:ascii="Verdana" w:hAnsi="Verdana"/>
          <w:i/>
          <w:iCs/>
          <w:sz w:val="22"/>
          <w:szCs w:val="22"/>
        </w:rPr>
        <w:t>“</w:t>
      </w:r>
      <w:r w:rsidRPr="00464416">
        <w:rPr>
          <w:rFonts w:ascii="Verdana" w:hAnsi="Verdana"/>
          <w:b/>
          <w:bCs/>
          <w:i/>
          <w:iCs/>
          <w:sz w:val="22"/>
          <w:szCs w:val="22"/>
        </w:rPr>
        <w:t>Contratos de prestación de servicios profesionales y de apoyo a la gestión, o para la ejecución de trabajos artísticos que solo pueden encomendarse a determinadas personas naturales.</w:t>
      </w:r>
      <w:r w:rsidRPr="00464416">
        <w:rPr>
          <w:rFonts w:ascii="Verdana" w:hAnsi="Verdana"/>
          <w:i/>
          <w:iCs/>
          <w:sz w:val="22"/>
          <w:szCs w:val="22"/>
        </w:rPr>
        <w:t xml:space="preserve">  Las Entidades Estatales pueden contratar bajo la modalidad de contratación la prestación de servicios profesionales y de apoyo a la </w:t>
      </w:r>
      <w:r w:rsidRPr="00464416">
        <w:rPr>
          <w:rFonts w:ascii="Verdana" w:hAnsi="Verdana"/>
          <w:i/>
          <w:iCs/>
          <w:color w:val="FF0000"/>
          <w:sz w:val="22"/>
          <w:szCs w:val="22"/>
        </w:rPr>
        <w:t>XXXXX</w:t>
      </w:r>
      <w:r w:rsidR="004A4FD9">
        <w:rPr>
          <w:rFonts w:ascii="Verdana" w:hAnsi="Verdana"/>
          <w:i/>
          <w:iCs/>
          <w:sz w:val="22"/>
          <w:szCs w:val="22"/>
        </w:rPr>
        <w:t xml:space="preserve"> </w:t>
      </w:r>
      <w:r w:rsidRPr="00464416">
        <w:rPr>
          <w:rFonts w:ascii="Verdana" w:hAnsi="Verdana"/>
          <w:i/>
          <w:iCs/>
          <w:sz w:val="22"/>
          <w:szCs w:val="22"/>
        </w:rPr>
        <w:t xml:space="preserve">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deberá dejar constancia escrita. </w:t>
      </w:r>
    </w:p>
    <w:p w14:paraId="28629AA4" w14:textId="77777777" w:rsidR="004F7465" w:rsidRPr="00464416" w:rsidRDefault="004F7465" w:rsidP="008D4479">
      <w:pPr>
        <w:ind w:left="708"/>
        <w:jc w:val="both"/>
        <w:rPr>
          <w:rFonts w:ascii="Verdana" w:hAnsi="Verdana"/>
          <w:sz w:val="22"/>
          <w:szCs w:val="22"/>
        </w:rPr>
      </w:pPr>
      <w:r w:rsidRPr="00464416">
        <w:rPr>
          <w:rFonts w:ascii="Verdana" w:hAnsi="Verdana"/>
          <w:i/>
          <w:iCs/>
          <w:sz w:val="22"/>
          <w:szCs w:val="22"/>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r w:rsidRPr="00464416">
        <w:rPr>
          <w:rFonts w:ascii="Verdana" w:hAnsi="Verdana"/>
          <w:sz w:val="22"/>
          <w:szCs w:val="22"/>
        </w:rPr>
        <w:t xml:space="preserve">. </w:t>
      </w:r>
    </w:p>
    <w:p w14:paraId="69D33D3F" w14:textId="77777777" w:rsidR="004F7465" w:rsidRPr="00464416" w:rsidRDefault="004F7465" w:rsidP="001040DA">
      <w:pPr>
        <w:ind w:left="708"/>
        <w:jc w:val="both"/>
        <w:rPr>
          <w:rFonts w:ascii="Verdana" w:hAnsi="Verdana"/>
          <w:i/>
          <w:iCs/>
          <w:sz w:val="22"/>
          <w:szCs w:val="22"/>
        </w:rPr>
      </w:pPr>
      <w:r w:rsidRPr="00464416">
        <w:rPr>
          <w:rFonts w:ascii="Verdana" w:hAnsi="Verdana"/>
          <w:i/>
          <w:iCs/>
          <w:sz w:val="22"/>
          <w:szCs w:val="22"/>
        </w:rPr>
        <w:t xml:space="preserve">La Entidad Estatal, para la contratación de trabajos artísticos que solamente puedan encomendarse a determinadas personas naturales, debe justificar esta situación en los estudios y documentos previos”. </w:t>
      </w:r>
    </w:p>
    <w:p w14:paraId="0538CC18" w14:textId="77777777" w:rsidR="00392A01" w:rsidRPr="008A75A6" w:rsidRDefault="00392A01" w:rsidP="00043B84">
      <w:pPr>
        <w:pStyle w:val="NormalWeb"/>
        <w:jc w:val="both"/>
        <w:rPr>
          <w:rFonts w:ascii="Verdana" w:eastAsia="Cambria" w:hAnsi="Verdana"/>
          <w:sz w:val="22"/>
          <w:szCs w:val="22"/>
          <w:lang w:val="es-ES_tradnl" w:eastAsia="en-US"/>
        </w:rPr>
      </w:pPr>
      <w:r w:rsidRPr="008A75A6">
        <w:rPr>
          <w:rFonts w:ascii="Verdana" w:eastAsia="Cambria" w:hAnsi="Verdana"/>
          <w:sz w:val="22"/>
          <w:szCs w:val="22"/>
          <w:lang w:val="es-ES_tradnl" w:eastAsia="en-US"/>
        </w:rPr>
        <w:t>Este caso se subsume dentro de la descripción legal contenida en las disposiciones citadas porque la finalidad es la prestación de servicios profesionales o de apoyo a la gestión que deben ser prestados por una persona natural que, en atención a su idoneidad y experiencia, está en capacidad de ejecutar el objeto.</w:t>
      </w:r>
    </w:p>
    <w:p w14:paraId="04319654" w14:textId="18E446F9" w:rsidR="004A4FD9" w:rsidRPr="004A4FD9" w:rsidRDefault="00392A01" w:rsidP="004A4FD9">
      <w:pPr>
        <w:pStyle w:val="NormalWeb"/>
        <w:jc w:val="both"/>
        <w:rPr>
          <w:rFonts w:ascii="Verdana" w:eastAsia="Cambria" w:hAnsi="Verdana"/>
          <w:sz w:val="22"/>
          <w:szCs w:val="22"/>
          <w:lang w:val="es-ES_tradnl" w:eastAsia="en-US"/>
        </w:rPr>
      </w:pPr>
      <w:r w:rsidRPr="008A75A6">
        <w:rPr>
          <w:rFonts w:ascii="Verdana" w:eastAsia="Cambria" w:hAnsi="Verdana"/>
          <w:sz w:val="22"/>
          <w:szCs w:val="22"/>
          <w:lang w:val="es-ES_tradnl" w:eastAsia="en-US"/>
        </w:rPr>
        <w:t>Adicionalmente, el contrato tendrá en cuenta todas las normas colombianas que sean aplicables a nivel Técnico, acuerdos internacionales y normas de aplicación de regulación o vigilancia (si es el caso) y estará sometido a la legislación y jurisdicción colombiana, rigiéndose por las normas civiles y comerciales pertinentes, por la Ley 80 de 1993, la Ley 1150 de 2007, la Ley 1474 de 2011, el Decreto Ley 019 de 2012, el Decreto 1082 de 2015, el artículo 3 del Decreto 397 de 2022, el numeral 1.1 de la Directiva Presidencial No. 08 de 2022 y demás normas que la complementen, modifiquen o reglamenten así como por las normas y lineamientos impartidos por el Gobierno Nacional en materia de austeridad del gasto público.</w:t>
      </w:r>
    </w:p>
    <w:p w14:paraId="6752C0FD" w14:textId="77777777" w:rsidR="004F7465" w:rsidRPr="00464416" w:rsidRDefault="004F7465" w:rsidP="004F7465">
      <w:pPr>
        <w:pStyle w:val="Prrafodelista"/>
        <w:numPr>
          <w:ilvl w:val="0"/>
          <w:numId w:val="11"/>
        </w:numPr>
        <w:spacing w:after="0"/>
        <w:jc w:val="both"/>
        <w:rPr>
          <w:rFonts w:ascii="Verdana" w:hAnsi="Verdana"/>
          <w:b/>
        </w:rPr>
      </w:pPr>
      <w:r w:rsidRPr="00464416">
        <w:rPr>
          <w:rFonts w:ascii="Verdana" w:hAnsi="Verdana"/>
          <w:b/>
        </w:rPr>
        <w:t xml:space="preserve">COMPETENCIAS </w:t>
      </w:r>
    </w:p>
    <w:p w14:paraId="6CC28EB0" w14:textId="77777777" w:rsidR="004F7465" w:rsidRPr="00464416" w:rsidRDefault="004F7465" w:rsidP="004F7465">
      <w:pPr>
        <w:spacing w:after="0"/>
        <w:jc w:val="both"/>
        <w:rPr>
          <w:rFonts w:ascii="Verdana" w:hAnsi="Verdana"/>
        </w:rPr>
      </w:pPr>
    </w:p>
    <w:p w14:paraId="7EE8DB89" w14:textId="77777777" w:rsidR="004F7465" w:rsidRPr="008A75A6" w:rsidRDefault="004F7465" w:rsidP="004F7465">
      <w:pPr>
        <w:spacing w:after="0"/>
        <w:jc w:val="both"/>
        <w:rPr>
          <w:rFonts w:ascii="Verdana" w:hAnsi="Verdana"/>
          <w:sz w:val="22"/>
          <w:szCs w:val="22"/>
        </w:rPr>
      </w:pPr>
      <w:r w:rsidRPr="008A75A6">
        <w:rPr>
          <w:rFonts w:ascii="Verdana" w:hAnsi="Verdana"/>
          <w:sz w:val="22"/>
          <w:szCs w:val="22"/>
        </w:rPr>
        <w:t>Para la aplicación del presente contrato se observan las siguientes competencias necesarias para la prestación del servicio requerido:</w:t>
      </w:r>
    </w:p>
    <w:p w14:paraId="463B22A9" w14:textId="77777777" w:rsidR="004F7465" w:rsidRPr="008A75A6" w:rsidRDefault="004F7465" w:rsidP="004F7465">
      <w:pPr>
        <w:spacing w:after="0"/>
        <w:jc w:val="both"/>
        <w:rPr>
          <w:rFonts w:ascii="Verdana" w:hAnsi="Verdana"/>
          <w:sz w:val="22"/>
          <w:szCs w:val="22"/>
        </w:rPr>
      </w:pPr>
    </w:p>
    <w:p w14:paraId="65AD8C07" w14:textId="77777777" w:rsidR="004F7465" w:rsidRPr="00464416" w:rsidRDefault="004F7465" w:rsidP="004F7465">
      <w:pPr>
        <w:jc w:val="both"/>
        <w:rPr>
          <w:rFonts w:ascii="Verdana" w:hAnsi="Verdana"/>
          <w:u w:val="single"/>
        </w:rPr>
      </w:pPr>
      <w:r w:rsidRPr="00464416">
        <w:rPr>
          <w:rFonts w:ascii="Verdana" w:hAnsi="Verdana"/>
          <w:b/>
        </w:rPr>
        <w:t>Perfil:</w:t>
      </w:r>
      <w:r w:rsidRPr="00464416">
        <w:rPr>
          <w:rFonts w:ascii="Verdana" w:hAnsi="Verdana"/>
        </w:rPr>
        <w:t xml:space="preserve"> </w:t>
      </w:r>
      <w:r w:rsidRPr="008A75A6">
        <w:rPr>
          <w:rFonts w:ascii="Verdana" w:hAnsi="Verdana"/>
          <w:sz w:val="22"/>
          <w:szCs w:val="22"/>
          <w:u w:val="single"/>
        </w:rPr>
        <w:t xml:space="preserve">Título profesional en </w:t>
      </w:r>
      <w:proofErr w:type="spellStart"/>
      <w:r w:rsidRPr="008A75A6">
        <w:rPr>
          <w:rFonts w:ascii="Verdana" w:hAnsi="Verdana"/>
          <w:color w:val="FF0000"/>
          <w:sz w:val="22"/>
          <w:szCs w:val="22"/>
          <w:u w:val="single"/>
        </w:rPr>
        <w:t>xxxxxxxxxxxxxxxxxxxxxxxxxxxxxxxxxxxxxxxxxxxxxxxxxxxxxx</w:t>
      </w:r>
      <w:proofErr w:type="spellEnd"/>
    </w:p>
    <w:p w14:paraId="4DE1D231" w14:textId="77777777" w:rsidR="004F7465" w:rsidRPr="008A75A6" w:rsidRDefault="004F7465" w:rsidP="004F7465">
      <w:pPr>
        <w:jc w:val="both"/>
        <w:rPr>
          <w:rFonts w:ascii="Verdana" w:hAnsi="Verdana"/>
          <w:sz w:val="22"/>
          <w:szCs w:val="22"/>
          <w:u w:val="single"/>
        </w:rPr>
      </w:pPr>
      <w:r w:rsidRPr="00464416">
        <w:rPr>
          <w:rFonts w:ascii="Verdana" w:hAnsi="Verdana"/>
          <w:b/>
        </w:rPr>
        <w:t>Experiencia:</w:t>
      </w:r>
      <w:r w:rsidRPr="00464416">
        <w:rPr>
          <w:rFonts w:ascii="Verdana" w:hAnsi="Verdana"/>
        </w:rPr>
        <w:t xml:space="preserve"> </w:t>
      </w:r>
      <w:proofErr w:type="spellStart"/>
      <w:r w:rsidRPr="008A75A6">
        <w:rPr>
          <w:rFonts w:ascii="Verdana" w:hAnsi="Verdana"/>
          <w:color w:val="FF0000"/>
          <w:sz w:val="22"/>
          <w:szCs w:val="22"/>
          <w:u w:val="single"/>
        </w:rPr>
        <w:t>xxxxxxxxxxxxxxxxxxxxxxxxxxxxxxxxxxxxxxxxxxxxx</w:t>
      </w:r>
      <w:proofErr w:type="spellEnd"/>
      <w:r w:rsidRPr="008A75A6">
        <w:rPr>
          <w:rFonts w:ascii="Verdana" w:hAnsi="Verdana"/>
          <w:sz w:val="22"/>
          <w:szCs w:val="22"/>
          <w:u w:val="single"/>
        </w:rPr>
        <w:t>.</w:t>
      </w:r>
    </w:p>
    <w:p w14:paraId="1B26F900" w14:textId="77777777" w:rsidR="004F1E30" w:rsidRPr="00464416" w:rsidRDefault="004F1E30" w:rsidP="004F7465">
      <w:pPr>
        <w:jc w:val="both"/>
        <w:rPr>
          <w:rFonts w:ascii="Verdana" w:hAnsi="Verdana"/>
          <w:u w:val="single"/>
        </w:rPr>
      </w:pPr>
    </w:p>
    <w:p w14:paraId="0B67CF8A" w14:textId="77777777" w:rsidR="002D007B" w:rsidRPr="00464416" w:rsidRDefault="002D007B" w:rsidP="002D007B">
      <w:pPr>
        <w:pStyle w:val="Prrafodelista"/>
        <w:numPr>
          <w:ilvl w:val="0"/>
          <w:numId w:val="11"/>
        </w:numPr>
        <w:spacing w:after="0"/>
        <w:jc w:val="both"/>
        <w:rPr>
          <w:rFonts w:ascii="Verdana" w:hAnsi="Verdana"/>
          <w:b/>
        </w:rPr>
      </w:pPr>
      <w:r w:rsidRPr="00464416">
        <w:rPr>
          <w:rFonts w:ascii="Verdana" w:hAnsi="Verdana"/>
          <w:b/>
        </w:rPr>
        <w:t>EXPERIENCIA RELACIONADA</w:t>
      </w:r>
    </w:p>
    <w:p w14:paraId="421EB24C" w14:textId="77777777" w:rsidR="004F7465" w:rsidRPr="00464416" w:rsidRDefault="004F7465" w:rsidP="001A3276">
      <w:pPr>
        <w:spacing w:after="0"/>
        <w:jc w:val="both"/>
        <w:rPr>
          <w:rFonts w:ascii="Verdana" w:hAnsi="Verdana"/>
          <w:b/>
        </w:rPr>
      </w:pPr>
    </w:p>
    <w:p w14:paraId="2EAAF1A4" w14:textId="4E0F8214" w:rsidR="004F7465" w:rsidRPr="00D8131E" w:rsidRDefault="004F7465" w:rsidP="00D8131E">
      <w:pPr>
        <w:spacing w:after="0"/>
        <w:jc w:val="both"/>
        <w:rPr>
          <w:rFonts w:ascii="Verdana" w:hAnsi="Verdana"/>
        </w:rPr>
      </w:pPr>
      <w:r w:rsidRPr="00D8131E">
        <w:rPr>
          <w:rFonts w:ascii="Verdana" w:hAnsi="Verdana"/>
          <w:sz w:val="22"/>
          <w:szCs w:val="22"/>
        </w:rPr>
        <w:t xml:space="preserve">Contrataciones anteriores de la Entidad </w:t>
      </w:r>
      <w:r w:rsidR="00E02E65" w:rsidRPr="00D8131E">
        <w:rPr>
          <w:rFonts w:ascii="Verdana" w:hAnsi="Verdana"/>
          <w:sz w:val="22"/>
          <w:szCs w:val="22"/>
        </w:rPr>
        <w:t xml:space="preserve">iguales o similares </w:t>
      </w:r>
      <w:r w:rsidRPr="00D8131E">
        <w:rPr>
          <w:rFonts w:ascii="Verdana" w:hAnsi="Verdana"/>
          <w:sz w:val="22"/>
          <w:szCs w:val="22"/>
        </w:rPr>
        <w:t xml:space="preserve">al objeto </w:t>
      </w:r>
      <w:r w:rsidR="00E02E65" w:rsidRPr="00D8131E">
        <w:rPr>
          <w:rFonts w:ascii="Verdana" w:hAnsi="Verdana"/>
          <w:sz w:val="22"/>
          <w:szCs w:val="22"/>
        </w:rPr>
        <w:t>contr</w:t>
      </w:r>
      <w:r w:rsidRPr="00D8131E">
        <w:rPr>
          <w:rFonts w:ascii="Verdana" w:hAnsi="Verdana"/>
          <w:sz w:val="22"/>
          <w:szCs w:val="22"/>
        </w:rPr>
        <w:t>actual. (SECOP):</w:t>
      </w:r>
    </w:p>
    <w:p w14:paraId="6F04E6DC" w14:textId="77777777" w:rsidR="004F7465" w:rsidRPr="00464416" w:rsidRDefault="004F7465" w:rsidP="004F7465">
      <w:pPr>
        <w:pStyle w:val="Prrafodelista"/>
        <w:spacing w:after="0"/>
        <w:jc w:val="both"/>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2"/>
        <w:gridCol w:w="1208"/>
        <w:gridCol w:w="1049"/>
        <w:gridCol w:w="1163"/>
        <w:gridCol w:w="1519"/>
        <w:gridCol w:w="2075"/>
        <w:gridCol w:w="1168"/>
      </w:tblGrid>
      <w:tr w:rsidR="004F7465" w:rsidRPr="00464416" w14:paraId="0D9ABAE3" w14:textId="77777777" w:rsidTr="008E3B95">
        <w:trPr>
          <w:trHeight w:val="300"/>
        </w:trPr>
        <w:tc>
          <w:tcPr>
            <w:tcW w:w="532" w:type="pct"/>
            <w:vMerge w:val="restart"/>
            <w:shd w:val="clear" w:color="000000" w:fill="D8D8D8"/>
            <w:vAlign w:val="center"/>
            <w:hideMark/>
          </w:tcPr>
          <w:p w14:paraId="2A196E4C" w14:textId="77777777" w:rsidR="004F7465" w:rsidRPr="00464416" w:rsidRDefault="004F7465" w:rsidP="008E3B95">
            <w:pPr>
              <w:spacing w:after="0"/>
              <w:jc w:val="center"/>
              <w:rPr>
                <w:rFonts w:ascii="Verdana" w:eastAsia="Times New Roman" w:hAnsi="Verdana" w:cs="Arial"/>
                <w:b/>
                <w:bCs/>
                <w:color w:val="3D3D3D"/>
                <w:lang w:eastAsia="es-CO"/>
              </w:rPr>
            </w:pPr>
            <w:r w:rsidRPr="00464416">
              <w:rPr>
                <w:rFonts w:ascii="Verdana" w:eastAsia="Times New Roman" w:hAnsi="Verdana" w:cs="Arial"/>
                <w:b/>
                <w:bCs/>
                <w:color w:val="3D3D3D"/>
                <w:lang w:eastAsia="es-CO"/>
              </w:rPr>
              <w:t>Numero de Proceso</w:t>
            </w:r>
          </w:p>
        </w:tc>
        <w:tc>
          <w:tcPr>
            <w:tcW w:w="536" w:type="pct"/>
            <w:vMerge w:val="restart"/>
            <w:shd w:val="clear" w:color="000000" w:fill="D8D8D8"/>
            <w:vAlign w:val="center"/>
            <w:hideMark/>
          </w:tcPr>
          <w:p w14:paraId="2CA93480" w14:textId="77777777" w:rsidR="004F7465" w:rsidRPr="00464416" w:rsidRDefault="004F7465" w:rsidP="008E3B95">
            <w:pPr>
              <w:spacing w:after="0"/>
              <w:jc w:val="center"/>
              <w:rPr>
                <w:rFonts w:ascii="Verdana" w:eastAsia="Times New Roman" w:hAnsi="Verdana" w:cs="Arial"/>
                <w:b/>
                <w:bCs/>
                <w:color w:val="3D3D3D"/>
                <w:lang w:eastAsia="es-CO"/>
              </w:rPr>
            </w:pPr>
            <w:r w:rsidRPr="00464416">
              <w:rPr>
                <w:rFonts w:ascii="Verdana" w:eastAsia="Times New Roman" w:hAnsi="Verdana" w:cs="Arial"/>
                <w:b/>
                <w:bCs/>
                <w:color w:val="3D3D3D"/>
                <w:lang w:eastAsia="es-CO"/>
              </w:rPr>
              <w:t>Tipo de Proceso</w:t>
            </w:r>
          </w:p>
        </w:tc>
        <w:tc>
          <w:tcPr>
            <w:tcW w:w="887" w:type="pct"/>
            <w:vMerge w:val="restart"/>
            <w:shd w:val="clear" w:color="000000" w:fill="D8D8D8"/>
            <w:vAlign w:val="center"/>
            <w:hideMark/>
          </w:tcPr>
          <w:p w14:paraId="724FD2A3" w14:textId="77777777" w:rsidR="004F7465" w:rsidRPr="00464416" w:rsidRDefault="004F7465" w:rsidP="008E3B95">
            <w:pPr>
              <w:spacing w:after="0"/>
              <w:jc w:val="center"/>
              <w:rPr>
                <w:rFonts w:ascii="Verdana" w:eastAsia="Times New Roman" w:hAnsi="Verdana" w:cs="Arial"/>
                <w:b/>
                <w:bCs/>
                <w:color w:val="3D3D3D"/>
                <w:lang w:eastAsia="es-CO"/>
              </w:rPr>
            </w:pPr>
            <w:r w:rsidRPr="00464416">
              <w:rPr>
                <w:rFonts w:ascii="Verdana" w:eastAsia="Times New Roman" w:hAnsi="Verdana" w:cs="Arial"/>
                <w:b/>
                <w:bCs/>
                <w:color w:val="3D3D3D"/>
                <w:lang w:eastAsia="es-CO"/>
              </w:rPr>
              <w:t>Estado</w:t>
            </w:r>
          </w:p>
        </w:tc>
        <w:tc>
          <w:tcPr>
            <w:tcW w:w="538" w:type="pct"/>
            <w:vMerge w:val="restart"/>
            <w:shd w:val="clear" w:color="000000" w:fill="D8D8D8"/>
            <w:vAlign w:val="center"/>
            <w:hideMark/>
          </w:tcPr>
          <w:p w14:paraId="7B50A3A2" w14:textId="77777777" w:rsidR="004F7465" w:rsidRPr="00464416" w:rsidRDefault="004F7465" w:rsidP="008E3B95">
            <w:pPr>
              <w:spacing w:after="0"/>
              <w:jc w:val="center"/>
              <w:rPr>
                <w:rFonts w:ascii="Verdana" w:eastAsia="Times New Roman" w:hAnsi="Verdana" w:cs="Arial"/>
                <w:b/>
                <w:bCs/>
                <w:color w:val="3D3D3D"/>
                <w:lang w:eastAsia="es-CO"/>
              </w:rPr>
            </w:pPr>
            <w:r w:rsidRPr="00464416">
              <w:rPr>
                <w:rFonts w:ascii="Verdana" w:eastAsia="Times New Roman" w:hAnsi="Verdana" w:cs="Arial"/>
                <w:b/>
                <w:bCs/>
                <w:color w:val="3D3D3D"/>
                <w:lang w:eastAsia="es-CO"/>
              </w:rPr>
              <w:t>Entidad</w:t>
            </w:r>
          </w:p>
        </w:tc>
        <w:tc>
          <w:tcPr>
            <w:tcW w:w="1366" w:type="pct"/>
            <w:vMerge w:val="restart"/>
            <w:shd w:val="clear" w:color="000000" w:fill="D8D8D8"/>
            <w:vAlign w:val="center"/>
            <w:hideMark/>
          </w:tcPr>
          <w:p w14:paraId="5FA277C2" w14:textId="77777777" w:rsidR="004F7465" w:rsidRPr="00464416" w:rsidRDefault="004F7465" w:rsidP="008E3B95">
            <w:pPr>
              <w:spacing w:after="0"/>
              <w:jc w:val="center"/>
              <w:rPr>
                <w:rFonts w:ascii="Verdana" w:eastAsia="Times New Roman" w:hAnsi="Verdana" w:cs="Arial"/>
                <w:b/>
                <w:bCs/>
                <w:color w:val="3D3D3D"/>
                <w:lang w:eastAsia="es-CO"/>
              </w:rPr>
            </w:pPr>
            <w:r w:rsidRPr="00464416">
              <w:rPr>
                <w:rFonts w:ascii="Verdana" w:eastAsia="Times New Roman" w:hAnsi="Verdana" w:cs="Arial"/>
                <w:b/>
                <w:bCs/>
                <w:color w:val="3D3D3D"/>
                <w:lang w:eastAsia="es-CO"/>
              </w:rPr>
              <w:t>Objeto</w:t>
            </w:r>
          </w:p>
        </w:tc>
        <w:tc>
          <w:tcPr>
            <w:tcW w:w="606" w:type="pct"/>
            <w:vMerge w:val="restart"/>
            <w:shd w:val="clear" w:color="000000" w:fill="D8D8D8"/>
            <w:vAlign w:val="center"/>
            <w:hideMark/>
          </w:tcPr>
          <w:p w14:paraId="76D93BB1" w14:textId="77777777" w:rsidR="004F7465" w:rsidRPr="00464416" w:rsidRDefault="004F7465" w:rsidP="008E3B95">
            <w:pPr>
              <w:spacing w:after="0"/>
              <w:jc w:val="center"/>
              <w:rPr>
                <w:rFonts w:ascii="Verdana" w:eastAsia="Times New Roman" w:hAnsi="Verdana" w:cs="Arial"/>
                <w:b/>
                <w:bCs/>
                <w:color w:val="3D3D3D"/>
                <w:lang w:eastAsia="es-CO"/>
              </w:rPr>
            </w:pPr>
            <w:r w:rsidRPr="00464416">
              <w:rPr>
                <w:rFonts w:ascii="Verdana" w:eastAsia="Times New Roman" w:hAnsi="Verdana" w:cs="Arial"/>
                <w:b/>
                <w:bCs/>
                <w:color w:val="3D3D3D"/>
                <w:lang w:eastAsia="es-CO"/>
              </w:rPr>
              <w:t>Departamento y Municipio de Ejecución</w:t>
            </w:r>
          </w:p>
        </w:tc>
        <w:tc>
          <w:tcPr>
            <w:tcW w:w="535" w:type="pct"/>
            <w:vMerge w:val="restart"/>
            <w:shd w:val="clear" w:color="000000" w:fill="D8D8D8"/>
            <w:vAlign w:val="center"/>
            <w:hideMark/>
          </w:tcPr>
          <w:p w14:paraId="06D3FCED" w14:textId="77777777" w:rsidR="004F7465" w:rsidRPr="00464416" w:rsidRDefault="004F7465" w:rsidP="008E3B95">
            <w:pPr>
              <w:spacing w:after="0"/>
              <w:jc w:val="center"/>
              <w:rPr>
                <w:rFonts w:ascii="Verdana" w:eastAsia="Times New Roman" w:hAnsi="Verdana" w:cs="Arial"/>
                <w:b/>
                <w:bCs/>
                <w:color w:val="3D3D3D"/>
                <w:lang w:eastAsia="es-CO"/>
              </w:rPr>
            </w:pPr>
            <w:r w:rsidRPr="00464416">
              <w:rPr>
                <w:rFonts w:ascii="Verdana" w:eastAsia="Times New Roman" w:hAnsi="Verdana" w:cs="Arial"/>
                <w:b/>
                <w:bCs/>
                <w:color w:val="3D3D3D"/>
                <w:lang w:eastAsia="es-CO"/>
              </w:rPr>
              <w:t>Cuantía</w:t>
            </w:r>
          </w:p>
        </w:tc>
      </w:tr>
      <w:tr w:rsidR="004F7465" w:rsidRPr="00464416" w14:paraId="5266AB53" w14:textId="77777777" w:rsidTr="008E3B95">
        <w:trPr>
          <w:trHeight w:val="450"/>
        </w:trPr>
        <w:tc>
          <w:tcPr>
            <w:tcW w:w="532" w:type="pct"/>
            <w:vMerge/>
            <w:vAlign w:val="center"/>
            <w:hideMark/>
          </w:tcPr>
          <w:p w14:paraId="04003F14" w14:textId="77777777" w:rsidR="004F7465" w:rsidRPr="00464416" w:rsidRDefault="004F7465" w:rsidP="008E3B95">
            <w:pPr>
              <w:spacing w:after="0"/>
              <w:rPr>
                <w:rFonts w:ascii="Verdana" w:eastAsia="Times New Roman" w:hAnsi="Verdana" w:cs="Arial"/>
                <w:b/>
                <w:bCs/>
                <w:color w:val="3D3D3D"/>
                <w:lang w:eastAsia="es-CO"/>
              </w:rPr>
            </w:pPr>
          </w:p>
        </w:tc>
        <w:tc>
          <w:tcPr>
            <w:tcW w:w="536" w:type="pct"/>
            <w:vMerge/>
            <w:vAlign w:val="center"/>
            <w:hideMark/>
          </w:tcPr>
          <w:p w14:paraId="1880A6FA" w14:textId="77777777" w:rsidR="004F7465" w:rsidRPr="00464416" w:rsidRDefault="004F7465" w:rsidP="008E3B95">
            <w:pPr>
              <w:spacing w:after="0"/>
              <w:rPr>
                <w:rFonts w:ascii="Verdana" w:eastAsia="Times New Roman" w:hAnsi="Verdana" w:cs="Arial"/>
                <w:b/>
                <w:bCs/>
                <w:color w:val="3D3D3D"/>
                <w:lang w:eastAsia="es-CO"/>
              </w:rPr>
            </w:pPr>
          </w:p>
        </w:tc>
        <w:tc>
          <w:tcPr>
            <w:tcW w:w="887" w:type="pct"/>
            <w:vMerge/>
            <w:vAlign w:val="center"/>
            <w:hideMark/>
          </w:tcPr>
          <w:p w14:paraId="1A928DF4" w14:textId="77777777" w:rsidR="004F7465" w:rsidRPr="00464416" w:rsidRDefault="004F7465" w:rsidP="008E3B95">
            <w:pPr>
              <w:spacing w:after="0"/>
              <w:rPr>
                <w:rFonts w:ascii="Verdana" w:eastAsia="Times New Roman" w:hAnsi="Verdana" w:cs="Arial"/>
                <w:b/>
                <w:bCs/>
                <w:color w:val="3D3D3D"/>
                <w:lang w:eastAsia="es-CO"/>
              </w:rPr>
            </w:pPr>
          </w:p>
        </w:tc>
        <w:tc>
          <w:tcPr>
            <w:tcW w:w="538" w:type="pct"/>
            <w:vMerge/>
            <w:vAlign w:val="center"/>
            <w:hideMark/>
          </w:tcPr>
          <w:p w14:paraId="035C87E9" w14:textId="77777777" w:rsidR="004F7465" w:rsidRPr="00464416" w:rsidRDefault="004F7465" w:rsidP="008E3B95">
            <w:pPr>
              <w:spacing w:after="0"/>
              <w:rPr>
                <w:rFonts w:ascii="Verdana" w:eastAsia="Times New Roman" w:hAnsi="Verdana" w:cs="Arial"/>
                <w:b/>
                <w:bCs/>
                <w:color w:val="3D3D3D"/>
                <w:lang w:eastAsia="es-CO"/>
              </w:rPr>
            </w:pPr>
          </w:p>
        </w:tc>
        <w:tc>
          <w:tcPr>
            <w:tcW w:w="1366" w:type="pct"/>
            <w:vMerge/>
            <w:vAlign w:val="center"/>
            <w:hideMark/>
          </w:tcPr>
          <w:p w14:paraId="0FD6A6F3" w14:textId="77777777" w:rsidR="004F7465" w:rsidRPr="00464416" w:rsidRDefault="004F7465" w:rsidP="008E3B95">
            <w:pPr>
              <w:spacing w:after="0"/>
              <w:rPr>
                <w:rFonts w:ascii="Verdana" w:eastAsia="Times New Roman" w:hAnsi="Verdana" w:cs="Arial"/>
                <w:b/>
                <w:bCs/>
                <w:color w:val="3D3D3D"/>
                <w:lang w:eastAsia="es-CO"/>
              </w:rPr>
            </w:pPr>
          </w:p>
        </w:tc>
        <w:tc>
          <w:tcPr>
            <w:tcW w:w="606" w:type="pct"/>
            <w:vMerge/>
            <w:vAlign w:val="center"/>
            <w:hideMark/>
          </w:tcPr>
          <w:p w14:paraId="38CF7FAF" w14:textId="77777777" w:rsidR="004F7465" w:rsidRPr="00464416" w:rsidRDefault="004F7465" w:rsidP="008E3B95">
            <w:pPr>
              <w:spacing w:after="0"/>
              <w:rPr>
                <w:rFonts w:ascii="Verdana" w:eastAsia="Times New Roman" w:hAnsi="Verdana" w:cs="Arial"/>
                <w:b/>
                <w:bCs/>
                <w:color w:val="3D3D3D"/>
                <w:lang w:eastAsia="es-CO"/>
              </w:rPr>
            </w:pPr>
          </w:p>
        </w:tc>
        <w:tc>
          <w:tcPr>
            <w:tcW w:w="535" w:type="pct"/>
            <w:vMerge/>
            <w:vAlign w:val="center"/>
            <w:hideMark/>
          </w:tcPr>
          <w:p w14:paraId="0B623A63" w14:textId="77777777" w:rsidR="004F7465" w:rsidRPr="00464416" w:rsidRDefault="004F7465" w:rsidP="008E3B95">
            <w:pPr>
              <w:spacing w:after="0"/>
              <w:rPr>
                <w:rFonts w:ascii="Verdana" w:eastAsia="Times New Roman" w:hAnsi="Verdana" w:cs="Arial"/>
                <w:b/>
                <w:bCs/>
                <w:color w:val="3D3D3D"/>
                <w:lang w:eastAsia="es-CO"/>
              </w:rPr>
            </w:pPr>
          </w:p>
        </w:tc>
      </w:tr>
      <w:tr w:rsidR="004F7465" w:rsidRPr="00464416" w14:paraId="39F12BA2" w14:textId="77777777" w:rsidTr="004F7465">
        <w:trPr>
          <w:trHeight w:val="770"/>
        </w:trPr>
        <w:tc>
          <w:tcPr>
            <w:tcW w:w="532" w:type="pct"/>
            <w:shd w:val="clear" w:color="000000" w:fill="FFFFFF"/>
            <w:vAlign w:val="center"/>
          </w:tcPr>
          <w:p w14:paraId="47C7744E" w14:textId="77777777" w:rsidR="004F7465" w:rsidRPr="00464416" w:rsidRDefault="004F7465" w:rsidP="008E3B95">
            <w:pPr>
              <w:spacing w:after="0"/>
              <w:rPr>
                <w:rFonts w:ascii="Verdana" w:eastAsia="Times New Roman" w:hAnsi="Verdana"/>
                <w:color w:val="0563C1"/>
                <w:u w:val="single"/>
                <w:lang w:eastAsia="es-CO"/>
              </w:rPr>
            </w:pPr>
          </w:p>
        </w:tc>
        <w:tc>
          <w:tcPr>
            <w:tcW w:w="536" w:type="pct"/>
            <w:shd w:val="clear" w:color="000000" w:fill="FFFFFF"/>
            <w:vAlign w:val="center"/>
          </w:tcPr>
          <w:p w14:paraId="49C5B66B" w14:textId="77777777" w:rsidR="004F7465" w:rsidRPr="00464416" w:rsidRDefault="004F7465" w:rsidP="008E3B95">
            <w:pPr>
              <w:spacing w:after="0"/>
              <w:rPr>
                <w:rFonts w:ascii="Verdana" w:eastAsia="Times New Roman" w:hAnsi="Verdana" w:cs="Arial"/>
                <w:color w:val="3D3D3D"/>
                <w:lang w:eastAsia="es-CO"/>
              </w:rPr>
            </w:pPr>
          </w:p>
        </w:tc>
        <w:tc>
          <w:tcPr>
            <w:tcW w:w="887" w:type="pct"/>
            <w:shd w:val="clear" w:color="000000" w:fill="FFFFFF"/>
            <w:vAlign w:val="center"/>
          </w:tcPr>
          <w:p w14:paraId="40F3F7CB" w14:textId="77777777" w:rsidR="004F7465" w:rsidRPr="00464416" w:rsidRDefault="004F7465" w:rsidP="008E3B95">
            <w:pPr>
              <w:spacing w:after="0"/>
              <w:rPr>
                <w:rFonts w:ascii="Verdana" w:eastAsia="Times New Roman" w:hAnsi="Verdana" w:cs="Arial"/>
                <w:color w:val="3D3D3D"/>
                <w:lang w:eastAsia="es-CO"/>
              </w:rPr>
            </w:pPr>
          </w:p>
        </w:tc>
        <w:tc>
          <w:tcPr>
            <w:tcW w:w="538" w:type="pct"/>
            <w:shd w:val="clear" w:color="000000" w:fill="FFFFFF"/>
            <w:vAlign w:val="center"/>
          </w:tcPr>
          <w:p w14:paraId="6A76072D" w14:textId="77777777" w:rsidR="004F7465" w:rsidRPr="00464416" w:rsidRDefault="004F7465" w:rsidP="008E3B95">
            <w:pPr>
              <w:spacing w:after="0"/>
              <w:rPr>
                <w:rFonts w:ascii="Verdana" w:eastAsia="Times New Roman" w:hAnsi="Verdana" w:cs="Arial"/>
                <w:color w:val="3D3D3D"/>
                <w:lang w:eastAsia="es-CO"/>
              </w:rPr>
            </w:pPr>
          </w:p>
        </w:tc>
        <w:tc>
          <w:tcPr>
            <w:tcW w:w="1366" w:type="pct"/>
            <w:shd w:val="clear" w:color="000000" w:fill="FFFFFF"/>
            <w:vAlign w:val="center"/>
          </w:tcPr>
          <w:p w14:paraId="4CFE40C8" w14:textId="77777777" w:rsidR="004F7465" w:rsidRPr="00464416" w:rsidRDefault="004F7465" w:rsidP="008E3B95">
            <w:pPr>
              <w:spacing w:after="0"/>
              <w:rPr>
                <w:rFonts w:ascii="Verdana" w:eastAsia="Times New Roman" w:hAnsi="Verdana" w:cs="Arial"/>
                <w:color w:val="3D3D3D"/>
                <w:lang w:eastAsia="es-CO"/>
              </w:rPr>
            </w:pPr>
          </w:p>
        </w:tc>
        <w:tc>
          <w:tcPr>
            <w:tcW w:w="606" w:type="pct"/>
            <w:shd w:val="clear" w:color="000000" w:fill="FFFFFF"/>
            <w:vAlign w:val="center"/>
          </w:tcPr>
          <w:p w14:paraId="51082706" w14:textId="77777777" w:rsidR="004F7465" w:rsidRPr="00464416" w:rsidRDefault="004F7465" w:rsidP="008E3B95">
            <w:pPr>
              <w:spacing w:after="0"/>
              <w:rPr>
                <w:rFonts w:ascii="Verdana" w:eastAsia="Times New Roman" w:hAnsi="Verdana" w:cs="Arial"/>
                <w:b/>
                <w:bCs/>
                <w:color w:val="3D3D3D"/>
                <w:lang w:eastAsia="es-CO"/>
              </w:rPr>
            </w:pPr>
          </w:p>
        </w:tc>
        <w:tc>
          <w:tcPr>
            <w:tcW w:w="535" w:type="pct"/>
            <w:shd w:val="clear" w:color="000000" w:fill="FFFFFF"/>
            <w:vAlign w:val="center"/>
          </w:tcPr>
          <w:p w14:paraId="40CE0060" w14:textId="77777777" w:rsidR="004F7465" w:rsidRPr="00464416" w:rsidRDefault="004F7465" w:rsidP="008E3B95">
            <w:pPr>
              <w:spacing w:after="0"/>
              <w:rPr>
                <w:rFonts w:ascii="Verdana" w:eastAsia="Times New Roman" w:hAnsi="Verdana" w:cs="Arial"/>
                <w:color w:val="3D3D3D"/>
                <w:lang w:eastAsia="es-CO"/>
              </w:rPr>
            </w:pPr>
          </w:p>
        </w:tc>
      </w:tr>
      <w:tr w:rsidR="004F7465" w:rsidRPr="00464416" w14:paraId="4444F484" w14:textId="77777777" w:rsidTr="004F7465">
        <w:trPr>
          <w:trHeight w:val="709"/>
        </w:trPr>
        <w:tc>
          <w:tcPr>
            <w:tcW w:w="532" w:type="pct"/>
            <w:shd w:val="clear" w:color="000000" w:fill="FFFFFF"/>
            <w:vAlign w:val="center"/>
          </w:tcPr>
          <w:p w14:paraId="7423A7A3" w14:textId="77777777" w:rsidR="004F7465" w:rsidRPr="00464416" w:rsidRDefault="004F7465" w:rsidP="008E3B95">
            <w:pPr>
              <w:spacing w:after="0"/>
              <w:rPr>
                <w:rFonts w:ascii="Verdana" w:eastAsia="Times New Roman" w:hAnsi="Verdana"/>
                <w:color w:val="0563C1"/>
                <w:u w:val="single"/>
                <w:lang w:eastAsia="es-CO"/>
              </w:rPr>
            </w:pPr>
          </w:p>
        </w:tc>
        <w:tc>
          <w:tcPr>
            <w:tcW w:w="536" w:type="pct"/>
            <w:shd w:val="clear" w:color="000000" w:fill="FFFFFF"/>
            <w:vAlign w:val="center"/>
          </w:tcPr>
          <w:p w14:paraId="16E3047D" w14:textId="77777777" w:rsidR="004F7465" w:rsidRPr="00464416" w:rsidRDefault="004F7465" w:rsidP="008E3B95">
            <w:pPr>
              <w:spacing w:after="0"/>
              <w:rPr>
                <w:rFonts w:ascii="Verdana" w:eastAsia="Times New Roman" w:hAnsi="Verdana" w:cs="Arial"/>
                <w:color w:val="3D3D3D"/>
                <w:lang w:eastAsia="es-CO"/>
              </w:rPr>
            </w:pPr>
          </w:p>
        </w:tc>
        <w:tc>
          <w:tcPr>
            <w:tcW w:w="887" w:type="pct"/>
            <w:shd w:val="clear" w:color="000000" w:fill="FFFFFF"/>
            <w:vAlign w:val="center"/>
          </w:tcPr>
          <w:p w14:paraId="1E2FF505" w14:textId="77777777" w:rsidR="004F7465" w:rsidRPr="00464416" w:rsidRDefault="004F7465" w:rsidP="008E3B95">
            <w:pPr>
              <w:spacing w:after="0"/>
              <w:rPr>
                <w:rFonts w:ascii="Verdana" w:eastAsia="Times New Roman" w:hAnsi="Verdana" w:cs="Arial"/>
                <w:color w:val="3D3D3D"/>
                <w:lang w:eastAsia="es-CO"/>
              </w:rPr>
            </w:pPr>
          </w:p>
        </w:tc>
        <w:tc>
          <w:tcPr>
            <w:tcW w:w="538" w:type="pct"/>
            <w:shd w:val="clear" w:color="000000" w:fill="FFFFFF"/>
            <w:vAlign w:val="center"/>
          </w:tcPr>
          <w:p w14:paraId="30D790D7" w14:textId="77777777" w:rsidR="004F7465" w:rsidRPr="00464416" w:rsidRDefault="004F7465" w:rsidP="008E3B95">
            <w:pPr>
              <w:spacing w:after="0"/>
              <w:rPr>
                <w:rFonts w:ascii="Verdana" w:eastAsia="Times New Roman" w:hAnsi="Verdana" w:cs="Arial"/>
                <w:color w:val="3D3D3D"/>
                <w:lang w:eastAsia="es-CO"/>
              </w:rPr>
            </w:pPr>
          </w:p>
        </w:tc>
        <w:tc>
          <w:tcPr>
            <w:tcW w:w="1366" w:type="pct"/>
            <w:shd w:val="clear" w:color="000000" w:fill="FFFFFF"/>
            <w:vAlign w:val="center"/>
          </w:tcPr>
          <w:p w14:paraId="58DC61A5" w14:textId="77777777" w:rsidR="004F7465" w:rsidRPr="00464416" w:rsidRDefault="004F7465" w:rsidP="008E3B95">
            <w:pPr>
              <w:spacing w:after="0"/>
              <w:rPr>
                <w:rFonts w:ascii="Verdana" w:eastAsia="Times New Roman" w:hAnsi="Verdana" w:cs="Arial"/>
                <w:color w:val="3D3D3D"/>
                <w:lang w:eastAsia="es-CO"/>
              </w:rPr>
            </w:pPr>
          </w:p>
        </w:tc>
        <w:tc>
          <w:tcPr>
            <w:tcW w:w="606" w:type="pct"/>
            <w:shd w:val="clear" w:color="000000" w:fill="FFFFFF"/>
            <w:vAlign w:val="center"/>
          </w:tcPr>
          <w:p w14:paraId="199AD31B" w14:textId="77777777" w:rsidR="004F7465" w:rsidRPr="00464416" w:rsidRDefault="004F7465" w:rsidP="008E3B95">
            <w:pPr>
              <w:spacing w:after="0"/>
              <w:rPr>
                <w:rFonts w:ascii="Verdana" w:eastAsia="Times New Roman" w:hAnsi="Verdana" w:cs="Arial"/>
                <w:b/>
                <w:bCs/>
                <w:color w:val="3D3D3D"/>
                <w:lang w:eastAsia="es-CO"/>
              </w:rPr>
            </w:pPr>
          </w:p>
        </w:tc>
        <w:tc>
          <w:tcPr>
            <w:tcW w:w="535" w:type="pct"/>
            <w:shd w:val="clear" w:color="000000" w:fill="FFFFFF"/>
            <w:vAlign w:val="center"/>
          </w:tcPr>
          <w:p w14:paraId="63A17651" w14:textId="77777777" w:rsidR="004F7465" w:rsidRPr="00464416" w:rsidRDefault="004F7465" w:rsidP="008E3B95">
            <w:pPr>
              <w:spacing w:after="0"/>
              <w:rPr>
                <w:rFonts w:ascii="Verdana" w:eastAsia="Times New Roman" w:hAnsi="Verdana" w:cs="Arial"/>
                <w:color w:val="3D3D3D"/>
                <w:lang w:eastAsia="es-CO"/>
              </w:rPr>
            </w:pPr>
          </w:p>
        </w:tc>
      </w:tr>
    </w:tbl>
    <w:p w14:paraId="5E4B4984" w14:textId="77777777" w:rsidR="004F7465" w:rsidRPr="00464416" w:rsidRDefault="004F7465" w:rsidP="004F7465">
      <w:pPr>
        <w:pStyle w:val="Prrafodelista"/>
        <w:spacing w:after="0"/>
        <w:jc w:val="both"/>
        <w:rPr>
          <w:rFonts w:ascii="Verdana" w:hAnsi="Verdana"/>
          <w:b/>
        </w:rPr>
      </w:pPr>
    </w:p>
    <w:p w14:paraId="57D683B4" w14:textId="7B77985D" w:rsidR="00310D51" w:rsidRPr="008A75A6" w:rsidRDefault="00310D51" w:rsidP="00310D51">
      <w:pPr>
        <w:pStyle w:val="Prrafodelista"/>
        <w:spacing w:after="0"/>
        <w:jc w:val="both"/>
        <w:rPr>
          <w:rFonts w:ascii="Verdana" w:hAnsi="Verdana"/>
          <w:sz w:val="22"/>
          <w:szCs w:val="22"/>
        </w:rPr>
      </w:pPr>
      <w:r w:rsidRPr="008A75A6">
        <w:rPr>
          <w:rFonts w:ascii="Verdana" w:hAnsi="Verdana"/>
          <w:sz w:val="22"/>
          <w:szCs w:val="22"/>
        </w:rPr>
        <w:t xml:space="preserve">Otras entidades del estado </w:t>
      </w:r>
      <w:r w:rsidR="00E02E65" w:rsidRPr="008A75A6">
        <w:rPr>
          <w:rFonts w:ascii="Verdana" w:hAnsi="Verdana"/>
          <w:sz w:val="22"/>
          <w:szCs w:val="22"/>
        </w:rPr>
        <w:t>iguales o similares</w:t>
      </w:r>
      <w:r w:rsidRPr="008A75A6">
        <w:rPr>
          <w:rFonts w:ascii="Verdana" w:hAnsi="Verdana"/>
          <w:sz w:val="22"/>
          <w:szCs w:val="22"/>
        </w:rPr>
        <w:t xml:space="preserve"> al objeto a contratar (SECOP):</w:t>
      </w:r>
    </w:p>
    <w:p w14:paraId="3C83D920" w14:textId="77777777" w:rsidR="00310D51" w:rsidRPr="00464416" w:rsidRDefault="00310D51" w:rsidP="00310D51">
      <w:pPr>
        <w:pStyle w:val="Prrafodelista"/>
        <w:spacing w:after="0"/>
        <w:jc w:val="both"/>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2"/>
        <w:gridCol w:w="1208"/>
        <w:gridCol w:w="1049"/>
        <w:gridCol w:w="1163"/>
        <w:gridCol w:w="1519"/>
        <w:gridCol w:w="2075"/>
        <w:gridCol w:w="1168"/>
      </w:tblGrid>
      <w:tr w:rsidR="00310D51" w:rsidRPr="00464416" w14:paraId="5F449599" w14:textId="77777777" w:rsidTr="008905F0">
        <w:trPr>
          <w:trHeight w:val="300"/>
        </w:trPr>
        <w:tc>
          <w:tcPr>
            <w:tcW w:w="532" w:type="pct"/>
            <w:vMerge w:val="restart"/>
            <w:shd w:val="clear" w:color="000000" w:fill="D8D8D8"/>
            <w:vAlign w:val="center"/>
            <w:hideMark/>
          </w:tcPr>
          <w:p w14:paraId="2F45BC18" w14:textId="77777777" w:rsidR="00310D51" w:rsidRPr="00464416" w:rsidRDefault="00310D51" w:rsidP="008905F0">
            <w:pPr>
              <w:spacing w:after="0"/>
              <w:jc w:val="center"/>
              <w:rPr>
                <w:rFonts w:ascii="Verdana" w:eastAsia="Times New Roman" w:hAnsi="Verdana" w:cs="Arial"/>
                <w:b/>
                <w:bCs/>
                <w:color w:val="3D3D3D"/>
                <w:lang w:eastAsia="es-CO"/>
              </w:rPr>
            </w:pPr>
            <w:r w:rsidRPr="00464416">
              <w:rPr>
                <w:rFonts w:ascii="Verdana" w:eastAsia="Times New Roman" w:hAnsi="Verdana" w:cs="Arial"/>
                <w:b/>
                <w:bCs/>
                <w:color w:val="3D3D3D"/>
                <w:lang w:eastAsia="es-CO"/>
              </w:rPr>
              <w:t>Numero de Proceso</w:t>
            </w:r>
          </w:p>
        </w:tc>
        <w:tc>
          <w:tcPr>
            <w:tcW w:w="536" w:type="pct"/>
            <w:vMerge w:val="restart"/>
            <w:shd w:val="clear" w:color="000000" w:fill="D8D8D8"/>
            <w:vAlign w:val="center"/>
            <w:hideMark/>
          </w:tcPr>
          <w:p w14:paraId="214DBF3C" w14:textId="77777777" w:rsidR="00310D51" w:rsidRPr="00464416" w:rsidRDefault="00310D51" w:rsidP="008905F0">
            <w:pPr>
              <w:spacing w:after="0"/>
              <w:jc w:val="center"/>
              <w:rPr>
                <w:rFonts w:ascii="Verdana" w:eastAsia="Times New Roman" w:hAnsi="Verdana" w:cs="Arial"/>
                <w:b/>
                <w:bCs/>
                <w:color w:val="3D3D3D"/>
                <w:lang w:eastAsia="es-CO"/>
              </w:rPr>
            </w:pPr>
            <w:r w:rsidRPr="00464416">
              <w:rPr>
                <w:rFonts w:ascii="Verdana" w:eastAsia="Times New Roman" w:hAnsi="Verdana" w:cs="Arial"/>
                <w:b/>
                <w:bCs/>
                <w:color w:val="3D3D3D"/>
                <w:lang w:eastAsia="es-CO"/>
              </w:rPr>
              <w:t>Tipo de Proceso</w:t>
            </w:r>
          </w:p>
        </w:tc>
        <w:tc>
          <w:tcPr>
            <w:tcW w:w="887" w:type="pct"/>
            <w:vMerge w:val="restart"/>
            <w:shd w:val="clear" w:color="000000" w:fill="D8D8D8"/>
            <w:vAlign w:val="center"/>
            <w:hideMark/>
          </w:tcPr>
          <w:p w14:paraId="3EAE2475" w14:textId="77777777" w:rsidR="00310D51" w:rsidRPr="00464416" w:rsidRDefault="00310D51" w:rsidP="008905F0">
            <w:pPr>
              <w:spacing w:after="0"/>
              <w:jc w:val="center"/>
              <w:rPr>
                <w:rFonts w:ascii="Verdana" w:eastAsia="Times New Roman" w:hAnsi="Verdana" w:cs="Arial"/>
                <w:b/>
                <w:bCs/>
                <w:color w:val="3D3D3D"/>
                <w:lang w:eastAsia="es-CO"/>
              </w:rPr>
            </w:pPr>
            <w:r w:rsidRPr="00464416">
              <w:rPr>
                <w:rFonts w:ascii="Verdana" w:eastAsia="Times New Roman" w:hAnsi="Verdana" w:cs="Arial"/>
                <w:b/>
                <w:bCs/>
                <w:color w:val="3D3D3D"/>
                <w:lang w:eastAsia="es-CO"/>
              </w:rPr>
              <w:t>Estado</w:t>
            </w:r>
          </w:p>
        </w:tc>
        <w:tc>
          <w:tcPr>
            <w:tcW w:w="538" w:type="pct"/>
            <w:vMerge w:val="restart"/>
            <w:shd w:val="clear" w:color="000000" w:fill="D8D8D8"/>
            <w:vAlign w:val="center"/>
            <w:hideMark/>
          </w:tcPr>
          <w:p w14:paraId="39B9772B" w14:textId="77777777" w:rsidR="00310D51" w:rsidRPr="00464416" w:rsidRDefault="00310D51" w:rsidP="008905F0">
            <w:pPr>
              <w:spacing w:after="0"/>
              <w:jc w:val="center"/>
              <w:rPr>
                <w:rFonts w:ascii="Verdana" w:eastAsia="Times New Roman" w:hAnsi="Verdana" w:cs="Arial"/>
                <w:b/>
                <w:bCs/>
                <w:color w:val="3D3D3D"/>
                <w:lang w:eastAsia="es-CO"/>
              </w:rPr>
            </w:pPr>
            <w:r w:rsidRPr="00464416">
              <w:rPr>
                <w:rFonts w:ascii="Verdana" w:eastAsia="Times New Roman" w:hAnsi="Verdana" w:cs="Arial"/>
                <w:b/>
                <w:bCs/>
                <w:color w:val="3D3D3D"/>
                <w:lang w:eastAsia="es-CO"/>
              </w:rPr>
              <w:t>Entidad</w:t>
            </w:r>
          </w:p>
        </w:tc>
        <w:tc>
          <w:tcPr>
            <w:tcW w:w="1366" w:type="pct"/>
            <w:vMerge w:val="restart"/>
            <w:shd w:val="clear" w:color="000000" w:fill="D8D8D8"/>
            <w:vAlign w:val="center"/>
            <w:hideMark/>
          </w:tcPr>
          <w:p w14:paraId="1B1D7E38" w14:textId="77777777" w:rsidR="00310D51" w:rsidRPr="00464416" w:rsidRDefault="00310D51" w:rsidP="008905F0">
            <w:pPr>
              <w:spacing w:after="0"/>
              <w:jc w:val="center"/>
              <w:rPr>
                <w:rFonts w:ascii="Verdana" w:eastAsia="Times New Roman" w:hAnsi="Verdana" w:cs="Arial"/>
                <w:b/>
                <w:bCs/>
                <w:color w:val="3D3D3D"/>
                <w:lang w:eastAsia="es-CO"/>
              </w:rPr>
            </w:pPr>
            <w:r w:rsidRPr="00464416">
              <w:rPr>
                <w:rFonts w:ascii="Verdana" w:eastAsia="Times New Roman" w:hAnsi="Verdana" w:cs="Arial"/>
                <w:b/>
                <w:bCs/>
                <w:color w:val="3D3D3D"/>
                <w:lang w:eastAsia="es-CO"/>
              </w:rPr>
              <w:t>Objeto</w:t>
            </w:r>
          </w:p>
        </w:tc>
        <w:tc>
          <w:tcPr>
            <w:tcW w:w="606" w:type="pct"/>
            <w:vMerge w:val="restart"/>
            <w:shd w:val="clear" w:color="000000" w:fill="D8D8D8"/>
            <w:vAlign w:val="center"/>
            <w:hideMark/>
          </w:tcPr>
          <w:p w14:paraId="557FFCC4" w14:textId="77777777" w:rsidR="00310D51" w:rsidRPr="00464416" w:rsidRDefault="00310D51" w:rsidP="008905F0">
            <w:pPr>
              <w:spacing w:after="0"/>
              <w:jc w:val="center"/>
              <w:rPr>
                <w:rFonts w:ascii="Verdana" w:eastAsia="Times New Roman" w:hAnsi="Verdana" w:cs="Arial"/>
                <w:b/>
                <w:bCs/>
                <w:color w:val="3D3D3D"/>
                <w:lang w:eastAsia="es-CO"/>
              </w:rPr>
            </w:pPr>
            <w:r w:rsidRPr="00464416">
              <w:rPr>
                <w:rFonts w:ascii="Verdana" w:eastAsia="Times New Roman" w:hAnsi="Verdana" w:cs="Arial"/>
                <w:b/>
                <w:bCs/>
                <w:color w:val="3D3D3D"/>
                <w:lang w:eastAsia="es-CO"/>
              </w:rPr>
              <w:t>Departamento y Municipio de Ejecución</w:t>
            </w:r>
          </w:p>
        </w:tc>
        <w:tc>
          <w:tcPr>
            <w:tcW w:w="535" w:type="pct"/>
            <w:vMerge w:val="restart"/>
            <w:shd w:val="clear" w:color="000000" w:fill="D8D8D8"/>
            <w:vAlign w:val="center"/>
            <w:hideMark/>
          </w:tcPr>
          <w:p w14:paraId="2A10BD8D" w14:textId="77777777" w:rsidR="00310D51" w:rsidRPr="00464416" w:rsidRDefault="00310D51" w:rsidP="008905F0">
            <w:pPr>
              <w:spacing w:after="0"/>
              <w:jc w:val="center"/>
              <w:rPr>
                <w:rFonts w:ascii="Verdana" w:eastAsia="Times New Roman" w:hAnsi="Verdana" w:cs="Arial"/>
                <w:b/>
                <w:bCs/>
                <w:color w:val="3D3D3D"/>
                <w:lang w:eastAsia="es-CO"/>
              </w:rPr>
            </w:pPr>
            <w:r w:rsidRPr="00464416">
              <w:rPr>
                <w:rFonts w:ascii="Verdana" w:eastAsia="Times New Roman" w:hAnsi="Verdana" w:cs="Arial"/>
                <w:b/>
                <w:bCs/>
                <w:color w:val="3D3D3D"/>
                <w:lang w:eastAsia="es-CO"/>
              </w:rPr>
              <w:t>Cuantía</w:t>
            </w:r>
          </w:p>
        </w:tc>
      </w:tr>
      <w:tr w:rsidR="00310D51" w:rsidRPr="00464416" w14:paraId="5E2A3394" w14:textId="77777777" w:rsidTr="008905F0">
        <w:trPr>
          <w:trHeight w:val="450"/>
        </w:trPr>
        <w:tc>
          <w:tcPr>
            <w:tcW w:w="532" w:type="pct"/>
            <w:vMerge/>
            <w:vAlign w:val="center"/>
            <w:hideMark/>
          </w:tcPr>
          <w:p w14:paraId="652C0471" w14:textId="77777777" w:rsidR="00310D51" w:rsidRPr="00464416" w:rsidRDefault="00310D51" w:rsidP="008905F0">
            <w:pPr>
              <w:spacing w:after="0"/>
              <w:rPr>
                <w:rFonts w:ascii="Verdana" w:eastAsia="Times New Roman" w:hAnsi="Verdana" w:cs="Arial"/>
                <w:b/>
                <w:bCs/>
                <w:color w:val="3D3D3D"/>
                <w:lang w:eastAsia="es-CO"/>
              </w:rPr>
            </w:pPr>
          </w:p>
        </w:tc>
        <w:tc>
          <w:tcPr>
            <w:tcW w:w="536" w:type="pct"/>
            <w:vMerge/>
            <w:vAlign w:val="center"/>
            <w:hideMark/>
          </w:tcPr>
          <w:p w14:paraId="64B35889" w14:textId="77777777" w:rsidR="00310D51" w:rsidRPr="00464416" w:rsidRDefault="00310D51" w:rsidP="008905F0">
            <w:pPr>
              <w:spacing w:after="0"/>
              <w:rPr>
                <w:rFonts w:ascii="Verdana" w:eastAsia="Times New Roman" w:hAnsi="Verdana" w:cs="Arial"/>
                <w:b/>
                <w:bCs/>
                <w:color w:val="3D3D3D"/>
                <w:lang w:eastAsia="es-CO"/>
              </w:rPr>
            </w:pPr>
          </w:p>
        </w:tc>
        <w:tc>
          <w:tcPr>
            <w:tcW w:w="887" w:type="pct"/>
            <w:vMerge/>
            <w:vAlign w:val="center"/>
            <w:hideMark/>
          </w:tcPr>
          <w:p w14:paraId="4F5878C7" w14:textId="77777777" w:rsidR="00310D51" w:rsidRPr="00464416" w:rsidRDefault="00310D51" w:rsidP="008905F0">
            <w:pPr>
              <w:spacing w:after="0"/>
              <w:rPr>
                <w:rFonts w:ascii="Verdana" w:eastAsia="Times New Roman" w:hAnsi="Verdana" w:cs="Arial"/>
                <w:b/>
                <w:bCs/>
                <w:color w:val="3D3D3D"/>
                <w:lang w:eastAsia="es-CO"/>
              </w:rPr>
            </w:pPr>
          </w:p>
        </w:tc>
        <w:tc>
          <w:tcPr>
            <w:tcW w:w="538" w:type="pct"/>
            <w:vMerge/>
            <w:vAlign w:val="center"/>
            <w:hideMark/>
          </w:tcPr>
          <w:p w14:paraId="101E518C" w14:textId="77777777" w:rsidR="00310D51" w:rsidRPr="00464416" w:rsidRDefault="00310D51" w:rsidP="008905F0">
            <w:pPr>
              <w:spacing w:after="0"/>
              <w:rPr>
                <w:rFonts w:ascii="Verdana" w:eastAsia="Times New Roman" w:hAnsi="Verdana" w:cs="Arial"/>
                <w:b/>
                <w:bCs/>
                <w:color w:val="3D3D3D"/>
                <w:lang w:eastAsia="es-CO"/>
              </w:rPr>
            </w:pPr>
          </w:p>
        </w:tc>
        <w:tc>
          <w:tcPr>
            <w:tcW w:w="1366" w:type="pct"/>
            <w:vMerge/>
            <w:vAlign w:val="center"/>
            <w:hideMark/>
          </w:tcPr>
          <w:p w14:paraId="762B26DF" w14:textId="77777777" w:rsidR="00310D51" w:rsidRPr="00464416" w:rsidRDefault="00310D51" w:rsidP="008905F0">
            <w:pPr>
              <w:spacing w:after="0"/>
              <w:rPr>
                <w:rFonts w:ascii="Verdana" w:eastAsia="Times New Roman" w:hAnsi="Verdana" w:cs="Arial"/>
                <w:b/>
                <w:bCs/>
                <w:color w:val="3D3D3D"/>
                <w:lang w:eastAsia="es-CO"/>
              </w:rPr>
            </w:pPr>
          </w:p>
        </w:tc>
        <w:tc>
          <w:tcPr>
            <w:tcW w:w="606" w:type="pct"/>
            <w:vMerge/>
            <w:vAlign w:val="center"/>
            <w:hideMark/>
          </w:tcPr>
          <w:p w14:paraId="707F2FFF" w14:textId="77777777" w:rsidR="00310D51" w:rsidRPr="00464416" w:rsidRDefault="00310D51" w:rsidP="008905F0">
            <w:pPr>
              <w:spacing w:after="0"/>
              <w:rPr>
                <w:rFonts w:ascii="Verdana" w:eastAsia="Times New Roman" w:hAnsi="Verdana" w:cs="Arial"/>
                <w:b/>
                <w:bCs/>
                <w:color w:val="3D3D3D"/>
                <w:lang w:eastAsia="es-CO"/>
              </w:rPr>
            </w:pPr>
          </w:p>
        </w:tc>
        <w:tc>
          <w:tcPr>
            <w:tcW w:w="535" w:type="pct"/>
            <w:vMerge/>
            <w:vAlign w:val="center"/>
            <w:hideMark/>
          </w:tcPr>
          <w:p w14:paraId="5A61348F" w14:textId="77777777" w:rsidR="00310D51" w:rsidRPr="00464416" w:rsidRDefault="00310D51" w:rsidP="008905F0">
            <w:pPr>
              <w:spacing w:after="0"/>
              <w:rPr>
                <w:rFonts w:ascii="Verdana" w:eastAsia="Times New Roman" w:hAnsi="Verdana" w:cs="Arial"/>
                <w:b/>
                <w:bCs/>
                <w:color w:val="3D3D3D"/>
                <w:lang w:eastAsia="es-CO"/>
              </w:rPr>
            </w:pPr>
          </w:p>
        </w:tc>
      </w:tr>
      <w:tr w:rsidR="00310D51" w:rsidRPr="00464416" w14:paraId="2D09CD17" w14:textId="77777777" w:rsidTr="008905F0">
        <w:trPr>
          <w:trHeight w:val="770"/>
        </w:trPr>
        <w:tc>
          <w:tcPr>
            <w:tcW w:w="532" w:type="pct"/>
            <w:shd w:val="clear" w:color="000000" w:fill="FFFFFF"/>
            <w:vAlign w:val="center"/>
          </w:tcPr>
          <w:p w14:paraId="1409A89C" w14:textId="77777777" w:rsidR="00310D51" w:rsidRPr="00464416" w:rsidRDefault="00310D51" w:rsidP="008905F0">
            <w:pPr>
              <w:spacing w:after="0"/>
              <w:rPr>
                <w:rFonts w:ascii="Verdana" w:eastAsia="Times New Roman" w:hAnsi="Verdana"/>
                <w:color w:val="0563C1"/>
                <w:u w:val="single"/>
                <w:lang w:eastAsia="es-CO"/>
              </w:rPr>
            </w:pPr>
          </w:p>
        </w:tc>
        <w:tc>
          <w:tcPr>
            <w:tcW w:w="536" w:type="pct"/>
            <w:shd w:val="clear" w:color="000000" w:fill="FFFFFF"/>
            <w:vAlign w:val="center"/>
          </w:tcPr>
          <w:p w14:paraId="5196151B" w14:textId="77777777" w:rsidR="00310D51" w:rsidRPr="00464416" w:rsidRDefault="00310D51" w:rsidP="008905F0">
            <w:pPr>
              <w:spacing w:after="0"/>
              <w:rPr>
                <w:rFonts w:ascii="Verdana" w:eastAsia="Times New Roman" w:hAnsi="Verdana" w:cs="Arial"/>
                <w:color w:val="3D3D3D"/>
                <w:lang w:eastAsia="es-CO"/>
              </w:rPr>
            </w:pPr>
          </w:p>
        </w:tc>
        <w:tc>
          <w:tcPr>
            <w:tcW w:w="887" w:type="pct"/>
            <w:shd w:val="clear" w:color="000000" w:fill="FFFFFF"/>
            <w:vAlign w:val="center"/>
          </w:tcPr>
          <w:p w14:paraId="05B47BA3" w14:textId="77777777" w:rsidR="00310D51" w:rsidRPr="00464416" w:rsidRDefault="00310D51" w:rsidP="008905F0">
            <w:pPr>
              <w:spacing w:after="0"/>
              <w:rPr>
                <w:rFonts w:ascii="Verdana" w:eastAsia="Times New Roman" w:hAnsi="Verdana" w:cs="Arial"/>
                <w:color w:val="3D3D3D"/>
                <w:lang w:eastAsia="es-CO"/>
              </w:rPr>
            </w:pPr>
          </w:p>
        </w:tc>
        <w:tc>
          <w:tcPr>
            <w:tcW w:w="538" w:type="pct"/>
            <w:shd w:val="clear" w:color="000000" w:fill="FFFFFF"/>
            <w:vAlign w:val="center"/>
          </w:tcPr>
          <w:p w14:paraId="77F7D2FC" w14:textId="77777777" w:rsidR="00310D51" w:rsidRPr="00464416" w:rsidRDefault="00310D51" w:rsidP="008905F0">
            <w:pPr>
              <w:spacing w:after="0"/>
              <w:rPr>
                <w:rFonts w:ascii="Verdana" w:eastAsia="Times New Roman" w:hAnsi="Verdana" w:cs="Arial"/>
                <w:color w:val="3D3D3D"/>
                <w:lang w:eastAsia="es-CO"/>
              </w:rPr>
            </w:pPr>
          </w:p>
        </w:tc>
        <w:tc>
          <w:tcPr>
            <w:tcW w:w="1366" w:type="pct"/>
            <w:shd w:val="clear" w:color="000000" w:fill="FFFFFF"/>
            <w:vAlign w:val="center"/>
          </w:tcPr>
          <w:p w14:paraId="79660547" w14:textId="77777777" w:rsidR="00310D51" w:rsidRPr="00464416" w:rsidRDefault="00310D51" w:rsidP="008905F0">
            <w:pPr>
              <w:spacing w:after="0"/>
              <w:rPr>
                <w:rFonts w:ascii="Verdana" w:eastAsia="Times New Roman" w:hAnsi="Verdana" w:cs="Arial"/>
                <w:color w:val="3D3D3D"/>
                <w:lang w:eastAsia="es-CO"/>
              </w:rPr>
            </w:pPr>
          </w:p>
        </w:tc>
        <w:tc>
          <w:tcPr>
            <w:tcW w:w="606" w:type="pct"/>
            <w:shd w:val="clear" w:color="000000" w:fill="FFFFFF"/>
            <w:vAlign w:val="center"/>
          </w:tcPr>
          <w:p w14:paraId="59E57F2F" w14:textId="77777777" w:rsidR="00310D51" w:rsidRPr="00464416" w:rsidRDefault="00310D51" w:rsidP="008905F0">
            <w:pPr>
              <w:spacing w:after="0"/>
              <w:rPr>
                <w:rFonts w:ascii="Verdana" w:eastAsia="Times New Roman" w:hAnsi="Verdana" w:cs="Arial"/>
                <w:b/>
                <w:bCs/>
                <w:color w:val="3D3D3D"/>
                <w:lang w:eastAsia="es-CO"/>
              </w:rPr>
            </w:pPr>
          </w:p>
        </w:tc>
        <w:tc>
          <w:tcPr>
            <w:tcW w:w="535" w:type="pct"/>
            <w:shd w:val="clear" w:color="000000" w:fill="FFFFFF"/>
            <w:vAlign w:val="center"/>
          </w:tcPr>
          <w:p w14:paraId="544D1ACB" w14:textId="77777777" w:rsidR="00310D51" w:rsidRPr="00464416" w:rsidRDefault="00310D51" w:rsidP="008905F0">
            <w:pPr>
              <w:spacing w:after="0"/>
              <w:rPr>
                <w:rFonts w:ascii="Verdana" w:eastAsia="Times New Roman" w:hAnsi="Verdana" w:cs="Arial"/>
                <w:color w:val="3D3D3D"/>
                <w:lang w:eastAsia="es-CO"/>
              </w:rPr>
            </w:pPr>
          </w:p>
        </w:tc>
      </w:tr>
      <w:tr w:rsidR="00310D51" w:rsidRPr="00464416" w14:paraId="415969BD" w14:textId="77777777" w:rsidTr="008905F0">
        <w:trPr>
          <w:trHeight w:val="709"/>
        </w:trPr>
        <w:tc>
          <w:tcPr>
            <w:tcW w:w="532" w:type="pct"/>
            <w:shd w:val="clear" w:color="000000" w:fill="FFFFFF"/>
            <w:vAlign w:val="center"/>
          </w:tcPr>
          <w:p w14:paraId="6C0DC20C" w14:textId="77777777" w:rsidR="00310D51" w:rsidRPr="00464416" w:rsidRDefault="00310D51" w:rsidP="008905F0">
            <w:pPr>
              <w:spacing w:after="0"/>
              <w:rPr>
                <w:rFonts w:ascii="Verdana" w:eastAsia="Times New Roman" w:hAnsi="Verdana"/>
                <w:color w:val="0563C1"/>
                <w:u w:val="single"/>
                <w:lang w:eastAsia="es-CO"/>
              </w:rPr>
            </w:pPr>
          </w:p>
        </w:tc>
        <w:tc>
          <w:tcPr>
            <w:tcW w:w="536" w:type="pct"/>
            <w:shd w:val="clear" w:color="000000" w:fill="FFFFFF"/>
            <w:vAlign w:val="center"/>
          </w:tcPr>
          <w:p w14:paraId="66DA2644" w14:textId="77777777" w:rsidR="00310D51" w:rsidRPr="00464416" w:rsidRDefault="00310D51" w:rsidP="008905F0">
            <w:pPr>
              <w:spacing w:after="0"/>
              <w:rPr>
                <w:rFonts w:ascii="Verdana" w:eastAsia="Times New Roman" w:hAnsi="Verdana" w:cs="Arial"/>
                <w:color w:val="3D3D3D"/>
                <w:lang w:eastAsia="es-CO"/>
              </w:rPr>
            </w:pPr>
          </w:p>
        </w:tc>
        <w:tc>
          <w:tcPr>
            <w:tcW w:w="887" w:type="pct"/>
            <w:shd w:val="clear" w:color="000000" w:fill="FFFFFF"/>
            <w:vAlign w:val="center"/>
          </w:tcPr>
          <w:p w14:paraId="59FAEBB9" w14:textId="77777777" w:rsidR="00310D51" w:rsidRPr="00464416" w:rsidRDefault="00310D51" w:rsidP="008905F0">
            <w:pPr>
              <w:spacing w:after="0"/>
              <w:rPr>
                <w:rFonts w:ascii="Verdana" w:eastAsia="Times New Roman" w:hAnsi="Verdana" w:cs="Arial"/>
                <w:color w:val="3D3D3D"/>
                <w:lang w:eastAsia="es-CO"/>
              </w:rPr>
            </w:pPr>
          </w:p>
        </w:tc>
        <w:tc>
          <w:tcPr>
            <w:tcW w:w="538" w:type="pct"/>
            <w:shd w:val="clear" w:color="000000" w:fill="FFFFFF"/>
            <w:vAlign w:val="center"/>
          </w:tcPr>
          <w:p w14:paraId="0A31FD10" w14:textId="77777777" w:rsidR="00310D51" w:rsidRPr="00464416" w:rsidRDefault="00310D51" w:rsidP="008905F0">
            <w:pPr>
              <w:spacing w:after="0"/>
              <w:rPr>
                <w:rFonts w:ascii="Verdana" w:eastAsia="Times New Roman" w:hAnsi="Verdana" w:cs="Arial"/>
                <w:color w:val="3D3D3D"/>
                <w:lang w:eastAsia="es-CO"/>
              </w:rPr>
            </w:pPr>
          </w:p>
        </w:tc>
        <w:tc>
          <w:tcPr>
            <w:tcW w:w="1366" w:type="pct"/>
            <w:shd w:val="clear" w:color="000000" w:fill="FFFFFF"/>
            <w:vAlign w:val="center"/>
          </w:tcPr>
          <w:p w14:paraId="3AC61505" w14:textId="77777777" w:rsidR="00310D51" w:rsidRPr="00464416" w:rsidRDefault="00310D51" w:rsidP="008905F0">
            <w:pPr>
              <w:spacing w:after="0"/>
              <w:rPr>
                <w:rFonts w:ascii="Verdana" w:eastAsia="Times New Roman" w:hAnsi="Verdana" w:cs="Arial"/>
                <w:color w:val="3D3D3D"/>
                <w:lang w:eastAsia="es-CO"/>
              </w:rPr>
            </w:pPr>
          </w:p>
        </w:tc>
        <w:tc>
          <w:tcPr>
            <w:tcW w:w="606" w:type="pct"/>
            <w:shd w:val="clear" w:color="000000" w:fill="FFFFFF"/>
            <w:vAlign w:val="center"/>
          </w:tcPr>
          <w:p w14:paraId="5C214239" w14:textId="77777777" w:rsidR="00310D51" w:rsidRPr="00464416" w:rsidRDefault="00310D51" w:rsidP="008905F0">
            <w:pPr>
              <w:spacing w:after="0"/>
              <w:rPr>
                <w:rFonts w:ascii="Verdana" w:eastAsia="Times New Roman" w:hAnsi="Verdana" w:cs="Arial"/>
                <w:b/>
                <w:bCs/>
                <w:color w:val="3D3D3D"/>
                <w:lang w:eastAsia="es-CO"/>
              </w:rPr>
            </w:pPr>
          </w:p>
        </w:tc>
        <w:tc>
          <w:tcPr>
            <w:tcW w:w="535" w:type="pct"/>
            <w:shd w:val="clear" w:color="000000" w:fill="FFFFFF"/>
            <w:vAlign w:val="center"/>
          </w:tcPr>
          <w:p w14:paraId="02F663A5" w14:textId="77777777" w:rsidR="00310D51" w:rsidRPr="00464416" w:rsidRDefault="00310D51" w:rsidP="008905F0">
            <w:pPr>
              <w:spacing w:after="0"/>
              <w:rPr>
                <w:rFonts w:ascii="Verdana" w:eastAsia="Times New Roman" w:hAnsi="Verdana" w:cs="Arial"/>
                <w:color w:val="3D3D3D"/>
                <w:lang w:eastAsia="es-CO"/>
              </w:rPr>
            </w:pPr>
          </w:p>
        </w:tc>
      </w:tr>
    </w:tbl>
    <w:p w14:paraId="0950242C" w14:textId="77777777" w:rsidR="004F7465" w:rsidRPr="00464416" w:rsidRDefault="004F7465" w:rsidP="004F7465">
      <w:pPr>
        <w:pStyle w:val="Prrafodelista"/>
        <w:spacing w:after="0"/>
        <w:jc w:val="both"/>
        <w:rPr>
          <w:rFonts w:ascii="Verdana" w:hAnsi="Verdana"/>
          <w:b/>
        </w:rPr>
      </w:pPr>
    </w:p>
    <w:p w14:paraId="16288CA4" w14:textId="1961B4A5" w:rsidR="00121905" w:rsidRDefault="005166D5" w:rsidP="00D94CD5">
      <w:pPr>
        <w:pStyle w:val="Prrafodelista"/>
        <w:numPr>
          <w:ilvl w:val="0"/>
          <w:numId w:val="11"/>
        </w:numPr>
        <w:spacing w:after="0"/>
        <w:jc w:val="both"/>
        <w:rPr>
          <w:rFonts w:ascii="Verdana" w:hAnsi="Verdana"/>
          <w:b/>
        </w:rPr>
      </w:pPr>
      <w:r>
        <w:rPr>
          <w:rFonts w:ascii="Verdana" w:hAnsi="Verdana"/>
          <w:b/>
        </w:rPr>
        <w:t>PRESUPUESTO ASIGNADO</w:t>
      </w:r>
      <w:r w:rsidR="00DE08C7" w:rsidRPr="00464416">
        <w:rPr>
          <w:rFonts w:ascii="Verdana" w:hAnsi="Verdana"/>
          <w:b/>
        </w:rPr>
        <w:t xml:space="preserve"> </w:t>
      </w:r>
    </w:p>
    <w:p w14:paraId="17837BDA" w14:textId="77777777" w:rsidR="00121905" w:rsidRPr="00121905" w:rsidRDefault="00121905" w:rsidP="00121905">
      <w:pPr>
        <w:pStyle w:val="Prrafodelista"/>
        <w:spacing w:after="0"/>
        <w:jc w:val="both"/>
        <w:rPr>
          <w:rFonts w:ascii="Verdana" w:hAnsi="Verdana"/>
          <w:b/>
        </w:rPr>
      </w:pPr>
    </w:p>
    <w:p w14:paraId="7ED75CBF" w14:textId="4A64C00D" w:rsidR="004F7465" w:rsidRPr="00D94CD5" w:rsidRDefault="00AD296B" w:rsidP="00D94CD5">
      <w:pPr>
        <w:jc w:val="both"/>
        <w:rPr>
          <w:rFonts w:ascii="Verdana" w:hAnsi="Verdana" w:cs="Arial"/>
          <w:sz w:val="20"/>
          <w:szCs w:val="20"/>
        </w:rPr>
      </w:pPr>
      <w:r w:rsidRPr="004A4FD9">
        <w:rPr>
          <w:rFonts w:ascii="Verdana" w:hAnsi="Verdana" w:cs="Arial"/>
          <w:sz w:val="22"/>
          <w:szCs w:val="22"/>
        </w:rPr>
        <w:t>El valor del contrato de prestación de servicios profesionales y/o de apoyo a la gestión es hasta por la suma de XXXXXX</w:t>
      </w:r>
      <w:r w:rsidRPr="004A4FD9">
        <w:rPr>
          <w:rFonts w:ascii="Verdana" w:hAnsi="Verdana" w:cs="Arial"/>
          <w:b/>
          <w:i/>
          <w:color w:val="FF0000"/>
          <w:sz w:val="22"/>
          <w:szCs w:val="22"/>
        </w:rPr>
        <w:t xml:space="preserve"> XXXXXXXXXX MILLONES XXXXX M/CTE ($XXXXXXXXX),</w:t>
      </w:r>
      <w:r w:rsidRPr="004A4FD9">
        <w:rPr>
          <w:rFonts w:ascii="Verdana" w:hAnsi="Verdana" w:cs="Arial"/>
          <w:sz w:val="22"/>
          <w:szCs w:val="22"/>
        </w:rPr>
        <w:t xml:space="preserve"> incluidos todos los impuestos, tasas y contribuciones a que haya lugar</w:t>
      </w:r>
      <w:r w:rsidRPr="008A75A6">
        <w:rPr>
          <w:rFonts w:ascii="Verdana" w:hAnsi="Verdana" w:cs="Arial"/>
          <w:sz w:val="20"/>
          <w:szCs w:val="20"/>
        </w:rPr>
        <w:t>.</w:t>
      </w:r>
    </w:p>
    <w:p w14:paraId="270E072C" w14:textId="77777777" w:rsidR="004F7465" w:rsidRPr="00464416" w:rsidRDefault="004F7465" w:rsidP="00D15075">
      <w:pPr>
        <w:pStyle w:val="Prrafodelista"/>
        <w:numPr>
          <w:ilvl w:val="0"/>
          <w:numId w:val="11"/>
        </w:numPr>
        <w:spacing w:after="0"/>
        <w:jc w:val="both"/>
        <w:rPr>
          <w:rFonts w:ascii="Verdana" w:hAnsi="Verdana"/>
          <w:b/>
        </w:rPr>
      </w:pPr>
      <w:r w:rsidRPr="00464416">
        <w:rPr>
          <w:rFonts w:ascii="Verdana" w:hAnsi="Verdana"/>
          <w:b/>
        </w:rPr>
        <w:t>ANÁLISIS DE RIESGO</w:t>
      </w:r>
    </w:p>
    <w:p w14:paraId="6E5286AC" w14:textId="77777777" w:rsidR="00A30B45" w:rsidRPr="00A30B45" w:rsidRDefault="00A30B45" w:rsidP="0013204C">
      <w:pPr>
        <w:pStyle w:val="Prrafodelista"/>
        <w:autoSpaceDE w:val="0"/>
        <w:autoSpaceDN w:val="0"/>
        <w:adjustRightInd w:val="0"/>
        <w:spacing w:after="0"/>
        <w:jc w:val="both"/>
        <w:rPr>
          <w:rFonts w:ascii="Verdana" w:hAnsi="Verdana" w:cs="Arial"/>
          <w:sz w:val="20"/>
          <w:szCs w:val="20"/>
        </w:rPr>
      </w:pPr>
    </w:p>
    <w:p w14:paraId="4E43858D" w14:textId="74F4CC67" w:rsidR="0013204C" w:rsidRPr="00A30B45" w:rsidRDefault="0013204C" w:rsidP="00A30B45">
      <w:pPr>
        <w:jc w:val="both"/>
        <w:rPr>
          <w:rFonts w:ascii="Verdana" w:hAnsi="Verdana"/>
          <w:sz w:val="22"/>
          <w:szCs w:val="22"/>
        </w:rPr>
      </w:pPr>
      <w:r w:rsidRPr="00A30B45">
        <w:rPr>
          <w:rFonts w:ascii="Verdana" w:hAnsi="Verdana"/>
          <w:sz w:val="22"/>
          <w:szCs w:val="22"/>
        </w:rPr>
        <w:t>De acuerdo con lo previsto en el artículo 4º de la Ley 1150 de 2007, el Decreto 1082 de 2015, y los lineamientos del Manual para la Identificación y Cobertura del Riesgo, Versión M-ICR-01 expedido por Colombia Compra Eficiente, se identifican los riesgos respectivos y la forma de mitigarlos.</w:t>
      </w:r>
    </w:p>
    <w:p w14:paraId="0F675AAD" w14:textId="77777777" w:rsidR="0013204C" w:rsidRPr="00A30B45" w:rsidRDefault="0013204C" w:rsidP="00A30B45">
      <w:pPr>
        <w:jc w:val="both"/>
        <w:rPr>
          <w:rFonts w:ascii="Verdana" w:hAnsi="Verdana"/>
          <w:color w:val="7030A0"/>
          <w:sz w:val="22"/>
          <w:szCs w:val="22"/>
        </w:rPr>
      </w:pPr>
      <w:r w:rsidRPr="00A30B45">
        <w:rPr>
          <w:rFonts w:ascii="Verdana" w:hAnsi="Verdana"/>
          <w:color w:val="7030A0"/>
          <w:sz w:val="22"/>
          <w:szCs w:val="22"/>
        </w:rPr>
        <w:t xml:space="preserve">Colombia Compra Eficiente diseñó con base en el estándar australiano para la administración de riesgos una metodología para identificar y clasificar los riesgos con fundamento en la probabilidad de ocurrencia y el impacto del evento. </w:t>
      </w:r>
    </w:p>
    <w:p w14:paraId="0B0E5A45" w14:textId="58B48936" w:rsidR="0013204C" w:rsidRPr="00A30B45" w:rsidRDefault="0013204C" w:rsidP="00A30B45">
      <w:pPr>
        <w:autoSpaceDE w:val="0"/>
        <w:autoSpaceDN w:val="0"/>
        <w:adjustRightInd w:val="0"/>
        <w:spacing w:after="0"/>
        <w:jc w:val="both"/>
        <w:rPr>
          <w:rFonts w:ascii="Verdana" w:hAnsi="Verdana" w:cs="Arial"/>
          <w:sz w:val="22"/>
          <w:szCs w:val="22"/>
        </w:rPr>
      </w:pPr>
      <w:r w:rsidRPr="00A30B45">
        <w:rPr>
          <w:rFonts w:ascii="Verdana" w:hAnsi="Verdana" w:cs="Arial"/>
          <w:sz w:val="22"/>
          <w:szCs w:val="22"/>
        </w:rPr>
        <w:t xml:space="preserve">Este punto indica los riesgos que pueden llegar a presentarse, identifica, evalúa y trata los eventos adversos que pueden afectar el contrato, desde la etapa de planeación hasta la terminación del plazo de ejecución. El cual se puede consultar en la siguiente dirección electrónica </w:t>
      </w:r>
      <w:proofErr w:type="gramStart"/>
      <w:r w:rsidRPr="00A30B45">
        <w:rPr>
          <w:rFonts w:ascii="Verdana" w:hAnsi="Verdana" w:cs="Arial"/>
          <w:sz w:val="22"/>
          <w:szCs w:val="22"/>
        </w:rPr>
        <w:t>link</w:t>
      </w:r>
      <w:proofErr w:type="gramEnd"/>
      <w:r w:rsidRPr="00A30B45">
        <w:rPr>
          <w:rFonts w:ascii="Verdana" w:hAnsi="Verdana" w:cs="Arial"/>
          <w:sz w:val="22"/>
          <w:szCs w:val="22"/>
        </w:rPr>
        <w:t>:</w:t>
      </w:r>
    </w:p>
    <w:p w14:paraId="6795ECF9" w14:textId="77777777" w:rsidR="00A30B45" w:rsidRPr="007723CC" w:rsidRDefault="00A30B45" w:rsidP="0013204C">
      <w:pPr>
        <w:pStyle w:val="Prrafodelista"/>
        <w:spacing w:after="0"/>
        <w:jc w:val="both"/>
        <w:rPr>
          <w:rFonts w:ascii="Verdana" w:hAnsi="Verdana" w:cs="Arial"/>
          <w:sz w:val="22"/>
          <w:szCs w:val="22"/>
        </w:rPr>
      </w:pPr>
    </w:p>
    <w:p w14:paraId="40A9BE1E" w14:textId="43579FEA" w:rsidR="0013204C" w:rsidRPr="00A30B45" w:rsidRDefault="00000000" w:rsidP="00A30B45">
      <w:pPr>
        <w:spacing w:after="0"/>
        <w:jc w:val="both"/>
        <w:rPr>
          <w:rFonts w:ascii="Verdana" w:hAnsi="Verdana" w:cs="Arial"/>
          <w:sz w:val="22"/>
          <w:szCs w:val="22"/>
        </w:rPr>
      </w:pPr>
      <w:hyperlink r:id="rId8" w:history="1">
        <w:r w:rsidR="00A30B45" w:rsidRPr="002F49B4">
          <w:rPr>
            <w:rStyle w:val="Hipervnculo"/>
            <w:rFonts w:ascii="Verdana" w:hAnsi="Verdana" w:cs="Arial"/>
            <w:sz w:val="22"/>
            <w:szCs w:val="22"/>
          </w:rPr>
          <w:t>https://www.colombiacompra.gov.co/manuales-guias-y-pliegos-tipo/manuales-y-guias - Versión M-ICR-01</w:t>
        </w:r>
      </w:hyperlink>
      <w:r w:rsidR="0013204C" w:rsidRPr="00A30B45">
        <w:rPr>
          <w:rFonts w:ascii="Verdana" w:hAnsi="Verdana" w:cs="Arial"/>
          <w:sz w:val="22"/>
          <w:szCs w:val="22"/>
        </w:rPr>
        <w:t>.</w:t>
      </w:r>
    </w:p>
    <w:p w14:paraId="7DF8AA9A" w14:textId="77777777" w:rsidR="00A30B45" w:rsidRDefault="00A30B45" w:rsidP="00A30B45">
      <w:pPr>
        <w:spacing w:after="0"/>
        <w:jc w:val="both"/>
        <w:rPr>
          <w:rFonts w:ascii="Verdana" w:hAnsi="Verdana" w:cs="Arial"/>
          <w:sz w:val="22"/>
          <w:szCs w:val="22"/>
        </w:rPr>
      </w:pPr>
    </w:p>
    <w:p w14:paraId="64528EF7" w14:textId="29142067" w:rsidR="0013204C" w:rsidRPr="00121905" w:rsidRDefault="0013204C" w:rsidP="00121905">
      <w:pPr>
        <w:spacing w:after="0"/>
        <w:jc w:val="both"/>
        <w:rPr>
          <w:rFonts w:ascii="Verdana" w:hAnsi="Verdana" w:cs="Arial"/>
          <w:sz w:val="22"/>
          <w:szCs w:val="22"/>
        </w:rPr>
      </w:pPr>
      <w:r w:rsidRPr="00A30B45">
        <w:rPr>
          <w:rFonts w:ascii="Verdana" w:hAnsi="Verdana" w:cs="Arial"/>
          <w:sz w:val="22"/>
          <w:szCs w:val="22"/>
        </w:rPr>
        <w:t>El orden de prioridad fue establecido asignando un puntaje de acuerdo con la probabilidad de ocurrencia (raro, improbable, posible, probable, casi cierto) y su impacto (insignificante, menor, moderado, mayor, catastrófico) dichos riesgos fueron catalogados y clasificados teniendo en cuenta su calificación en la siguiente tabla, también es de tenerse en cuenta prioridad de tratamiento y control de riesgo así:</w:t>
      </w:r>
    </w:p>
    <w:p w14:paraId="6035D928" w14:textId="77777777" w:rsidR="004F7465" w:rsidRPr="00464416" w:rsidRDefault="004F7465" w:rsidP="004F7465">
      <w:pPr>
        <w:pStyle w:val="Prrafodelista"/>
        <w:spacing w:after="0"/>
        <w:jc w:val="both"/>
        <w:rPr>
          <w:rFonts w:ascii="Verdana" w:hAnsi="Verdana"/>
          <w:bCs/>
          <w:color w:val="FF0000"/>
          <w:sz w:val="16"/>
          <w:szCs w:val="16"/>
        </w:rPr>
      </w:pPr>
    </w:p>
    <w:p w14:paraId="067BB16B" w14:textId="77777777" w:rsidR="000C50D2" w:rsidRPr="00464416" w:rsidRDefault="000C50D2" w:rsidP="000C50D2">
      <w:pPr>
        <w:jc w:val="center"/>
        <w:rPr>
          <w:rFonts w:ascii="Verdana" w:hAnsi="Verdana" w:cs="Arial"/>
          <w:sz w:val="22"/>
          <w:szCs w:val="22"/>
        </w:rPr>
      </w:pPr>
      <w:r w:rsidRPr="00464416">
        <w:rPr>
          <w:rFonts w:ascii="Verdana" w:hAnsi="Verdana" w:cs="Arial"/>
          <w:sz w:val="22"/>
          <w:szCs w:val="22"/>
        </w:rPr>
        <w:t>Tabla 1 - Matriz de Riesgos</w:t>
      </w:r>
    </w:p>
    <w:p w14:paraId="52521C74" w14:textId="77777777" w:rsidR="000C50D2" w:rsidRPr="00464416" w:rsidRDefault="000C50D2" w:rsidP="000C50D2">
      <w:pPr>
        <w:spacing w:after="0"/>
        <w:jc w:val="both"/>
        <w:rPr>
          <w:rFonts w:ascii="Verdana" w:hAnsi="Verdana" w:cs="Arial"/>
          <w:sz w:val="22"/>
          <w:szCs w:val="22"/>
        </w:rPr>
      </w:pPr>
    </w:p>
    <w:p w14:paraId="331A6C07" w14:textId="77777777" w:rsidR="000C50D2" w:rsidRPr="00464416" w:rsidRDefault="000C50D2" w:rsidP="000C50D2">
      <w:pPr>
        <w:spacing w:after="0"/>
        <w:jc w:val="both"/>
        <w:rPr>
          <w:rFonts w:ascii="Verdana" w:hAnsi="Verdana" w:cs="Arial"/>
          <w:sz w:val="22"/>
          <w:szCs w:val="22"/>
        </w:rPr>
      </w:pPr>
      <w:r w:rsidRPr="00464416">
        <w:rPr>
          <w:rFonts w:ascii="Verdana" w:hAnsi="Verdana"/>
          <w:noProof/>
          <w:sz w:val="22"/>
          <w:szCs w:val="22"/>
          <w:lang w:val="en-US"/>
        </w:rPr>
        <w:drawing>
          <wp:inline distT="0" distB="0" distL="0" distR="0" wp14:anchorId="5A0CCED4" wp14:editId="576CB417">
            <wp:extent cx="6248400" cy="1753235"/>
            <wp:effectExtent l="0" t="0" r="0" b="0"/>
            <wp:docPr id="6" name="Imagen 6" descr="Interfaz de usuario gráfica, Aplicación, Tabla, Exc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Aplicación, Tabla, Excel&#10;&#10;Descripción generada automáticamente"/>
                    <pic:cNvPicPr/>
                  </pic:nvPicPr>
                  <pic:blipFill rotWithShape="1">
                    <a:blip r:embed="rId9"/>
                    <a:srcRect l="21941" t="31081" r="28439" b="31514"/>
                    <a:stretch/>
                  </pic:blipFill>
                  <pic:spPr bwMode="auto">
                    <a:xfrm>
                      <a:off x="0" y="0"/>
                      <a:ext cx="6289027" cy="1764635"/>
                    </a:xfrm>
                    <a:prstGeom prst="rect">
                      <a:avLst/>
                    </a:prstGeom>
                    <a:ln>
                      <a:noFill/>
                    </a:ln>
                    <a:extLst>
                      <a:ext uri="{53640926-AAD7-44d8-BBD7-CCE9431645EC}">
                        <a14:shadowObscured xmlns:a16="http://schemas.microsoft.com/office/drawing/2014/main"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p w14:paraId="17AF12E0" w14:textId="77777777" w:rsidR="000C50D2" w:rsidRPr="00464416" w:rsidRDefault="000C50D2" w:rsidP="000C50D2">
      <w:pPr>
        <w:jc w:val="both"/>
        <w:rPr>
          <w:rFonts w:ascii="Verdana" w:hAnsi="Verdana" w:cs="Arial"/>
          <w:sz w:val="22"/>
          <w:szCs w:val="22"/>
        </w:rPr>
      </w:pPr>
      <w:r w:rsidRPr="00464416">
        <w:rPr>
          <w:rFonts w:ascii="Verdana" w:hAnsi="Verdana"/>
          <w:noProof/>
          <w:sz w:val="22"/>
          <w:szCs w:val="22"/>
        </w:rPr>
        <w:object w:dxaOrig="19030" w:dyaOrig="8702" w14:anchorId="2203C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0pt;height:163.6pt;mso-width-percent:0;mso-height-percent:0;mso-width-percent:0;mso-height-percent:0"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Excel.Sheet.12" ShapeID="_x0000_i1025" DrawAspect="Content" ObjectID="_1756537472" r:id="rId11"/>
        </w:object>
      </w:r>
    </w:p>
    <w:p w14:paraId="20E74674" w14:textId="0045B79E" w:rsidR="000C50D2" w:rsidRPr="00464416" w:rsidRDefault="000C50D2" w:rsidP="00D94CD5">
      <w:pPr>
        <w:jc w:val="center"/>
        <w:rPr>
          <w:rFonts w:ascii="Verdana" w:hAnsi="Verdana" w:cs="Arial"/>
          <w:sz w:val="22"/>
          <w:szCs w:val="22"/>
        </w:rPr>
      </w:pPr>
      <w:r w:rsidRPr="00464416">
        <w:rPr>
          <w:rFonts w:ascii="Verdana" w:hAnsi="Verdana" w:cs="Arial"/>
          <w:sz w:val="22"/>
          <w:szCs w:val="22"/>
        </w:rPr>
        <w:t>Fuente: Colombia Compra Eficiente.</w:t>
      </w:r>
    </w:p>
    <w:p w14:paraId="63869D8A" w14:textId="77777777" w:rsidR="000C50D2" w:rsidRPr="00464416" w:rsidRDefault="000C50D2" w:rsidP="000C50D2">
      <w:pPr>
        <w:jc w:val="both"/>
        <w:rPr>
          <w:rFonts w:ascii="Verdana" w:hAnsi="Verdana" w:cs="Arial"/>
          <w:i/>
          <w:iCs/>
          <w:color w:val="7030A0"/>
          <w:sz w:val="22"/>
          <w:szCs w:val="22"/>
        </w:rPr>
      </w:pPr>
      <w:r w:rsidRPr="00464416">
        <w:rPr>
          <w:rFonts w:ascii="Verdana" w:hAnsi="Verdana" w:cs="Arial"/>
          <w:i/>
          <w:iCs/>
          <w:color w:val="7030A0"/>
          <w:sz w:val="22"/>
          <w:szCs w:val="22"/>
        </w:rPr>
        <w:t>Los riesgos mayores requieren de un monitoreo adicional para disminuir su probabilidad de ocurrencia o mitigar su impacto durante el Proceso de Contratación.</w:t>
      </w:r>
    </w:p>
    <w:p w14:paraId="3E56A953" w14:textId="77777777" w:rsidR="000C50D2" w:rsidRPr="00464416" w:rsidRDefault="000C50D2" w:rsidP="000C50D2">
      <w:pPr>
        <w:jc w:val="both"/>
        <w:rPr>
          <w:rFonts w:ascii="Verdana" w:hAnsi="Verdana" w:cs="Arial"/>
          <w:i/>
          <w:color w:val="7030A0"/>
          <w:sz w:val="22"/>
          <w:szCs w:val="22"/>
        </w:rPr>
      </w:pPr>
      <w:r w:rsidRPr="00464416">
        <w:rPr>
          <w:rFonts w:ascii="Verdana" w:hAnsi="Verdana" w:cs="Arial"/>
          <w:i/>
          <w:color w:val="7030A0"/>
          <w:sz w:val="22"/>
          <w:szCs w:val="22"/>
        </w:rPr>
        <w:t xml:space="preserve">No obstante, lo anterior, en el evento en que la dependencia técnica considere o contemple otro riesgo podrá incluirlo en el cuadro, de lo contrario, se sugiere dejar el cuadro en las mismas condiciones señaladas en este formato. </w:t>
      </w:r>
    </w:p>
    <w:tbl>
      <w:tblPr>
        <w:tblW w:w="10802"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4A0" w:firstRow="1" w:lastRow="0" w:firstColumn="1" w:lastColumn="0" w:noHBand="0" w:noVBand="1"/>
      </w:tblPr>
      <w:tblGrid>
        <w:gridCol w:w="225"/>
        <w:gridCol w:w="271"/>
        <w:gridCol w:w="271"/>
        <w:gridCol w:w="271"/>
        <w:gridCol w:w="271"/>
        <w:gridCol w:w="1704"/>
        <w:gridCol w:w="945"/>
        <w:gridCol w:w="271"/>
        <w:gridCol w:w="271"/>
        <w:gridCol w:w="271"/>
        <w:gridCol w:w="271"/>
        <w:gridCol w:w="271"/>
        <w:gridCol w:w="1061"/>
        <w:gridCol w:w="271"/>
        <w:gridCol w:w="271"/>
        <w:gridCol w:w="271"/>
        <w:gridCol w:w="321"/>
        <w:gridCol w:w="425"/>
        <w:gridCol w:w="438"/>
        <w:gridCol w:w="425"/>
        <w:gridCol w:w="425"/>
        <w:gridCol w:w="809"/>
        <w:gridCol w:w="772"/>
      </w:tblGrid>
      <w:tr w:rsidR="000C50D2" w:rsidRPr="00464416" w14:paraId="1D9B0082" w14:textId="77777777" w:rsidTr="00B329FF">
        <w:trPr>
          <w:trHeight w:val="650"/>
          <w:tblHeader/>
          <w:jc w:val="center"/>
        </w:trPr>
        <w:tc>
          <w:tcPr>
            <w:tcW w:w="225" w:type="dxa"/>
            <w:vMerge w:val="restart"/>
            <w:shd w:val="clear" w:color="000000" w:fill="808080"/>
            <w:vAlign w:val="center"/>
            <w:hideMark/>
          </w:tcPr>
          <w:p w14:paraId="1DAAA81A" w14:textId="77777777" w:rsidR="000C50D2" w:rsidRPr="00464416" w:rsidRDefault="000C50D2" w:rsidP="00B329FF">
            <w:pPr>
              <w:spacing w:after="0"/>
              <w:jc w:val="center"/>
              <w:rPr>
                <w:rFonts w:ascii="Verdana" w:eastAsia="Times New Roman" w:hAnsi="Verdana" w:cs="Calibri"/>
                <w:b/>
                <w:bCs/>
                <w:color w:val="000000"/>
                <w:sz w:val="10"/>
                <w:szCs w:val="10"/>
                <w:u w:val="single"/>
                <w:lang w:val="es-CO" w:eastAsia="es-CO"/>
              </w:rPr>
            </w:pPr>
            <w:r w:rsidRPr="00464416">
              <w:rPr>
                <w:rFonts w:ascii="Verdana" w:eastAsia="Times New Roman" w:hAnsi="Verdana" w:cs="Calibri"/>
                <w:b/>
                <w:bCs/>
                <w:color w:val="000000"/>
                <w:sz w:val="10"/>
                <w:szCs w:val="10"/>
                <w:u w:val="single"/>
                <w:lang w:val="es-CO" w:eastAsia="es-CO"/>
              </w:rPr>
              <w:t>N</w:t>
            </w:r>
          </w:p>
        </w:tc>
        <w:tc>
          <w:tcPr>
            <w:tcW w:w="271" w:type="dxa"/>
            <w:vMerge w:val="restart"/>
            <w:shd w:val="clear" w:color="000000" w:fill="808080"/>
            <w:textDirection w:val="btLr"/>
            <w:vAlign w:val="center"/>
            <w:hideMark/>
          </w:tcPr>
          <w:p w14:paraId="36FFA3D8" w14:textId="77777777" w:rsidR="000C50D2" w:rsidRPr="00464416" w:rsidRDefault="000C50D2" w:rsidP="00B329FF">
            <w:pPr>
              <w:spacing w:after="0"/>
              <w:jc w:val="center"/>
              <w:rPr>
                <w:rFonts w:ascii="Verdana" w:eastAsia="Times New Roman" w:hAnsi="Verdana" w:cs="Calibri"/>
                <w:b/>
                <w:bCs/>
                <w:color w:val="000000"/>
                <w:sz w:val="10"/>
                <w:szCs w:val="10"/>
                <w:u w:val="single"/>
                <w:lang w:val="es-CO" w:eastAsia="es-CO"/>
              </w:rPr>
            </w:pPr>
            <w:r w:rsidRPr="00464416">
              <w:rPr>
                <w:rFonts w:ascii="Verdana" w:eastAsia="Times New Roman" w:hAnsi="Verdana" w:cs="Calibri"/>
                <w:b/>
                <w:bCs/>
                <w:color w:val="000000"/>
                <w:sz w:val="10"/>
                <w:szCs w:val="10"/>
                <w:u w:val="single"/>
                <w:lang w:val="es-CO" w:eastAsia="es-CO"/>
              </w:rPr>
              <w:t>Clase</w:t>
            </w:r>
          </w:p>
        </w:tc>
        <w:tc>
          <w:tcPr>
            <w:tcW w:w="271" w:type="dxa"/>
            <w:vMerge w:val="restart"/>
            <w:shd w:val="clear" w:color="000000" w:fill="808080"/>
            <w:textDirection w:val="btLr"/>
            <w:vAlign w:val="center"/>
            <w:hideMark/>
          </w:tcPr>
          <w:p w14:paraId="083D6A5E" w14:textId="77777777" w:rsidR="000C50D2" w:rsidRPr="00464416" w:rsidRDefault="000C50D2" w:rsidP="00B329FF">
            <w:pPr>
              <w:spacing w:after="0"/>
              <w:jc w:val="center"/>
              <w:rPr>
                <w:rFonts w:ascii="Verdana" w:eastAsia="Times New Roman" w:hAnsi="Verdana" w:cs="Calibri"/>
                <w:b/>
                <w:bCs/>
                <w:color w:val="000000"/>
                <w:sz w:val="10"/>
                <w:szCs w:val="10"/>
                <w:u w:val="single"/>
                <w:lang w:val="es-CO" w:eastAsia="es-CO"/>
              </w:rPr>
            </w:pPr>
            <w:r w:rsidRPr="00464416">
              <w:rPr>
                <w:rFonts w:ascii="Verdana" w:eastAsia="Times New Roman" w:hAnsi="Verdana" w:cs="Calibri"/>
                <w:b/>
                <w:bCs/>
                <w:color w:val="000000"/>
                <w:sz w:val="10"/>
                <w:szCs w:val="10"/>
                <w:u w:val="single"/>
                <w:lang w:val="es-CO" w:eastAsia="es-CO"/>
              </w:rPr>
              <w:t>Fuente</w:t>
            </w:r>
          </w:p>
        </w:tc>
        <w:tc>
          <w:tcPr>
            <w:tcW w:w="271" w:type="dxa"/>
            <w:vMerge w:val="restart"/>
            <w:shd w:val="clear" w:color="000000" w:fill="808080"/>
            <w:textDirection w:val="btLr"/>
            <w:vAlign w:val="center"/>
            <w:hideMark/>
          </w:tcPr>
          <w:p w14:paraId="372643E8" w14:textId="77777777" w:rsidR="000C50D2" w:rsidRPr="00464416" w:rsidRDefault="000C50D2" w:rsidP="00B329FF">
            <w:pPr>
              <w:spacing w:after="0"/>
              <w:jc w:val="center"/>
              <w:rPr>
                <w:rFonts w:ascii="Verdana" w:eastAsia="Times New Roman" w:hAnsi="Verdana" w:cs="Calibri"/>
                <w:b/>
                <w:bCs/>
                <w:color w:val="000000"/>
                <w:sz w:val="10"/>
                <w:szCs w:val="10"/>
                <w:u w:val="single"/>
                <w:lang w:val="es-CO" w:eastAsia="es-CO"/>
              </w:rPr>
            </w:pPr>
            <w:r w:rsidRPr="00464416">
              <w:rPr>
                <w:rFonts w:ascii="Verdana" w:eastAsia="Times New Roman" w:hAnsi="Verdana" w:cs="Calibri"/>
                <w:b/>
                <w:bCs/>
                <w:color w:val="000000"/>
                <w:sz w:val="10"/>
                <w:szCs w:val="10"/>
                <w:u w:val="single"/>
                <w:lang w:val="es-CO" w:eastAsia="es-CO"/>
              </w:rPr>
              <w:t>Etapa</w:t>
            </w:r>
          </w:p>
        </w:tc>
        <w:tc>
          <w:tcPr>
            <w:tcW w:w="271" w:type="dxa"/>
            <w:vMerge w:val="restart"/>
            <w:shd w:val="clear" w:color="000000" w:fill="808080"/>
            <w:textDirection w:val="btLr"/>
            <w:vAlign w:val="center"/>
            <w:hideMark/>
          </w:tcPr>
          <w:p w14:paraId="5207F81E" w14:textId="77777777" w:rsidR="000C50D2" w:rsidRPr="00464416" w:rsidRDefault="000C50D2" w:rsidP="00B329FF">
            <w:pPr>
              <w:spacing w:after="0"/>
              <w:jc w:val="center"/>
              <w:rPr>
                <w:rFonts w:ascii="Verdana" w:eastAsia="Times New Roman" w:hAnsi="Verdana" w:cs="Calibri"/>
                <w:b/>
                <w:bCs/>
                <w:color w:val="000000"/>
                <w:sz w:val="10"/>
                <w:szCs w:val="10"/>
                <w:u w:val="single"/>
                <w:lang w:val="es-CO" w:eastAsia="es-CO"/>
              </w:rPr>
            </w:pPr>
            <w:r w:rsidRPr="00464416">
              <w:rPr>
                <w:rFonts w:ascii="Verdana" w:eastAsia="Times New Roman" w:hAnsi="Verdana" w:cs="Calibri"/>
                <w:b/>
                <w:bCs/>
                <w:color w:val="000000"/>
                <w:sz w:val="10"/>
                <w:szCs w:val="10"/>
                <w:u w:val="single"/>
                <w:lang w:val="es-CO" w:eastAsia="es-CO"/>
              </w:rPr>
              <w:t>Tipo</w:t>
            </w:r>
          </w:p>
        </w:tc>
        <w:tc>
          <w:tcPr>
            <w:tcW w:w="1704" w:type="dxa"/>
            <w:vMerge w:val="restart"/>
            <w:shd w:val="clear" w:color="000000" w:fill="808080"/>
            <w:vAlign w:val="center"/>
            <w:hideMark/>
          </w:tcPr>
          <w:p w14:paraId="16C672C3" w14:textId="77777777" w:rsidR="000C50D2" w:rsidRPr="00464416" w:rsidRDefault="000C50D2" w:rsidP="00B329FF">
            <w:pPr>
              <w:spacing w:after="0"/>
              <w:jc w:val="center"/>
              <w:rPr>
                <w:rFonts w:ascii="Verdana" w:eastAsia="Times New Roman" w:hAnsi="Verdana" w:cs="Calibri"/>
                <w:b/>
                <w:bCs/>
                <w:color w:val="000000"/>
                <w:sz w:val="10"/>
                <w:szCs w:val="10"/>
                <w:u w:val="single"/>
                <w:lang w:val="es-CO" w:eastAsia="es-CO"/>
              </w:rPr>
            </w:pPr>
            <w:r w:rsidRPr="00464416">
              <w:rPr>
                <w:rFonts w:ascii="Verdana" w:eastAsia="Times New Roman" w:hAnsi="Verdana" w:cs="Calibri"/>
                <w:b/>
                <w:bCs/>
                <w:color w:val="000000"/>
                <w:sz w:val="10"/>
                <w:szCs w:val="10"/>
                <w:u w:val="single"/>
                <w:lang w:val="es-CO" w:eastAsia="es-CO"/>
              </w:rPr>
              <w:t>Descripción</w:t>
            </w:r>
          </w:p>
        </w:tc>
        <w:tc>
          <w:tcPr>
            <w:tcW w:w="945" w:type="dxa"/>
            <w:vMerge w:val="restart"/>
            <w:shd w:val="clear" w:color="000000" w:fill="808080"/>
            <w:vAlign w:val="center"/>
            <w:hideMark/>
          </w:tcPr>
          <w:p w14:paraId="562D70D7" w14:textId="77777777" w:rsidR="000C50D2" w:rsidRPr="00464416" w:rsidRDefault="000C50D2" w:rsidP="00B329FF">
            <w:pPr>
              <w:spacing w:after="0"/>
              <w:jc w:val="center"/>
              <w:rPr>
                <w:rFonts w:ascii="Verdana" w:eastAsia="Times New Roman" w:hAnsi="Verdana" w:cs="Calibri"/>
                <w:b/>
                <w:bCs/>
                <w:color w:val="000000"/>
                <w:sz w:val="10"/>
                <w:szCs w:val="10"/>
                <w:u w:val="single"/>
                <w:lang w:val="es-CO" w:eastAsia="es-CO"/>
              </w:rPr>
            </w:pPr>
            <w:r w:rsidRPr="00464416">
              <w:rPr>
                <w:rFonts w:ascii="Verdana" w:eastAsia="Times New Roman" w:hAnsi="Verdana" w:cs="Calibri"/>
                <w:b/>
                <w:bCs/>
                <w:color w:val="000000"/>
                <w:sz w:val="10"/>
                <w:szCs w:val="10"/>
                <w:u w:val="single"/>
                <w:lang w:val="es-CO" w:eastAsia="es-CO"/>
              </w:rPr>
              <w:t>Consecuencia de la ocurrencia del evento</w:t>
            </w:r>
          </w:p>
        </w:tc>
        <w:tc>
          <w:tcPr>
            <w:tcW w:w="271" w:type="dxa"/>
            <w:vMerge w:val="restart"/>
            <w:shd w:val="clear" w:color="000000" w:fill="808080"/>
            <w:textDirection w:val="btLr"/>
            <w:vAlign w:val="center"/>
            <w:hideMark/>
          </w:tcPr>
          <w:p w14:paraId="284EC551" w14:textId="77777777" w:rsidR="000C50D2" w:rsidRPr="00464416" w:rsidRDefault="000C50D2" w:rsidP="00B329FF">
            <w:pPr>
              <w:spacing w:after="0"/>
              <w:jc w:val="center"/>
              <w:rPr>
                <w:rFonts w:ascii="Verdana" w:eastAsia="Times New Roman" w:hAnsi="Verdana" w:cs="Calibri"/>
                <w:b/>
                <w:bCs/>
                <w:color w:val="000000"/>
                <w:sz w:val="10"/>
                <w:szCs w:val="10"/>
                <w:u w:val="single"/>
                <w:lang w:val="es-CO" w:eastAsia="es-CO"/>
              </w:rPr>
            </w:pPr>
            <w:r w:rsidRPr="00464416">
              <w:rPr>
                <w:rFonts w:ascii="Verdana" w:eastAsia="Times New Roman" w:hAnsi="Verdana" w:cs="Calibri"/>
                <w:b/>
                <w:bCs/>
                <w:color w:val="000000"/>
                <w:sz w:val="10"/>
                <w:szCs w:val="10"/>
                <w:u w:val="single"/>
                <w:lang w:val="es-CO" w:eastAsia="es-CO"/>
              </w:rPr>
              <w:t>Probabilidad</w:t>
            </w:r>
          </w:p>
        </w:tc>
        <w:tc>
          <w:tcPr>
            <w:tcW w:w="271" w:type="dxa"/>
            <w:vMerge w:val="restart"/>
            <w:shd w:val="clear" w:color="000000" w:fill="808080"/>
            <w:textDirection w:val="btLr"/>
            <w:vAlign w:val="center"/>
            <w:hideMark/>
          </w:tcPr>
          <w:p w14:paraId="70F48CC3" w14:textId="77777777" w:rsidR="000C50D2" w:rsidRPr="00464416" w:rsidRDefault="000C50D2" w:rsidP="00B329FF">
            <w:pPr>
              <w:spacing w:after="0"/>
              <w:jc w:val="center"/>
              <w:rPr>
                <w:rFonts w:ascii="Verdana" w:eastAsia="Times New Roman" w:hAnsi="Verdana" w:cs="Calibri"/>
                <w:b/>
                <w:bCs/>
                <w:color w:val="000000"/>
                <w:sz w:val="10"/>
                <w:szCs w:val="10"/>
                <w:u w:val="single"/>
                <w:lang w:val="es-CO" w:eastAsia="es-CO"/>
              </w:rPr>
            </w:pPr>
            <w:r w:rsidRPr="00464416">
              <w:rPr>
                <w:rFonts w:ascii="Verdana" w:eastAsia="Times New Roman" w:hAnsi="Verdana" w:cs="Calibri"/>
                <w:b/>
                <w:bCs/>
                <w:color w:val="000000"/>
                <w:sz w:val="10"/>
                <w:szCs w:val="10"/>
                <w:u w:val="single"/>
                <w:lang w:val="es-CO" w:eastAsia="es-CO"/>
              </w:rPr>
              <w:t>Impacto</w:t>
            </w:r>
          </w:p>
        </w:tc>
        <w:tc>
          <w:tcPr>
            <w:tcW w:w="271" w:type="dxa"/>
            <w:vMerge w:val="restart"/>
            <w:shd w:val="clear" w:color="000000" w:fill="808080"/>
            <w:textDirection w:val="btLr"/>
            <w:vAlign w:val="center"/>
            <w:hideMark/>
          </w:tcPr>
          <w:p w14:paraId="70C91AF5" w14:textId="77777777" w:rsidR="000C50D2" w:rsidRPr="00464416" w:rsidRDefault="000C50D2" w:rsidP="00B329FF">
            <w:pPr>
              <w:spacing w:after="0"/>
              <w:jc w:val="center"/>
              <w:rPr>
                <w:rFonts w:ascii="Verdana" w:eastAsia="Times New Roman" w:hAnsi="Verdana" w:cs="Calibri"/>
                <w:b/>
                <w:bCs/>
                <w:color w:val="000000"/>
                <w:sz w:val="10"/>
                <w:szCs w:val="10"/>
                <w:u w:val="single"/>
                <w:lang w:val="es-CO" w:eastAsia="es-CO"/>
              </w:rPr>
            </w:pPr>
            <w:r w:rsidRPr="00464416">
              <w:rPr>
                <w:rFonts w:ascii="Verdana" w:eastAsia="Times New Roman" w:hAnsi="Verdana" w:cs="Calibri"/>
                <w:b/>
                <w:bCs/>
                <w:color w:val="000000"/>
                <w:sz w:val="10"/>
                <w:szCs w:val="10"/>
                <w:u w:val="single"/>
                <w:lang w:val="es-CO" w:eastAsia="es-CO"/>
              </w:rPr>
              <w:t>Valoración Riesgo</w:t>
            </w:r>
          </w:p>
        </w:tc>
        <w:tc>
          <w:tcPr>
            <w:tcW w:w="271" w:type="dxa"/>
            <w:vMerge w:val="restart"/>
            <w:shd w:val="clear" w:color="000000" w:fill="808080"/>
            <w:textDirection w:val="btLr"/>
            <w:vAlign w:val="center"/>
            <w:hideMark/>
          </w:tcPr>
          <w:p w14:paraId="6E1C2E99" w14:textId="77777777" w:rsidR="000C50D2" w:rsidRPr="00464416" w:rsidRDefault="000C50D2" w:rsidP="00B329FF">
            <w:pPr>
              <w:spacing w:after="0"/>
              <w:jc w:val="center"/>
              <w:rPr>
                <w:rFonts w:ascii="Verdana" w:eastAsia="Times New Roman" w:hAnsi="Verdana" w:cs="Calibri"/>
                <w:b/>
                <w:bCs/>
                <w:color w:val="000000"/>
                <w:sz w:val="10"/>
                <w:szCs w:val="10"/>
                <w:u w:val="single"/>
                <w:lang w:val="es-CO" w:eastAsia="es-CO"/>
              </w:rPr>
            </w:pPr>
            <w:r w:rsidRPr="00464416">
              <w:rPr>
                <w:rFonts w:ascii="Verdana" w:eastAsia="Times New Roman" w:hAnsi="Verdana" w:cs="Calibri"/>
                <w:b/>
                <w:bCs/>
                <w:color w:val="000000"/>
                <w:sz w:val="10"/>
                <w:szCs w:val="10"/>
                <w:u w:val="single"/>
                <w:lang w:val="es-CO" w:eastAsia="es-CO"/>
              </w:rPr>
              <w:t>Categoría</w:t>
            </w:r>
          </w:p>
        </w:tc>
        <w:tc>
          <w:tcPr>
            <w:tcW w:w="271" w:type="dxa"/>
            <w:vMerge w:val="restart"/>
            <w:shd w:val="clear" w:color="000000" w:fill="808080"/>
            <w:textDirection w:val="btLr"/>
            <w:vAlign w:val="center"/>
            <w:hideMark/>
          </w:tcPr>
          <w:p w14:paraId="4A349EB0" w14:textId="77777777" w:rsidR="000C50D2" w:rsidRPr="00464416" w:rsidRDefault="000C50D2" w:rsidP="00B329FF">
            <w:pPr>
              <w:spacing w:after="0"/>
              <w:jc w:val="center"/>
              <w:rPr>
                <w:rFonts w:ascii="Verdana" w:eastAsia="Times New Roman" w:hAnsi="Verdana" w:cs="Calibri"/>
                <w:b/>
                <w:bCs/>
                <w:color w:val="000000"/>
                <w:sz w:val="10"/>
                <w:szCs w:val="10"/>
                <w:u w:val="single"/>
                <w:lang w:val="es-CO" w:eastAsia="es-CO"/>
              </w:rPr>
            </w:pPr>
            <w:r w:rsidRPr="00464416">
              <w:rPr>
                <w:rFonts w:ascii="Verdana" w:eastAsia="Times New Roman" w:hAnsi="Verdana" w:cs="Calibri"/>
                <w:b/>
                <w:bCs/>
                <w:color w:val="000000"/>
                <w:sz w:val="10"/>
                <w:szCs w:val="10"/>
                <w:u w:val="single"/>
                <w:lang w:val="es-CO" w:eastAsia="es-CO"/>
              </w:rPr>
              <w:t>¿A quién se le asigna?</w:t>
            </w:r>
          </w:p>
        </w:tc>
        <w:tc>
          <w:tcPr>
            <w:tcW w:w="1061" w:type="dxa"/>
            <w:vMerge w:val="restart"/>
            <w:shd w:val="clear" w:color="000000" w:fill="808080"/>
            <w:vAlign w:val="center"/>
            <w:hideMark/>
          </w:tcPr>
          <w:p w14:paraId="5FB8B08F" w14:textId="77777777" w:rsidR="000C50D2" w:rsidRPr="00464416" w:rsidRDefault="000C50D2" w:rsidP="00B329FF">
            <w:pPr>
              <w:spacing w:after="0"/>
              <w:jc w:val="center"/>
              <w:rPr>
                <w:rFonts w:ascii="Verdana" w:eastAsia="Times New Roman" w:hAnsi="Verdana" w:cs="Calibri"/>
                <w:b/>
                <w:bCs/>
                <w:color w:val="000000"/>
                <w:sz w:val="10"/>
                <w:szCs w:val="10"/>
                <w:u w:val="single"/>
                <w:lang w:val="es-CO" w:eastAsia="es-CO"/>
              </w:rPr>
            </w:pPr>
            <w:r w:rsidRPr="00464416">
              <w:rPr>
                <w:rFonts w:ascii="Verdana" w:eastAsia="Times New Roman" w:hAnsi="Verdana" w:cs="Calibri"/>
                <w:b/>
                <w:bCs/>
                <w:color w:val="000000"/>
                <w:sz w:val="10"/>
                <w:szCs w:val="10"/>
                <w:u w:val="single"/>
                <w:lang w:val="es-CO" w:eastAsia="es-CO"/>
              </w:rPr>
              <w:t>Tratamiento/Control a ser implementado</w:t>
            </w:r>
          </w:p>
        </w:tc>
        <w:tc>
          <w:tcPr>
            <w:tcW w:w="1134" w:type="dxa"/>
            <w:gridSpan w:val="4"/>
            <w:shd w:val="clear" w:color="000000" w:fill="808080"/>
            <w:vAlign w:val="center"/>
            <w:hideMark/>
          </w:tcPr>
          <w:p w14:paraId="4B5A49FF" w14:textId="77777777" w:rsidR="000C50D2" w:rsidRPr="00464416" w:rsidRDefault="000C50D2" w:rsidP="00B329FF">
            <w:pPr>
              <w:spacing w:after="0"/>
              <w:jc w:val="center"/>
              <w:rPr>
                <w:rFonts w:ascii="Verdana" w:eastAsia="Times New Roman" w:hAnsi="Verdana" w:cs="Calibri"/>
                <w:b/>
                <w:bCs/>
                <w:color w:val="000000"/>
                <w:sz w:val="10"/>
                <w:szCs w:val="10"/>
                <w:u w:val="single"/>
                <w:lang w:val="es-CO" w:eastAsia="es-CO"/>
              </w:rPr>
            </w:pPr>
            <w:r w:rsidRPr="00464416">
              <w:rPr>
                <w:rFonts w:ascii="Verdana" w:eastAsia="Times New Roman" w:hAnsi="Verdana" w:cs="Calibri"/>
                <w:b/>
                <w:bCs/>
                <w:color w:val="000000"/>
                <w:sz w:val="10"/>
                <w:szCs w:val="10"/>
                <w:u w:val="single"/>
                <w:lang w:val="es-CO" w:eastAsia="es-CO"/>
              </w:rPr>
              <w:t>Impacto después del tratamiento</w:t>
            </w:r>
          </w:p>
        </w:tc>
        <w:tc>
          <w:tcPr>
            <w:tcW w:w="425" w:type="dxa"/>
            <w:vMerge w:val="restart"/>
            <w:shd w:val="clear" w:color="000000" w:fill="808080"/>
            <w:textDirection w:val="btLr"/>
            <w:vAlign w:val="center"/>
            <w:hideMark/>
          </w:tcPr>
          <w:p w14:paraId="61D592A0" w14:textId="77777777" w:rsidR="000C50D2" w:rsidRPr="00464416" w:rsidRDefault="000C50D2" w:rsidP="00B329FF">
            <w:pPr>
              <w:spacing w:after="0"/>
              <w:jc w:val="center"/>
              <w:rPr>
                <w:rFonts w:ascii="Verdana" w:eastAsia="Times New Roman" w:hAnsi="Verdana" w:cs="Calibri"/>
                <w:b/>
                <w:bCs/>
                <w:color w:val="000000"/>
                <w:sz w:val="10"/>
                <w:szCs w:val="10"/>
                <w:u w:val="single"/>
                <w:lang w:val="es-CO" w:eastAsia="es-CO"/>
              </w:rPr>
            </w:pPr>
            <w:r w:rsidRPr="00464416">
              <w:rPr>
                <w:rFonts w:ascii="Verdana" w:eastAsia="Times New Roman" w:hAnsi="Verdana" w:cs="Calibri"/>
                <w:b/>
                <w:bCs/>
                <w:color w:val="000000"/>
                <w:sz w:val="10"/>
                <w:szCs w:val="10"/>
                <w:u w:val="single"/>
                <w:lang w:val="es-CO" w:eastAsia="es-CO"/>
              </w:rPr>
              <w:t>¿Afecta la ejecución del contrato?</w:t>
            </w:r>
          </w:p>
        </w:tc>
        <w:tc>
          <w:tcPr>
            <w:tcW w:w="438" w:type="dxa"/>
            <w:vMerge w:val="restart"/>
            <w:shd w:val="clear" w:color="000000" w:fill="808080"/>
            <w:textDirection w:val="btLr"/>
            <w:vAlign w:val="center"/>
            <w:hideMark/>
          </w:tcPr>
          <w:p w14:paraId="5966FFE8" w14:textId="77777777" w:rsidR="000C50D2" w:rsidRPr="00464416" w:rsidRDefault="000C50D2" w:rsidP="00B329FF">
            <w:pPr>
              <w:spacing w:after="0"/>
              <w:jc w:val="center"/>
              <w:rPr>
                <w:rFonts w:ascii="Verdana" w:eastAsia="Times New Roman" w:hAnsi="Verdana" w:cs="Calibri"/>
                <w:b/>
                <w:bCs/>
                <w:color w:val="000000"/>
                <w:sz w:val="10"/>
                <w:szCs w:val="10"/>
                <w:u w:val="single"/>
                <w:lang w:val="es-CO" w:eastAsia="es-CO"/>
              </w:rPr>
            </w:pPr>
            <w:r w:rsidRPr="00464416">
              <w:rPr>
                <w:rFonts w:ascii="Verdana" w:eastAsia="Times New Roman" w:hAnsi="Verdana" w:cs="Calibri"/>
                <w:b/>
                <w:bCs/>
                <w:color w:val="000000"/>
                <w:sz w:val="10"/>
                <w:szCs w:val="10"/>
                <w:u w:val="single"/>
                <w:lang w:val="es-CO" w:eastAsia="es-CO"/>
              </w:rPr>
              <w:t>Responsable por implementar el tratamiento</w:t>
            </w:r>
          </w:p>
        </w:tc>
        <w:tc>
          <w:tcPr>
            <w:tcW w:w="425" w:type="dxa"/>
            <w:vMerge w:val="restart"/>
            <w:shd w:val="clear" w:color="000000" w:fill="808080"/>
            <w:textDirection w:val="btLr"/>
            <w:vAlign w:val="center"/>
            <w:hideMark/>
          </w:tcPr>
          <w:p w14:paraId="5F7443D1" w14:textId="77777777" w:rsidR="000C50D2" w:rsidRPr="00464416" w:rsidRDefault="000C50D2" w:rsidP="00B329FF">
            <w:pPr>
              <w:spacing w:after="0"/>
              <w:jc w:val="center"/>
              <w:rPr>
                <w:rFonts w:ascii="Verdana" w:eastAsia="Times New Roman" w:hAnsi="Verdana" w:cs="Calibri"/>
                <w:b/>
                <w:bCs/>
                <w:color w:val="000000"/>
                <w:sz w:val="10"/>
                <w:szCs w:val="10"/>
                <w:u w:val="single"/>
                <w:lang w:val="es-CO" w:eastAsia="es-CO"/>
              </w:rPr>
            </w:pPr>
            <w:r w:rsidRPr="00464416">
              <w:rPr>
                <w:rFonts w:ascii="Verdana" w:eastAsia="Times New Roman" w:hAnsi="Verdana" w:cs="Calibri"/>
                <w:b/>
                <w:bCs/>
                <w:color w:val="000000"/>
                <w:sz w:val="10"/>
                <w:szCs w:val="10"/>
                <w:u w:val="single"/>
                <w:lang w:val="es-CO" w:eastAsia="es-CO"/>
              </w:rPr>
              <w:t>Fecha estimada en que se inicia el tratamiento</w:t>
            </w:r>
          </w:p>
        </w:tc>
        <w:tc>
          <w:tcPr>
            <w:tcW w:w="425" w:type="dxa"/>
            <w:vMerge w:val="restart"/>
            <w:shd w:val="clear" w:color="000000" w:fill="808080"/>
            <w:textDirection w:val="btLr"/>
            <w:vAlign w:val="center"/>
            <w:hideMark/>
          </w:tcPr>
          <w:p w14:paraId="0A5A8F48" w14:textId="77777777" w:rsidR="000C50D2" w:rsidRPr="00464416" w:rsidRDefault="000C50D2" w:rsidP="00B329FF">
            <w:pPr>
              <w:spacing w:after="0"/>
              <w:jc w:val="center"/>
              <w:rPr>
                <w:rFonts w:ascii="Verdana" w:eastAsia="Times New Roman" w:hAnsi="Verdana" w:cs="Calibri"/>
                <w:b/>
                <w:bCs/>
                <w:color w:val="000000"/>
                <w:sz w:val="10"/>
                <w:szCs w:val="10"/>
                <w:u w:val="single"/>
                <w:lang w:val="es-CO" w:eastAsia="es-CO"/>
              </w:rPr>
            </w:pPr>
            <w:r w:rsidRPr="00464416">
              <w:rPr>
                <w:rFonts w:ascii="Verdana" w:eastAsia="Times New Roman" w:hAnsi="Verdana" w:cs="Calibri"/>
                <w:b/>
                <w:bCs/>
                <w:color w:val="000000"/>
                <w:sz w:val="10"/>
                <w:szCs w:val="10"/>
                <w:u w:val="single"/>
                <w:lang w:val="es-CO" w:eastAsia="es-CO"/>
              </w:rPr>
              <w:t>Fecha estimada en que se completa el tratamiento</w:t>
            </w:r>
          </w:p>
        </w:tc>
        <w:tc>
          <w:tcPr>
            <w:tcW w:w="1581" w:type="dxa"/>
            <w:gridSpan w:val="2"/>
            <w:shd w:val="clear" w:color="000000" w:fill="808080"/>
            <w:vAlign w:val="center"/>
            <w:hideMark/>
          </w:tcPr>
          <w:p w14:paraId="4F377547" w14:textId="77777777" w:rsidR="000C50D2" w:rsidRPr="00464416" w:rsidRDefault="000C50D2" w:rsidP="00B329FF">
            <w:pPr>
              <w:spacing w:after="0"/>
              <w:jc w:val="center"/>
              <w:rPr>
                <w:rFonts w:ascii="Verdana" w:eastAsia="Times New Roman" w:hAnsi="Verdana" w:cs="Calibri"/>
                <w:b/>
                <w:bCs/>
                <w:color w:val="000000"/>
                <w:sz w:val="10"/>
                <w:szCs w:val="10"/>
                <w:u w:val="single"/>
                <w:lang w:val="es-CO" w:eastAsia="es-CO"/>
              </w:rPr>
            </w:pPr>
            <w:r w:rsidRPr="00464416">
              <w:rPr>
                <w:rFonts w:ascii="Verdana" w:eastAsia="Times New Roman" w:hAnsi="Verdana" w:cs="Calibri"/>
                <w:b/>
                <w:bCs/>
                <w:color w:val="000000"/>
                <w:sz w:val="10"/>
                <w:szCs w:val="10"/>
                <w:u w:val="single"/>
                <w:lang w:val="es-CO" w:eastAsia="es-CO"/>
              </w:rPr>
              <w:t>Monitoreo y revisión</w:t>
            </w:r>
          </w:p>
        </w:tc>
      </w:tr>
      <w:tr w:rsidR="000C50D2" w:rsidRPr="00464416" w14:paraId="53B72D38" w14:textId="77777777" w:rsidTr="00B329FF">
        <w:trPr>
          <w:trHeight w:val="1100"/>
          <w:tblHeader/>
          <w:jc w:val="center"/>
        </w:trPr>
        <w:tc>
          <w:tcPr>
            <w:tcW w:w="225" w:type="dxa"/>
            <w:vMerge/>
            <w:vAlign w:val="center"/>
            <w:hideMark/>
          </w:tcPr>
          <w:p w14:paraId="5E6F3B4A" w14:textId="77777777" w:rsidR="000C50D2" w:rsidRPr="00464416" w:rsidRDefault="000C50D2" w:rsidP="00B329FF">
            <w:pPr>
              <w:spacing w:after="0"/>
              <w:rPr>
                <w:rFonts w:ascii="Verdana" w:eastAsia="Times New Roman" w:hAnsi="Verdana" w:cs="Calibri"/>
                <w:b/>
                <w:bCs/>
                <w:color w:val="000000"/>
                <w:sz w:val="10"/>
                <w:szCs w:val="10"/>
                <w:u w:val="single"/>
                <w:lang w:val="es-CO" w:eastAsia="es-CO"/>
              </w:rPr>
            </w:pPr>
          </w:p>
        </w:tc>
        <w:tc>
          <w:tcPr>
            <w:tcW w:w="271" w:type="dxa"/>
            <w:vMerge/>
            <w:vAlign w:val="center"/>
            <w:hideMark/>
          </w:tcPr>
          <w:p w14:paraId="6C426B55" w14:textId="77777777" w:rsidR="000C50D2" w:rsidRPr="00464416" w:rsidRDefault="000C50D2" w:rsidP="00B329FF">
            <w:pPr>
              <w:spacing w:after="0"/>
              <w:rPr>
                <w:rFonts w:ascii="Verdana" w:eastAsia="Times New Roman" w:hAnsi="Verdana" w:cs="Calibri"/>
                <w:b/>
                <w:bCs/>
                <w:color w:val="000000"/>
                <w:sz w:val="10"/>
                <w:szCs w:val="10"/>
                <w:u w:val="single"/>
                <w:lang w:val="es-CO" w:eastAsia="es-CO"/>
              </w:rPr>
            </w:pPr>
          </w:p>
        </w:tc>
        <w:tc>
          <w:tcPr>
            <w:tcW w:w="271" w:type="dxa"/>
            <w:vMerge/>
            <w:vAlign w:val="center"/>
            <w:hideMark/>
          </w:tcPr>
          <w:p w14:paraId="4B1C99D5" w14:textId="77777777" w:rsidR="000C50D2" w:rsidRPr="00464416" w:rsidRDefault="000C50D2" w:rsidP="00B329FF">
            <w:pPr>
              <w:spacing w:after="0"/>
              <w:rPr>
                <w:rFonts w:ascii="Verdana" w:eastAsia="Times New Roman" w:hAnsi="Verdana" w:cs="Calibri"/>
                <w:b/>
                <w:bCs/>
                <w:color w:val="000000"/>
                <w:sz w:val="10"/>
                <w:szCs w:val="10"/>
                <w:u w:val="single"/>
                <w:lang w:val="es-CO" w:eastAsia="es-CO"/>
              </w:rPr>
            </w:pPr>
          </w:p>
        </w:tc>
        <w:tc>
          <w:tcPr>
            <w:tcW w:w="271" w:type="dxa"/>
            <w:vMerge/>
            <w:vAlign w:val="center"/>
            <w:hideMark/>
          </w:tcPr>
          <w:p w14:paraId="23466742" w14:textId="77777777" w:rsidR="000C50D2" w:rsidRPr="00464416" w:rsidRDefault="000C50D2" w:rsidP="00B329FF">
            <w:pPr>
              <w:spacing w:after="0"/>
              <w:rPr>
                <w:rFonts w:ascii="Verdana" w:eastAsia="Times New Roman" w:hAnsi="Verdana" w:cs="Calibri"/>
                <w:b/>
                <w:bCs/>
                <w:color w:val="000000"/>
                <w:sz w:val="10"/>
                <w:szCs w:val="10"/>
                <w:u w:val="single"/>
                <w:lang w:val="es-CO" w:eastAsia="es-CO"/>
              </w:rPr>
            </w:pPr>
          </w:p>
        </w:tc>
        <w:tc>
          <w:tcPr>
            <w:tcW w:w="271" w:type="dxa"/>
            <w:vMerge/>
            <w:vAlign w:val="center"/>
            <w:hideMark/>
          </w:tcPr>
          <w:p w14:paraId="5EF41183" w14:textId="77777777" w:rsidR="000C50D2" w:rsidRPr="00464416" w:rsidRDefault="000C50D2" w:rsidP="00B329FF">
            <w:pPr>
              <w:spacing w:after="0"/>
              <w:rPr>
                <w:rFonts w:ascii="Verdana" w:eastAsia="Times New Roman" w:hAnsi="Verdana" w:cs="Calibri"/>
                <w:b/>
                <w:bCs/>
                <w:color w:val="000000"/>
                <w:sz w:val="10"/>
                <w:szCs w:val="10"/>
                <w:u w:val="single"/>
                <w:lang w:val="es-CO" w:eastAsia="es-CO"/>
              </w:rPr>
            </w:pPr>
          </w:p>
        </w:tc>
        <w:tc>
          <w:tcPr>
            <w:tcW w:w="1704" w:type="dxa"/>
            <w:vMerge/>
            <w:vAlign w:val="center"/>
            <w:hideMark/>
          </w:tcPr>
          <w:p w14:paraId="5450B3D1" w14:textId="77777777" w:rsidR="000C50D2" w:rsidRPr="00464416" w:rsidRDefault="000C50D2" w:rsidP="00B329FF">
            <w:pPr>
              <w:spacing w:after="0"/>
              <w:rPr>
                <w:rFonts w:ascii="Verdana" w:eastAsia="Times New Roman" w:hAnsi="Verdana" w:cs="Calibri"/>
                <w:b/>
                <w:bCs/>
                <w:color w:val="000000"/>
                <w:sz w:val="10"/>
                <w:szCs w:val="10"/>
                <w:u w:val="single"/>
                <w:lang w:val="es-CO" w:eastAsia="es-CO"/>
              </w:rPr>
            </w:pPr>
          </w:p>
        </w:tc>
        <w:tc>
          <w:tcPr>
            <w:tcW w:w="945" w:type="dxa"/>
            <w:vMerge/>
            <w:vAlign w:val="center"/>
            <w:hideMark/>
          </w:tcPr>
          <w:p w14:paraId="370F41FA" w14:textId="77777777" w:rsidR="000C50D2" w:rsidRPr="00464416" w:rsidRDefault="000C50D2" w:rsidP="00B329FF">
            <w:pPr>
              <w:spacing w:after="0"/>
              <w:rPr>
                <w:rFonts w:ascii="Verdana" w:eastAsia="Times New Roman" w:hAnsi="Verdana" w:cs="Calibri"/>
                <w:b/>
                <w:bCs/>
                <w:color w:val="000000"/>
                <w:sz w:val="10"/>
                <w:szCs w:val="10"/>
                <w:u w:val="single"/>
                <w:lang w:val="es-CO" w:eastAsia="es-CO"/>
              </w:rPr>
            </w:pPr>
          </w:p>
        </w:tc>
        <w:tc>
          <w:tcPr>
            <w:tcW w:w="271" w:type="dxa"/>
            <w:vMerge/>
            <w:vAlign w:val="center"/>
            <w:hideMark/>
          </w:tcPr>
          <w:p w14:paraId="5F62E09F" w14:textId="77777777" w:rsidR="000C50D2" w:rsidRPr="00464416" w:rsidRDefault="000C50D2" w:rsidP="00B329FF">
            <w:pPr>
              <w:spacing w:after="0"/>
              <w:rPr>
                <w:rFonts w:ascii="Verdana" w:eastAsia="Times New Roman" w:hAnsi="Verdana" w:cs="Calibri"/>
                <w:b/>
                <w:bCs/>
                <w:color w:val="000000"/>
                <w:sz w:val="10"/>
                <w:szCs w:val="10"/>
                <w:u w:val="single"/>
                <w:lang w:val="es-CO" w:eastAsia="es-CO"/>
              </w:rPr>
            </w:pPr>
          </w:p>
        </w:tc>
        <w:tc>
          <w:tcPr>
            <w:tcW w:w="271" w:type="dxa"/>
            <w:vMerge/>
            <w:vAlign w:val="center"/>
            <w:hideMark/>
          </w:tcPr>
          <w:p w14:paraId="6F501491" w14:textId="77777777" w:rsidR="000C50D2" w:rsidRPr="00464416" w:rsidRDefault="000C50D2" w:rsidP="00B329FF">
            <w:pPr>
              <w:spacing w:after="0"/>
              <w:rPr>
                <w:rFonts w:ascii="Verdana" w:eastAsia="Times New Roman" w:hAnsi="Verdana" w:cs="Calibri"/>
                <w:b/>
                <w:bCs/>
                <w:color w:val="000000"/>
                <w:sz w:val="10"/>
                <w:szCs w:val="10"/>
                <w:u w:val="single"/>
                <w:lang w:val="es-CO" w:eastAsia="es-CO"/>
              </w:rPr>
            </w:pPr>
          </w:p>
        </w:tc>
        <w:tc>
          <w:tcPr>
            <w:tcW w:w="271" w:type="dxa"/>
            <w:vMerge/>
            <w:vAlign w:val="center"/>
            <w:hideMark/>
          </w:tcPr>
          <w:p w14:paraId="6E31F296" w14:textId="77777777" w:rsidR="000C50D2" w:rsidRPr="00464416" w:rsidRDefault="000C50D2" w:rsidP="00B329FF">
            <w:pPr>
              <w:spacing w:after="0"/>
              <w:rPr>
                <w:rFonts w:ascii="Verdana" w:eastAsia="Times New Roman" w:hAnsi="Verdana" w:cs="Calibri"/>
                <w:b/>
                <w:bCs/>
                <w:color w:val="000000"/>
                <w:sz w:val="10"/>
                <w:szCs w:val="10"/>
                <w:u w:val="single"/>
                <w:lang w:val="es-CO" w:eastAsia="es-CO"/>
              </w:rPr>
            </w:pPr>
          </w:p>
        </w:tc>
        <w:tc>
          <w:tcPr>
            <w:tcW w:w="271" w:type="dxa"/>
            <w:vMerge/>
            <w:vAlign w:val="center"/>
            <w:hideMark/>
          </w:tcPr>
          <w:p w14:paraId="0D3464B3" w14:textId="77777777" w:rsidR="000C50D2" w:rsidRPr="00464416" w:rsidRDefault="000C50D2" w:rsidP="00B329FF">
            <w:pPr>
              <w:spacing w:after="0"/>
              <w:rPr>
                <w:rFonts w:ascii="Verdana" w:eastAsia="Times New Roman" w:hAnsi="Verdana" w:cs="Calibri"/>
                <w:b/>
                <w:bCs/>
                <w:color w:val="000000"/>
                <w:sz w:val="10"/>
                <w:szCs w:val="10"/>
                <w:u w:val="single"/>
                <w:lang w:val="es-CO" w:eastAsia="es-CO"/>
              </w:rPr>
            </w:pPr>
          </w:p>
        </w:tc>
        <w:tc>
          <w:tcPr>
            <w:tcW w:w="271" w:type="dxa"/>
            <w:vMerge/>
            <w:vAlign w:val="center"/>
            <w:hideMark/>
          </w:tcPr>
          <w:p w14:paraId="2E07D26A" w14:textId="77777777" w:rsidR="000C50D2" w:rsidRPr="00464416" w:rsidRDefault="000C50D2" w:rsidP="00B329FF">
            <w:pPr>
              <w:spacing w:after="0"/>
              <w:rPr>
                <w:rFonts w:ascii="Verdana" w:eastAsia="Times New Roman" w:hAnsi="Verdana" w:cs="Calibri"/>
                <w:b/>
                <w:bCs/>
                <w:color w:val="000000"/>
                <w:sz w:val="10"/>
                <w:szCs w:val="10"/>
                <w:u w:val="single"/>
                <w:lang w:val="es-CO" w:eastAsia="es-CO"/>
              </w:rPr>
            </w:pPr>
          </w:p>
        </w:tc>
        <w:tc>
          <w:tcPr>
            <w:tcW w:w="1061" w:type="dxa"/>
            <w:vMerge/>
            <w:vAlign w:val="center"/>
            <w:hideMark/>
          </w:tcPr>
          <w:p w14:paraId="7D1FE680" w14:textId="77777777" w:rsidR="000C50D2" w:rsidRPr="00464416" w:rsidRDefault="000C50D2" w:rsidP="00B329FF">
            <w:pPr>
              <w:spacing w:after="0"/>
              <w:rPr>
                <w:rFonts w:ascii="Verdana" w:eastAsia="Times New Roman" w:hAnsi="Verdana" w:cs="Calibri"/>
                <w:b/>
                <w:bCs/>
                <w:color w:val="000000"/>
                <w:sz w:val="10"/>
                <w:szCs w:val="10"/>
                <w:u w:val="single"/>
                <w:lang w:val="es-CO" w:eastAsia="es-CO"/>
              </w:rPr>
            </w:pPr>
          </w:p>
        </w:tc>
        <w:tc>
          <w:tcPr>
            <w:tcW w:w="271" w:type="dxa"/>
            <w:shd w:val="clear" w:color="000000" w:fill="808080"/>
            <w:textDirection w:val="btLr"/>
            <w:vAlign w:val="center"/>
            <w:hideMark/>
          </w:tcPr>
          <w:p w14:paraId="4BDAACF8" w14:textId="77777777" w:rsidR="000C50D2" w:rsidRPr="00464416" w:rsidRDefault="000C50D2" w:rsidP="00B329FF">
            <w:pPr>
              <w:spacing w:after="0"/>
              <w:jc w:val="center"/>
              <w:rPr>
                <w:rFonts w:ascii="Verdana" w:eastAsia="Times New Roman" w:hAnsi="Verdana" w:cs="Calibri"/>
                <w:b/>
                <w:bCs/>
                <w:color w:val="000000"/>
                <w:sz w:val="10"/>
                <w:szCs w:val="10"/>
                <w:u w:val="single"/>
                <w:lang w:val="es-CO" w:eastAsia="es-CO"/>
              </w:rPr>
            </w:pPr>
            <w:r w:rsidRPr="00464416">
              <w:rPr>
                <w:rFonts w:ascii="Verdana" w:eastAsia="Times New Roman" w:hAnsi="Verdana" w:cs="Calibri"/>
                <w:b/>
                <w:bCs/>
                <w:color w:val="000000"/>
                <w:sz w:val="10"/>
                <w:szCs w:val="10"/>
                <w:u w:val="single"/>
                <w:lang w:val="es-CO" w:eastAsia="es-CO"/>
              </w:rPr>
              <w:t>Probabilidad</w:t>
            </w:r>
          </w:p>
        </w:tc>
        <w:tc>
          <w:tcPr>
            <w:tcW w:w="271" w:type="dxa"/>
            <w:shd w:val="clear" w:color="000000" w:fill="808080"/>
            <w:textDirection w:val="btLr"/>
            <w:vAlign w:val="center"/>
            <w:hideMark/>
          </w:tcPr>
          <w:p w14:paraId="1F2A724C" w14:textId="77777777" w:rsidR="000C50D2" w:rsidRPr="00464416" w:rsidRDefault="000C50D2" w:rsidP="00B329FF">
            <w:pPr>
              <w:spacing w:after="0"/>
              <w:jc w:val="center"/>
              <w:rPr>
                <w:rFonts w:ascii="Verdana" w:eastAsia="Times New Roman" w:hAnsi="Verdana" w:cs="Calibri"/>
                <w:b/>
                <w:bCs/>
                <w:color w:val="000000"/>
                <w:sz w:val="10"/>
                <w:szCs w:val="10"/>
                <w:u w:val="single"/>
                <w:lang w:val="es-CO" w:eastAsia="es-CO"/>
              </w:rPr>
            </w:pPr>
            <w:r w:rsidRPr="00464416">
              <w:rPr>
                <w:rFonts w:ascii="Verdana" w:eastAsia="Times New Roman" w:hAnsi="Verdana" w:cs="Calibri"/>
                <w:b/>
                <w:bCs/>
                <w:color w:val="000000"/>
                <w:sz w:val="10"/>
                <w:szCs w:val="10"/>
                <w:u w:val="single"/>
                <w:lang w:val="es-CO" w:eastAsia="es-CO"/>
              </w:rPr>
              <w:t>Impacto</w:t>
            </w:r>
          </w:p>
        </w:tc>
        <w:tc>
          <w:tcPr>
            <w:tcW w:w="271" w:type="dxa"/>
            <w:shd w:val="clear" w:color="000000" w:fill="808080"/>
            <w:textDirection w:val="btLr"/>
            <w:vAlign w:val="center"/>
            <w:hideMark/>
          </w:tcPr>
          <w:p w14:paraId="3A6F9D09" w14:textId="77777777" w:rsidR="000C50D2" w:rsidRPr="00464416" w:rsidRDefault="000C50D2" w:rsidP="00B329FF">
            <w:pPr>
              <w:spacing w:after="0"/>
              <w:jc w:val="center"/>
              <w:rPr>
                <w:rFonts w:ascii="Verdana" w:eastAsia="Times New Roman" w:hAnsi="Verdana" w:cs="Calibri"/>
                <w:b/>
                <w:bCs/>
                <w:color w:val="000000"/>
                <w:sz w:val="10"/>
                <w:szCs w:val="10"/>
                <w:u w:val="single"/>
                <w:lang w:val="es-CO" w:eastAsia="es-CO"/>
              </w:rPr>
            </w:pPr>
            <w:r w:rsidRPr="00464416">
              <w:rPr>
                <w:rFonts w:ascii="Verdana" w:eastAsia="Times New Roman" w:hAnsi="Verdana" w:cs="Calibri"/>
                <w:b/>
                <w:bCs/>
                <w:color w:val="000000"/>
                <w:sz w:val="10"/>
                <w:szCs w:val="10"/>
                <w:u w:val="single"/>
                <w:lang w:val="es-CO" w:eastAsia="es-CO"/>
              </w:rPr>
              <w:t>Valoración</w:t>
            </w:r>
          </w:p>
        </w:tc>
        <w:tc>
          <w:tcPr>
            <w:tcW w:w="321" w:type="dxa"/>
            <w:shd w:val="clear" w:color="000000" w:fill="808080"/>
            <w:textDirection w:val="btLr"/>
            <w:vAlign w:val="center"/>
            <w:hideMark/>
          </w:tcPr>
          <w:p w14:paraId="66E82A6C" w14:textId="77777777" w:rsidR="000C50D2" w:rsidRPr="00464416" w:rsidRDefault="000C50D2" w:rsidP="00B329FF">
            <w:pPr>
              <w:spacing w:after="0"/>
              <w:jc w:val="center"/>
              <w:rPr>
                <w:rFonts w:ascii="Verdana" w:eastAsia="Times New Roman" w:hAnsi="Verdana" w:cs="Calibri"/>
                <w:b/>
                <w:bCs/>
                <w:color w:val="000000"/>
                <w:sz w:val="10"/>
                <w:szCs w:val="10"/>
                <w:u w:val="single"/>
                <w:lang w:val="es-CO" w:eastAsia="es-CO"/>
              </w:rPr>
            </w:pPr>
            <w:r w:rsidRPr="00464416">
              <w:rPr>
                <w:rFonts w:ascii="Verdana" w:eastAsia="Times New Roman" w:hAnsi="Verdana" w:cs="Calibri"/>
                <w:b/>
                <w:bCs/>
                <w:color w:val="000000"/>
                <w:sz w:val="10"/>
                <w:szCs w:val="10"/>
                <w:u w:val="single"/>
                <w:lang w:val="es-CO" w:eastAsia="es-CO"/>
              </w:rPr>
              <w:t>Categoría</w:t>
            </w:r>
          </w:p>
        </w:tc>
        <w:tc>
          <w:tcPr>
            <w:tcW w:w="425" w:type="dxa"/>
            <w:vMerge/>
            <w:vAlign w:val="center"/>
            <w:hideMark/>
          </w:tcPr>
          <w:p w14:paraId="73B06E5D" w14:textId="77777777" w:rsidR="000C50D2" w:rsidRPr="00464416" w:rsidRDefault="000C50D2" w:rsidP="00B329FF">
            <w:pPr>
              <w:spacing w:after="0"/>
              <w:rPr>
                <w:rFonts w:ascii="Verdana" w:eastAsia="Times New Roman" w:hAnsi="Verdana" w:cs="Calibri"/>
                <w:b/>
                <w:bCs/>
                <w:color w:val="000000"/>
                <w:sz w:val="10"/>
                <w:szCs w:val="10"/>
                <w:u w:val="single"/>
                <w:lang w:val="es-CO" w:eastAsia="es-CO"/>
              </w:rPr>
            </w:pPr>
          </w:p>
        </w:tc>
        <w:tc>
          <w:tcPr>
            <w:tcW w:w="438" w:type="dxa"/>
            <w:vMerge/>
            <w:vAlign w:val="center"/>
            <w:hideMark/>
          </w:tcPr>
          <w:p w14:paraId="5286CCA9" w14:textId="77777777" w:rsidR="000C50D2" w:rsidRPr="00464416" w:rsidRDefault="000C50D2" w:rsidP="00B329FF">
            <w:pPr>
              <w:spacing w:after="0"/>
              <w:rPr>
                <w:rFonts w:ascii="Verdana" w:eastAsia="Times New Roman" w:hAnsi="Verdana" w:cs="Calibri"/>
                <w:b/>
                <w:bCs/>
                <w:color w:val="000000"/>
                <w:sz w:val="10"/>
                <w:szCs w:val="10"/>
                <w:u w:val="single"/>
                <w:lang w:val="es-CO" w:eastAsia="es-CO"/>
              </w:rPr>
            </w:pPr>
          </w:p>
        </w:tc>
        <w:tc>
          <w:tcPr>
            <w:tcW w:w="425" w:type="dxa"/>
            <w:vMerge/>
            <w:vAlign w:val="center"/>
            <w:hideMark/>
          </w:tcPr>
          <w:p w14:paraId="1866585F" w14:textId="77777777" w:rsidR="000C50D2" w:rsidRPr="00464416" w:rsidRDefault="000C50D2" w:rsidP="00B329FF">
            <w:pPr>
              <w:spacing w:after="0"/>
              <w:rPr>
                <w:rFonts w:ascii="Verdana" w:eastAsia="Times New Roman" w:hAnsi="Verdana" w:cs="Calibri"/>
                <w:b/>
                <w:bCs/>
                <w:color w:val="000000"/>
                <w:sz w:val="10"/>
                <w:szCs w:val="10"/>
                <w:u w:val="single"/>
                <w:lang w:val="es-CO" w:eastAsia="es-CO"/>
              </w:rPr>
            </w:pPr>
          </w:p>
        </w:tc>
        <w:tc>
          <w:tcPr>
            <w:tcW w:w="425" w:type="dxa"/>
            <w:vMerge/>
            <w:vAlign w:val="center"/>
            <w:hideMark/>
          </w:tcPr>
          <w:p w14:paraId="2958FA59" w14:textId="77777777" w:rsidR="000C50D2" w:rsidRPr="00464416" w:rsidRDefault="000C50D2" w:rsidP="00B329FF">
            <w:pPr>
              <w:spacing w:after="0"/>
              <w:rPr>
                <w:rFonts w:ascii="Verdana" w:eastAsia="Times New Roman" w:hAnsi="Verdana" w:cs="Calibri"/>
                <w:b/>
                <w:bCs/>
                <w:color w:val="000000"/>
                <w:sz w:val="10"/>
                <w:szCs w:val="10"/>
                <w:u w:val="single"/>
                <w:lang w:val="es-CO" w:eastAsia="es-CO"/>
              </w:rPr>
            </w:pPr>
          </w:p>
        </w:tc>
        <w:tc>
          <w:tcPr>
            <w:tcW w:w="809" w:type="dxa"/>
            <w:shd w:val="clear" w:color="000000" w:fill="808080"/>
            <w:vAlign w:val="center"/>
            <w:hideMark/>
          </w:tcPr>
          <w:p w14:paraId="5588E6E5" w14:textId="77777777" w:rsidR="000C50D2" w:rsidRPr="00464416" w:rsidRDefault="000C50D2" w:rsidP="00B329FF">
            <w:pPr>
              <w:spacing w:after="0"/>
              <w:jc w:val="center"/>
              <w:rPr>
                <w:rFonts w:ascii="Verdana" w:eastAsia="Times New Roman" w:hAnsi="Verdana" w:cs="Calibri"/>
                <w:b/>
                <w:bCs/>
                <w:color w:val="000000"/>
                <w:sz w:val="10"/>
                <w:szCs w:val="10"/>
                <w:u w:val="single"/>
                <w:lang w:val="es-CO" w:eastAsia="es-CO"/>
              </w:rPr>
            </w:pPr>
            <w:r w:rsidRPr="00464416">
              <w:rPr>
                <w:rFonts w:ascii="Verdana" w:eastAsia="Times New Roman" w:hAnsi="Verdana" w:cs="Calibri"/>
                <w:b/>
                <w:bCs/>
                <w:color w:val="000000"/>
                <w:sz w:val="10"/>
                <w:szCs w:val="10"/>
                <w:u w:val="single"/>
                <w:lang w:val="es-CO" w:eastAsia="es-CO"/>
              </w:rPr>
              <w:t>¿Cómo se realiza el monitoreo?</w:t>
            </w:r>
          </w:p>
        </w:tc>
        <w:tc>
          <w:tcPr>
            <w:tcW w:w="766" w:type="dxa"/>
            <w:shd w:val="clear" w:color="000000" w:fill="808080"/>
            <w:textDirection w:val="btLr"/>
            <w:vAlign w:val="center"/>
            <w:hideMark/>
          </w:tcPr>
          <w:p w14:paraId="000ED2BC" w14:textId="77777777" w:rsidR="000C50D2" w:rsidRPr="00464416" w:rsidRDefault="000C50D2" w:rsidP="00B329FF">
            <w:pPr>
              <w:spacing w:after="0"/>
              <w:jc w:val="center"/>
              <w:rPr>
                <w:rFonts w:ascii="Verdana" w:eastAsia="Times New Roman" w:hAnsi="Verdana" w:cs="Calibri"/>
                <w:b/>
                <w:bCs/>
                <w:color w:val="000000"/>
                <w:sz w:val="10"/>
                <w:szCs w:val="10"/>
                <w:u w:val="single"/>
                <w:lang w:val="es-CO" w:eastAsia="es-CO"/>
              </w:rPr>
            </w:pPr>
            <w:r w:rsidRPr="00464416">
              <w:rPr>
                <w:rFonts w:ascii="Verdana" w:eastAsia="Times New Roman" w:hAnsi="Verdana" w:cs="Calibri"/>
                <w:b/>
                <w:bCs/>
                <w:color w:val="000000"/>
                <w:sz w:val="10"/>
                <w:szCs w:val="10"/>
                <w:u w:val="single"/>
                <w:lang w:val="es-CO" w:eastAsia="es-CO"/>
              </w:rPr>
              <w:t>Periodicidad</w:t>
            </w:r>
          </w:p>
        </w:tc>
      </w:tr>
      <w:tr w:rsidR="000C50D2" w:rsidRPr="00464416" w14:paraId="0D46B903" w14:textId="77777777" w:rsidTr="00B329FF">
        <w:trPr>
          <w:trHeight w:val="1940"/>
          <w:jc w:val="center"/>
        </w:trPr>
        <w:tc>
          <w:tcPr>
            <w:tcW w:w="225" w:type="dxa"/>
            <w:shd w:val="clear" w:color="000000" w:fill="A6A6A6"/>
            <w:vAlign w:val="center"/>
            <w:hideMark/>
          </w:tcPr>
          <w:p w14:paraId="354E9CA8"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1</w:t>
            </w:r>
          </w:p>
        </w:tc>
        <w:tc>
          <w:tcPr>
            <w:tcW w:w="271" w:type="dxa"/>
            <w:shd w:val="clear" w:color="000000" w:fill="D9D9D9"/>
            <w:textDirection w:val="btLr"/>
            <w:vAlign w:val="center"/>
            <w:hideMark/>
          </w:tcPr>
          <w:p w14:paraId="23DC9BF2"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General</w:t>
            </w:r>
          </w:p>
        </w:tc>
        <w:tc>
          <w:tcPr>
            <w:tcW w:w="271" w:type="dxa"/>
            <w:shd w:val="clear" w:color="000000" w:fill="BFBFBF"/>
            <w:textDirection w:val="btLr"/>
            <w:vAlign w:val="center"/>
            <w:hideMark/>
          </w:tcPr>
          <w:p w14:paraId="61574E41"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Interno</w:t>
            </w:r>
          </w:p>
        </w:tc>
        <w:tc>
          <w:tcPr>
            <w:tcW w:w="271" w:type="dxa"/>
            <w:shd w:val="clear" w:color="000000" w:fill="D9D9D9"/>
            <w:textDirection w:val="btLr"/>
            <w:vAlign w:val="center"/>
            <w:hideMark/>
          </w:tcPr>
          <w:p w14:paraId="6D620E6B"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Planeación</w:t>
            </w:r>
          </w:p>
        </w:tc>
        <w:tc>
          <w:tcPr>
            <w:tcW w:w="271" w:type="dxa"/>
            <w:shd w:val="clear" w:color="000000" w:fill="BFBFBF"/>
            <w:textDirection w:val="btLr"/>
            <w:vAlign w:val="center"/>
            <w:hideMark/>
          </w:tcPr>
          <w:p w14:paraId="65D013E8"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Operacional</w:t>
            </w:r>
          </w:p>
        </w:tc>
        <w:tc>
          <w:tcPr>
            <w:tcW w:w="1704" w:type="dxa"/>
            <w:shd w:val="clear" w:color="000000" w:fill="FFFFFF"/>
            <w:vAlign w:val="center"/>
            <w:hideMark/>
          </w:tcPr>
          <w:p w14:paraId="7A98A0FE" w14:textId="77777777" w:rsidR="000C50D2" w:rsidRPr="00464416" w:rsidRDefault="000C50D2" w:rsidP="00B329FF">
            <w:pPr>
              <w:spacing w:after="0"/>
              <w:jc w:val="both"/>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Que el profesional o personal de apoyo seleccionado no firme el contrato en el plazo establecido y/o se retrase en la constitución y presentación de las garantías que amparan el cumplimiento del contrato.</w:t>
            </w:r>
          </w:p>
        </w:tc>
        <w:tc>
          <w:tcPr>
            <w:tcW w:w="945" w:type="dxa"/>
            <w:shd w:val="clear" w:color="000000" w:fill="FFFFFF"/>
            <w:vAlign w:val="center"/>
            <w:hideMark/>
          </w:tcPr>
          <w:p w14:paraId="4C6517D3" w14:textId="77777777" w:rsidR="000C50D2" w:rsidRPr="00464416" w:rsidRDefault="000C50D2" w:rsidP="00B329FF">
            <w:pPr>
              <w:spacing w:after="0"/>
              <w:jc w:val="both"/>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Retraso en el inicio de la ejecución del contrato y afectación en el logro de los objetivos y satisfacción de la necesidad propuesta.</w:t>
            </w:r>
          </w:p>
        </w:tc>
        <w:tc>
          <w:tcPr>
            <w:tcW w:w="271" w:type="dxa"/>
            <w:shd w:val="clear" w:color="000000" w:fill="FFFFFF"/>
            <w:textDirection w:val="btLr"/>
            <w:vAlign w:val="center"/>
            <w:hideMark/>
          </w:tcPr>
          <w:p w14:paraId="5D4FD4B0"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2</w:t>
            </w:r>
          </w:p>
        </w:tc>
        <w:tc>
          <w:tcPr>
            <w:tcW w:w="271" w:type="dxa"/>
            <w:shd w:val="clear" w:color="000000" w:fill="FFFFFF"/>
            <w:textDirection w:val="btLr"/>
            <w:vAlign w:val="center"/>
            <w:hideMark/>
          </w:tcPr>
          <w:p w14:paraId="5A9F5860"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2</w:t>
            </w:r>
          </w:p>
        </w:tc>
        <w:tc>
          <w:tcPr>
            <w:tcW w:w="271" w:type="dxa"/>
            <w:shd w:val="clear" w:color="000000" w:fill="FFFFFF"/>
            <w:textDirection w:val="btLr"/>
            <w:vAlign w:val="center"/>
            <w:hideMark/>
          </w:tcPr>
          <w:p w14:paraId="2E0E3F0E"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4</w:t>
            </w:r>
          </w:p>
        </w:tc>
        <w:tc>
          <w:tcPr>
            <w:tcW w:w="271" w:type="dxa"/>
            <w:shd w:val="clear" w:color="000000" w:fill="FFFFFF"/>
            <w:textDirection w:val="btLr"/>
            <w:vAlign w:val="center"/>
            <w:hideMark/>
          </w:tcPr>
          <w:p w14:paraId="7395D04D"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BAJO</w:t>
            </w:r>
          </w:p>
        </w:tc>
        <w:tc>
          <w:tcPr>
            <w:tcW w:w="271" w:type="dxa"/>
            <w:shd w:val="clear" w:color="000000" w:fill="FFFFFF"/>
            <w:textDirection w:val="btLr"/>
            <w:vAlign w:val="center"/>
            <w:hideMark/>
          </w:tcPr>
          <w:p w14:paraId="55652078"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Unidad</w:t>
            </w:r>
          </w:p>
        </w:tc>
        <w:tc>
          <w:tcPr>
            <w:tcW w:w="1061" w:type="dxa"/>
            <w:shd w:val="clear" w:color="000000" w:fill="FFFFFF"/>
            <w:vAlign w:val="center"/>
            <w:hideMark/>
          </w:tcPr>
          <w:p w14:paraId="239B773C" w14:textId="77777777" w:rsidR="000C50D2" w:rsidRPr="00464416" w:rsidRDefault="000C50D2" w:rsidP="00B329FF">
            <w:pPr>
              <w:spacing w:after="0"/>
              <w:ind w:left="-1"/>
              <w:jc w:val="both"/>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 xml:space="preserve">Se establecen plazos perentorios para el perfeccionamiento y ejecución del contrato. </w:t>
            </w:r>
          </w:p>
        </w:tc>
        <w:tc>
          <w:tcPr>
            <w:tcW w:w="271" w:type="dxa"/>
            <w:shd w:val="clear" w:color="000000" w:fill="FFFFFF"/>
            <w:textDirection w:val="btLr"/>
            <w:vAlign w:val="center"/>
            <w:hideMark/>
          </w:tcPr>
          <w:p w14:paraId="1E39F1E5"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1</w:t>
            </w:r>
          </w:p>
        </w:tc>
        <w:tc>
          <w:tcPr>
            <w:tcW w:w="271" w:type="dxa"/>
            <w:shd w:val="clear" w:color="000000" w:fill="FFFFFF"/>
            <w:textDirection w:val="btLr"/>
            <w:vAlign w:val="center"/>
            <w:hideMark/>
          </w:tcPr>
          <w:p w14:paraId="3001A167"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1</w:t>
            </w:r>
          </w:p>
        </w:tc>
        <w:tc>
          <w:tcPr>
            <w:tcW w:w="271" w:type="dxa"/>
            <w:shd w:val="clear" w:color="000000" w:fill="FFFFFF"/>
            <w:textDirection w:val="btLr"/>
            <w:vAlign w:val="center"/>
            <w:hideMark/>
          </w:tcPr>
          <w:p w14:paraId="4999C3A2"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2</w:t>
            </w:r>
          </w:p>
        </w:tc>
        <w:tc>
          <w:tcPr>
            <w:tcW w:w="321" w:type="dxa"/>
            <w:shd w:val="clear" w:color="000000" w:fill="FFFFFF"/>
            <w:textDirection w:val="btLr"/>
            <w:vAlign w:val="center"/>
            <w:hideMark/>
          </w:tcPr>
          <w:p w14:paraId="2AF3082D"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BAJO</w:t>
            </w:r>
          </w:p>
        </w:tc>
        <w:tc>
          <w:tcPr>
            <w:tcW w:w="425" w:type="dxa"/>
            <w:shd w:val="clear" w:color="000000" w:fill="FFFFFF"/>
            <w:textDirection w:val="btLr"/>
            <w:vAlign w:val="center"/>
            <w:hideMark/>
          </w:tcPr>
          <w:p w14:paraId="488D7685"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Eventualmente</w:t>
            </w:r>
          </w:p>
        </w:tc>
        <w:tc>
          <w:tcPr>
            <w:tcW w:w="438" w:type="dxa"/>
            <w:shd w:val="clear" w:color="000000" w:fill="FFFFFF"/>
            <w:textDirection w:val="btLr"/>
            <w:vAlign w:val="center"/>
            <w:hideMark/>
          </w:tcPr>
          <w:p w14:paraId="7608B3CA"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Grupo Gestión contractual y Contratista</w:t>
            </w:r>
          </w:p>
        </w:tc>
        <w:tc>
          <w:tcPr>
            <w:tcW w:w="425" w:type="dxa"/>
            <w:shd w:val="clear" w:color="000000" w:fill="FFFFFF"/>
            <w:textDirection w:val="btLr"/>
            <w:vAlign w:val="center"/>
            <w:hideMark/>
          </w:tcPr>
          <w:p w14:paraId="46E646AA"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Inicio etapa precontractual</w:t>
            </w:r>
          </w:p>
        </w:tc>
        <w:tc>
          <w:tcPr>
            <w:tcW w:w="425" w:type="dxa"/>
            <w:shd w:val="clear" w:color="000000" w:fill="FFFFFF"/>
            <w:textDirection w:val="btLr"/>
            <w:vAlign w:val="center"/>
            <w:hideMark/>
          </w:tcPr>
          <w:p w14:paraId="0B31D262"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Finalización etapa precontractual</w:t>
            </w:r>
          </w:p>
        </w:tc>
        <w:tc>
          <w:tcPr>
            <w:tcW w:w="809" w:type="dxa"/>
            <w:shd w:val="clear" w:color="000000" w:fill="FFFFFF"/>
            <w:vAlign w:val="center"/>
            <w:hideMark/>
          </w:tcPr>
          <w:p w14:paraId="1160BF4A"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Verificando el cumplimiento de los plazos establecidos para el perfeccionamiento y ejecución del contrato.</w:t>
            </w:r>
          </w:p>
        </w:tc>
        <w:tc>
          <w:tcPr>
            <w:tcW w:w="766" w:type="dxa"/>
            <w:shd w:val="clear" w:color="000000" w:fill="FFFFFF"/>
            <w:vAlign w:val="center"/>
            <w:hideMark/>
          </w:tcPr>
          <w:p w14:paraId="47972A83"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Cada vez que se elabora un contrato.</w:t>
            </w:r>
          </w:p>
        </w:tc>
      </w:tr>
      <w:tr w:rsidR="000C50D2" w:rsidRPr="00464416" w14:paraId="203CF82C" w14:textId="77777777" w:rsidTr="00B329FF">
        <w:trPr>
          <w:trHeight w:val="1820"/>
          <w:jc w:val="center"/>
        </w:trPr>
        <w:tc>
          <w:tcPr>
            <w:tcW w:w="225" w:type="dxa"/>
            <w:shd w:val="clear" w:color="000000" w:fill="A6A6A6"/>
            <w:vAlign w:val="center"/>
            <w:hideMark/>
          </w:tcPr>
          <w:p w14:paraId="6D345E43"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2</w:t>
            </w:r>
          </w:p>
        </w:tc>
        <w:tc>
          <w:tcPr>
            <w:tcW w:w="271" w:type="dxa"/>
            <w:shd w:val="clear" w:color="000000" w:fill="D9D9D9"/>
            <w:textDirection w:val="btLr"/>
            <w:vAlign w:val="center"/>
            <w:hideMark/>
          </w:tcPr>
          <w:p w14:paraId="0D1116B2"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General</w:t>
            </w:r>
          </w:p>
        </w:tc>
        <w:tc>
          <w:tcPr>
            <w:tcW w:w="271" w:type="dxa"/>
            <w:shd w:val="clear" w:color="000000" w:fill="BFBFBF"/>
            <w:textDirection w:val="btLr"/>
            <w:vAlign w:val="center"/>
            <w:hideMark/>
          </w:tcPr>
          <w:p w14:paraId="63A062EF"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Interno</w:t>
            </w:r>
          </w:p>
        </w:tc>
        <w:tc>
          <w:tcPr>
            <w:tcW w:w="271" w:type="dxa"/>
            <w:shd w:val="clear" w:color="000000" w:fill="D9D9D9"/>
            <w:textDirection w:val="btLr"/>
            <w:vAlign w:val="center"/>
            <w:hideMark/>
          </w:tcPr>
          <w:p w14:paraId="1B00547A"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Ejecución</w:t>
            </w:r>
          </w:p>
        </w:tc>
        <w:tc>
          <w:tcPr>
            <w:tcW w:w="271" w:type="dxa"/>
            <w:shd w:val="clear" w:color="000000" w:fill="BFBFBF"/>
            <w:textDirection w:val="btLr"/>
            <w:vAlign w:val="center"/>
            <w:hideMark/>
          </w:tcPr>
          <w:p w14:paraId="76B58424"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Operacional</w:t>
            </w:r>
          </w:p>
        </w:tc>
        <w:tc>
          <w:tcPr>
            <w:tcW w:w="1704" w:type="dxa"/>
            <w:shd w:val="clear" w:color="000000" w:fill="FFFFFF"/>
            <w:vAlign w:val="center"/>
            <w:hideMark/>
          </w:tcPr>
          <w:p w14:paraId="2C9B3F48" w14:textId="77777777" w:rsidR="000C50D2" w:rsidRPr="00464416" w:rsidRDefault="000C50D2" w:rsidP="00B329FF">
            <w:pPr>
              <w:spacing w:after="0"/>
              <w:jc w:val="both"/>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Demoras por parte de la Entidad (supervisor del contrato) en las aprobaciones previas de los productos y/o servicios desarrollados por el Contratista.</w:t>
            </w:r>
          </w:p>
        </w:tc>
        <w:tc>
          <w:tcPr>
            <w:tcW w:w="945" w:type="dxa"/>
            <w:shd w:val="clear" w:color="000000" w:fill="FFFFFF"/>
            <w:vAlign w:val="center"/>
            <w:hideMark/>
          </w:tcPr>
          <w:p w14:paraId="5AD77DB4" w14:textId="77777777" w:rsidR="000C50D2" w:rsidRPr="00464416" w:rsidRDefault="000C50D2" w:rsidP="00B329FF">
            <w:pPr>
              <w:spacing w:after="0"/>
              <w:jc w:val="both"/>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Afecta el cumplimiento de las obligaciones del contratante a cargo del Supervisor del contrato, relacionadas con la aprobación de productos y/o informes.</w:t>
            </w:r>
          </w:p>
        </w:tc>
        <w:tc>
          <w:tcPr>
            <w:tcW w:w="271" w:type="dxa"/>
            <w:shd w:val="clear" w:color="000000" w:fill="FFFFFF"/>
            <w:textDirection w:val="btLr"/>
            <w:vAlign w:val="center"/>
            <w:hideMark/>
          </w:tcPr>
          <w:p w14:paraId="17FE4659"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3</w:t>
            </w:r>
          </w:p>
        </w:tc>
        <w:tc>
          <w:tcPr>
            <w:tcW w:w="271" w:type="dxa"/>
            <w:shd w:val="clear" w:color="000000" w:fill="FFFFFF"/>
            <w:textDirection w:val="btLr"/>
            <w:vAlign w:val="center"/>
            <w:hideMark/>
          </w:tcPr>
          <w:p w14:paraId="10DD83A6"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3</w:t>
            </w:r>
          </w:p>
        </w:tc>
        <w:tc>
          <w:tcPr>
            <w:tcW w:w="271" w:type="dxa"/>
            <w:shd w:val="clear" w:color="000000" w:fill="FFFFFF"/>
            <w:textDirection w:val="btLr"/>
            <w:vAlign w:val="center"/>
            <w:hideMark/>
          </w:tcPr>
          <w:p w14:paraId="1D103D71"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6</w:t>
            </w:r>
          </w:p>
        </w:tc>
        <w:tc>
          <w:tcPr>
            <w:tcW w:w="271" w:type="dxa"/>
            <w:shd w:val="clear" w:color="000000" w:fill="FFFFFF"/>
            <w:textDirection w:val="btLr"/>
            <w:vAlign w:val="center"/>
            <w:hideMark/>
          </w:tcPr>
          <w:p w14:paraId="1311CC21"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ALTO</w:t>
            </w:r>
          </w:p>
        </w:tc>
        <w:tc>
          <w:tcPr>
            <w:tcW w:w="271" w:type="dxa"/>
            <w:shd w:val="clear" w:color="000000" w:fill="FFFFFF"/>
            <w:textDirection w:val="btLr"/>
            <w:vAlign w:val="center"/>
            <w:hideMark/>
          </w:tcPr>
          <w:p w14:paraId="2CD0CAAF"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Unidad</w:t>
            </w:r>
          </w:p>
        </w:tc>
        <w:tc>
          <w:tcPr>
            <w:tcW w:w="1061" w:type="dxa"/>
            <w:shd w:val="clear" w:color="000000" w:fill="FFFFFF"/>
            <w:vAlign w:val="center"/>
            <w:hideMark/>
          </w:tcPr>
          <w:p w14:paraId="60FC53FE" w14:textId="77777777" w:rsidR="000C50D2" w:rsidRPr="00464416" w:rsidRDefault="000C50D2" w:rsidP="00B329FF">
            <w:pPr>
              <w:spacing w:after="0"/>
              <w:jc w:val="both"/>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Revisión y aprobación oportuna de la documentación inherente a los productos e informes del contrato.</w:t>
            </w:r>
          </w:p>
        </w:tc>
        <w:tc>
          <w:tcPr>
            <w:tcW w:w="271" w:type="dxa"/>
            <w:shd w:val="clear" w:color="000000" w:fill="FFFFFF"/>
            <w:textDirection w:val="btLr"/>
            <w:vAlign w:val="center"/>
            <w:hideMark/>
          </w:tcPr>
          <w:p w14:paraId="4B2F2EDC"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2</w:t>
            </w:r>
          </w:p>
        </w:tc>
        <w:tc>
          <w:tcPr>
            <w:tcW w:w="271" w:type="dxa"/>
            <w:shd w:val="clear" w:color="000000" w:fill="FFFFFF"/>
            <w:textDirection w:val="btLr"/>
            <w:vAlign w:val="center"/>
            <w:hideMark/>
          </w:tcPr>
          <w:p w14:paraId="6C2583DD"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2</w:t>
            </w:r>
          </w:p>
        </w:tc>
        <w:tc>
          <w:tcPr>
            <w:tcW w:w="271" w:type="dxa"/>
            <w:shd w:val="clear" w:color="000000" w:fill="FFFFFF"/>
            <w:textDirection w:val="btLr"/>
            <w:vAlign w:val="center"/>
            <w:hideMark/>
          </w:tcPr>
          <w:p w14:paraId="76409C3C"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4</w:t>
            </w:r>
          </w:p>
        </w:tc>
        <w:tc>
          <w:tcPr>
            <w:tcW w:w="321" w:type="dxa"/>
            <w:shd w:val="clear" w:color="000000" w:fill="FFFFFF"/>
            <w:textDirection w:val="btLr"/>
            <w:vAlign w:val="center"/>
            <w:hideMark/>
          </w:tcPr>
          <w:p w14:paraId="27B699D1"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BAJO</w:t>
            </w:r>
          </w:p>
        </w:tc>
        <w:tc>
          <w:tcPr>
            <w:tcW w:w="425" w:type="dxa"/>
            <w:shd w:val="clear" w:color="000000" w:fill="FFFFFF"/>
            <w:textDirection w:val="btLr"/>
            <w:vAlign w:val="center"/>
            <w:hideMark/>
          </w:tcPr>
          <w:p w14:paraId="2337AFAF"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Eventualmente</w:t>
            </w:r>
          </w:p>
        </w:tc>
        <w:tc>
          <w:tcPr>
            <w:tcW w:w="438" w:type="dxa"/>
            <w:shd w:val="clear" w:color="000000" w:fill="FFFFFF"/>
            <w:textDirection w:val="btLr"/>
            <w:vAlign w:val="center"/>
            <w:hideMark/>
          </w:tcPr>
          <w:p w14:paraId="2A5B8E5D"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Supervisor del contrato</w:t>
            </w:r>
          </w:p>
        </w:tc>
        <w:tc>
          <w:tcPr>
            <w:tcW w:w="425" w:type="dxa"/>
            <w:shd w:val="clear" w:color="000000" w:fill="FFFFFF"/>
            <w:textDirection w:val="btLr"/>
            <w:vAlign w:val="center"/>
            <w:hideMark/>
          </w:tcPr>
          <w:p w14:paraId="15714BB2"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Con la suscripción del acta de inicio</w:t>
            </w:r>
          </w:p>
        </w:tc>
        <w:tc>
          <w:tcPr>
            <w:tcW w:w="425" w:type="dxa"/>
            <w:shd w:val="clear" w:color="000000" w:fill="FFFFFF"/>
            <w:textDirection w:val="btLr"/>
            <w:vAlign w:val="center"/>
            <w:hideMark/>
          </w:tcPr>
          <w:p w14:paraId="3671B133"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mensual mente con la elaboración   del informe por parte del supervisor.</w:t>
            </w:r>
          </w:p>
        </w:tc>
        <w:tc>
          <w:tcPr>
            <w:tcW w:w="809" w:type="dxa"/>
            <w:shd w:val="clear" w:color="000000" w:fill="FFFFFF"/>
            <w:vAlign w:val="center"/>
            <w:hideMark/>
          </w:tcPr>
          <w:p w14:paraId="42A7BA95"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 xml:space="preserve">Con la firma del informe de supervisión </w:t>
            </w:r>
          </w:p>
        </w:tc>
        <w:tc>
          <w:tcPr>
            <w:tcW w:w="766" w:type="dxa"/>
            <w:shd w:val="clear" w:color="000000" w:fill="FFFFFF"/>
            <w:vAlign w:val="center"/>
            <w:hideMark/>
          </w:tcPr>
          <w:p w14:paraId="37ADC3CA"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 xml:space="preserve">Cuando finalice el contrato </w:t>
            </w:r>
          </w:p>
        </w:tc>
      </w:tr>
      <w:tr w:rsidR="000C50D2" w:rsidRPr="00464416" w14:paraId="69EB59C6" w14:textId="77777777" w:rsidTr="00B329FF">
        <w:trPr>
          <w:trHeight w:val="2460"/>
          <w:jc w:val="center"/>
        </w:trPr>
        <w:tc>
          <w:tcPr>
            <w:tcW w:w="225" w:type="dxa"/>
            <w:shd w:val="clear" w:color="000000" w:fill="A6A6A6"/>
            <w:vAlign w:val="center"/>
            <w:hideMark/>
          </w:tcPr>
          <w:p w14:paraId="5E097704"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3</w:t>
            </w:r>
          </w:p>
        </w:tc>
        <w:tc>
          <w:tcPr>
            <w:tcW w:w="271" w:type="dxa"/>
            <w:shd w:val="clear" w:color="000000" w:fill="D9D9D9"/>
            <w:textDirection w:val="btLr"/>
            <w:vAlign w:val="center"/>
            <w:hideMark/>
          </w:tcPr>
          <w:p w14:paraId="2C27B5C9"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General</w:t>
            </w:r>
          </w:p>
        </w:tc>
        <w:tc>
          <w:tcPr>
            <w:tcW w:w="271" w:type="dxa"/>
            <w:shd w:val="clear" w:color="000000" w:fill="BFBFBF"/>
            <w:textDirection w:val="btLr"/>
            <w:vAlign w:val="center"/>
            <w:hideMark/>
          </w:tcPr>
          <w:p w14:paraId="0A75B7FD"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Interno</w:t>
            </w:r>
          </w:p>
        </w:tc>
        <w:tc>
          <w:tcPr>
            <w:tcW w:w="271" w:type="dxa"/>
            <w:shd w:val="clear" w:color="000000" w:fill="D9D9D9"/>
            <w:textDirection w:val="btLr"/>
            <w:vAlign w:val="center"/>
            <w:hideMark/>
          </w:tcPr>
          <w:p w14:paraId="612021D3"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Selección</w:t>
            </w:r>
          </w:p>
        </w:tc>
        <w:tc>
          <w:tcPr>
            <w:tcW w:w="271" w:type="dxa"/>
            <w:shd w:val="clear" w:color="000000" w:fill="BFBFBF"/>
            <w:textDirection w:val="btLr"/>
            <w:vAlign w:val="center"/>
            <w:hideMark/>
          </w:tcPr>
          <w:p w14:paraId="28BE8F58"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Tecnológico</w:t>
            </w:r>
          </w:p>
        </w:tc>
        <w:tc>
          <w:tcPr>
            <w:tcW w:w="1704" w:type="dxa"/>
            <w:shd w:val="clear" w:color="000000" w:fill="FFFFFF"/>
            <w:vAlign w:val="center"/>
            <w:hideMark/>
          </w:tcPr>
          <w:p w14:paraId="318DE7D4" w14:textId="77777777" w:rsidR="000C50D2" w:rsidRPr="00464416" w:rsidRDefault="000C50D2" w:rsidP="00B329FF">
            <w:pPr>
              <w:spacing w:after="0"/>
              <w:jc w:val="both"/>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Fallas en la disponibilidad del sistema de contratación - SECOP I y/o II -(www.colombiacompra.gov.co)</w:t>
            </w:r>
          </w:p>
        </w:tc>
        <w:tc>
          <w:tcPr>
            <w:tcW w:w="945" w:type="dxa"/>
            <w:shd w:val="clear" w:color="000000" w:fill="FFFFFF"/>
            <w:vAlign w:val="center"/>
            <w:hideMark/>
          </w:tcPr>
          <w:p w14:paraId="2C038715" w14:textId="77777777" w:rsidR="000C50D2" w:rsidRPr="00464416" w:rsidRDefault="000C50D2" w:rsidP="00B329FF">
            <w:pPr>
              <w:spacing w:after="0"/>
              <w:jc w:val="both"/>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retraso o afectación de los plazos legales para la publicación de los actos y/o documentos del proceso</w:t>
            </w:r>
          </w:p>
        </w:tc>
        <w:tc>
          <w:tcPr>
            <w:tcW w:w="271" w:type="dxa"/>
            <w:shd w:val="clear" w:color="000000" w:fill="FFFFFF"/>
            <w:textDirection w:val="btLr"/>
            <w:vAlign w:val="center"/>
            <w:hideMark/>
          </w:tcPr>
          <w:p w14:paraId="1E620D05"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3</w:t>
            </w:r>
          </w:p>
        </w:tc>
        <w:tc>
          <w:tcPr>
            <w:tcW w:w="271" w:type="dxa"/>
            <w:shd w:val="clear" w:color="000000" w:fill="FFFFFF"/>
            <w:textDirection w:val="btLr"/>
            <w:vAlign w:val="center"/>
            <w:hideMark/>
          </w:tcPr>
          <w:p w14:paraId="329A2ADF"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3</w:t>
            </w:r>
          </w:p>
        </w:tc>
        <w:tc>
          <w:tcPr>
            <w:tcW w:w="271" w:type="dxa"/>
            <w:shd w:val="clear" w:color="000000" w:fill="FFFFFF"/>
            <w:textDirection w:val="btLr"/>
            <w:vAlign w:val="center"/>
            <w:hideMark/>
          </w:tcPr>
          <w:p w14:paraId="5F6B6D60"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6</w:t>
            </w:r>
          </w:p>
        </w:tc>
        <w:tc>
          <w:tcPr>
            <w:tcW w:w="271" w:type="dxa"/>
            <w:shd w:val="clear" w:color="000000" w:fill="FFFFFF"/>
            <w:textDirection w:val="btLr"/>
            <w:vAlign w:val="center"/>
            <w:hideMark/>
          </w:tcPr>
          <w:p w14:paraId="374FD6D7"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ALTO</w:t>
            </w:r>
          </w:p>
        </w:tc>
        <w:tc>
          <w:tcPr>
            <w:tcW w:w="271" w:type="dxa"/>
            <w:shd w:val="clear" w:color="000000" w:fill="FFFFFF"/>
            <w:textDirection w:val="btLr"/>
            <w:vAlign w:val="center"/>
            <w:hideMark/>
          </w:tcPr>
          <w:p w14:paraId="0CF1BD37"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Unidad</w:t>
            </w:r>
          </w:p>
        </w:tc>
        <w:tc>
          <w:tcPr>
            <w:tcW w:w="1061" w:type="dxa"/>
            <w:shd w:val="clear" w:color="000000" w:fill="FFFFFF"/>
            <w:vAlign w:val="center"/>
            <w:hideMark/>
          </w:tcPr>
          <w:p w14:paraId="30F4A8EB" w14:textId="77777777" w:rsidR="000C50D2" w:rsidRPr="00464416" w:rsidRDefault="000C50D2" w:rsidP="00B329FF">
            <w:pPr>
              <w:spacing w:after="0"/>
              <w:jc w:val="both"/>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verificación y seguimiento de la disponibilidad del sistema de contratación - SECOP I y II</w:t>
            </w:r>
            <w:proofErr w:type="gramStart"/>
            <w:r w:rsidRPr="00464416">
              <w:rPr>
                <w:rFonts w:ascii="Verdana" w:eastAsia="Times New Roman" w:hAnsi="Verdana" w:cs="Calibri"/>
                <w:color w:val="000000"/>
                <w:sz w:val="10"/>
                <w:szCs w:val="10"/>
                <w:u w:val="single"/>
                <w:lang w:val="es-CO" w:eastAsia="es-CO"/>
              </w:rPr>
              <w:t>-(</w:t>
            </w:r>
            <w:proofErr w:type="gramEnd"/>
            <w:r w:rsidRPr="00464416">
              <w:rPr>
                <w:rFonts w:ascii="Verdana" w:eastAsia="Times New Roman" w:hAnsi="Verdana" w:cs="Calibri"/>
                <w:color w:val="000000"/>
                <w:sz w:val="10"/>
                <w:szCs w:val="10"/>
                <w:u w:val="single"/>
                <w:lang w:val="es-CO" w:eastAsia="es-CO"/>
              </w:rPr>
              <w:t>www.colombiacompra.gov.co)/ comunicación con la OTI sobre la verificación de red de navegación/escalar las fallas permanentes mesa de ayuda</w:t>
            </w:r>
          </w:p>
        </w:tc>
        <w:tc>
          <w:tcPr>
            <w:tcW w:w="271" w:type="dxa"/>
            <w:shd w:val="clear" w:color="000000" w:fill="FFFFFF"/>
            <w:textDirection w:val="btLr"/>
            <w:vAlign w:val="center"/>
            <w:hideMark/>
          </w:tcPr>
          <w:p w14:paraId="35011338"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2</w:t>
            </w:r>
          </w:p>
        </w:tc>
        <w:tc>
          <w:tcPr>
            <w:tcW w:w="271" w:type="dxa"/>
            <w:shd w:val="clear" w:color="000000" w:fill="FFFFFF"/>
            <w:textDirection w:val="btLr"/>
            <w:vAlign w:val="center"/>
            <w:hideMark/>
          </w:tcPr>
          <w:p w14:paraId="054B08A4"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2</w:t>
            </w:r>
          </w:p>
        </w:tc>
        <w:tc>
          <w:tcPr>
            <w:tcW w:w="271" w:type="dxa"/>
            <w:shd w:val="clear" w:color="000000" w:fill="FFFFFF"/>
            <w:textDirection w:val="btLr"/>
            <w:vAlign w:val="center"/>
            <w:hideMark/>
          </w:tcPr>
          <w:p w14:paraId="2A971F05"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4</w:t>
            </w:r>
          </w:p>
        </w:tc>
        <w:tc>
          <w:tcPr>
            <w:tcW w:w="321" w:type="dxa"/>
            <w:shd w:val="clear" w:color="000000" w:fill="FFFFFF"/>
            <w:textDirection w:val="btLr"/>
            <w:vAlign w:val="center"/>
            <w:hideMark/>
          </w:tcPr>
          <w:p w14:paraId="028DD970"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BAJO</w:t>
            </w:r>
          </w:p>
        </w:tc>
        <w:tc>
          <w:tcPr>
            <w:tcW w:w="425" w:type="dxa"/>
            <w:shd w:val="clear" w:color="000000" w:fill="FFFFFF"/>
            <w:textDirection w:val="btLr"/>
            <w:vAlign w:val="center"/>
            <w:hideMark/>
          </w:tcPr>
          <w:p w14:paraId="16DB5044"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Eventualmente</w:t>
            </w:r>
          </w:p>
        </w:tc>
        <w:tc>
          <w:tcPr>
            <w:tcW w:w="438" w:type="dxa"/>
            <w:shd w:val="clear" w:color="000000" w:fill="FFFFFF"/>
            <w:textDirection w:val="btLr"/>
            <w:vAlign w:val="center"/>
            <w:hideMark/>
          </w:tcPr>
          <w:p w14:paraId="76A30B7B"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UARIV</w:t>
            </w:r>
          </w:p>
        </w:tc>
        <w:tc>
          <w:tcPr>
            <w:tcW w:w="425" w:type="dxa"/>
            <w:shd w:val="clear" w:color="000000" w:fill="FFFFFF"/>
            <w:textDirection w:val="btLr"/>
            <w:vAlign w:val="center"/>
            <w:hideMark/>
          </w:tcPr>
          <w:p w14:paraId="67FC692A"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desde la publicación del proceso en SECOP II</w:t>
            </w:r>
          </w:p>
        </w:tc>
        <w:tc>
          <w:tcPr>
            <w:tcW w:w="425" w:type="dxa"/>
            <w:shd w:val="clear" w:color="000000" w:fill="FFFFFF"/>
            <w:textDirection w:val="btLr"/>
            <w:vAlign w:val="center"/>
            <w:hideMark/>
          </w:tcPr>
          <w:p w14:paraId="595B5748"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hasta la adjudicación del contrato</w:t>
            </w:r>
          </w:p>
        </w:tc>
        <w:tc>
          <w:tcPr>
            <w:tcW w:w="809" w:type="dxa"/>
            <w:shd w:val="clear" w:color="000000" w:fill="FFFFFF"/>
            <w:vAlign w:val="center"/>
            <w:hideMark/>
          </w:tcPr>
          <w:p w14:paraId="20305BFF"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A través de la verificación de la disponibilidad del Sistema de Contratación Pública –SECOP II (www.colombiacompra.gov.co)</w:t>
            </w:r>
          </w:p>
        </w:tc>
        <w:tc>
          <w:tcPr>
            <w:tcW w:w="766" w:type="dxa"/>
            <w:shd w:val="clear" w:color="000000" w:fill="FFFFFF"/>
            <w:vAlign w:val="center"/>
            <w:hideMark/>
          </w:tcPr>
          <w:p w14:paraId="7A45FC42"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cuando se requiera publicar actos y documentos derivados del proceso de selección y adjudicación del contrato</w:t>
            </w:r>
          </w:p>
        </w:tc>
      </w:tr>
      <w:tr w:rsidR="000C50D2" w:rsidRPr="00464416" w14:paraId="35E72B54" w14:textId="77777777" w:rsidTr="00B329FF">
        <w:trPr>
          <w:trHeight w:val="1910"/>
          <w:jc w:val="center"/>
        </w:trPr>
        <w:tc>
          <w:tcPr>
            <w:tcW w:w="225" w:type="dxa"/>
            <w:shd w:val="clear" w:color="000000" w:fill="A6A6A6"/>
            <w:vAlign w:val="center"/>
            <w:hideMark/>
          </w:tcPr>
          <w:p w14:paraId="04DFED0E"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4</w:t>
            </w:r>
          </w:p>
        </w:tc>
        <w:tc>
          <w:tcPr>
            <w:tcW w:w="271" w:type="dxa"/>
            <w:shd w:val="clear" w:color="000000" w:fill="D9D9D9"/>
            <w:textDirection w:val="btLr"/>
            <w:vAlign w:val="center"/>
            <w:hideMark/>
          </w:tcPr>
          <w:p w14:paraId="1D95E9AF"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General</w:t>
            </w:r>
          </w:p>
        </w:tc>
        <w:tc>
          <w:tcPr>
            <w:tcW w:w="271" w:type="dxa"/>
            <w:shd w:val="clear" w:color="000000" w:fill="BFBFBF"/>
            <w:textDirection w:val="btLr"/>
            <w:vAlign w:val="center"/>
            <w:hideMark/>
          </w:tcPr>
          <w:p w14:paraId="1B32AFE0"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Externo</w:t>
            </w:r>
          </w:p>
        </w:tc>
        <w:tc>
          <w:tcPr>
            <w:tcW w:w="271" w:type="dxa"/>
            <w:shd w:val="clear" w:color="000000" w:fill="D9D9D9"/>
            <w:textDirection w:val="btLr"/>
            <w:vAlign w:val="center"/>
            <w:hideMark/>
          </w:tcPr>
          <w:p w14:paraId="0291DAED"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Ejecución</w:t>
            </w:r>
          </w:p>
        </w:tc>
        <w:tc>
          <w:tcPr>
            <w:tcW w:w="271" w:type="dxa"/>
            <w:shd w:val="clear" w:color="000000" w:fill="BFBFBF"/>
            <w:textDirection w:val="btLr"/>
            <w:vAlign w:val="center"/>
            <w:hideMark/>
          </w:tcPr>
          <w:p w14:paraId="30887291"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Regulatorio</w:t>
            </w:r>
          </w:p>
        </w:tc>
        <w:tc>
          <w:tcPr>
            <w:tcW w:w="1704" w:type="dxa"/>
            <w:shd w:val="clear" w:color="000000" w:fill="FFFFFF"/>
            <w:vAlign w:val="center"/>
            <w:hideMark/>
          </w:tcPr>
          <w:p w14:paraId="7D9FEE8E" w14:textId="77777777" w:rsidR="000C50D2" w:rsidRPr="00464416" w:rsidRDefault="000C50D2" w:rsidP="00B329FF">
            <w:pPr>
              <w:spacing w:after="0"/>
              <w:jc w:val="both"/>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Efectos desfavorables ocasionados por normas, disposiciones o directrices que adopte la Administración durante la ejecución del contrato y que sean aplicables al contrato.</w:t>
            </w:r>
          </w:p>
        </w:tc>
        <w:tc>
          <w:tcPr>
            <w:tcW w:w="945" w:type="dxa"/>
            <w:shd w:val="clear" w:color="000000" w:fill="FFFFFF"/>
            <w:vAlign w:val="center"/>
            <w:hideMark/>
          </w:tcPr>
          <w:p w14:paraId="7B8FB22C" w14:textId="77777777" w:rsidR="000C50D2" w:rsidRPr="00464416" w:rsidRDefault="000C50D2" w:rsidP="00B329FF">
            <w:pPr>
              <w:spacing w:after="0"/>
              <w:jc w:val="both"/>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Genera una carga adicional a las previstas, que puede afectar a cualquiera de las partes y la normal ejecución del contrato.</w:t>
            </w:r>
          </w:p>
        </w:tc>
        <w:tc>
          <w:tcPr>
            <w:tcW w:w="271" w:type="dxa"/>
            <w:shd w:val="clear" w:color="000000" w:fill="FFFFFF"/>
            <w:textDirection w:val="btLr"/>
            <w:vAlign w:val="center"/>
            <w:hideMark/>
          </w:tcPr>
          <w:p w14:paraId="52B33419"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1</w:t>
            </w:r>
          </w:p>
        </w:tc>
        <w:tc>
          <w:tcPr>
            <w:tcW w:w="271" w:type="dxa"/>
            <w:shd w:val="clear" w:color="000000" w:fill="FFFFFF"/>
            <w:textDirection w:val="btLr"/>
            <w:vAlign w:val="center"/>
            <w:hideMark/>
          </w:tcPr>
          <w:p w14:paraId="3FE2957F"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3</w:t>
            </w:r>
          </w:p>
        </w:tc>
        <w:tc>
          <w:tcPr>
            <w:tcW w:w="271" w:type="dxa"/>
            <w:shd w:val="clear" w:color="000000" w:fill="FFFFFF"/>
            <w:textDirection w:val="btLr"/>
            <w:vAlign w:val="center"/>
            <w:hideMark/>
          </w:tcPr>
          <w:p w14:paraId="728E10FC"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4</w:t>
            </w:r>
          </w:p>
        </w:tc>
        <w:tc>
          <w:tcPr>
            <w:tcW w:w="271" w:type="dxa"/>
            <w:shd w:val="clear" w:color="000000" w:fill="FFFFFF"/>
            <w:textDirection w:val="btLr"/>
            <w:vAlign w:val="center"/>
            <w:hideMark/>
          </w:tcPr>
          <w:p w14:paraId="4F2E8A4F"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BAJO</w:t>
            </w:r>
          </w:p>
        </w:tc>
        <w:tc>
          <w:tcPr>
            <w:tcW w:w="271" w:type="dxa"/>
            <w:shd w:val="clear" w:color="000000" w:fill="FFFFFF"/>
            <w:textDirection w:val="btLr"/>
            <w:vAlign w:val="center"/>
            <w:hideMark/>
          </w:tcPr>
          <w:p w14:paraId="477CCECB"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Unidad-contratista</w:t>
            </w:r>
          </w:p>
        </w:tc>
        <w:tc>
          <w:tcPr>
            <w:tcW w:w="1061" w:type="dxa"/>
            <w:shd w:val="clear" w:color="000000" w:fill="FFFFFF"/>
            <w:vAlign w:val="center"/>
            <w:hideMark/>
          </w:tcPr>
          <w:p w14:paraId="1A161046" w14:textId="77777777" w:rsidR="000C50D2" w:rsidRPr="00464416" w:rsidRDefault="000C50D2" w:rsidP="00B329FF">
            <w:pPr>
              <w:spacing w:after="0"/>
              <w:jc w:val="both"/>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 xml:space="preserve">La entidad debe mantenerse actualizada en los cambios normativos                                                                El contratista debe contar con su propia asesoría en materia legal y tributaria  </w:t>
            </w:r>
          </w:p>
        </w:tc>
        <w:tc>
          <w:tcPr>
            <w:tcW w:w="271" w:type="dxa"/>
            <w:shd w:val="clear" w:color="000000" w:fill="FFFFFF"/>
            <w:textDirection w:val="btLr"/>
            <w:vAlign w:val="center"/>
            <w:hideMark/>
          </w:tcPr>
          <w:p w14:paraId="5B7B0EB1"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2</w:t>
            </w:r>
          </w:p>
        </w:tc>
        <w:tc>
          <w:tcPr>
            <w:tcW w:w="271" w:type="dxa"/>
            <w:shd w:val="clear" w:color="000000" w:fill="FFFFFF"/>
            <w:textDirection w:val="btLr"/>
            <w:vAlign w:val="center"/>
            <w:hideMark/>
          </w:tcPr>
          <w:p w14:paraId="1AEF7E29"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1</w:t>
            </w:r>
          </w:p>
        </w:tc>
        <w:tc>
          <w:tcPr>
            <w:tcW w:w="271" w:type="dxa"/>
            <w:shd w:val="clear" w:color="000000" w:fill="FFFFFF"/>
            <w:textDirection w:val="btLr"/>
            <w:vAlign w:val="center"/>
            <w:hideMark/>
          </w:tcPr>
          <w:p w14:paraId="70C7A6E9"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3</w:t>
            </w:r>
          </w:p>
        </w:tc>
        <w:tc>
          <w:tcPr>
            <w:tcW w:w="321" w:type="dxa"/>
            <w:shd w:val="clear" w:color="000000" w:fill="FFFFFF"/>
            <w:textDirection w:val="btLr"/>
            <w:vAlign w:val="center"/>
            <w:hideMark/>
          </w:tcPr>
          <w:p w14:paraId="365B2571"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BAJO</w:t>
            </w:r>
          </w:p>
        </w:tc>
        <w:tc>
          <w:tcPr>
            <w:tcW w:w="425" w:type="dxa"/>
            <w:shd w:val="clear" w:color="000000" w:fill="FFFFFF"/>
            <w:textDirection w:val="btLr"/>
            <w:vAlign w:val="center"/>
            <w:hideMark/>
          </w:tcPr>
          <w:p w14:paraId="61B82FFF"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SI</w:t>
            </w:r>
          </w:p>
        </w:tc>
        <w:tc>
          <w:tcPr>
            <w:tcW w:w="438" w:type="dxa"/>
            <w:shd w:val="clear" w:color="000000" w:fill="FFFFFF"/>
            <w:textDirection w:val="btLr"/>
            <w:vAlign w:val="center"/>
            <w:hideMark/>
          </w:tcPr>
          <w:p w14:paraId="72164291"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Grupo de Gestión Contractual</w:t>
            </w:r>
          </w:p>
        </w:tc>
        <w:tc>
          <w:tcPr>
            <w:tcW w:w="425" w:type="dxa"/>
            <w:shd w:val="clear" w:color="000000" w:fill="FFFFFF"/>
            <w:textDirection w:val="btLr"/>
            <w:vAlign w:val="center"/>
            <w:hideMark/>
          </w:tcPr>
          <w:p w14:paraId="5B04BB52"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Durante la etapa de planeación y ejecución del contrato</w:t>
            </w:r>
          </w:p>
        </w:tc>
        <w:tc>
          <w:tcPr>
            <w:tcW w:w="425" w:type="dxa"/>
            <w:shd w:val="clear" w:color="000000" w:fill="FFFFFF"/>
            <w:textDirection w:val="btLr"/>
            <w:vAlign w:val="center"/>
            <w:hideMark/>
          </w:tcPr>
          <w:p w14:paraId="5F93225D"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 xml:space="preserve">Con la suscripción del acta final del contrato </w:t>
            </w:r>
          </w:p>
        </w:tc>
        <w:tc>
          <w:tcPr>
            <w:tcW w:w="809" w:type="dxa"/>
            <w:shd w:val="clear" w:color="000000" w:fill="FFFFFF"/>
            <w:vAlign w:val="center"/>
            <w:hideMark/>
          </w:tcPr>
          <w:p w14:paraId="2A9A2101"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Mantener actualizada la normatividad</w:t>
            </w:r>
          </w:p>
        </w:tc>
        <w:tc>
          <w:tcPr>
            <w:tcW w:w="766" w:type="dxa"/>
            <w:shd w:val="clear" w:color="000000" w:fill="FFFFFF"/>
            <w:vAlign w:val="center"/>
            <w:hideMark/>
          </w:tcPr>
          <w:p w14:paraId="75F0E752"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 xml:space="preserve">Finalización del contrato </w:t>
            </w:r>
          </w:p>
        </w:tc>
      </w:tr>
      <w:tr w:rsidR="000C50D2" w:rsidRPr="00464416" w14:paraId="66740A21" w14:textId="77777777" w:rsidTr="00B329FF">
        <w:trPr>
          <w:trHeight w:val="1860"/>
          <w:jc w:val="center"/>
        </w:trPr>
        <w:tc>
          <w:tcPr>
            <w:tcW w:w="225" w:type="dxa"/>
            <w:shd w:val="clear" w:color="000000" w:fill="A6A6A6"/>
            <w:vAlign w:val="center"/>
            <w:hideMark/>
          </w:tcPr>
          <w:p w14:paraId="0075F6C8"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5</w:t>
            </w:r>
          </w:p>
        </w:tc>
        <w:tc>
          <w:tcPr>
            <w:tcW w:w="271" w:type="dxa"/>
            <w:shd w:val="clear" w:color="000000" w:fill="D9D9D9"/>
            <w:textDirection w:val="btLr"/>
            <w:vAlign w:val="center"/>
            <w:hideMark/>
          </w:tcPr>
          <w:p w14:paraId="48891226"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General</w:t>
            </w:r>
          </w:p>
        </w:tc>
        <w:tc>
          <w:tcPr>
            <w:tcW w:w="271" w:type="dxa"/>
            <w:shd w:val="clear" w:color="000000" w:fill="BFBFBF"/>
            <w:textDirection w:val="btLr"/>
            <w:vAlign w:val="center"/>
            <w:hideMark/>
          </w:tcPr>
          <w:p w14:paraId="4D8A1E30"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Interno</w:t>
            </w:r>
          </w:p>
        </w:tc>
        <w:tc>
          <w:tcPr>
            <w:tcW w:w="271" w:type="dxa"/>
            <w:shd w:val="clear" w:color="000000" w:fill="D9D9D9"/>
            <w:textDirection w:val="btLr"/>
            <w:vAlign w:val="center"/>
            <w:hideMark/>
          </w:tcPr>
          <w:p w14:paraId="46B4E956"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Ejecución</w:t>
            </w:r>
          </w:p>
        </w:tc>
        <w:tc>
          <w:tcPr>
            <w:tcW w:w="271" w:type="dxa"/>
            <w:shd w:val="clear" w:color="000000" w:fill="BFBFBF"/>
            <w:textDirection w:val="btLr"/>
            <w:vAlign w:val="center"/>
            <w:hideMark/>
          </w:tcPr>
          <w:p w14:paraId="2568502D"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Tecnológico</w:t>
            </w:r>
          </w:p>
        </w:tc>
        <w:tc>
          <w:tcPr>
            <w:tcW w:w="1704" w:type="dxa"/>
            <w:shd w:val="clear" w:color="000000" w:fill="FFFFFF"/>
            <w:vAlign w:val="center"/>
            <w:hideMark/>
          </w:tcPr>
          <w:p w14:paraId="2DD89036" w14:textId="77777777" w:rsidR="000C50D2" w:rsidRPr="00464416" w:rsidRDefault="000C50D2" w:rsidP="00B329FF">
            <w:pPr>
              <w:spacing w:after="0"/>
              <w:jc w:val="both"/>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 xml:space="preserve">Fallas en los servicios y equipos internos de la entidad </w:t>
            </w:r>
          </w:p>
        </w:tc>
        <w:tc>
          <w:tcPr>
            <w:tcW w:w="945" w:type="dxa"/>
            <w:shd w:val="clear" w:color="000000" w:fill="FFFFFF"/>
            <w:vAlign w:val="center"/>
            <w:hideMark/>
          </w:tcPr>
          <w:p w14:paraId="6821347E" w14:textId="77777777" w:rsidR="000C50D2" w:rsidRPr="00464416" w:rsidRDefault="000C50D2" w:rsidP="00B329FF">
            <w:pPr>
              <w:spacing w:after="0"/>
              <w:jc w:val="both"/>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 xml:space="preserve">Retrasos en la ejecución del contrato </w:t>
            </w:r>
          </w:p>
        </w:tc>
        <w:tc>
          <w:tcPr>
            <w:tcW w:w="271" w:type="dxa"/>
            <w:shd w:val="clear" w:color="000000" w:fill="FFFFFF"/>
            <w:textDirection w:val="btLr"/>
            <w:vAlign w:val="center"/>
            <w:hideMark/>
          </w:tcPr>
          <w:p w14:paraId="5CE7AD8C"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2</w:t>
            </w:r>
          </w:p>
        </w:tc>
        <w:tc>
          <w:tcPr>
            <w:tcW w:w="271" w:type="dxa"/>
            <w:shd w:val="clear" w:color="000000" w:fill="FFFFFF"/>
            <w:textDirection w:val="btLr"/>
            <w:vAlign w:val="center"/>
            <w:hideMark/>
          </w:tcPr>
          <w:p w14:paraId="3EF9C3A7"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3</w:t>
            </w:r>
          </w:p>
        </w:tc>
        <w:tc>
          <w:tcPr>
            <w:tcW w:w="271" w:type="dxa"/>
            <w:shd w:val="clear" w:color="000000" w:fill="FFFFFF"/>
            <w:textDirection w:val="btLr"/>
            <w:vAlign w:val="center"/>
            <w:hideMark/>
          </w:tcPr>
          <w:p w14:paraId="0ED3B7CF"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5</w:t>
            </w:r>
          </w:p>
        </w:tc>
        <w:tc>
          <w:tcPr>
            <w:tcW w:w="271" w:type="dxa"/>
            <w:shd w:val="clear" w:color="000000" w:fill="FFFFFF"/>
            <w:textDirection w:val="btLr"/>
            <w:vAlign w:val="center"/>
            <w:hideMark/>
          </w:tcPr>
          <w:p w14:paraId="6B3F4761"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 xml:space="preserve">MEDIO </w:t>
            </w:r>
          </w:p>
        </w:tc>
        <w:tc>
          <w:tcPr>
            <w:tcW w:w="271" w:type="dxa"/>
            <w:shd w:val="clear" w:color="000000" w:fill="FFFFFF"/>
            <w:textDirection w:val="btLr"/>
            <w:vAlign w:val="center"/>
            <w:hideMark/>
          </w:tcPr>
          <w:p w14:paraId="75A24381"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Unidad-contratista</w:t>
            </w:r>
          </w:p>
        </w:tc>
        <w:tc>
          <w:tcPr>
            <w:tcW w:w="1061" w:type="dxa"/>
            <w:shd w:val="clear" w:color="000000" w:fill="FFFFFF"/>
            <w:vAlign w:val="center"/>
            <w:hideMark/>
          </w:tcPr>
          <w:p w14:paraId="6D04A206" w14:textId="77777777" w:rsidR="000C50D2" w:rsidRPr="00464416" w:rsidRDefault="000C50D2" w:rsidP="00B329FF">
            <w:pPr>
              <w:spacing w:after="0"/>
              <w:jc w:val="both"/>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Realizar mantenimientos preventivos a los equipos y sistemas</w:t>
            </w:r>
            <w:r w:rsidRPr="00464416">
              <w:rPr>
                <w:rFonts w:ascii="Verdana" w:eastAsia="Times New Roman" w:hAnsi="Verdana" w:cs="Calibri"/>
                <w:color w:val="000000"/>
                <w:sz w:val="10"/>
                <w:szCs w:val="10"/>
                <w:u w:val="single"/>
                <w:lang w:val="es-CO" w:eastAsia="es-CO"/>
              </w:rPr>
              <w:br/>
              <w:t xml:space="preserve">Tener a disposición equipos d </w:t>
            </w:r>
            <w:proofErr w:type="spellStart"/>
            <w:r w:rsidRPr="00464416">
              <w:rPr>
                <w:rFonts w:ascii="Verdana" w:eastAsia="Times New Roman" w:hAnsi="Verdana" w:cs="Calibri"/>
                <w:color w:val="000000"/>
                <w:sz w:val="10"/>
                <w:szCs w:val="10"/>
                <w:u w:val="single"/>
                <w:lang w:val="es-CO" w:eastAsia="es-CO"/>
              </w:rPr>
              <w:t>ereemplazo</w:t>
            </w:r>
            <w:proofErr w:type="spellEnd"/>
            <w:r w:rsidRPr="00464416">
              <w:rPr>
                <w:rFonts w:ascii="Verdana" w:eastAsia="Times New Roman" w:hAnsi="Verdana" w:cs="Calibri"/>
                <w:color w:val="000000"/>
                <w:sz w:val="10"/>
                <w:szCs w:val="10"/>
                <w:u w:val="single"/>
                <w:lang w:val="es-CO" w:eastAsia="es-CO"/>
              </w:rPr>
              <w:br/>
              <w:t>Contratista tener equipo propio.</w:t>
            </w:r>
          </w:p>
        </w:tc>
        <w:tc>
          <w:tcPr>
            <w:tcW w:w="271" w:type="dxa"/>
            <w:shd w:val="clear" w:color="000000" w:fill="FFFFFF"/>
            <w:textDirection w:val="btLr"/>
            <w:vAlign w:val="center"/>
            <w:hideMark/>
          </w:tcPr>
          <w:p w14:paraId="65C8AB40"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2</w:t>
            </w:r>
          </w:p>
        </w:tc>
        <w:tc>
          <w:tcPr>
            <w:tcW w:w="271" w:type="dxa"/>
            <w:shd w:val="clear" w:color="000000" w:fill="FFFFFF"/>
            <w:textDirection w:val="btLr"/>
            <w:vAlign w:val="center"/>
            <w:hideMark/>
          </w:tcPr>
          <w:p w14:paraId="5E5EA5D1"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1</w:t>
            </w:r>
          </w:p>
        </w:tc>
        <w:tc>
          <w:tcPr>
            <w:tcW w:w="271" w:type="dxa"/>
            <w:shd w:val="clear" w:color="000000" w:fill="FFFFFF"/>
            <w:textDirection w:val="btLr"/>
            <w:vAlign w:val="center"/>
            <w:hideMark/>
          </w:tcPr>
          <w:p w14:paraId="700C2E85"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3</w:t>
            </w:r>
          </w:p>
        </w:tc>
        <w:tc>
          <w:tcPr>
            <w:tcW w:w="321" w:type="dxa"/>
            <w:shd w:val="clear" w:color="000000" w:fill="FFFFFF"/>
            <w:textDirection w:val="btLr"/>
            <w:vAlign w:val="center"/>
            <w:hideMark/>
          </w:tcPr>
          <w:p w14:paraId="1E619E3A"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BAJO</w:t>
            </w:r>
          </w:p>
        </w:tc>
        <w:tc>
          <w:tcPr>
            <w:tcW w:w="425" w:type="dxa"/>
            <w:shd w:val="clear" w:color="000000" w:fill="FFFFFF"/>
            <w:textDirection w:val="btLr"/>
            <w:vAlign w:val="center"/>
            <w:hideMark/>
          </w:tcPr>
          <w:p w14:paraId="21FFDEEE"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SI</w:t>
            </w:r>
          </w:p>
        </w:tc>
        <w:tc>
          <w:tcPr>
            <w:tcW w:w="438" w:type="dxa"/>
            <w:shd w:val="clear" w:color="000000" w:fill="FFFFFF"/>
            <w:textDirection w:val="btLr"/>
            <w:vAlign w:val="center"/>
            <w:hideMark/>
          </w:tcPr>
          <w:p w14:paraId="70180B5A"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Supervisor del contrato</w:t>
            </w:r>
          </w:p>
        </w:tc>
        <w:tc>
          <w:tcPr>
            <w:tcW w:w="425" w:type="dxa"/>
            <w:shd w:val="clear" w:color="000000" w:fill="FFFFFF"/>
            <w:textDirection w:val="btLr"/>
            <w:vAlign w:val="center"/>
            <w:hideMark/>
          </w:tcPr>
          <w:p w14:paraId="6578730E"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Durante la etapa de planeación y ejecución del contrato</w:t>
            </w:r>
          </w:p>
        </w:tc>
        <w:tc>
          <w:tcPr>
            <w:tcW w:w="425" w:type="dxa"/>
            <w:shd w:val="clear" w:color="000000" w:fill="FFFFFF"/>
            <w:textDirection w:val="btLr"/>
            <w:vAlign w:val="center"/>
            <w:hideMark/>
          </w:tcPr>
          <w:p w14:paraId="58E2C790"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 xml:space="preserve">Con la suscripción del acta final del contrato </w:t>
            </w:r>
          </w:p>
        </w:tc>
        <w:tc>
          <w:tcPr>
            <w:tcW w:w="809" w:type="dxa"/>
            <w:shd w:val="clear" w:color="000000" w:fill="FFFFFF"/>
            <w:vAlign w:val="center"/>
            <w:hideMark/>
          </w:tcPr>
          <w:p w14:paraId="0F0EB33C"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Seguimiento y control durante la ejecución del contrato</w:t>
            </w:r>
          </w:p>
        </w:tc>
        <w:tc>
          <w:tcPr>
            <w:tcW w:w="766" w:type="dxa"/>
            <w:shd w:val="clear" w:color="000000" w:fill="FFFFFF"/>
            <w:textDirection w:val="btLr"/>
            <w:vAlign w:val="center"/>
            <w:hideMark/>
          </w:tcPr>
          <w:p w14:paraId="41FEC90F"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permanente</w:t>
            </w:r>
          </w:p>
        </w:tc>
      </w:tr>
      <w:tr w:rsidR="000C50D2" w:rsidRPr="00464416" w14:paraId="22615C83" w14:textId="77777777" w:rsidTr="00B329FF">
        <w:trPr>
          <w:trHeight w:val="2790"/>
          <w:jc w:val="center"/>
        </w:trPr>
        <w:tc>
          <w:tcPr>
            <w:tcW w:w="225" w:type="dxa"/>
            <w:shd w:val="clear" w:color="000000" w:fill="A6A6A6"/>
            <w:vAlign w:val="center"/>
            <w:hideMark/>
          </w:tcPr>
          <w:p w14:paraId="0CB59159"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6</w:t>
            </w:r>
          </w:p>
        </w:tc>
        <w:tc>
          <w:tcPr>
            <w:tcW w:w="271" w:type="dxa"/>
            <w:shd w:val="clear" w:color="000000" w:fill="D9D9D9"/>
            <w:textDirection w:val="btLr"/>
            <w:vAlign w:val="center"/>
            <w:hideMark/>
          </w:tcPr>
          <w:p w14:paraId="2C95B263"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General</w:t>
            </w:r>
          </w:p>
        </w:tc>
        <w:tc>
          <w:tcPr>
            <w:tcW w:w="271" w:type="dxa"/>
            <w:shd w:val="clear" w:color="000000" w:fill="BFBFBF"/>
            <w:textDirection w:val="btLr"/>
            <w:vAlign w:val="center"/>
            <w:hideMark/>
          </w:tcPr>
          <w:p w14:paraId="05E95C81"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Externo</w:t>
            </w:r>
          </w:p>
        </w:tc>
        <w:tc>
          <w:tcPr>
            <w:tcW w:w="271" w:type="dxa"/>
            <w:shd w:val="clear" w:color="000000" w:fill="D9D9D9"/>
            <w:textDirection w:val="btLr"/>
            <w:vAlign w:val="center"/>
            <w:hideMark/>
          </w:tcPr>
          <w:p w14:paraId="648E80DA"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Ejecución</w:t>
            </w:r>
          </w:p>
        </w:tc>
        <w:tc>
          <w:tcPr>
            <w:tcW w:w="271" w:type="dxa"/>
            <w:shd w:val="clear" w:color="000000" w:fill="BFBFBF"/>
            <w:textDirection w:val="btLr"/>
            <w:vAlign w:val="center"/>
            <w:hideMark/>
          </w:tcPr>
          <w:p w14:paraId="49F209AE"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Social</w:t>
            </w:r>
          </w:p>
        </w:tc>
        <w:tc>
          <w:tcPr>
            <w:tcW w:w="1704" w:type="dxa"/>
            <w:shd w:val="clear" w:color="000000" w:fill="FFFFFF"/>
            <w:vAlign w:val="center"/>
            <w:hideMark/>
          </w:tcPr>
          <w:p w14:paraId="656A33EC" w14:textId="77777777" w:rsidR="000C50D2" w:rsidRPr="00464416" w:rsidRDefault="000C50D2" w:rsidP="00B329FF">
            <w:pPr>
              <w:spacing w:after="0"/>
              <w:jc w:val="both"/>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Situaciones de salud pública, como una emergencia sanitaria que dificulte iniciar o continuar con la ejecución normal del contrato.</w:t>
            </w:r>
          </w:p>
        </w:tc>
        <w:tc>
          <w:tcPr>
            <w:tcW w:w="945" w:type="dxa"/>
            <w:shd w:val="clear" w:color="000000" w:fill="FFFFFF"/>
            <w:vAlign w:val="center"/>
            <w:hideMark/>
          </w:tcPr>
          <w:p w14:paraId="3656CB2A" w14:textId="77777777" w:rsidR="000C50D2" w:rsidRPr="00464416" w:rsidRDefault="000C50D2" w:rsidP="00B329FF">
            <w:pPr>
              <w:spacing w:after="0"/>
              <w:jc w:val="both"/>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 xml:space="preserve">Suspensión o retraso en la ejecución del contrato </w:t>
            </w:r>
          </w:p>
        </w:tc>
        <w:tc>
          <w:tcPr>
            <w:tcW w:w="271" w:type="dxa"/>
            <w:shd w:val="clear" w:color="000000" w:fill="FFFFFF"/>
            <w:textDirection w:val="btLr"/>
            <w:vAlign w:val="center"/>
            <w:hideMark/>
          </w:tcPr>
          <w:p w14:paraId="3ABCC959"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3</w:t>
            </w:r>
          </w:p>
        </w:tc>
        <w:tc>
          <w:tcPr>
            <w:tcW w:w="271" w:type="dxa"/>
            <w:shd w:val="clear" w:color="000000" w:fill="FFFFFF"/>
            <w:textDirection w:val="btLr"/>
            <w:vAlign w:val="center"/>
            <w:hideMark/>
          </w:tcPr>
          <w:p w14:paraId="778532EC"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2</w:t>
            </w:r>
          </w:p>
        </w:tc>
        <w:tc>
          <w:tcPr>
            <w:tcW w:w="271" w:type="dxa"/>
            <w:shd w:val="clear" w:color="000000" w:fill="FFFFFF"/>
            <w:textDirection w:val="btLr"/>
            <w:vAlign w:val="center"/>
            <w:hideMark/>
          </w:tcPr>
          <w:p w14:paraId="4BFF6E89"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5</w:t>
            </w:r>
          </w:p>
        </w:tc>
        <w:tc>
          <w:tcPr>
            <w:tcW w:w="271" w:type="dxa"/>
            <w:shd w:val="clear" w:color="000000" w:fill="FFFFFF"/>
            <w:textDirection w:val="btLr"/>
            <w:vAlign w:val="center"/>
            <w:hideMark/>
          </w:tcPr>
          <w:p w14:paraId="21405FB4"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 xml:space="preserve">MEDIO </w:t>
            </w:r>
          </w:p>
        </w:tc>
        <w:tc>
          <w:tcPr>
            <w:tcW w:w="271" w:type="dxa"/>
            <w:shd w:val="clear" w:color="000000" w:fill="FFFFFF"/>
            <w:textDirection w:val="btLr"/>
            <w:vAlign w:val="center"/>
            <w:hideMark/>
          </w:tcPr>
          <w:p w14:paraId="3DA43F61"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Unidad-contratista</w:t>
            </w:r>
          </w:p>
        </w:tc>
        <w:tc>
          <w:tcPr>
            <w:tcW w:w="1061" w:type="dxa"/>
            <w:shd w:val="clear" w:color="000000" w:fill="FFFFFF"/>
            <w:vAlign w:val="center"/>
            <w:hideMark/>
          </w:tcPr>
          <w:p w14:paraId="61202E8C" w14:textId="77777777" w:rsidR="000C50D2" w:rsidRPr="00464416" w:rsidRDefault="000C50D2" w:rsidP="00B329FF">
            <w:pPr>
              <w:spacing w:after="0"/>
              <w:jc w:val="both"/>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Proponer entre las partes planes de contingencia y mitigación para la implementación y verificación de todas las medidas y protocolos de bioseguridad impartidas por las autoridades sanitarias y de salud, y en caso de ser necesario reprogramar actividades.</w:t>
            </w:r>
          </w:p>
        </w:tc>
        <w:tc>
          <w:tcPr>
            <w:tcW w:w="271" w:type="dxa"/>
            <w:shd w:val="clear" w:color="000000" w:fill="FFFFFF"/>
            <w:textDirection w:val="btLr"/>
            <w:vAlign w:val="center"/>
            <w:hideMark/>
          </w:tcPr>
          <w:p w14:paraId="2AA6A78C"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1</w:t>
            </w:r>
          </w:p>
        </w:tc>
        <w:tc>
          <w:tcPr>
            <w:tcW w:w="271" w:type="dxa"/>
            <w:shd w:val="clear" w:color="000000" w:fill="FFFFFF"/>
            <w:textDirection w:val="btLr"/>
            <w:vAlign w:val="center"/>
            <w:hideMark/>
          </w:tcPr>
          <w:p w14:paraId="567674E8"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3</w:t>
            </w:r>
          </w:p>
        </w:tc>
        <w:tc>
          <w:tcPr>
            <w:tcW w:w="271" w:type="dxa"/>
            <w:shd w:val="clear" w:color="000000" w:fill="FFFFFF"/>
            <w:textDirection w:val="btLr"/>
            <w:vAlign w:val="center"/>
            <w:hideMark/>
          </w:tcPr>
          <w:p w14:paraId="196FDA53"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4</w:t>
            </w:r>
          </w:p>
        </w:tc>
        <w:tc>
          <w:tcPr>
            <w:tcW w:w="321" w:type="dxa"/>
            <w:shd w:val="clear" w:color="000000" w:fill="FFFFFF"/>
            <w:textDirection w:val="btLr"/>
            <w:vAlign w:val="center"/>
            <w:hideMark/>
          </w:tcPr>
          <w:p w14:paraId="73176729"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BAJO</w:t>
            </w:r>
          </w:p>
        </w:tc>
        <w:tc>
          <w:tcPr>
            <w:tcW w:w="425" w:type="dxa"/>
            <w:shd w:val="clear" w:color="000000" w:fill="FFFFFF"/>
            <w:textDirection w:val="btLr"/>
            <w:vAlign w:val="center"/>
            <w:hideMark/>
          </w:tcPr>
          <w:p w14:paraId="63DD74E5"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SI</w:t>
            </w:r>
          </w:p>
        </w:tc>
        <w:tc>
          <w:tcPr>
            <w:tcW w:w="438" w:type="dxa"/>
            <w:shd w:val="clear" w:color="000000" w:fill="FFFFFF"/>
            <w:textDirection w:val="btLr"/>
            <w:vAlign w:val="center"/>
            <w:hideMark/>
          </w:tcPr>
          <w:p w14:paraId="41DA6FB3"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Unidad y contratista</w:t>
            </w:r>
          </w:p>
        </w:tc>
        <w:tc>
          <w:tcPr>
            <w:tcW w:w="425" w:type="dxa"/>
            <w:shd w:val="clear" w:color="000000" w:fill="FFFFFF"/>
            <w:textDirection w:val="btLr"/>
            <w:vAlign w:val="center"/>
            <w:hideMark/>
          </w:tcPr>
          <w:p w14:paraId="73FBFF30"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Desde la etapa de planeación y ejecución del proceso contractual</w:t>
            </w:r>
          </w:p>
        </w:tc>
        <w:tc>
          <w:tcPr>
            <w:tcW w:w="425" w:type="dxa"/>
            <w:shd w:val="clear" w:color="000000" w:fill="FFFFFF"/>
            <w:textDirection w:val="btLr"/>
            <w:vAlign w:val="center"/>
            <w:hideMark/>
          </w:tcPr>
          <w:p w14:paraId="2579DA7C"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hasta la fecha de la toma de medidas por parte del Gobierno Central</w:t>
            </w:r>
          </w:p>
        </w:tc>
        <w:tc>
          <w:tcPr>
            <w:tcW w:w="809" w:type="dxa"/>
            <w:shd w:val="clear" w:color="000000" w:fill="FFFFFF"/>
            <w:vAlign w:val="center"/>
            <w:hideMark/>
          </w:tcPr>
          <w:p w14:paraId="4EBF9F3D"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Seguimiento y control durante la ejecución del contrato</w:t>
            </w:r>
          </w:p>
        </w:tc>
        <w:tc>
          <w:tcPr>
            <w:tcW w:w="766" w:type="dxa"/>
            <w:shd w:val="clear" w:color="000000" w:fill="FFFFFF"/>
            <w:textDirection w:val="btLr"/>
            <w:vAlign w:val="center"/>
            <w:hideMark/>
          </w:tcPr>
          <w:p w14:paraId="284CB8FC"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permanente</w:t>
            </w:r>
          </w:p>
        </w:tc>
      </w:tr>
      <w:tr w:rsidR="000C50D2" w:rsidRPr="00464416" w14:paraId="20FD2386" w14:textId="77777777" w:rsidTr="00B329FF">
        <w:trPr>
          <w:trHeight w:val="2680"/>
          <w:jc w:val="center"/>
        </w:trPr>
        <w:tc>
          <w:tcPr>
            <w:tcW w:w="225" w:type="dxa"/>
            <w:shd w:val="clear" w:color="000000" w:fill="A6A6A6"/>
            <w:vAlign w:val="center"/>
            <w:hideMark/>
          </w:tcPr>
          <w:p w14:paraId="0C26D394"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7</w:t>
            </w:r>
          </w:p>
        </w:tc>
        <w:tc>
          <w:tcPr>
            <w:tcW w:w="271" w:type="dxa"/>
            <w:shd w:val="clear" w:color="000000" w:fill="D9D9D9"/>
            <w:textDirection w:val="btLr"/>
            <w:vAlign w:val="center"/>
            <w:hideMark/>
          </w:tcPr>
          <w:p w14:paraId="488F7AE7"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 xml:space="preserve">General </w:t>
            </w:r>
          </w:p>
        </w:tc>
        <w:tc>
          <w:tcPr>
            <w:tcW w:w="271" w:type="dxa"/>
            <w:shd w:val="clear" w:color="000000" w:fill="BFBFBF"/>
            <w:textDirection w:val="btLr"/>
            <w:vAlign w:val="center"/>
            <w:hideMark/>
          </w:tcPr>
          <w:p w14:paraId="436ADB37"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externo</w:t>
            </w:r>
          </w:p>
        </w:tc>
        <w:tc>
          <w:tcPr>
            <w:tcW w:w="271" w:type="dxa"/>
            <w:shd w:val="clear" w:color="000000" w:fill="D9D9D9"/>
            <w:textDirection w:val="btLr"/>
            <w:vAlign w:val="center"/>
            <w:hideMark/>
          </w:tcPr>
          <w:p w14:paraId="7568AB03"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Ejecución</w:t>
            </w:r>
          </w:p>
        </w:tc>
        <w:tc>
          <w:tcPr>
            <w:tcW w:w="271" w:type="dxa"/>
            <w:shd w:val="clear" w:color="000000" w:fill="BFBFBF"/>
            <w:textDirection w:val="btLr"/>
            <w:vAlign w:val="center"/>
            <w:hideMark/>
          </w:tcPr>
          <w:p w14:paraId="4B7590B8"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Seguridad de la información</w:t>
            </w:r>
          </w:p>
        </w:tc>
        <w:tc>
          <w:tcPr>
            <w:tcW w:w="1704" w:type="dxa"/>
            <w:shd w:val="clear" w:color="000000" w:fill="FFFF00"/>
            <w:vAlign w:val="center"/>
            <w:hideMark/>
          </w:tcPr>
          <w:p w14:paraId="783DBBC8" w14:textId="77777777" w:rsidR="000C50D2" w:rsidRPr="00464416" w:rsidRDefault="000C50D2" w:rsidP="00B329FF">
            <w:pPr>
              <w:spacing w:after="0"/>
              <w:jc w:val="both"/>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Publicación o divulgación de información no autorizada clasificada o reservada de la Entidad, que afecte la confidencialidad de la información relacionada con la Población Víctima</w:t>
            </w:r>
          </w:p>
        </w:tc>
        <w:tc>
          <w:tcPr>
            <w:tcW w:w="945" w:type="dxa"/>
            <w:shd w:val="clear" w:color="auto" w:fill="auto"/>
            <w:vAlign w:val="center"/>
            <w:hideMark/>
          </w:tcPr>
          <w:p w14:paraId="7359D8CC" w14:textId="77777777" w:rsidR="000C50D2" w:rsidRPr="00464416" w:rsidRDefault="000C50D2" w:rsidP="00B329FF">
            <w:pPr>
              <w:spacing w:after="0"/>
              <w:jc w:val="both"/>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Afectación a la privacidad de la información de la Población Víctima.  Adicionalmente, afectación a la imagen o reputación de la Entidad</w:t>
            </w:r>
          </w:p>
        </w:tc>
        <w:tc>
          <w:tcPr>
            <w:tcW w:w="271" w:type="dxa"/>
            <w:shd w:val="clear" w:color="auto" w:fill="auto"/>
            <w:textDirection w:val="btLr"/>
            <w:vAlign w:val="center"/>
            <w:hideMark/>
          </w:tcPr>
          <w:p w14:paraId="58DEEEBD"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Posible</w:t>
            </w:r>
          </w:p>
        </w:tc>
        <w:tc>
          <w:tcPr>
            <w:tcW w:w="271" w:type="dxa"/>
            <w:shd w:val="clear" w:color="auto" w:fill="auto"/>
            <w:textDirection w:val="btLr"/>
            <w:vAlign w:val="center"/>
            <w:hideMark/>
          </w:tcPr>
          <w:p w14:paraId="7B79A066"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Alto</w:t>
            </w:r>
          </w:p>
        </w:tc>
        <w:tc>
          <w:tcPr>
            <w:tcW w:w="271" w:type="dxa"/>
            <w:shd w:val="clear" w:color="auto" w:fill="auto"/>
            <w:textDirection w:val="btLr"/>
            <w:vAlign w:val="center"/>
            <w:hideMark/>
          </w:tcPr>
          <w:p w14:paraId="040B5DCC"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7</w:t>
            </w:r>
          </w:p>
        </w:tc>
        <w:tc>
          <w:tcPr>
            <w:tcW w:w="271" w:type="dxa"/>
            <w:shd w:val="clear" w:color="000000" w:fill="FFFFFF"/>
            <w:textDirection w:val="btLr"/>
            <w:vAlign w:val="center"/>
            <w:hideMark/>
          </w:tcPr>
          <w:p w14:paraId="431A0E96"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Alto</w:t>
            </w:r>
          </w:p>
        </w:tc>
        <w:tc>
          <w:tcPr>
            <w:tcW w:w="271" w:type="dxa"/>
            <w:shd w:val="clear" w:color="000000" w:fill="FFFFFF"/>
            <w:textDirection w:val="btLr"/>
            <w:vAlign w:val="center"/>
            <w:hideMark/>
          </w:tcPr>
          <w:p w14:paraId="59AE622A"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Unidad/Contratista</w:t>
            </w:r>
          </w:p>
        </w:tc>
        <w:tc>
          <w:tcPr>
            <w:tcW w:w="1061" w:type="dxa"/>
            <w:shd w:val="clear" w:color="000000" w:fill="FFFFFF"/>
            <w:vAlign w:val="center"/>
            <w:hideMark/>
          </w:tcPr>
          <w:p w14:paraId="11F8BEA7" w14:textId="77777777" w:rsidR="000C50D2" w:rsidRPr="00464416" w:rsidRDefault="000C50D2" w:rsidP="00B329FF">
            <w:pPr>
              <w:spacing w:after="0"/>
              <w:jc w:val="both"/>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Suscribir el formato de aceptación de acuerdo de confidencialidad de usuarios de aplicativos, herramientas o información de la Unidad para las Víctimas.</w:t>
            </w:r>
            <w:r w:rsidRPr="00464416">
              <w:rPr>
                <w:rFonts w:ascii="Verdana" w:eastAsia="Times New Roman" w:hAnsi="Verdana" w:cs="Calibri"/>
                <w:color w:val="000000"/>
                <w:sz w:val="10"/>
                <w:szCs w:val="10"/>
                <w:u w:val="single"/>
                <w:lang w:val="es-CO" w:eastAsia="es-CO"/>
              </w:rPr>
              <w:br/>
              <w:t>Asistir a las jornadas de sensibilización o socialización o capacitación en seguridad de la Información</w:t>
            </w:r>
          </w:p>
        </w:tc>
        <w:tc>
          <w:tcPr>
            <w:tcW w:w="271" w:type="dxa"/>
            <w:shd w:val="clear" w:color="000000" w:fill="FFFFFF"/>
            <w:textDirection w:val="btLr"/>
            <w:vAlign w:val="center"/>
            <w:hideMark/>
          </w:tcPr>
          <w:p w14:paraId="0EB6B488"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1</w:t>
            </w:r>
          </w:p>
        </w:tc>
        <w:tc>
          <w:tcPr>
            <w:tcW w:w="271" w:type="dxa"/>
            <w:shd w:val="clear" w:color="000000" w:fill="FFFFFF"/>
            <w:textDirection w:val="btLr"/>
            <w:vAlign w:val="center"/>
            <w:hideMark/>
          </w:tcPr>
          <w:p w14:paraId="12389129"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1</w:t>
            </w:r>
          </w:p>
        </w:tc>
        <w:tc>
          <w:tcPr>
            <w:tcW w:w="271" w:type="dxa"/>
            <w:shd w:val="clear" w:color="000000" w:fill="FFFFFF"/>
            <w:textDirection w:val="btLr"/>
            <w:vAlign w:val="center"/>
            <w:hideMark/>
          </w:tcPr>
          <w:p w14:paraId="1F259DE0"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2</w:t>
            </w:r>
          </w:p>
        </w:tc>
        <w:tc>
          <w:tcPr>
            <w:tcW w:w="321" w:type="dxa"/>
            <w:shd w:val="clear" w:color="000000" w:fill="FFFFFF"/>
            <w:textDirection w:val="btLr"/>
            <w:vAlign w:val="center"/>
            <w:hideMark/>
          </w:tcPr>
          <w:p w14:paraId="012654E6"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 xml:space="preserve">bajo </w:t>
            </w:r>
          </w:p>
        </w:tc>
        <w:tc>
          <w:tcPr>
            <w:tcW w:w="425" w:type="dxa"/>
            <w:shd w:val="clear" w:color="000000" w:fill="FFFFFF"/>
            <w:textDirection w:val="btLr"/>
            <w:vAlign w:val="center"/>
            <w:hideMark/>
          </w:tcPr>
          <w:p w14:paraId="3693A9B6"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no</w:t>
            </w:r>
          </w:p>
        </w:tc>
        <w:tc>
          <w:tcPr>
            <w:tcW w:w="438" w:type="dxa"/>
            <w:shd w:val="clear" w:color="000000" w:fill="FFFFFF"/>
            <w:textDirection w:val="btLr"/>
            <w:vAlign w:val="center"/>
            <w:hideMark/>
          </w:tcPr>
          <w:p w14:paraId="59E280C3"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UARIV</w:t>
            </w:r>
          </w:p>
        </w:tc>
        <w:tc>
          <w:tcPr>
            <w:tcW w:w="425" w:type="dxa"/>
            <w:shd w:val="clear" w:color="000000" w:fill="FFFFFF"/>
            <w:textDirection w:val="btLr"/>
            <w:vAlign w:val="center"/>
            <w:hideMark/>
          </w:tcPr>
          <w:p w14:paraId="61728F61"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Con el perfeccionamiento e inicio del contrato</w:t>
            </w:r>
          </w:p>
        </w:tc>
        <w:tc>
          <w:tcPr>
            <w:tcW w:w="425" w:type="dxa"/>
            <w:shd w:val="clear" w:color="000000" w:fill="FFFFFF"/>
            <w:textDirection w:val="btLr"/>
            <w:vAlign w:val="center"/>
            <w:hideMark/>
          </w:tcPr>
          <w:p w14:paraId="02F37494"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 xml:space="preserve">con la terminación del contrato </w:t>
            </w:r>
          </w:p>
        </w:tc>
        <w:tc>
          <w:tcPr>
            <w:tcW w:w="809" w:type="dxa"/>
            <w:shd w:val="clear" w:color="000000" w:fill="FFFFFF"/>
            <w:vAlign w:val="center"/>
            <w:hideMark/>
          </w:tcPr>
          <w:p w14:paraId="50CBFA4D"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Con monitoreo   por parte del supervisor</w:t>
            </w:r>
          </w:p>
        </w:tc>
        <w:tc>
          <w:tcPr>
            <w:tcW w:w="766" w:type="dxa"/>
            <w:shd w:val="clear" w:color="000000" w:fill="FFFFFF"/>
            <w:vAlign w:val="center"/>
            <w:hideMark/>
          </w:tcPr>
          <w:p w14:paraId="3C4E4014" w14:textId="77777777" w:rsidR="000C50D2" w:rsidRPr="00464416" w:rsidRDefault="000C50D2" w:rsidP="00B329FF">
            <w:pPr>
              <w:spacing w:after="0"/>
              <w:jc w:val="center"/>
              <w:rPr>
                <w:rFonts w:ascii="Verdana" w:eastAsia="Times New Roman" w:hAnsi="Verdana" w:cs="Calibri"/>
                <w:color w:val="000000"/>
                <w:sz w:val="10"/>
                <w:szCs w:val="10"/>
                <w:u w:val="single"/>
                <w:lang w:val="es-CO" w:eastAsia="es-CO"/>
              </w:rPr>
            </w:pPr>
            <w:r w:rsidRPr="00464416">
              <w:rPr>
                <w:rFonts w:ascii="Verdana" w:eastAsia="Times New Roman" w:hAnsi="Verdana" w:cs="Calibri"/>
                <w:color w:val="000000"/>
                <w:sz w:val="10"/>
                <w:szCs w:val="10"/>
                <w:u w:val="single"/>
                <w:lang w:val="es-CO" w:eastAsia="es-CO"/>
              </w:rPr>
              <w:t>Permanente</w:t>
            </w:r>
          </w:p>
        </w:tc>
      </w:tr>
      <w:tr w:rsidR="000C50D2" w:rsidRPr="00464416" w14:paraId="25475C69" w14:textId="77777777" w:rsidTr="00B329FF">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2680"/>
          <w:jc w:val="center"/>
        </w:trPr>
        <w:tc>
          <w:tcPr>
            <w:tcW w:w="225" w:type="dxa"/>
            <w:shd w:val="clear" w:color="000000" w:fill="A6A6A6"/>
            <w:vAlign w:val="center"/>
          </w:tcPr>
          <w:p w14:paraId="2A488081" w14:textId="77777777" w:rsidR="000C50D2" w:rsidRPr="00464416" w:rsidRDefault="000C50D2" w:rsidP="00B329FF">
            <w:pPr>
              <w:spacing w:after="0"/>
              <w:jc w:val="center"/>
              <w:rPr>
                <w:rFonts w:ascii="Verdana" w:eastAsia="Times New Roman" w:hAnsi="Verdana" w:cs="Calibri"/>
                <w:color w:val="FF0000"/>
                <w:sz w:val="10"/>
                <w:szCs w:val="10"/>
                <w:u w:val="single"/>
                <w:lang w:val="es-CO" w:eastAsia="es-CO"/>
              </w:rPr>
            </w:pPr>
            <w:r w:rsidRPr="00464416">
              <w:rPr>
                <w:rFonts w:ascii="Verdana" w:eastAsia="Times New Roman" w:hAnsi="Verdana" w:cs="Calibri"/>
                <w:color w:val="FF0000"/>
                <w:sz w:val="10"/>
                <w:szCs w:val="10"/>
                <w:u w:val="single"/>
                <w:lang w:val="es-CO" w:eastAsia="es-CO"/>
              </w:rPr>
              <w:t> 8</w:t>
            </w:r>
          </w:p>
        </w:tc>
        <w:tc>
          <w:tcPr>
            <w:tcW w:w="271" w:type="dxa"/>
            <w:shd w:val="clear" w:color="000000" w:fill="D9D9D9"/>
            <w:textDirection w:val="btLr"/>
            <w:vAlign w:val="center"/>
          </w:tcPr>
          <w:p w14:paraId="3A76B0E0" w14:textId="77777777" w:rsidR="000C50D2" w:rsidRPr="00464416" w:rsidRDefault="000C50D2" w:rsidP="00B329FF">
            <w:pPr>
              <w:spacing w:after="0"/>
              <w:jc w:val="center"/>
              <w:rPr>
                <w:rFonts w:ascii="Verdana" w:eastAsia="Times New Roman" w:hAnsi="Verdana" w:cs="Calibri"/>
                <w:color w:val="FF0000"/>
                <w:sz w:val="10"/>
                <w:szCs w:val="10"/>
                <w:u w:val="single"/>
                <w:lang w:val="es-CO" w:eastAsia="es-CO"/>
              </w:rPr>
            </w:pPr>
          </w:p>
        </w:tc>
        <w:tc>
          <w:tcPr>
            <w:tcW w:w="271" w:type="dxa"/>
            <w:shd w:val="clear" w:color="000000" w:fill="BFBFBF"/>
            <w:textDirection w:val="btLr"/>
            <w:vAlign w:val="center"/>
          </w:tcPr>
          <w:p w14:paraId="766C5D4F" w14:textId="77777777" w:rsidR="000C50D2" w:rsidRPr="00464416" w:rsidRDefault="000C50D2" w:rsidP="00B329FF">
            <w:pPr>
              <w:spacing w:after="0"/>
              <w:jc w:val="center"/>
              <w:rPr>
                <w:rFonts w:ascii="Verdana" w:eastAsia="Times New Roman" w:hAnsi="Verdana" w:cs="Calibri"/>
                <w:color w:val="FF0000"/>
                <w:sz w:val="10"/>
                <w:szCs w:val="10"/>
                <w:u w:val="single"/>
                <w:lang w:val="es-CO" w:eastAsia="es-CO"/>
              </w:rPr>
            </w:pPr>
          </w:p>
        </w:tc>
        <w:tc>
          <w:tcPr>
            <w:tcW w:w="271" w:type="dxa"/>
            <w:shd w:val="clear" w:color="000000" w:fill="D9D9D9"/>
            <w:textDirection w:val="btLr"/>
            <w:vAlign w:val="center"/>
          </w:tcPr>
          <w:p w14:paraId="36449B08" w14:textId="77777777" w:rsidR="000C50D2" w:rsidRPr="00464416" w:rsidRDefault="000C50D2" w:rsidP="00B329FF">
            <w:pPr>
              <w:spacing w:after="0"/>
              <w:jc w:val="center"/>
              <w:rPr>
                <w:rFonts w:ascii="Verdana" w:eastAsia="Times New Roman" w:hAnsi="Verdana" w:cs="Calibri"/>
                <w:color w:val="FF0000"/>
                <w:sz w:val="10"/>
                <w:szCs w:val="10"/>
                <w:u w:val="single"/>
                <w:lang w:val="es-CO" w:eastAsia="es-CO"/>
              </w:rPr>
            </w:pPr>
          </w:p>
        </w:tc>
        <w:tc>
          <w:tcPr>
            <w:tcW w:w="271" w:type="dxa"/>
            <w:shd w:val="clear" w:color="000000" w:fill="BFBFBF"/>
            <w:textDirection w:val="btLr"/>
            <w:vAlign w:val="center"/>
          </w:tcPr>
          <w:p w14:paraId="00FC5B26" w14:textId="77777777" w:rsidR="000C50D2" w:rsidRPr="00464416" w:rsidRDefault="000C50D2" w:rsidP="00B329FF">
            <w:pPr>
              <w:spacing w:after="0"/>
              <w:jc w:val="center"/>
              <w:rPr>
                <w:rFonts w:ascii="Verdana" w:eastAsia="Times New Roman" w:hAnsi="Verdana" w:cs="Calibri"/>
                <w:color w:val="FF0000"/>
                <w:sz w:val="10"/>
                <w:szCs w:val="10"/>
                <w:u w:val="single"/>
                <w:lang w:val="es-CO" w:eastAsia="es-CO"/>
              </w:rPr>
            </w:pPr>
          </w:p>
        </w:tc>
        <w:tc>
          <w:tcPr>
            <w:tcW w:w="1704" w:type="dxa"/>
            <w:shd w:val="clear" w:color="000000" w:fill="FFFF00"/>
            <w:vAlign w:val="center"/>
          </w:tcPr>
          <w:p w14:paraId="6C418117" w14:textId="77777777" w:rsidR="000C50D2" w:rsidRPr="00464416" w:rsidRDefault="000C50D2" w:rsidP="00B329FF">
            <w:pPr>
              <w:spacing w:after="0"/>
              <w:jc w:val="both"/>
              <w:rPr>
                <w:rFonts w:ascii="Verdana" w:eastAsia="Times New Roman" w:hAnsi="Verdana" w:cs="Calibri"/>
                <w:color w:val="FF0000"/>
                <w:sz w:val="10"/>
                <w:szCs w:val="10"/>
                <w:u w:val="single"/>
                <w:lang w:val="es-CO" w:eastAsia="es-CO"/>
              </w:rPr>
            </w:pPr>
          </w:p>
        </w:tc>
        <w:tc>
          <w:tcPr>
            <w:tcW w:w="945" w:type="dxa"/>
            <w:shd w:val="clear" w:color="auto" w:fill="auto"/>
            <w:vAlign w:val="center"/>
          </w:tcPr>
          <w:p w14:paraId="280249B7" w14:textId="77777777" w:rsidR="000C50D2" w:rsidRPr="00464416" w:rsidRDefault="000C50D2" w:rsidP="00B329FF">
            <w:pPr>
              <w:spacing w:after="0"/>
              <w:jc w:val="both"/>
              <w:rPr>
                <w:rFonts w:ascii="Verdana" w:eastAsia="Times New Roman" w:hAnsi="Verdana" w:cs="Calibri"/>
                <w:color w:val="FF0000"/>
                <w:sz w:val="10"/>
                <w:szCs w:val="10"/>
                <w:u w:val="single"/>
                <w:lang w:val="es-CO" w:eastAsia="es-CO"/>
              </w:rPr>
            </w:pPr>
          </w:p>
        </w:tc>
        <w:tc>
          <w:tcPr>
            <w:tcW w:w="271" w:type="dxa"/>
            <w:shd w:val="clear" w:color="auto" w:fill="auto"/>
            <w:textDirection w:val="btLr"/>
            <w:vAlign w:val="center"/>
          </w:tcPr>
          <w:p w14:paraId="7AD2C852" w14:textId="77777777" w:rsidR="000C50D2" w:rsidRPr="00464416" w:rsidRDefault="000C50D2" w:rsidP="00B329FF">
            <w:pPr>
              <w:spacing w:after="0"/>
              <w:jc w:val="center"/>
              <w:rPr>
                <w:rFonts w:ascii="Verdana" w:eastAsia="Times New Roman" w:hAnsi="Verdana" w:cs="Calibri"/>
                <w:color w:val="FF0000"/>
                <w:sz w:val="10"/>
                <w:szCs w:val="10"/>
                <w:u w:val="single"/>
                <w:lang w:val="es-CO" w:eastAsia="es-CO"/>
              </w:rPr>
            </w:pPr>
          </w:p>
        </w:tc>
        <w:tc>
          <w:tcPr>
            <w:tcW w:w="271" w:type="dxa"/>
            <w:shd w:val="clear" w:color="auto" w:fill="auto"/>
            <w:textDirection w:val="btLr"/>
            <w:vAlign w:val="center"/>
          </w:tcPr>
          <w:p w14:paraId="035BDFA3" w14:textId="77777777" w:rsidR="000C50D2" w:rsidRPr="00464416" w:rsidRDefault="000C50D2" w:rsidP="00B329FF">
            <w:pPr>
              <w:spacing w:after="0"/>
              <w:jc w:val="center"/>
              <w:rPr>
                <w:rFonts w:ascii="Verdana" w:eastAsia="Times New Roman" w:hAnsi="Verdana" w:cs="Calibri"/>
                <w:color w:val="FF0000"/>
                <w:sz w:val="10"/>
                <w:szCs w:val="10"/>
                <w:u w:val="single"/>
                <w:lang w:val="es-CO" w:eastAsia="es-CO"/>
              </w:rPr>
            </w:pPr>
          </w:p>
        </w:tc>
        <w:tc>
          <w:tcPr>
            <w:tcW w:w="271" w:type="dxa"/>
            <w:shd w:val="clear" w:color="auto" w:fill="auto"/>
            <w:textDirection w:val="btLr"/>
            <w:vAlign w:val="center"/>
          </w:tcPr>
          <w:p w14:paraId="769F2EC7" w14:textId="77777777" w:rsidR="000C50D2" w:rsidRPr="00464416" w:rsidRDefault="000C50D2" w:rsidP="00B329FF">
            <w:pPr>
              <w:spacing w:after="0"/>
              <w:jc w:val="center"/>
              <w:rPr>
                <w:rFonts w:ascii="Verdana" w:eastAsia="Times New Roman" w:hAnsi="Verdana" w:cs="Calibri"/>
                <w:color w:val="FF0000"/>
                <w:sz w:val="10"/>
                <w:szCs w:val="10"/>
                <w:u w:val="single"/>
                <w:lang w:val="es-CO" w:eastAsia="es-CO"/>
              </w:rPr>
            </w:pPr>
          </w:p>
        </w:tc>
        <w:tc>
          <w:tcPr>
            <w:tcW w:w="271" w:type="dxa"/>
            <w:shd w:val="clear" w:color="000000" w:fill="FFFFFF"/>
            <w:textDirection w:val="btLr"/>
            <w:vAlign w:val="center"/>
          </w:tcPr>
          <w:p w14:paraId="53D27BD5" w14:textId="77777777" w:rsidR="000C50D2" w:rsidRPr="00464416" w:rsidRDefault="000C50D2" w:rsidP="00B329FF">
            <w:pPr>
              <w:spacing w:after="0"/>
              <w:jc w:val="center"/>
              <w:rPr>
                <w:rFonts w:ascii="Verdana" w:eastAsia="Times New Roman" w:hAnsi="Verdana" w:cs="Calibri"/>
                <w:color w:val="FF0000"/>
                <w:sz w:val="10"/>
                <w:szCs w:val="10"/>
                <w:u w:val="single"/>
                <w:lang w:val="es-CO" w:eastAsia="es-CO"/>
              </w:rPr>
            </w:pPr>
          </w:p>
        </w:tc>
        <w:tc>
          <w:tcPr>
            <w:tcW w:w="271" w:type="dxa"/>
            <w:shd w:val="clear" w:color="000000" w:fill="FFFFFF"/>
            <w:textDirection w:val="btLr"/>
            <w:vAlign w:val="center"/>
          </w:tcPr>
          <w:p w14:paraId="4CE577D0" w14:textId="77777777" w:rsidR="000C50D2" w:rsidRPr="00464416" w:rsidRDefault="000C50D2" w:rsidP="00B329FF">
            <w:pPr>
              <w:spacing w:after="0"/>
              <w:jc w:val="center"/>
              <w:rPr>
                <w:rFonts w:ascii="Verdana" w:eastAsia="Times New Roman" w:hAnsi="Verdana" w:cs="Calibri"/>
                <w:color w:val="FF0000"/>
                <w:sz w:val="10"/>
                <w:szCs w:val="10"/>
                <w:u w:val="single"/>
                <w:lang w:val="es-CO" w:eastAsia="es-CO"/>
              </w:rPr>
            </w:pPr>
          </w:p>
        </w:tc>
        <w:tc>
          <w:tcPr>
            <w:tcW w:w="1061" w:type="dxa"/>
            <w:shd w:val="clear" w:color="000000" w:fill="FFFFFF"/>
            <w:vAlign w:val="center"/>
          </w:tcPr>
          <w:p w14:paraId="1A3253D0" w14:textId="77777777" w:rsidR="000C50D2" w:rsidRPr="00464416" w:rsidRDefault="000C50D2" w:rsidP="00B329FF">
            <w:pPr>
              <w:spacing w:after="0"/>
              <w:jc w:val="both"/>
              <w:rPr>
                <w:rFonts w:ascii="Verdana" w:eastAsia="Times New Roman" w:hAnsi="Verdana" w:cs="Calibri"/>
                <w:color w:val="FF0000"/>
                <w:sz w:val="10"/>
                <w:szCs w:val="10"/>
                <w:u w:val="single"/>
                <w:lang w:val="es-CO" w:eastAsia="es-CO"/>
              </w:rPr>
            </w:pPr>
          </w:p>
        </w:tc>
        <w:tc>
          <w:tcPr>
            <w:tcW w:w="271" w:type="dxa"/>
            <w:shd w:val="clear" w:color="000000" w:fill="FFFFFF"/>
            <w:textDirection w:val="btLr"/>
            <w:vAlign w:val="center"/>
          </w:tcPr>
          <w:p w14:paraId="17C5FF99" w14:textId="77777777" w:rsidR="000C50D2" w:rsidRPr="00464416" w:rsidRDefault="000C50D2" w:rsidP="00B329FF">
            <w:pPr>
              <w:spacing w:after="0"/>
              <w:jc w:val="center"/>
              <w:rPr>
                <w:rFonts w:ascii="Verdana" w:eastAsia="Times New Roman" w:hAnsi="Verdana" w:cs="Calibri"/>
                <w:color w:val="FF0000"/>
                <w:sz w:val="10"/>
                <w:szCs w:val="10"/>
                <w:u w:val="single"/>
                <w:lang w:val="es-CO" w:eastAsia="es-CO"/>
              </w:rPr>
            </w:pPr>
          </w:p>
        </w:tc>
        <w:tc>
          <w:tcPr>
            <w:tcW w:w="271" w:type="dxa"/>
            <w:shd w:val="clear" w:color="000000" w:fill="FFFFFF"/>
            <w:textDirection w:val="btLr"/>
            <w:vAlign w:val="center"/>
          </w:tcPr>
          <w:p w14:paraId="21EB4A6E" w14:textId="77777777" w:rsidR="000C50D2" w:rsidRPr="00464416" w:rsidRDefault="000C50D2" w:rsidP="00B329FF">
            <w:pPr>
              <w:spacing w:after="0"/>
              <w:jc w:val="center"/>
              <w:rPr>
                <w:rFonts w:ascii="Verdana" w:eastAsia="Times New Roman" w:hAnsi="Verdana" w:cs="Calibri"/>
                <w:color w:val="FF0000"/>
                <w:sz w:val="10"/>
                <w:szCs w:val="10"/>
                <w:u w:val="single"/>
                <w:lang w:val="es-CO" w:eastAsia="es-CO"/>
              </w:rPr>
            </w:pPr>
          </w:p>
        </w:tc>
        <w:tc>
          <w:tcPr>
            <w:tcW w:w="271" w:type="dxa"/>
            <w:shd w:val="clear" w:color="000000" w:fill="FFFFFF"/>
            <w:textDirection w:val="btLr"/>
            <w:vAlign w:val="center"/>
          </w:tcPr>
          <w:p w14:paraId="5A931A21" w14:textId="77777777" w:rsidR="000C50D2" w:rsidRPr="00464416" w:rsidRDefault="000C50D2" w:rsidP="00B329FF">
            <w:pPr>
              <w:spacing w:after="0"/>
              <w:jc w:val="center"/>
              <w:rPr>
                <w:rFonts w:ascii="Verdana" w:eastAsia="Times New Roman" w:hAnsi="Verdana" w:cs="Calibri"/>
                <w:color w:val="FF0000"/>
                <w:sz w:val="10"/>
                <w:szCs w:val="10"/>
                <w:u w:val="single"/>
                <w:lang w:val="es-CO" w:eastAsia="es-CO"/>
              </w:rPr>
            </w:pPr>
          </w:p>
        </w:tc>
        <w:tc>
          <w:tcPr>
            <w:tcW w:w="321" w:type="dxa"/>
            <w:shd w:val="clear" w:color="000000" w:fill="FFFFFF"/>
            <w:textDirection w:val="btLr"/>
            <w:vAlign w:val="center"/>
          </w:tcPr>
          <w:p w14:paraId="585E385B" w14:textId="77777777" w:rsidR="000C50D2" w:rsidRPr="00464416" w:rsidRDefault="000C50D2" w:rsidP="00B329FF">
            <w:pPr>
              <w:spacing w:after="0"/>
              <w:jc w:val="center"/>
              <w:rPr>
                <w:rFonts w:ascii="Verdana" w:eastAsia="Times New Roman" w:hAnsi="Verdana" w:cs="Calibri"/>
                <w:color w:val="FF0000"/>
                <w:sz w:val="10"/>
                <w:szCs w:val="10"/>
                <w:u w:val="single"/>
                <w:lang w:val="es-CO" w:eastAsia="es-CO"/>
              </w:rPr>
            </w:pPr>
          </w:p>
        </w:tc>
        <w:tc>
          <w:tcPr>
            <w:tcW w:w="425" w:type="dxa"/>
            <w:shd w:val="clear" w:color="000000" w:fill="FFFFFF"/>
            <w:textDirection w:val="btLr"/>
            <w:vAlign w:val="center"/>
          </w:tcPr>
          <w:p w14:paraId="31A4E921" w14:textId="77777777" w:rsidR="000C50D2" w:rsidRPr="00464416" w:rsidRDefault="000C50D2" w:rsidP="00B329FF">
            <w:pPr>
              <w:spacing w:after="0"/>
              <w:jc w:val="center"/>
              <w:rPr>
                <w:rFonts w:ascii="Verdana" w:eastAsia="Times New Roman" w:hAnsi="Verdana" w:cs="Calibri"/>
                <w:color w:val="FF0000"/>
                <w:sz w:val="10"/>
                <w:szCs w:val="10"/>
                <w:u w:val="single"/>
                <w:lang w:val="es-CO" w:eastAsia="es-CO"/>
              </w:rPr>
            </w:pPr>
          </w:p>
        </w:tc>
        <w:tc>
          <w:tcPr>
            <w:tcW w:w="438" w:type="dxa"/>
            <w:shd w:val="clear" w:color="000000" w:fill="FFFFFF"/>
            <w:textDirection w:val="btLr"/>
            <w:vAlign w:val="center"/>
          </w:tcPr>
          <w:p w14:paraId="1E906A50" w14:textId="77777777" w:rsidR="000C50D2" w:rsidRPr="00464416" w:rsidRDefault="000C50D2" w:rsidP="00B329FF">
            <w:pPr>
              <w:spacing w:after="0"/>
              <w:jc w:val="center"/>
              <w:rPr>
                <w:rFonts w:ascii="Verdana" w:eastAsia="Times New Roman" w:hAnsi="Verdana" w:cs="Calibri"/>
                <w:color w:val="FF0000"/>
                <w:sz w:val="10"/>
                <w:szCs w:val="10"/>
                <w:u w:val="single"/>
                <w:lang w:val="es-CO" w:eastAsia="es-CO"/>
              </w:rPr>
            </w:pPr>
          </w:p>
        </w:tc>
        <w:tc>
          <w:tcPr>
            <w:tcW w:w="425" w:type="dxa"/>
            <w:shd w:val="clear" w:color="000000" w:fill="FFFFFF"/>
            <w:textDirection w:val="btLr"/>
            <w:vAlign w:val="center"/>
          </w:tcPr>
          <w:p w14:paraId="254B31F1" w14:textId="77777777" w:rsidR="000C50D2" w:rsidRPr="00464416" w:rsidRDefault="000C50D2" w:rsidP="00B329FF">
            <w:pPr>
              <w:spacing w:after="0"/>
              <w:jc w:val="center"/>
              <w:rPr>
                <w:rFonts w:ascii="Verdana" w:eastAsia="Times New Roman" w:hAnsi="Verdana" w:cs="Calibri"/>
                <w:color w:val="FF0000"/>
                <w:sz w:val="10"/>
                <w:szCs w:val="10"/>
                <w:u w:val="single"/>
                <w:lang w:val="es-CO" w:eastAsia="es-CO"/>
              </w:rPr>
            </w:pPr>
          </w:p>
        </w:tc>
        <w:tc>
          <w:tcPr>
            <w:tcW w:w="425" w:type="dxa"/>
            <w:shd w:val="clear" w:color="000000" w:fill="FFFFFF"/>
            <w:textDirection w:val="btLr"/>
            <w:vAlign w:val="center"/>
          </w:tcPr>
          <w:p w14:paraId="50C7AAD7" w14:textId="77777777" w:rsidR="000C50D2" w:rsidRPr="00464416" w:rsidRDefault="000C50D2" w:rsidP="00B329FF">
            <w:pPr>
              <w:spacing w:after="0"/>
              <w:jc w:val="center"/>
              <w:rPr>
                <w:rFonts w:ascii="Verdana" w:eastAsia="Times New Roman" w:hAnsi="Verdana" w:cs="Calibri"/>
                <w:color w:val="FF0000"/>
                <w:sz w:val="10"/>
                <w:szCs w:val="10"/>
                <w:u w:val="single"/>
                <w:lang w:val="es-CO" w:eastAsia="es-CO"/>
              </w:rPr>
            </w:pPr>
          </w:p>
        </w:tc>
        <w:tc>
          <w:tcPr>
            <w:tcW w:w="809" w:type="dxa"/>
            <w:shd w:val="clear" w:color="000000" w:fill="FFFFFF"/>
            <w:vAlign w:val="center"/>
          </w:tcPr>
          <w:p w14:paraId="16F1CE1A" w14:textId="77777777" w:rsidR="000C50D2" w:rsidRPr="00464416" w:rsidRDefault="000C50D2" w:rsidP="00B329FF">
            <w:pPr>
              <w:spacing w:after="0"/>
              <w:jc w:val="center"/>
              <w:rPr>
                <w:rFonts w:ascii="Verdana" w:eastAsia="Times New Roman" w:hAnsi="Verdana" w:cs="Calibri"/>
                <w:color w:val="FF0000"/>
                <w:sz w:val="10"/>
                <w:szCs w:val="10"/>
                <w:u w:val="single"/>
                <w:lang w:val="es-CO" w:eastAsia="es-CO"/>
              </w:rPr>
            </w:pPr>
          </w:p>
        </w:tc>
        <w:tc>
          <w:tcPr>
            <w:tcW w:w="766" w:type="dxa"/>
            <w:shd w:val="clear" w:color="000000" w:fill="FFFFFF"/>
            <w:vAlign w:val="center"/>
          </w:tcPr>
          <w:p w14:paraId="557C86AC" w14:textId="77777777" w:rsidR="000C50D2" w:rsidRPr="00464416" w:rsidRDefault="000C50D2" w:rsidP="00B329FF">
            <w:pPr>
              <w:spacing w:after="0"/>
              <w:jc w:val="center"/>
              <w:rPr>
                <w:rFonts w:ascii="Verdana" w:eastAsia="Times New Roman" w:hAnsi="Verdana" w:cs="Calibri"/>
                <w:color w:val="FF0000"/>
                <w:sz w:val="10"/>
                <w:szCs w:val="10"/>
                <w:u w:val="single"/>
                <w:lang w:val="es-CO" w:eastAsia="es-CO"/>
              </w:rPr>
            </w:pPr>
          </w:p>
        </w:tc>
      </w:tr>
    </w:tbl>
    <w:p w14:paraId="3DB0FF83" w14:textId="77777777" w:rsidR="000C50D2" w:rsidRPr="00464416" w:rsidRDefault="000C50D2" w:rsidP="000C50D2">
      <w:pPr>
        <w:jc w:val="both"/>
        <w:rPr>
          <w:rFonts w:ascii="Verdana" w:hAnsi="Verdana" w:cs="Arial"/>
          <w:i/>
          <w:color w:val="7030A0"/>
          <w:sz w:val="22"/>
          <w:szCs w:val="22"/>
        </w:rPr>
      </w:pPr>
    </w:p>
    <w:p w14:paraId="4A47167C" w14:textId="77777777" w:rsidR="000C50D2" w:rsidRPr="00464416" w:rsidRDefault="000C50D2" w:rsidP="000C50D2">
      <w:pPr>
        <w:jc w:val="both"/>
        <w:rPr>
          <w:rFonts w:ascii="Verdana" w:hAnsi="Verdana"/>
          <w:b/>
          <w:color w:val="7030A0"/>
          <w:sz w:val="22"/>
          <w:szCs w:val="22"/>
        </w:rPr>
      </w:pPr>
      <w:r w:rsidRPr="00464416">
        <w:rPr>
          <w:rFonts w:ascii="Verdana" w:hAnsi="Verdana"/>
          <w:b/>
          <w:color w:val="7030A0"/>
          <w:sz w:val="22"/>
          <w:szCs w:val="22"/>
        </w:rPr>
        <w:t>Nota 1: mitigación del Riesgo 7, solo si aplica)</w:t>
      </w:r>
    </w:p>
    <w:p w14:paraId="24368158" w14:textId="4FC5A27A" w:rsidR="000C50D2" w:rsidRPr="00464416" w:rsidRDefault="000C50D2" w:rsidP="000C50D2">
      <w:pPr>
        <w:jc w:val="both"/>
        <w:rPr>
          <w:rFonts w:ascii="Verdana" w:hAnsi="Verdana"/>
          <w:b/>
          <w:color w:val="7030A0"/>
          <w:sz w:val="22"/>
          <w:szCs w:val="22"/>
        </w:rPr>
      </w:pPr>
      <w:r w:rsidRPr="00464416">
        <w:rPr>
          <w:rFonts w:ascii="Verdana" w:hAnsi="Verdana"/>
          <w:b/>
          <w:color w:val="7030A0"/>
          <w:sz w:val="22"/>
          <w:szCs w:val="22"/>
        </w:rPr>
        <w:t xml:space="preserve">Nota 2: Agregar los riesgos pertinentes según el objeto en </w:t>
      </w:r>
      <w:r w:rsidR="008C15D8" w:rsidRPr="00464416">
        <w:rPr>
          <w:rFonts w:ascii="Verdana" w:hAnsi="Verdana"/>
          <w:b/>
          <w:color w:val="7030A0"/>
          <w:sz w:val="22"/>
          <w:szCs w:val="22"/>
        </w:rPr>
        <w:t>específico</w:t>
      </w:r>
      <w:r w:rsidRPr="00464416">
        <w:rPr>
          <w:rFonts w:ascii="Verdana" w:hAnsi="Verdana"/>
          <w:b/>
          <w:color w:val="7030A0"/>
          <w:sz w:val="22"/>
          <w:szCs w:val="22"/>
        </w:rPr>
        <w:t xml:space="preserve"> del riesgo 8 en adelante</w:t>
      </w:r>
    </w:p>
    <w:p w14:paraId="3F20AA12" w14:textId="77777777" w:rsidR="004F7465" w:rsidRPr="00464416" w:rsidRDefault="004F7465" w:rsidP="004F7465">
      <w:pPr>
        <w:spacing w:after="0"/>
        <w:jc w:val="both"/>
        <w:rPr>
          <w:rFonts w:ascii="Verdana" w:hAnsi="Verdana"/>
        </w:rPr>
      </w:pPr>
    </w:p>
    <w:p w14:paraId="43F2A26D" w14:textId="1D29D05C" w:rsidR="004F7465" w:rsidRPr="00464416" w:rsidRDefault="004F7465" w:rsidP="004F7465">
      <w:pPr>
        <w:spacing w:after="0"/>
        <w:rPr>
          <w:rFonts w:ascii="Verdana" w:hAnsi="Verdana"/>
        </w:rPr>
      </w:pPr>
    </w:p>
    <w:p w14:paraId="4E4E07CA" w14:textId="77777777" w:rsidR="004F7465" w:rsidRPr="00464416" w:rsidRDefault="004F7465" w:rsidP="004F7465">
      <w:pPr>
        <w:spacing w:after="0"/>
        <w:jc w:val="both"/>
        <w:rPr>
          <w:rFonts w:ascii="Verdana" w:hAnsi="Verdana"/>
        </w:rPr>
      </w:pPr>
    </w:p>
    <w:p w14:paraId="228DA235" w14:textId="77777777" w:rsidR="004F7465" w:rsidRPr="00464416" w:rsidRDefault="004F7465" w:rsidP="004F7465">
      <w:pPr>
        <w:rPr>
          <w:rFonts w:ascii="Verdana" w:hAnsi="Verdana" w:cs="Arial"/>
          <w:b/>
        </w:rPr>
      </w:pPr>
      <w:r w:rsidRPr="00464416">
        <w:rPr>
          <w:rFonts w:ascii="Verdana" w:hAnsi="Verdana" w:cs="Arial"/>
          <w:b/>
        </w:rPr>
        <w:t>_______________________________________</w:t>
      </w:r>
    </w:p>
    <w:p w14:paraId="2E948C38" w14:textId="77777777" w:rsidR="004F7465" w:rsidRPr="007723CC" w:rsidRDefault="004F7465" w:rsidP="004F7465">
      <w:pPr>
        <w:spacing w:after="0"/>
        <w:rPr>
          <w:rFonts w:ascii="Verdana" w:hAnsi="Verdana" w:cs="Arial"/>
          <w:b/>
          <w:color w:val="FF0000"/>
          <w:sz w:val="22"/>
          <w:szCs w:val="22"/>
        </w:rPr>
      </w:pPr>
      <w:proofErr w:type="spellStart"/>
      <w:r w:rsidRPr="007723CC">
        <w:rPr>
          <w:rFonts w:ascii="Verdana" w:hAnsi="Verdana" w:cs="Arial"/>
          <w:b/>
          <w:color w:val="FF0000"/>
          <w:sz w:val="22"/>
          <w:szCs w:val="22"/>
        </w:rPr>
        <w:t>xxxxxxxxxxxxxxxxxxxxxxxxxxxxxxxxxxxxxxxxxxxxxxxxxx</w:t>
      </w:r>
      <w:proofErr w:type="spellEnd"/>
    </w:p>
    <w:p w14:paraId="13D40654" w14:textId="77777777" w:rsidR="004F7465" w:rsidRPr="007723CC" w:rsidRDefault="004F7465" w:rsidP="004F7465">
      <w:pPr>
        <w:spacing w:after="0"/>
        <w:rPr>
          <w:rFonts w:ascii="Verdana" w:hAnsi="Verdana" w:cs="Arial"/>
          <w:sz w:val="22"/>
          <w:szCs w:val="22"/>
        </w:rPr>
      </w:pPr>
      <w:proofErr w:type="spellStart"/>
      <w:r w:rsidRPr="007723CC">
        <w:rPr>
          <w:rFonts w:ascii="Verdana" w:hAnsi="Verdana" w:cs="Arial"/>
          <w:color w:val="FF0000"/>
          <w:sz w:val="22"/>
          <w:szCs w:val="22"/>
        </w:rPr>
        <w:t>xxxxxxxxxxxxx</w:t>
      </w:r>
      <w:proofErr w:type="spellEnd"/>
      <w:r w:rsidRPr="007723CC">
        <w:rPr>
          <w:rFonts w:ascii="Verdana" w:hAnsi="Verdana" w:cs="Arial"/>
          <w:sz w:val="22"/>
          <w:szCs w:val="22"/>
        </w:rPr>
        <w:t xml:space="preserve"> Grupo de </w:t>
      </w:r>
      <w:proofErr w:type="spellStart"/>
      <w:r w:rsidRPr="007723CC">
        <w:rPr>
          <w:rFonts w:ascii="Verdana" w:hAnsi="Verdana" w:cs="Arial"/>
          <w:color w:val="FF0000"/>
          <w:sz w:val="22"/>
          <w:szCs w:val="22"/>
        </w:rPr>
        <w:t>xxxxxxxxxxxxxxxxxxxxxxxxx</w:t>
      </w:r>
      <w:proofErr w:type="spellEnd"/>
    </w:p>
    <w:p w14:paraId="48039104" w14:textId="77777777" w:rsidR="004F7465" w:rsidRPr="007723CC" w:rsidRDefault="004F7465" w:rsidP="004F7465">
      <w:pPr>
        <w:rPr>
          <w:rFonts w:ascii="Verdana" w:hAnsi="Verdana" w:cs="Arial"/>
          <w:b/>
          <w:sz w:val="22"/>
          <w:szCs w:val="22"/>
        </w:rPr>
      </w:pPr>
    </w:p>
    <w:p w14:paraId="4C8470C9" w14:textId="0DA1D309" w:rsidR="004F7465" w:rsidRPr="00D94CD5" w:rsidRDefault="004F7465" w:rsidP="00D94CD5">
      <w:pPr>
        <w:rPr>
          <w:rFonts w:ascii="Verdana" w:hAnsi="Verdana"/>
          <w:sz w:val="22"/>
          <w:szCs w:val="22"/>
        </w:rPr>
      </w:pPr>
      <w:r w:rsidRPr="007723CC">
        <w:rPr>
          <w:rFonts w:ascii="Verdana" w:hAnsi="Verdana" w:cs="Arial"/>
          <w:sz w:val="22"/>
          <w:szCs w:val="22"/>
        </w:rPr>
        <w:t xml:space="preserve">Proyectó: </w:t>
      </w:r>
      <w:proofErr w:type="spellStart"/>
      <w:r w:rsidRPr="007723CC">
        <w:rPr>
          <w:rFonts w:ascii="Verdana" w:hAnsi="Verdana" w:cs="Arial"/>
          <w:color w:val="FF0000"/>
          <w:sz w:val="22"/>
          <w:szCs w:val="22"/>
        </w:rPr>
        <w:t>xxxxxxxxxxxxxxxxxxxxxxx</w:t>
      </w:r>
      <w:proofErr w:type="spellEnd"/>
    </w:p>
    <w:p w14:paraId="0FE7A74A" w14:textId="77777777" w:rsidR="004F7465" w:rsidRPr="007723CC" w:rsidRDefault="004F7465" w:rsidP="004F7465">
      <w:pPr>
        <w:jc w:val="both"/>
        <w:rPr>
          <w:rFonts w:ascii="Verdana" w:hAnsi="Verdana"/>
          <w:i/>
          <w:color w:val="7030A0"/>
          <w:sz w:val="22"/>
          <w:szCs w:val="22"/>
        </w:rPr>
      </w:pPr>
      <w:r w:rsidRPr="007723CC">
        <w:rPr>
          <w:rFonts w:ascii="Verdana" w:hAnsi="Verdana"/>
          <w:b/>
          <w:i/>
          <w:color w:val="7030A0"/>
          <w:sz w:val="22"/>
          <w:szCs w:val="22"/>
        </w:rPr>
        <w:t>NOTAS:</w:t>
      </w:r>
      <w:r w:rsidRPr="007723CC">
        <w:rPr>
          <w:rFonts w:ascii="Verdana" w:hAnsi="Verdana"/>
          <w:i/>
          <w:color w:val="7030A0"/>
          <w:sz w:val="22"/>
          <w:szCs w:val="22"/>
        </w:rPr>
        <w:t xml:space="preserve"> De acuerdo con el color de la fuente del presente formato tener en cuenta lo siguiente: </w:t>
      </w:r>
    </w:p>
    <w:p w14:paraId="4509744F" w14:textId="77777777" w:rsidR="004F7465" w:rsidRPr="007723CC" w:rsidRDefault="004F7465" w:rsidP="004F7465">
      <w:pPr>
        <w:numPr>
          <w:ilvl w:val="0"/>
          <w:numId w:val="12"/>
        </w:numPr>
        <w:spacing w:after="0"/>
        <w:jc w:val="both"/>
        <w:rPr>
          <w:rFonts w:ascii="Verdana" w:hAnsi="Verdana"/>
          <w:i/>
          <w:color w:val="7030A0"/>
          <w:sz w:val="22"/>
          <w:szCs w:val="22"/>
        </w:rPr>
      </w:pPr>
      <w:r w:rsidRPr="007723CC">
        <w:rPr>
          <w:rFonts w:ascii="Verdana" w:hAnsi="Verdana"/>
          <w:i/>
          <w:color w:val="7030A0"/>
          <w:sz w:val="22"/>
          <w:szCs w:val="22"/>
        </w:rPr>
        <w:t>Color negro: Texto inmodificable y que no se puede eliminar.</w:t>
      </w:r>
    </w:p>
    <w:p w14:paraId="16BFDDE8" w14:textId="77777777" w:rsidR="004F7465" w:rsidRPr="007723CC" w:rsidRDefault="004F7465" w:rsidP="004F7465">
      <w:pPr>
        <w:numPr>
          <w:ilvl w:val="0"/>
          <w:numId w:val="12"/>
        </w:numPr>
        <w:spacing w:after="0"/>
        <w:jc w:val="both"/>
        <w:rPr>
          <w:rFonts w:ascii="Verdana" w:hAnsi="Verdana"/>
          <w:i/>
          <w:color w:val="7030A0"/>
          <w:sz w:val="22"/>
          <w:szCs w:val="22"/>
        </w:rPr>
      </w:pPr>
      <w:r w:rsidRPr="007723CC">
        <w:rPr>
          <w:rFonts w:ascii="Verdana" w:hAnsi="Verdana"/>
          <w:i/>
          <w:color w:val="7030A0"/>
          <w:sz w:val="22"/>
          <w:szCs w:val="22"/>
        </w:rPr>
        <w:t xml:space="preserve">Color rojo: Texto objeto de modificaciones según la necesidad de cada dependencia. </w:t>
      </w:r>
    </w:p>
    <w:p w14:paraId="59B0D3A3" w14:textId="77777777" w:rsidR="004F7465" w:rsidRPr="007723CC" w:rsidRDefault="004F7465" w:rsidP="004F7465">
      <w:pPr>
        <w:numPr>
          <w:ilvl w:val="0"/>
          <w:numId w:val="12"/>
        </w:numPr>
        <w:spacing w:after="0"/>
        <w:jc w:val="both"/>
        <w:rPr>
          <w:rFonts w:ascii="Verdana" w:hAnsi="Verdana"/>
          <w:i/>
          <w:color w:val="7030A0"/>
          <w:sz w:val="22"/>
          <w:szCs w:val="22"/>
        </w:rPr>
      </w:pPr>
      <w:r w:rsidRPr="007723CC">
        <w:rPr>
          <w:rFonts w:ascii="Verdana" w:hAnsi="Verdana"/>
          <w:i/>
          <w:color w:val="7030A0"/>
          <w:sz w:val="22"/>
          <w:szCs w:val="22"/>
        </w:rPr>
        <w:t xml:space="preserve">Color morado: Recomendaciones y ejemplos que la dependencia debe tener en cuenta y suprimirlos en el documento definitivo. </w:t>
      </w:r>
    </w:p>
    <w:p w14:paraId="4A23D436" w14:textId="77777777" w:rsidR="00D94CD5" w:rsidRDefault="00D94CD5" w:rsidP="00D94CD5">
      <w:pPr>
        <w:tabs>
          <w:tab w:val="left" w:pos="5280"/>
        </w:tabs>
        <w:spacing w:after="0"/>
        <w:rPr>
          <w:rFonts w:ascii="Verdana" w:hAnsi="Verdana" w:cs="Arial"/>
          <w:b/>
          <w:sz w:val="22"/>
          <w:szCs w:val="22"/>
        </w:rPr>
      </w:pPr>
    </w:p>
    <w:p w14:paraId="67F95BA4" w14:textId="143ED952" w:rsidR="004F7465" w:rsidRPr="00464416" w:rsidRDefault="004F7465" w:rsidP="00D94CD5">
      <w:pPr>
        <w:tabs>
          <w:tab w:val="left" w:pos="5280"/>
        </w:tabs>
        <w:spacing w:after="0"/>
        <w:rPr>
          <w:rFonts w:ascii="Verdana" w:hAnsi="Verdana" w:cs="Arial"/>
          <w:b/>
          <w:sz w:val="20"/>
          <w:szCs w:val="20"/>
        </w:rPr>
      </w:pPr>
      <w:r w:rsidRPr="00464416">
        <w:rPr>
          <w:rFonts w:ascii="Verdana" w:hAnsi="Verdana" w:cs="Arial"/>
          <w:b/>
          <w:sz w:val="20"/>
          <w:szCs w:val="20"/>
        </w:rPr>
        <w:tab/>
      </w:r>
    </w:p>
    <w:p w14:paraId="643D828F" w14:textId="77777777" w:rsidR="004F7465" w:rsidRPr="00464416" w:rsidRDefault="004F7465" w:rsidP="004F7465">
      <w:pPr>
        <w:pStyle w:val="Prrafodelista"/>
        <w:tabs>
          <w:tab w:val="left" w:pos="2035"/>
        </w:tabs>
        <w:spacing w:after="0"/>
        <w:ind w:left="360"/>
        <w:jc w:val="both"/>
        <w:rPr>
          <w:rFonts w:ascii="Verdana" w:hAnsi="Verdana" w:cs="Arial"/>
          <w:b/>
          <w:bCs/>
          <w:sz w:val="20"/>
          <w:szCs w:val="20"/>
          <w:lang w:val="es-CO" w:eastAsia="es-CO"/>
        </w:rPr>
      </w:pPr>
      <w:r w:rsidRPr="00464416">
        <w:rPr>
          <w:rFonts w:ascii="Verdana" w:hAnsi="Verdana" w:cs="Arial"/>
          <w:b/>
          <w:bCs/>
          <w:sz w:val="20"/>
          <w:szCs w:val="20"/>
          <w:lang w:val="es-CO" w:eastAsia="es-CO"/>
        </w:rPr>
        <w:t xml:space="preserve">CONTROL DE CAMBIOS </w:t>
      </w:r>
    </w:p>
    <w:p w14:paraId="26C69BF1" w14:textId="77777777" w:rsidR="004F7465" w:rsidRPr="00464416" w:rsidRDefault="004F7465" w:rsidP="004F7465">
      <w:pPr>
        <w:pStyle w:val="Sangradetextonormal"/>
        <w:spacing w:after="0"/>
        <w:ind w:left="0" w:right="-29"/>
        <w:rPr>
          <w:rFonts w:ascii="Verdana" w:hAnsi="Verdana" w:cs="Arial"/>
          <w:b/>
          <w:sz w:val="20"/>
          <w:szCs w:val="20"/>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1589"/>
        <w:gridCol w:w="6446"/>
      </w:tblGrid>
      <w:tr w:rsidR="004F7465" w:rsidRPr="00464416" w14:paraId="3E222677" w14:textId="77777777" w:rsidTr="00D94CD5">
        <w:trPr>
          <w:trHeight w:val="296"/>
          <w:jc w:val="center"/>
        </w:trPr>
        <w:tc>
          <w:tcPr>
            <w:tcW w:w="1037" w:type="dxa"/>
            <w:shd w:val="clear" w:color="auto" w:fill="A6A6A6" w:themeFill="background1" w:themeFillShade="A6"/>
            <w:vAlign w:val="center"/>
          </w:tcPr>
          <w:p w14:paraId="2C5926EC" w14:textId="77777777" w:rsidR="004F7465" w:rsidRPr="00464416" w:rsidRDefault="004F7465" w:rsidP="008E3B95">
            <w:pPr>
              <w:pStyle w:val="TableParagraph"/>
              <w:jc w:val="center"/>
              <w:rPr>
                <w:rFonts w:ascii="Verdana" w:hAnsi="Verdana"/>
                <w:b/>
                <w:sz w:val="20"/>
              </w:rPr>
            </w:pPr>
            <w:r w:rsidRPr="00464416">
              <w:rPr>
                <w:rFonts w:ascii="Verdana" w:hAnsi="Verdana"/>
                <w:b/>
                <w:color w:val="FFFFFF"/>
                <w:sz w:val="20"/>
              </w:rPr>
              <w:t>Versión</w:t>
            </w:r>
          </w:p>
        </w:tc>
        <w:tc>
          <w:tcPr>
            <w:tcW w:w="1589" w:type="dxa"/>
            <w:shd w:val="clear" w:color="auto" w:fill="A6A6A6" w:themeFill="background1" w:themeFillShade="A6"/>
            <w:vAlign w:val="center"/>
          </w:tcPr>
          <w:p w14:paraId="7336F250" w14:textId="77777777" w:rsidR="004F7465" w:rsidRPr="00464416" w:rsidRDefault="004F7465" w:rsidP="008E3B95">
            <w:pPr>
              <w:pStyle w:val="TableParagraph"/>
              <w:jc w:val="center"/>
              <w:rPr>
                <w:rFonts w:ascii="Verdana" w:hAnsi="Verdana"/>
                <w:b/>
                <w:sz w:val="20"/>
              </w:rPr>
            </w:pPr>
            <w:r w:rsidRPr="00464416">
              <w:rPr>
                <w:rFonts w:ascii="Verdana" w:hAnsi="Verdana"/>
                <w:b/>
                <w:color w:val="FFFFFF"/>
                <w:sz w:val="20"/>
              </w:rPr>
              <w:t>Fecha</w:t>
            </w:r>
          </w:p>
        </w:tc>
        <w:tc>
          <w:tcPr>
            <w:tcW w:w="6446" w:type="dxa"/>
            <w:shd w:val="clear" w:color="auto" w:fill="A6A6A6" w:themeFill="background1" w:themeFillShade="A6"/>
            <w:vAlign w:val="center"/>
          </w:tcPr>
          <w:p w14:paraId="1DFAEB50" w14:textId="77777777" w:rsidR="004F7465" w:rsidRPr="00464416" w:rsidRDefault="004F7465" w:rsidP="008E3B95">
            <w:pPr>
              <w:pStyle w:val="TableParagraph"/>
              <w:jc w:val="center"/>
              <w:rPr>
                <w:rFonts w:ascii="Verdana" w:hAnsi="Verdana"/>
                <w:b/>
                <w:sz w:val="20"/>
              </w:rPr>
            </w:pPr>
            <w:r w:rsidRPr="00464416">
              <w:rPr>
                <w:rFonts w:ascii="Verdana" w:hAnsi="Verdana"/>
                <w:b/>
                <w:color w:val="FFFFFF"/>
                <w:sz w:val="20"/>
              </w:rPr>
              <w:t>Descripción de la modificación</w:t>
            </w:r>
          </w:p>
        </w:tc>
      </w:tr>
      <w:tr w:rsidR="004F7465" w:rsidRPr="00464416" w14:paraId="20E4F347" w14:textId="77777777" w:rsidTr="00D94CD5">
        <w:trPr>
          <w:trHeight w:val="296"/>
          <w:jc w:val="center"/>
        </w:trPr>
        <w:tc>
          <w:tcPr>
            <w:tcW w:w="1037" w:type="dxa"/>
            <w:shd w:val="clear" w:color="auto" w:fill="auto"/>
            <w:vAlign w:val="center"/>
          </w:tcPr>
          <w:p w14:paraId="3F2A8B3B" w14:textId="77777777" w:rsidR="004F7465" w:rsidRPr="00464416" w:rsidRDefault="004F7465" w:rsidP="008E3B95">
            <w:pPr>
              <w:pStyle w:val="TableParagraph"/>
              <w:spacing w:before="114"/>
              <w:ind w:left="11"/>
              <w:jc w:val="center"/>
              <w:rPr>
                <w:rFonts w:ascii="Verdana" w:hAnsi="Verdana"/>
                <w:sz w:val="20"/>
                <w:szCs w:val="20"/>
              </w:rPr>
            </w:pPr>
            <w:r w:rsidRPr="00464416">
              <w:rPr>
                <w:rFonts w:ascii="Verdana" w:hAnsi="Verdana"/>
                <w:sz w:val="20"/>
                <w:szCs w:val="20"/>
              </w:rPr>
              <w:t>01</w:t>
            </w:r>
          </w:p>
        </w:tc>
        <w:tc>
          <w:tcPr>
            <w:tcW w:w="1589" w:type="dxa"/>
            <w:shd w:val="clear" w:color="auto" w:fill="auto"/>
            <w:vAlign w:val="center"/>
          </w:tcPr>
          <w:p w14:paraId="5E2C34C4" w14:textId="77777777" w:rsidR="004F7465" w:rsidRPr="00464416" w:rsidRDefault="004F7465" w:rsidP="008E3B95">
            <w:pPr>
              <w:pStyle w:val="TableParagraph"/>
              <w:spacing w:before="114"/>
              <w:ind w:left="110"/>
              <w:rPr>
                <w:rFonts w:ascii="Verdana" w:hAnsi="Verdana"/>
                <w:sz w:val="20"/>
                <w:szCs w:val="20"/>
              </w:rPr>
            </w:pPr>
            <w:r w:rsidRPr="00464416">
              <w:rPr>
                <w:rFonts w:ascii="Verdana" w:hAnsi="Verdana"/>
                <w:sz w:val="20"/>
                <w:szCs w:val="20"/>
              </w:rPr>
              <w:t>13/03/2019</w:t>
            </w:r>
          </w:p>
        </w:tc>
        <w:tc>
          <w:tcPr>
            <w:tcW w:w="6446" w:type="dxa"/>
            <w:shd w:val="clear" w:color="auto" w:fill="auto"/>
          </w:tcPr>
          <w:p w14:paraId="60F13757" w14:textId="77777777" w:rsidR="004F7465" w:rsidRPr="00464416" w:rsidRDefault="004F7465" w:rsidP="008E3B95">
            <w:pPr>
              <w:pStyle w:val="TableParagraph"/>
              <w:spacing w:before="114"/>
              <w:ind w:left="113"/>
              <w:rPr>
                <w:rFonts w:ascii="Verdana" w:hAnsi="Verdana"/>
                <w:sz w:val="20"/>
                <w:szCs w:val="20"/>
              </w:rPr>
            </w:pPr>
            <w:r w:rsidRPr="00464416">
              <w:rPr>
                <w:rFonts w:ascii="Verdana" w:hAnsi="Verdana"/>
                <w:sz w:val="20"/>
                <w:szCs w:val="20"/>
              </w:rPr>
              <w:t>Creación documento aplicable a SECOP I</w:t>
            </w:r>
          </w:p>
        </w:tc>
      </w:tr>
      <w:tr w:rsidR="004F7465" w:rsidRPr="00464416" w14:paraId="7A97A858" w14:textId="77777777" w:rsidTr="00D94CD5">
        <w:trPr>
          <w:trHeight w:val="296"/>
          <w:jc w:val="center"/>
        </w:trPr>
        <w:tc>
          <w:tcPr>
            <w:tcW w:w="1037" w:type="dxa"/>
            <w:shd w:val="clear" w:color="auto" w:fill="auto"/>
            <w:vAlign w:val="center"/>
          </w:tcPr>
          <w:p w14:paraId="0A55A923" w14:textId="77777777" w:rsidR="004F7465" w:rsidRPr="00464416" w:rsidRDefault="004F7465" w:rsidP="008E3B95">
            <w:pPr>
              <w:pStyle w:val="TableParagraph"/>
              <w:spacing w:before="114"/>
              <w:ind w:left="11"/>
              <w:jc w:val="center"/>
              <w:rPr>
                <w:rFonts w:ascii="Verdana" w:hAnsi="Verdana"/>
                <w:sz w:val="20"/>
                <w:szCs w:val="20"/>
              </w:rPr>
            </w:pPr>
            <w:r w:rsidRPr="00464416">
              <w:rPr>
                <w:rFonts w:ascii="Verdana" w:hAnsi="Verdana"/>
                <w:sz w:val="20"/>
                <w:szCs w:val="20"/>
              </w:rPr>
              <w:t>02</w:t>
            </w:r>
          </w:p>
        </w:tc>
        <w:tc>
          <w:tcPr>
            <w:tcW w:w="1589" w:type="dxa"/>
            <w:shd w:val="clear" w:color="auto" w:fill="auto"/>
            <w:vAlign w:val="center"/>
          </w:tcPr>
          <w:p w14:paraId="13465BFD" w14:textId="77777777" w:rsidR="004F7465" w:rsidRPr="00464416" w:rsidRDefault="004F7465" w:rsidP="008E3B95">
            <w:pPr>
              <w:pStyle w:val="TableParagraph"/>
              <w:spacing w:before="114"/>
              <w:ind w:left="110"/>
              <w:rPr>
                <w:rFonts w:ascii="Verdana" w:hAnsi="Verdana"/>
                <w:sz w:val="20"/>
                <w:szCs w:val="20"/>
              </w:rPr>
            </w:pPr>
            <w:r w:rsidRPr="00464416">
              <w:rPr>
                <w:rFonts w:ascii="Verdana" w:hAnsi="Verdana"/>
                <w:sz w:val="20"/>
                <w:szCs w:val="20"/>
              </w:rPr>
              <w:t>10/05/2019</w:t>
            </w:r>
          </w:p>
        </w:tc>
        <w:tc>
          <w:tcPr>
            <w:tcW w:w="6446" w:type="dxa"/>
            <w:shd w:val="clear" w:color="auto" w:fill="auto"/>
          </w:tcPr>
          <w:p w14:paraId="0D43BC33" w14:textId="6618B4B7" w:rsidR="004F7465" w:rsidRPr="00464416" w:rsidRDefault="004F7465" w:rsidP="008E3B95">
            <w:pPr>
              <w:pStyle w:val="TableParagraph"/>
              <w:spacing w:before="114"/>
              <w:ind w:left="113"/>
              <w:jc w:val="both"/>
              <w:rPr>
                <w:rFonts w:ascii="Verdana" w:hAnsi="Verdana"/>
                <w:sz w:val="20"/>
                <w:szCs w:val="20"/>
              </w:rPr>
            </w:pPr>
            <w:r w:rsidRPr="00464416">
              <w:rPr>
                <w:rFonts w:ascii="Verdana" w:hAnsi="Verdana"/>
                <w:sz w:val="20"/>
                <w:szCs w:val="20"/>
              </w:rPr>
              <w:t xml:space="preserve">Se modifica punto 2, se modifica pie de </w:t>
            </w:r>
            <w:r w:rsidR="00043B84" w:rsidRPr="00464416">
              <w:rPr>
                <w:rFonts w:ascii="Verdana" w:hAnsi="Verdana"/>
                <w:sz w:val="20"/>
                <w:szCs w:val="20"/>
              </w:rPr>
              <w:t>página</w:t>
            </w:r>
            <w:r w:rsidRPr="00464416">
              <w:rPr>
                <w:rFonts w:ascii="Verdana" w:hAnsi="Verdana"/>
                <w:sz w:val="20"/>
                <w:szCs w:val="20"/>
              </w:rPr>
              <w:t xml:space="preserve"> 1 y se elimina el 2, 3 y 4</w:t>
            </w:r>
          </w:p>
        </w:tc>
      </w:tr>
      <w:tr w:rsidR="004F7465" w:rsidRPr="00464416" w14:paraId="522E65EA" w14:textId="77777777" w:rsidTr="00D94CD5">
        <w:trPr>
          <w:trHeight w:val="296"/>
          <w:jc w:val="center"/>
        </w:trPr>
        <w:tc>
          <w:tcPr>
            <w:tcW w:w="1037" w:type="dxa"/>
            <w:shd w:val="clear" w:color="auto" w:fill="auto"/>
            <w:vAlign w:val="center"/>
          </w:tcPr>
          <w:p w14:paraId="27224489" w14:textId="77777777" w:rsidR="004F7465" w:rsidRPr="00464416" w:rsidRDefault="004F7465" w:rsidP="008E3B95">
            <w:pPr>
              <w:pStyle w:val="TableParagraph"/>
              <w:spacing w:before="114"/>
              <w:ind w:left="11"/>
              <w:jc w:val="center"/>
              <w:rPr>
                <w:rFonts w:ascii="Verdana" w:hAnsi="Verdana"/>
                <w:sz w:val="20"/>
                <w:szCs w:val="20"/>
              </w:rPr>
            </w:pPr>
            <w:r w:rsidRPr="00464416">
              <w:rPr>
                <w:rFonts w:ascii="Verdana" w:hAnsi="Verdana"/>
                <w:sz w:val="20"/>
                <w:szCs w:val="20"/>
              </w:rPr>
              <w:t>03</w:t>
            </w:r>
          </w:p>
        </w:tc>
        <w:tc>
          <w:tcPr>
            <w:tcW w:w="1589" w:type="dxa"/>
            <w:shd w:val="clear" w:color="auto" w:fill="auto"/>
            <w:vAlign w:val="center"/>
          </w:tcPr>
          <w:p w14:paraId="68AC0C51" w14:textId="77777777" w:rsidR="004F7465" w:rsidRPr="00464416" w:rsidRDefault="004F7465" w:rsidP="008E3B95">
            <w:pPr>
              <w:pStyle w:val="TableParagraph"/>
              <w:spacing w:before="114"/>
              <w:ind w:left="110"/>
              <w:rPr>
                <w:rFonts w:ascii="Verdana" w:hAnsi="Verdana"/>
                <w:sz w:val="20"/>
                <w:szCs w:val="20"/>
              </w:rPr>
            </w:pPr>
            <w:r w:rsidRPr="00464416">
              <w:rPr>
                <w:rFonts w:ascii="Verdana" w:hAnsi="Verdana"/>
                <w:sz w:val="20"/>
                <w:szCs w:val="20"/>
              </w:rPr>
              <w:t>10/11/2020</w:t>
            </w:r>
          </w:p>
        </w:tc>
        <w:tc>
          <w:tcPr>
            <w:tcW w:w="6446" w:type="dxa"/>
            <w:shd w:val="clear" w:color="auto" w:fill="auto"/>
          </w:tcPr>
          <w:p w14:paraId="2B616362" w14:textId="77777777" w:rsidR="004F7465" w:rsidRPr="00464416" w:rsidRDefault="004F7465" w:rsidP="008E3B95">
            <w:pPr>
              <w:pStyle w:val="TableParagraph"/>
              <w:spacing w:before="114"/>
              <w:ind w:left="113"/>
              <w:jc w:val="both"/>
              <w:rPr>
                <w:rFonts w:ascii="Verdana" w:hAnsi="Verdana"/>
                <w:sz w:val="20"/>
                <w:szCs w:val="20"/>
              </w:rPr>
            </w:pPr>
            <w:r w:rsidRPr="00464416">
              <w:rPr>
                <w:rFonts w:ascii="Verdana" w:hAnsi="Verdana"/>
                <w:sz w:val="20"/>
                <w:szCs w:val="20"/>
              </w:rPr>
              <w:t>Notas aclaratorias para Tabla de honorarios e identificación de riesgos más la inclusión del riesgo (9) del covid-19 y modificación tabla de convenciones estandarizada GGC</w:t>
            </w:r>
          </w:p>
        </w:tc>
      </w:tr>
      <w:tr w:rsidR="004F7465" w:rsidRPr="00464416" w14:paraId="222ED154" w14:textId="77777777" w:rsidTr="00D94CD5">
        <w:trPr>
          <w:trHeight w:val="296"/>
          <w:jc w:val="center"/>
        </w:trPr>
        <w:tc>
          <w:tcPr>
            <w:tcW w:w="1037" w:type="dxa"/>
            <w:shd w:val="clear" w:color="auto" w:fill="auto"/>
            <w:vAlign w:val="center"/>
          </w:tcPr>
          <w:p w14:paraId="5908AE81" w14:textId="77777777" w:rsidR="004F7465" w:rsidRPr="00464416" w:rsidRDefault="004F7465" w:rsidP="008E3B95">
            <w:pPr>
              <w:pStyle w:val="TableParagraph"/>
              <w:spacing w:before="114"/>
              <w:ind w:left="11"/>
              <w:jc w:val="center"/>
              <w:rPr>
                <w:rFonts w:ascii="Verdana" w:hAnsi="Verdana"/>
                <w:sz w:val="20"/>
                <w:szCs w:val="20"/>
              </w:rPr>
            </w:pPr>
            <w:r w:rsidRPr="00464416">
              <w:rPr>
                <w:rFonts w:ascii="Verdana" w:hAnsi="Verdana"/>
                <w:sz w:val="20"/>
                <w:szCs w:val="20"/>
              </w:rPr>
              <w:t>04</w:t>
            </w:r>
          </w:p>
        </w:tc>
        <w:tc>
          <w:tcPr>
            <w:tcW w:w="1589" w:type="dxa"/>
            <w:shd w:val="clear" w:color="auto" w:fill="auto"/>
            <w:vAlign w:val="center"/>
          </w:tcPr>
          <w:p w14:paraId="3D1B654D" w14:textId="77777777" w:rsidR="004F7465" w:rsidRPr="00464416" w:rsidRDefault="004F7465" w:rsidP="008E3B95">
            <w:pPr>
              <w:pStyle w:val="TableParagraph"/>
              <w:spacing w:before="114"/>
              <w:ind w:left="110"/>
              <w:rPr>
                <w:rFonts w:ascii="Verdana" w:hAnsi="Verdana"/>
                <w:sz w:val="20"/>
                <w:szCs w:val="20"/>
              </w:rPr>
            </w:pPr>
            <w:r w:rsidRPr="00464416">
              <w:rPr>
                <w:rFonts w:ascii="Verdana" w:hAnsi="Verdana"/>
                <w:sz w:val="20"/>
                <w:szCs w:val="20"/>
              </w:rPr>
              <w:t>04/12/2020</w:t>
            </w:r>
          </w:p>
        </w:tc>
        <w:tc>
          <w:tcPr>
            <w:tcW w:w="6446" w:type="dxa"/>
            <w:shd w:val="clear" w:color="auto" w:fill="auto"/>
          </w:tcPr>
          <w:p w14:paraId="5F0A1E07" w14:textId="77777777" w:rsidR="004F7465" w:rsidRPr="00464416" w:rsidRDefault="004F7465" w:rsidP="008E3B95">
            <w:pPr>
              <w:pStyle w:val="TableParagraph"/>
              <w:spacing w:before="114"/>
              <w:ind w:left="113"/>
              <w:jc w:val="both"/>
              <w:rPr>
                <w:rFonts w:ascii="Verdana" w:hAnsi="Verdana"/>
                <w:sz w:val="20"/>
                <w:szCs w:val="20"/>
              </w:rPr>
            </w:pPr>
            <w:r w:rsidRPr="00464416">
              <w:rPr>
                <w:rFonts w:ascii="Verdana" w:hAnsi="Verdana"/>
                <w:sz w:val="20"/>
                <w:szCs w:val="20"/>
              </w:rPr>
              <w:t>Ajustes del documento en matriz de riesgos</w:t>
            </w:r>
          </w:p>
        </w:tc>
      </w:tr>
      <w:tr w:rsidR="004F7465" w:rsidRPr="00464416" w14:paraId="0E0A3808" w14:textId="77777777" w:rsidTr="00D94CD5">
        <w:trPr>
          <w:trHeight w:val="296"/>
          <w:jc w:val="center"/>
        </w:trPr>
        <w:tc>
          <w:tcPr>
            <w:tcW w:w="1037" w:type="dxa"/>
            <w:shd w:val="clear" w:color="auto" w:fill="auto"/>
            <w:vAlign w:val="center"/>
          </w:tcPr>
          <w:p w14:paraId="792154BC" w14:textId="77777777" w:rsidR="004F7465" w:rsidRPr="00464416" w:rsidRDefault="004F7465" w:rsidP="008E3B95">
            <w:pPr>
              <w:pStyle w:val="TableParagraph"/>
              <w:spacing w:before="114"/>
              <w:ind w:left="11"/>
              <w:jc w:val="center"/>
              <w:rPr>
                <w:rFonts w:ascii="Verdana" w:hAnsi="Verdana"/>
                <w:sz w:val="20"/>
                <w:szCs w:val="20"/>
              </w:rPr>
            </w:pPr>
            <w:r w:rsidRPr="00464416">
              <w:rPr>
                <w:rFonts w:ascii="Verdana" w:hAnsi="Verdana"/>
                <w:sz w:val="20"/>
                <w:szCs w:val="20"/>
              </w:rPr>
              <w:t>05</w:t>
            </w:r>
          </w:p>
        </w:tc>
        <w:tc>
          <w:tcPr>
            <w:tcW w:w="1589" w:type="dxa"/>
            <w:shd w:val="clear" w:color="auto" w:fill="auto"/>
            <w:vAlign w:val="center"/>
          </w:tcPr>
          <w:p w14:paraId="0EBCAC9B" w14:textId="77777777" w:rsidR="004F7465" w:rsidRPr="00464416" w:rsidRDefault="004F7465" w:rsidP="008E3B95">
            <w:pPr>
              <w:pStyle w:val="TableParagraph"/>
              <w:spacing w:before="114"/>
              <w:ind w:left="110"/>
              <w:rPr>
                <w:rFonts w:ascii="Verdana" w:hAnsi="Verdana"/>
                <w:sz w:val="20"/>
                <w:szCs w:val="20"/>
              </w:rPr>
            </w:pPr>
            <w:r w:rsidRPr="00464416">
              <w:rPr>
                <w:rFonts w:ascii="Verdana" w:hAnsi="Verdana"/>
                <w:sz w:val="20"/>
                <w:szCs w:val="20"/>
              </w:rPr>
              <w:t>05/10/2021</w:t>
            </w:r>
          </w:p>
        </w:tc>
        <w:tc>
          <w:tcPr>
            <w:tcW w:w="6446" w:type="dxa"/>
            <w:shd w:val="clear" w:color="auto" w:fill="auto"/>
          </w:tcPr>
          <w:p w14:paraId="773676F8" w14:textId="77777777" w:rsidR="004F7465" w:rsidRPr="00464416" w:rsidRDefault="004F7465" w:rsidP="008E3B95">
            <w:pPr>
              <w:pStyle w:val="TableParagraph"/>
              <w:spacing w:before="114"/>
              <w:ind w:left="113"/>
              <w:jc w:val="both"/>
              <w:rPr>
                <w:rFonts w:ascii="Verdana" w:hAnsi="Verdana"/>
                <w:sz w:val="20"/>
                <w:szCs w:val="20"/>
              </w:rPr>
            </w:pPr>
            <w:r w:rsidRPr="00464416">
              <w:rPr>
                <w:rFonts w:ascii="Verdana" w:hAnsi="Verdana"/>
                <w:sz w:val="20"/>
                <w:szCs w:val="20"/>
              </w:rPr>
              <w:t>Se cambió el Título del punto 6 de “Oferta”, por “Competencia”.</w:t>
            </w:r>
          </w:p>
          <w:p w14:paraId="7F7EFEED" w14:textId="77777777" w:rsidR="004F7465" w:rsidRPr="00464416" w:rsidRDefault="004F7465" w:rsidP="008E3B95">
            <w:pPr>
              <w:pStyle w:val="TableParagraph"/>
              <w:spacing w:before="114"/>
              <w:ind w:left="113"/>
              <w:jc w:val="both"/>
              <w:rPr>
                <w:rFonts w:ascii="Verdana" w:hAnsi="Verdana"/>
                <w:sz w:val="20"/>
                <w:szCs w:val="20"/>
              </w:rPr>
            </w:pPr>
            <w:r w:rsidRPr="00464416">
              <w:rPr>
                <w:rFonts w:ascii="Verdana" w:hAnsi="Verdana"/>
                <w:sz w:val="20"/>
                <w:szCs w:val="20"/>
              </w:rPr>
              <w:t>Se cambió el Título del punto 7 de “Demanda”, por “Experiencia Relacionada”.</w:t>
            </w:r>
          </w:p>
          <w:p w14:paraId="4606CD99" w14:textId="77777777" w:rsidR="004F7465" w:rsidRPr="00464416" w:rsidRDefault="004F7465" w:rsidP="008E3B95">
            <w:pPr>
              <w:pStyle w:val="TableParagraph"/>
              <w:spacing w:before="114"/>
              <w:ind w:left="113"/>
              <w:jc w:val="both"/>
              <w:rPr>
                <w:rFonts w:ascii="Verdana" w:hAnsi="Verdana"/>
                <w:sz w:val="20"/>
                <w:szCs w:val="20"/>
              </w:rPr>
            </w:pPr>
            <w:r w:rsidRPr="00464416">
              <w:rPr>
                <w:rFonts w:ascii="Verdana" w:hAnsi="Verdana"/>
                <w:sz w:val="20"/>
                <w:szCs w:val="20"/>
              </w:rPr>
              <w:t>Se revisó la matriz de riesgos, corrigiendo temas de redacción, la consecuencia del riesgo 1, y la descripción del riesgo 9, la cual se amplió a cualquier situación de salubridad pública, y no sólo a la actual generada por el COVID19. Se incluye riesgo 10 si aplica</w:t>
            </w:r>
          </w:p>
        </w:tc>
      </w:tr>
      <w:tr w:rsidR="00370E30" w:rsidRPr="00464416" w14:paraId="08165EF4" w14:textId="77777777" w:rsidTr="00D94CD5">
        <w:trPr>
          <w:trHeight w:val="1848"/>
          <w:jc w:val="center"/>
        </w:trPr>
        <w:tc>
          <w:tcPr>
            <w:tcW w:w="1037" w:type="dxa"/>
            <w:shd w:val="clear" w:color="auto" w:fill="auto"/>
            <w:vAlign w:val="center"/>
          </w:tcPr>
          <w:p w14:paraId="3FE70956" w14:textId="4B3B701D" w:rsidR="00370E30" w:rsidRPr="00A96600" w:rsidRDefault="00370E30" w:rsidP="008E3B95">
            <w:pPr>
              <w:pStyle w:val="TableParagraph"/>
              <w:spacing w:before="114"/>
              <w:ind w:left="11"/>
              <w:jc w:val="center"/>
              <w:rPr>
                <w:rFonts w:ascii="Verdana" w:hAnsi="Verdana"/>
                <w:color w:val="000000" w:themeColor="text1"/>
                <w:sz w:val="20"/>
                <w:szCs w:val="20"/>
              </w:rPr>
            </w:pPr>
            <w:r w:rsidRPr="00A96600">
              <w:rPr>
                <w:rFonts w:ascii="Verdana" w:hAnsi="Verdana"/>
                <w:color w:val="000000" w:themeColor="text1"/>
                <w:sz w:val="20"/>
                <w:szCs w:val="20"/>
              </w:rPr>
              <w:t>06</w:t>
            </w:r>
          </w:p>
        </w:tc>
        <w:tc>
          <w:tcPr>
            <w:tcW w:w="1589" w:type="dxa"/>
            <w:shd w:val="clear" w:color="auto" w:fill="auto"/>
            <w:vAlign w:val="center"/>
          </w:tcPr>
          <w:p w14:paraId="1D5DF559" w14:textId="27450665" w:rsidR="00370E30" w:rsidRPr="00B2359E" w:rsidRDefault="00CD78F6" w:rsidP="000457F8">
            <w:pPr>
              <w:pStyle w:val="TableParagraph"/>
              <w:spacing w:before="114"/>
              <w:ind w:left="110"/>
              <w:rPr>
                <w:rFonts w:ascii="Verdana" w:hAnsi="Verdana"/>
                <w:color w:val="000000" w:themeColor="text1"/>
                <w:sz w:val="20"/>
                <w:szCs w:val="20"/>
              </w:rPr>
            </w:pPr>
            <w:r w:rsidRPr="002164EE">
              <w:rPr>
                <w:rFonts w:ascii="Verdana" w:hAnsi="Verdana"/>
                <w:color w:val="FF0000"/>
                <w:sz w:val="20"/>
                <w:szCs w:val="20"/>
              </w:rPr>
              <w:t xml:space="preserve"> </w:t>
            </w:r>
            <w:r w:rsidR="00B2359E" w:rsidRPr="00B2359E">
              <w:rPr>
                <w:rFonts w:ascii="Verdana" w:hAnsi="Verdana"/>
                <w:sz w:val="20"/>
                <w:szCs w:val="20"/>
              </w:rPr>
              <w:t>13/09/2023</w:t>
            </w:r>
          </w:p>
        </w:tc>
        <w:tc>
          <w:tcPr>
            <w:tcW w:w="6446" w:type="dxa"/>
            <w:shd w:val="clear" w:color="auto" w:fill="auto"/>
          </w:tcPr>
          <w:p w14:paraId="3EF1A475" w14:textId="6517B7B1" w:rsidR="00043B84" w:rsidRDefault="00043B84" w:rsidP="00043B84">
            <w:pPr>
              <w:autoSpaceDE w:val="0"/>
              <w:autoSpaceDN w:val="0"/>
              <w:adjustRightInd w:val="0"/>
              <w:jc w:val="both"/>
              <w:rPr>
                <w:rFonts w:ascii="Verdana" w:eastAsia="Arial" w:hAnsi="Verdana" w:cs="Arial"/>
                <w:sz w:val="20"/>
                <w:szCs w:val="20"/>
                <w:lang w:val="es-ES" w:eastAsia="es-ES" w:bidi="es-ES"/>
              </w:rPr>
            </w:pPr>
            <w:r>
              <w:rPr>
                <w:rFonts w:ascii="Verdana" w:eastAsia="Arial" w:hAnsi="Verdana" w:cs="Arial"/>
                <w:sz w:val="20"/>
                <w:szCs w:val="20"/>
                <w:lang w:val="es-ES" w:eastAsia="es-ES" w:bidi="es-ES"/>
              </w:rPr>
              <w:t>En el apartado de Análisis del sector, se amplió la redacción, incluyendo la consulta de la Guía de elaboración de Estudios de Sector GEES versión 2 de Agencia Nacional de Contratación Pública Colombia Compra Eficiente.</w:t>
            </w:r>
          </w:p>
          <w:p w14:paraId="290EFFB8" w14:textId="35661423" w:rsidR="00747EC4" w:rsidRPr="00464416" w:rsidRDefault="004A4FD9" w:rsidP="004A4FD9">
            <w:pPr>
              <w:autoSpaceDE w:val="0"/>
              <w:autoSpaceDN w:val="0"/>
              <w:adjustRightInd w:val="0"/>
              <w:jc w:val="both"/>
              <w:rPr>
                <w:rFonts w:ascii="Verdana" w:eastAsia="Arial" w:hAnsi="Verdana" w:cs="Arial"/>
                <w:sz w:val="20"/>
                <w:szCs w:val="20"/>
                <w:lang w:val="es-ES" w:eastAsia="es-ES" w:bidi="es-ES"/>
              </w:rPr>
            </w:pPr>
            <w:r>
              <w:rPr>
                <w:rFonts w:ascii="Verdana" w:eastAsia="Arial" w:hAnsi="Verdana" w:cs="Arial"/>
                <w:sz w:val="20"/>
                <w:szCs w:val="20"/>
                <w:lang w:val="es-ES" w:eastAsia="es-ES" w:bidi="es-ES"/>
              </w:rPr>
              <w:t>En el numeral N</w:t>
            </w:r>
            <w:r w:rsidR="00747EC4" w:rsidRPr="00464416">
              <w:rPr>
                <w:rFonts w:ascii="Verdana" w:eastAsia="Arial" w:hAnsi="Verdana" w:cs="Arial"/>
                <w:sz w:val="20"/>
                <w:szCs w:val="20"/>
                <w:lang w:val="es-ES" w:eastAsia="es-ES" w:bidi="es-ES"/>
              </w:rPr>
              <w:t xml:space="preserve">o. 5 PERSPECTIVA LEGAL </w:t>
            </w:r>
            <w:r>
              <w:rPr>
                <w:rFonts w:ascii="Verdana" w:eastAsia="Arial" w:hAnsi="Verdana" w:cs="Arial"/>
                <w:sz w:val="20"/>
                <w:szCs w:val="20"/>
                <w:lang w:val="es-ES" w:eastAsia="es-ES" w:bidi="es-ES"/>
              </w:rPr>
              <w:t>se ajusta la redacción del contenido.</w:t>
            </w:r>
          </w:p>
          <w:p w14:paraId="6397A465" w14:textId="19252A61" w:rsidR="004C772C" w:rsidRPr="00464416" w:rsidRDefault="00EE1720" w:rsidP="00521AF2">
            <w:pPr>
              <w:spacing w:after="0"/>
              <w:jc w:val="both"/>
              <w:rPr>
                <w:rFonts w:ascii="Verdana" w:eastAsia="Arial" w:hAnsi="Verdana" w:cs="Arial"/>
                <w:sz w:val="20"/>
                <w:szCs w:val="20"/>
                <w:lang w:val="es-ES" w:eastAsia="es-ES" w:bidi="es-ES"/>
              </w:rPr>
            </w:pPr>
            <w:r w:rsidRPr="00464416">
              <w:rPr>
                <w:rFonts w:ascii="Verdana" w:eastAsia="Arial" w:hAnsi="Verdana" w:cs="Arial"/>
                <w:sz w:val="20"/>
                <w:szCs w:val="20"/>
                <w:lang w:val="es-ES" w:eastAsia="es-ES" w:bidi="es-ES"/>
              </w:rPr>
              <w:t xml:space="preserve">Se </w:t>
            </w:r>
            <w:r w:rsidR="00A30B45">
              <w:rPr>
                <w:rFonts w:ascii="Verdana" w:eastAsia="Arial" w:hAnsi="Verdana" w:cs="Arial"/>
                <w:sz w:val="20"/>
                <w:szCs w:val="20"/>
                <w:lang w:val="es-ES" w:eastAsia="es-ES" w:bidi="es-ES"/>
              </w:rPr>
              <w:t>cambio el</w:t>
            </w:r>
            <w:r w:rsidRPr="00464416">
              <w:rPr>
                <w:rFonts w:ascii="Verdana" w:eastAsia="Arial" w:hAnsi="Verdana" w:cs="Arial"/>
                <w:sz w:val="20"/>
                <w:szCs w:val="20"/>
                <w:lang w:val="es-ES" w:eastAsia="es-ES" w:bidi="es-ES"/>
              </w:rPr>
              <w:t xml:space="preserve"> </w:t>
            </w:r>
            <w:r w:rsidR="00521AF2" w:rsidRPr="00464416">
              <w:rPr>
                <w:rFonts w:ascii="Verdana" w:eastAsia="Arial" w:hAnsi="Verdana" w:cs="Arial"/>
                <w:sz w:val="20"/>
                <w:szCs w:val="20"/>
                <w:lang w:val="es-ES" w:eastAsia="es-ES" w:bidi="es-ES"/>
              </w:rPr>
              <w:t>título</w:t>
            </w:r>
            <w:r w:rsidR="00DE08C7">
              <w:rPr>
                <w:rFonts w:ascii="Verdana" w:eastAsia="Arial" w:hAnsi="Verdana" w:cs="Arial"/>
                <w:sz w:val="20"/>
                <w:szCs w:val="20"/>
                <w:lang w:val="es-ES" w:eastAsia="es-ES" w:bidi="es-ES"/>
              </w:rPr>
              <w:t xml:space="preserve"> del</w:t>
            </w:r>
            <w:r w:rsidRPr="00464416">
              <w:rPr>
                <w:rFonts w:ascii="Verdana" w:eastAsia="Arial" w:hAnsi="Verdana" w:cs="Arial"/>
                <w:sz w:val="20"/>
                <w:szCs w:val="20"/>
                <w:lang w:val="es-ES" w:eastAsia="es-ES" w:bidi="es-ES"/>
              </w:rPr>
              <w:t xml:space="preserve"> </w:t>
            </w:r>
            <w:r w:rsidR="00A30B45">
              <w:rPr>
                <w:rFonts w:ascii="Verdana" w:eastAsia="Arial" w:hAnsi="Verdana" w:cs="Arial"/>
                <w:sz w:val="20"/>
                <w:szCs w:val="20"/>
                <w:lang w:val="es-ES" w:eastAsia="es-ES" w:bidi="es-ES"/>
              </w:rPr>
              <w:t>punto</w:t>
            </w:r>
            <w:r w:rsidRPr="00464416">
              <w:rPr>
                <w:rFonts w:ascii="Verdana" w:eastAsia="Arial" w:hAnsi="Verdana" w:cs="Arial"/>
                <w:sz w:val="20"/>
                <w:szCs w:val="20"/>
                <w:lang w:val="es-ES" w:eastAsia="es-ES" w:bidi="es-ES"/>
              </w:rPr>
              <w:t xml:space="preserve"> 8</w:t>
            </w:r>
            <w:r w:rsidR="00DE08C7">
              <w:rPr>
                <w:rFonts w:ascii="Verdana" w:eastAsia="Arial" w:hAnsi="Verdana" w:cs="Arial"/>
                <w:sz w:val="20"/>
                <w:szCs w:val="20"/>
                <w:lang w:val="es-ES" w:eastAsia="es-ES" w:bidi="es-ES"/>
              </w:rPr>
              <w:t xml:space="preserve"> de</w:t>
            </w:r>
            <w:r w:rsidRPr="00464416">
              <w:rPr>
                <w:rFonts w:ascii="Verdana" w:eastAsia="Arial" w:hAnsi="Verdana" w:cs="Arial"/>
                <w:sz w:val="20"/>
                <w:szCs w:val="20"/>
                <w:lang w:val="es-ES" w:eastAsia="es-ES" w:bidi="es-ES"/>
              </w:rPr>
              <w:t xml:space="preserve"> </w:t>
            </w:r>
            <w:r w:rsidR="00253CA3" w:rsidRPr="00464416">
              <w:rPr>
                <w:rFonts w:ascii="Verdana" w:eastAsia="Arial" w:hAnsi="Verdana" w:cs="Arial"/>
                <w:sz w:val="20"/>
                <w:szCs w:val="20"/>
                <w:lang w:val="es-ES" w:eastAsia="es-ES" w:bidi="es-ES"/>
              </w:rPr>
              <w:t>“</w:t>
            </w:r>
            <w:r w:rsidR="00A30B45" w:rsidRPr="00464416">
              <w:rPr>
                <w:rFonts w:ascii="Verdana" w:eastAsia="Arial" w:hAnsi="Verdana" w:cs="Arial"/>
                <w:sz w:val="20"/>
                <w:szCs w:val="20"/>
                <w:lang w:val="es-ES" w:eastAsia="es-ES" w:bidi="es-ES"/>
              </w:rPr>
              <w:t>Presupuesto Estimado</w:t>
            </w:r>
            <w:r w:rsidR="00253CA3" w:rsidRPr="00464416">
              <w:rPr>
                <w:rFonts w:ascii="Verdana" w:eastAsia="Arial" w:hAnsi="Verdana" w:cs="Arial"/>
                <w:sz w:val="20"/>
                <w:szCs w:val="20"/>
                <w:lang w:val="es-ES" w:eastAsia="es-ES" w:bidi="es-ES"/>
              </w:rPr>
              <w:t>”</w:t>
            </w:r>
            <w:r w:rsidRPr="00464416">
              <w:rPr>
                <w:rFonts w:ascii="Verdana" w:eastAsia="Arial" w:hAnsi="Verdana" w:cs="Arial"/>
                <w:sz w:val="20"/>
                <w:szCs w:val="20"/>
                <w:lang w:val="es-ES" w:eastAsia="es-ES" w:bidi="es-ES"/>
              </w:rPr>
              <w:t xml:space="preserve"> a </w:t>
            </w:r>
            <w:r w:rsidR="00A30B45">
              <w:rPr>
                <w:rFonts w:ascii="Verdana" w:eastAsia="Arial" w:hAnsi="Verdana" w:cs="Arial"/>
                <w:sz w:val="20"/>
                <w:szCs w:val="20"/>
                <w:lang w:val="es-ES" w:eastAsia="es-ES" w:bidi="es-ES"/>
              </w:rPr>
              <w:t>‘‘F</w:t>
            </w:r>
            <w:r w:rsidR="00A30B45" w:rsidRPr="00464416">
              <w:rPr>
                <w:rFonts w:ascii="Verdana" w:eastAsia="Arial" w:hAnsi="Verdana" w:cs="Arial"/>
                <w:sz w:val="20"/>
                <w:szCs w:val="20"/>
                <w:lang w:val="es-ES" w:eastAsia="es-ES" w:bidi="es-ES"/>
              </w:rPr>
              <w:t>orma de pago y su remuneración y su descripción</w:t>
            </w:r>
            <w:r w:rsidR="00A30B45">
              <w:rPr>
                <w:rFonts w:ascii="Verdana" w:eastAsia="Arial" w:hAnsi="Verdana" w:cs="Arial"/>
                <w:sz w:val="20"/>
                <w:szCs w:val="20"/>
                <w:lang w:val="es-ES" w:eastAsia="es-ES" w:bidi="es-ES"/>
              </w:rPr>
              <w:t>’’</w:t>
            </w:r>
            <w:r w:rsidR="00DE08C7" w:rsidRPr="00464416">
              <w:rPr>
                <w:rFonts w:ascii="Verdana" w:eastAsia="Arial" w:hAnsi="Verdana" w:cs="Arial"/>
                <w:sz w:val="20"/>
                <w:szCs w:val="20"/>
                <w:lang w:val="es-ES" w:eastAsia="es-ES" w:bidi="es-ES"/>
              </w:rPr>
              <w:t>.</w:t>
            </w:r>
          </w:p>
          <w:p w14:paraId="3A573D67" w14:textId="77777777" w:rsidR="00384F01" w:rsidRDefault="00521AF2" w:rsidP="00384F01">
            <w:pPr>
              <w:spacing w:after="0"/>
              <w:jc w:val="both"/>
              <w:rPr>
                <w:rFonts w:ascii="Verdana" w:eastAsia="Arial" w:hAnsi="Verdana" w:cs="Arial"/>
                <w:sz w:val="20"/>
                <w:szCs w:val="20"/>
                <w:lang w:val="es-ES" w:eastAsia="es-ES" w:bidi="es-ES"/>
              </w:rPr>
            </w:pPr>
            <w:r w:rsidRPr="00464416">
              <w:rPr>
                <w:rFonts w:ascii="Verdana" w:eastAsia="Arial" w:hAnsi="Verdana" w:cs="Arial"/>
                <w:sz w:val="20"/>
                <w:szCs w:val="20"/>
                <w:lang w:val="es-ES" w:eastAsia="es-ES" w:bidi="es-ES"/>
              </w:rPr>
              <w:t xml:space="preserve"> </w:t>
            </w:r>
          </w:p>
          <w:p w14:paraId="5B6C59A6" w14:textId="2D934898" w:rsidR="0000248E" w:rsidRPr="00384F01" w:rsidRDefault="004C772C" w:rsidP="00384F01">
            <w:pPr>
              <w:spacing w:after="0"/>
              <w:jc w:val="both"/>
              <w:rPr>
                <w:rFonts w:ascii="Verdana" w:eastAsia="Arial" w:hAnsi="Verdana" w:cs="Arial"/>
                <w:sz w:val="20"/>
                <w:szCs w:val="20"/>
                <w:lang w:val="es-ES" w:eastAsia="es-ES" w:bidi="es-ES"/>
              </w:rPr>
            </w:pPr>
            <w:r w:rsidRPr="00384F01">
              <w:rPr>
                <w:rFonts w:ascii="Verdana" w:eastAsia="Arial" w:hAnsi="Verdana" w:cs="Arial"/>
                <w:sz w:val="20"/>
                <w:szCs w:val="20"/>
                <w:lang w:val="es-ES" w:eastAsia="es-ES" w:bidi="es-ES"/>
              </w:rPr>
              <w:t>Se ajusta</w:t>
            </w:r>
            <w:r w:rsidR="008C15D8">
              <w:rPr>
                <w:rFonts w:ascii="Verdana" w:eastAsia="Arial" w:hAnsi="Verdana" w:cs="Arial"/>
                <w:sz w:val="20"/>
                <w:szCs w:val="20"/>
                <w:lang w:val="es-ES" w:eastAsia="es-ES" w:bidi="es-ES"/>
              </w:rPr>
              <w:t xml:space="preserve"> el</w:t>
            </w:r>
            <w:r w:rsidRPr="00384F01">
              <w:rPr>
                <w:rFonts w:ascii="Verdana" w:eastAsia="Arial" w:hAnsi="Verdana" w:cs="Arial"/>
                <w:sz w:val="20"/>
                <w:szCs w:val="20"/>
                <w:lang w:val="es-ES" w:eastAsia="es-ES" w:bidi="es-ES"/>
              </w:rPr>
              <w:t xml:space="preserve"> numeral 9</w:t>
            </w:r>
            <w:r w:rsidR="00253CA3" w:rsidRPr="00384F01">
              <w:rPr>
                <w:rFonts w:ascii="Verdana" w:eastAsia="Arial" w:hAnsi="Verdana" w:cs="Arial"/>
                <w:sz w:val="20"/>
                <w:szCs w:val="20"/>
                <w:lang w:val="es-ES" w:eastAsia="es-ES" w:bidi="es-ES"/>
              </w:rPr>
              <w:t xml:space="preserve"> “</w:t>
            </w:r>
            <w:r w:rsidRPr="00384F01">
              <w:rPr>
                <w:rFonts w:ascii="Verdana" w:eastAsia="Arial" w:hAnsi="Verdana" w:cs="Arial"/>
                <w:sz w:val="20"/>
                <w:szCs w:val="20"/>
                <w:lang w:val="es-ES" w:eastAsia="es-ES" w:bidi="es-ES"/>
              </w:rPr>
              <w:t>ANÁLISIS DE RIESGO</w:t>
            </w:r>
            <w:r w:rsidR="00253CA3" w:rsidRPr="00384F01">
              <w:rPr>
                <w:rFonts w:ascii="Verdana" w:eastAsia="Arial" w:hAnsi="Verdana" w:cs="Arial"/>
                <w:sz w:val="20"/>
                <w:szCs w:val="20"/>
                <w:lang w:val="es-ES" w:eastAsia="es-ES" w:bidi="es-ES"/>
              </w:rPr>
              <w:t>”</w:t>
            </w:r>
            <w:r w:rsidR="008C15D8">
              <w:rPr>
                <w:rFonts w:ascii="Verdana" w:eastAsia="Arial" w:hAnsi="Verdana" w:cs="Arial"/>
                <w:sz w:val="20"/>
                <w:szCs w:val="20"/>
                <w:lang w:val="es-ES" w:eastAsia="es-ES" w:bidi="es-ES"/>
              </w:rPr>
              <w:t xml:space="preserve"> en la redacción, así mismo </w:t>
            </w:r>
            <w:r w:rsidR="0000248E" w:rsidRPr="00384F01">
              <w:rPr>
                <w:rFonts w:ascii="Verdana" w:eastAsia="Arial" w:hAnsi="Verdana" w:cs="Arial"/>
                <w:sz w:val="20"/>
                <w:szCs w:val="20"/>
                <w:lang w:val="es-ES" w:eastAsia="es-ES" w:bidi="es-ES"/>
              </w:rPr>
              <w:t>se unifica</w:t>
            </w:r>
            <w:r w:rsidR="008C15D8">
              <w:rPr>
                <w:rFonts w:ascii="Verdana" w:eastAsia="Arial" w:hAnsi="Verdana" w:cs="Arial"/>
                <w:sz w:val="20"/>
                <w:szCs w:val="20"/>
                <w:lang w:val="es-ES" w:eastAsia="es-ES" w:bidi="es-ES"/>
              </w:rPr>
              <w:t xml:space="preserve"> la</w:t>
            </w:r>
            <w:r w:rsidR="0000248E" w:rsidRPr="00384F01">
              <w:rPr>
                <w:rFonts w:ascii="Verdana" w:eastAsia="Arial" w:hAnsi="Verdana" w:cs="Arial"/>
                <w:sz w:val="20"/>
                <w:szCs w:val="20"/>
                <w:lang w:val="es-ES" w:eastAsia="es-ES" w:bidi="es-ES"/>
              </w:rPr>
              <w:t xml:space="preserve"> matriz de riesgo y formas de mitigarlos</w:t>
            </w:r>
            <w:r w:rsidR="008C15D8">
              <w:rPr>
                <w:rFonts w:ascii="Verdana" w:eastAsia="Arial" w:hAnsi="Verdana" w:cs="Arial"/>
                <w:sz w:val="20"/>
                <w:szCs w:val="20"/>
                <w:lang w:val="es-ES" w:eastAsia="es-ES" w:bidi="es-ES"/>
              </w:rPr>
              <w:t xml:space="preserve">, </w:t>
            </w:r>
            <w:r w:rsidR="0000248E" w:rsidRPr="00384F01">
              <w:rPr>
                <w:rFonts w:ascii="Verdana" w:eastAsia="Arial" w:hAnsi="Verdana" w:cs="Arial"/>
                <w:sz w:val="20"/>
                <w:szCs w:val="20"/>
                <w:lang w:val="es-ES" w:eastAsia="es-ES" w:bidi="es-ES"/>
              </w:rPr>
              <w:t>se anexa numeral 8</w:t>
            </w:r>
            <w:r w:rsidR="008C15D8">
              <w:rPr>
                <w:rFonts w:ascii="Verdana" w:eastAsia="Arial" w:hAnsi="Verdana" w:cs="Arial"/>
                <w:sz w:val="20"/>
                <w:szCs w:val="20"/>
                <w:lang w:val="es-ES" w:eastAsia="es-ES" w:bidi="es-ES"/>
              </w:rPr>
              <w:t xml:space="preserve"> en el</w:t>
            </w:r>
            <w:r w:rsidR="0000248E" w:rsidRPr="00384F01">
              <w:rPr>
                <w:rFonts w:ascii="Verdana" w:eastAsia="Arial" w:hAnsi="Verdana" w:cs="Arial"/>
                <w:sz w:val="20"/>
                <w:szCs w:val="20"/>
                <w:lang w:val="es-ES" w:eastAsia="es-ES" w:bidi="es-ES"/>
              </w:rPr>
              <w:t xml:space="preserve"> mapa de riesgo con el fin de </w:t>
            </w:r>
            <w:r w:rsidR="008C15D8">
              <w:rPr>
                <w:rFonts w:ascii="Verdana" w:eastAsia="Arial" w:hAnsi="Verdana" w:cs="Arial"/>
                <w:sz w:val="20"/>
                <w:szCs w:val="20"/>
                <w:lang w:val="es-ES" w:eastAsia="es-ES" w:bidi="es-ES"/>
              </w:rPr>
              <w:t>a</w:t>
            </w:r>
            <w:r w:rsidR="0000248E" w:rsidRPr="00384F01">
              <w:rPr>
                <w:rFonts w:ascii="Verdana" w:eastAsia="Arial" w:hAnsi="Verdana" w:cs="Arial"/>
                <w:sz w:val="20"/>
                <w:szCs w:val="20"/>
                <w:lang w:val="es-ES" w:eastAsia="es-ES" w:bidi="es-ES"/>
              </w:rPr>
              <w:t>gregar los riesgos pertinentes según el objeto en específico</w:t>
            </w:r>
            <w:r w:rsidRPr="00384F01">
              <w:rPr>
                <w:rFonts w:ascii="Verdana" w:eastAsia="Arial" w:hAnsi="Verdana" w:cs="Arial"/>
                <w:sz w:val="20"/>
                <w:szCs w:val="20"/>
                <w:lang w:val="es-ES" w:eastAsia="es-ES" w:bidi="es-ES"/>
              </w:rPr>
              <w:t>.</w:t>
            </w:r>
            <w:r w:rsidR="0000248E" w:rsidRPr="00384F01">
              <w:rPr>
                <w:rFonts w:ascii="Verdana" w:eastAsia="Arial" w:hAnsi="Verdana" w:cs="Arial"/>
                <w:sz w:val="20"/>
                <w:szCs w:val="20"/>
                <w:lang w:val="es-ES" w:eastAsia="es-ES" w:bidi="es-ES"/>
              </w:rPr>
              <w:t xml:space="preserve"> Este ajuste </w:t>
            </w:r>
            <w:r w:rsidR="00030D65">
              <w:rPr>
                <w:rFonts w:ascii="Verdana" w:eastAsia="Arial" w:hAnsi="Verdana" w:cs="Arial"/>
                <w:sz w:val="20"/>
                <w:szCs w:val="20"/>
                <w:lang w:val="es-ES" w:eastAsia="es-ES" w:bidi="es-ES"/>
              </w:rPr>
              <w:t>se</w:t>
            </w:r>
            <w:r w:rsidR="0000248E" w:rsidRPr="00384F01">
              <w:rPr>
                <w:rFonts w:ascii="Verdana" w:eastAsia="Arial" w:hAnsi="Verdana" w:cs="Arial"/>
                <w:sz w:val="20"/>
                <w:szCs w:val="20"/>
                <w:lang w:val="es-ES" w:eastAsia="es-ES" w:bidi="es-ES"/>
              </w:rPr>
              <w:t xml:space="preserve"> lleva de la mano el Formato Estudios Previos.</w:t>
            </w:r>
          </w:p>
          <w:p w14:paraId="389A0749" w14:textId="66B80FBE" w:rsidR="00370E30" w:rsidRPr="009E431E" w:rsidRDefault="00370E30" w:rsidP="009E431E">
            <w:pPr>
              <w:spacing w:after="0"/>
              <w:jc w:val="both"/>
              <w:rPr>
                <w:rFonts w:ascii="Verdana" w:eastAsia="Arial" w:hAnsi="Verdana" w:cs="Arial"/>
                <w:sz w:val="20"/>
                <w:szCs w:val="20"/>
                <w:lang w:val="es-ES" w:eastAsia="es-ES" w:bidi="es-ES"/>
              </w:rPr>
            </w:pPr>
          </w:p>
        </w:tc>
      </w:tr>
    </w:tbl>
    <w:p w14:paraId="510E8031" w14:textId="77777777" w:rsidR="00135896" w:rsidRPr="00464416" w:rsidRDefault="00135896" w:rsidP="001C50CA">
      <w:pPr>
        <w:pStyle w:val="Sangradetextonormal"/>
        <w:spacing w:after="0"/>
        <w:ind w:left="0" w:right="-29"/>
        <w:rPr>
          <w:rFonts w:ascii="Verdana" w:hAnsi="Verdana" w:cs="Arial"/>
          <w:b/>
          <w:vanish/>
          <w:sz w:val="20"/>
          <w:szCs w:val="20"/>
          <w:specVanish/>
        </w:rPr>
      </w:pPr>
    </w:p>
    <w:p w14:paraId="2B3207F1" w14:textId="3458AC52" w:rsidR="00CD0112" w:rsidRPr="00464416" w:rsidRDefault="00135896" w:rsidP="00135896">
      <w:pPr>
        <w:rPr>
          <w:rFonts w:ascii="Verdana" w:hAnsi="Verdana" w:cs="Arial"/>
          <w:b/>
          <w:sz w:val="20"/>
          <w:szCs w:val="20"/>
        </w:rPr>
      </w:pPr>
      <w:r w:rsidRPr="00464416">
        <w:rPr>
          <w:rFonts w:ascii="Verdana" w:hAnsi="Verdana" w:cs="Arial"/>
          <w:b/>
          <w:sz w:val="20"/>
          <w:szCs w:val="20"/>
        </w:rPr>
        <w:t xml:space="preserve"> </w:t>
      </w:r>
    </w:p>
    <w:sectPr w:rsidR="00CD0112" w:rsidRPr="00464416" w:rsidSect="0022123A">
      <w:headerReference w:type="even" r:id="rId12"/>
      <w:headerReference w:type="default" r:id="rId13"/>
      <w:footerReference w:type="default" r:id="rId14"/>
      <w:headerReference w:type="first" r:id="rId15"/>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759BA" w14:textId="77777777" w:rsidR="00603780" w:rsidRDefault="00603780">
      <w:pPr>
        <w:spacing w:after="0"/>
      </w:pPr>
      <w:r>
        <w:separator/>
      </w:r>
    </w:p>
  </w:endnote>
  <w:endnote w:type="continuationSeparator" w:id="0">
    <w:p w14:paraId="4FEAEB43" w14:textId="77777777" w:rsidR="00603780" w:rsidRDefault="006037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212E957B" w:rsidR="00844B2A" w:rsidRDefault="00844B2A">
    <w:pPr>
      <w:pStyle w:val="Piedepgina"/>
    </w:pPr>
    <w:r>
      <w:tab/>
    </w:r>
    <w:r>
      <w:tab/>
      <w:t>710.14.15-</w:t>
    </w:r>
    <w:proofErr w:type="gramStart"/>
    <w:r>
      <w:t>34  V</w:t>
    </w:r>
    <w:proofErr w:type="gramEnd"/>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4599B" w14:textId="77777777" w:rsidR="00603780" w:rsidRDefault="00603780">
      <w:pPr>
        <w:spacing w:after="0"/>
      </w:pPr>
      <w:r>
        <w:separator/>
      </w:r>
    </w:p>
  </w:footnote>
  <w:footnote w:type="continuationSeparator" w:id="0">
    <w:p w14:paraId="77D705E4" w14:textId="77777777" w:rsidR="00603780" w:rsidRDefault="00603780">
      <w:pPr>
        <w:spacing w:after="0"/>
      </w:pPr>
      <w:r>
        <w:continuationSeparator/>
      </w:r>
    </w:p>
  </w:footnote>
  <w:footnote w:id="1">
    <w:p w14:paraId="48FADFE2" w14:textId="09AAB464" w:rsidR="00F507B8" w:rsidRPr="00F507B8" w:rsidRDefault="00F507B8">
      <w:pPr>
        <w:pStyle w:val="Textonotapie"/>
        <w:rPr>
          <w:lang w:val="es-CO"/>
        </w:rPr>
      </w:pPr>
      <w:r>
        <w:rPr>
          <w:rStyle w:val="Refdenotaalpie"/>
        </w:rPr>
        <w:footnoteRef/>
      </w:r>
      <w:r>
        <w:t xml:space="preserve"> </w:t>
      </w:r>
      <w:r w:rsidR="00C52CC6" w:rsidRPr="00A453C2">
        <w:rPr>
          <w:rFonts w:ascii="Arial" w:hAnsi="Arial" w:cs="Arial"/>
          <w:sz w:val="18"/>
          <w:szCs w:val="18"/>
        </w:rPr>
        <w:t>https://colombiacompra.gov.co/sites/cce_public/files/cce_documentos/cce-eicp-gi-18._gees_v.2_2.pdf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6EF" w14:textId="7A6E4A6F" w:rsidR="00B91F95" w:rsidRDefault="00B91F95" w:rsidP="000F539E">
    <w:pPr>
      <w:pStyle w:val="Encabezado"/>
      <w:jc w:val="center"/>
    </w:pPr>
  </w:p>
  <w:p w14:paraId="4B2B5C8B" w14:textId="055458EF" w:rsidR="00E72035" w:rsidRDefault="00E72035" w:rsidP="0022123A">
    <w:pPr>
      <w:pStyle w:val="Encabezado"/>
      <w:tabs>
        <w:tab w:val="clear" w:pos="8504"/>
        <w:tab w:val="left" w:pos="4956"/>
        <w:tab w:val="left" w:pos="5664"/>
        <w:tab w:val="left" w:pos="6372"/>
      </w:tabs>
    </w:pPr>
  </w:p>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A3786F" w:rsidRPr="00CD4AF9" w14:paraId="6CCD7F6B" w14:textId="77777777" w:rsidTr="007B72C4">
      <w:trPr>
        <w:trHeight w:val="699"/>
      </w:trPr>
      <w:tc>
        <w:tcPr>
          <w:tcW w:w="3353" w:type="dxa"/>
          <w:vMerge w:val="restart"/>
          <w:shd w:val="clear" w:color="auto" w:fill="BFBFBF" w:themeFill="background1" w:themeFillShade="BF"/>
        </w:tcPr>
        <w:p w14:paraId="04FAFF74" w14:textId="1142E7A8" w:rsidR="00A3786F" w:rsidRPr="00CD4AF9" w:rsidRDefault="004F3F1E" w:rsidP="00A3786F">
          <w:pPr>
            <w:widowControl w:val="0"/>
            <w:jc w:val="center"/>
            <w:rPr>
              <w:rFonts w:ascii="Verdana" w:hAnsi="Verdana" w:cs="Arial"/>
              <w:b/>
              <w:color w:val="FFFFFF"/>
              <w:sz w:val="18"/>
              <w:szCs w:val="18"/>
            </w:rPr>
          </w:pPr>
          <w:r>
            <w:rPr>
              <w:noProof/>
            </w:rPr>
            <w:drawing>
              <wp:anchor distT="0" distB="0" distL="114300" distR="114300" simplePos="0" relativeHeight="251661824" behindDoc="0" locked="0" layoutInCell="1" allowOverlap="1" wp14:anchorId="4EBDD506" wp14:editId="2235F96F">
                <wp:simplePos x="0" y="0"/>
                <wp:positionH relativeFrom="column">
                  <wp:posOffset>331470</wp:posOffset>
                </wp:positionH>
                <wp:positionV relativeFrom="paragraph">
                  <wp:posOffset>390363</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195744728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36" w:type="dxa"/>
          <w:shd w:val="clear" w:color="auto" w:fill="BFBFBF" w:themeFill="background1" w:themeFillShade="BF"/>
          <w:vAlign w:val="center"/>
        </w:tcPr>
        <w:p w14:paraId="2C26A7D5" w14:textId="78CCE623" w:rsidR="00A3786F" w:rsidRPr="004F7465" w:rsidRDefault="004F7465" w:rsidP="00A3786F">
          <w:pPr>
            <w:widowControl w:val="0"/>
            <w:spacing w:after="0"/>
            <w:jc w:val="center"/>
            <w:rPr>
              <w:rFonts w:ascii="Verdana" w:hAnsi="Verdana" w:cs="Arial"/>
              <w:b/>
              <w:color w:val="FFFFFF" w:themeColor="background1"/>
              <w:sz w:val="18"/>
              <w:szCs w:val="18"/>
            </w:rPr>
          </w:pPr>
          <w:r w:rsidRPr="004F7465">
            <w:rPr>
              <w:rFonts w:ascii="Verdana" w:hAnsi="Verdana" w:cs="Arial"/>
              <w:b/>
              <w:color w:val="FFFFFF"/>
              <w:sz w:val="18"/>
              <w:szCs w:val="18"/>
            </w:rPr>
            <w:t>FORMATO ANÁLISIS DEL SECTOR PARA LOS CONTRATOS DE PRESTACIÓN DE SERVICIOS PROFESIONALES Y/O APOYO A LA GESTIÓN</w:t>
          </w:r>
        </w:p>
      </w:tc>
      <w:tc>
        <w:tcPr>
          <w:tcW w:w="2666" w:type="dxa"/>
          <w:shd w:val="clear" w:color="auto" w:fill="auto"/>
          <w:vAlign w:val="center"/>
        </w:tcPr>
        <w:p w14:paraId="6201740A" w14:textId="77716FC9" w:rsidR="00A3786F" w:rsidRPr="00CD4AF9" w:rsidRDefault="00A3786F" w:rsidP="00A3786F">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A96600">
            <w:rPr>
              <w:rFonts w:ascii="Verdana" w:hAnsi="Verdana" w:cs="Arial"/>
              <w:sz w:val="16"/>
              <w:szCs w:val="16"/>
            </w:rPr>
            <w:t>161</w:t>
          </w:r>
          <w:r w:rsidR="004F7465" w:rsidRPr="0028384D">
            <w:rPr>
              <w:rFonts w:ascii="Verdana" w:hAnsi="Verdana" w:cs="Arial"/>
              <w:sz w:val="16"/>
              <w:szCs w:val="16"/>
            </w:rPr>
            <w:t>,10,15-54</w:t>
          </w:r>
        </w:p>
      </w:tc>
    </w:tr>
    <w:tr w:rsidR="00A3786F" w:rsidRPr="00CD4AF9" w14:paraId="11894D14" w14:textId="77777777" w:rsidTr="007B72C4">
      <w:trPr>
        <w:trHeight w:val="413"/>
      </w:trPr>
      <w:tc>
        <w:tcPr>
          <w:tcW w:w="3353" w:type="dxa"/>
          <w:vMerge/>
          <w:shd w:val="clear" w:color="auto" w:fill="BFBFBF" w:themeFill="background1" w:themeFillShade="BF"/>
        </w:tcPr>
        <w:p w14:paraId="229E1945" w14:textId="77777777" w:rsidR="00A3786F" w:rsidRPr="00CD4AF9" w:rsidRDefault="00A3786F" w:rsidP="00A3786F">
          <w:pPr>
            <w:pStyle w:val="Encabezado"/>
            <w:widowControl w:val="0"/>
            <w:rPr>
              <w:rFonts w:ascii="Verdana" w:hAnsi="Verdana"/>
              <w:sz w:val="18"/>
              <w:szCs w:val="18"/>
            </w:rPr>
          </w:pPr>
        </w:p>
      </w:tc>
      <w:tc>
        <w:tcPr>
          <w:tcW w:w="4636" w:type="dxa"/>
          <w:shd w:val="clear" w:color="auto" w:fill="auto"/>
          <w:vAlign w:val="center"/>
        </w:tcPr>
        <w:p w14:paraId="263C2709" w14:textId="129B5949" w:rsidR="00A3786F" w:rsidRPr="00CD4AF9" w:rsidRDefault="004F7465" w:rsidP="00A3786F">
          <w:pPr>
            <w:pStyle w:val="Encabezado"/>
            <w:widowControl w:val="0"/>
            <w:jc w:val="center"/>
            <w:rPr>
              <w:rFonts w:ascii="Verdana" w:hAnsi="Verdana"/>
              <w:sz w:val="18"/>
              <w:szCs w:val="18"/>
            </w:rPr>
          </w:pPr>
          <w:r>
            <w:rPr>
              <w:rFonts w:ascii="Verdana" w:hAnsi="Verdana"/>
              <w:sz w:val="18"/>
              <w:szCs w:val="18"/>
            </w:rPr>
            <w:t xml:space="preserve">PROCESO </w:t>
          </w:r>
          <w:r w:rsidRPr="00282D8B">
            <w:rPr>
              <w:rFonts w:ascii="Verdana" w:hAnsi="Verdana"/>
              <w:sz w:val="18"/>
              <w:szCs w:val="18"/>
            </w:rPr>
            <w:t>GESTI</w:t>
          </w:r>
          <w:r>
            <w:rPr>
              <w:rFonts w:ascii="Verdana" w:hAnsi="Verdana"/>
              <w:sz w:val="18"/>
              <w:szCs w:val="18"/>
            </w:rPr>
            <w:t>Ó</w:t>
          </w:r>
          <w:r w:rsidRPr="00282D8B">
            <w:rPr>
              <w:rFonts w:ascii="Verdana" w:hAnsi="Verdana"/>
              <w:sz w:val="18"/>
              <w:szCs w:val="18"/>
            </w:rPr>
            <w:t>N CONTRACTUAL</w:t>
          </w:r>
        </w:p>
      </w:tc>
      <w:tc>
        <w:tcPr>
          <w:tcW w:w="2666" w:type="dxa"/>
          <w:shd w:val="clear" w:color="auto" w:fill="auto"/>
          <w:vAlign w:val="center"/>
        </w:tcPr>
        <w:p w14:paraId="6CB25C3C" w14:textId="03D10A99" w:rsidR="00A3786F" w:rsidRPr="00A96600" w:rsidRDefault="00A3786F" w:rsidP="00A3786F">
          <w:pPr>
            <w:widowControl w:val="0"/>
            <w:spacing w:after="0"/>
            <w:rPr>
              <w:rFonts w:ascii="Verdana" w:hAnsi="Verdana" w:cs="Arial"/>
              <w:color w:val="000000" w:themeColor="text1"/>
              <w:sz w:val="16"/>
              <w:szCs w:val="16"/>
            </w:rPr>
          </w:pPr>
          <w:r w:rsidRPr="00A96600">
            <w:rPr>
              <w:rFonts w:ascii="Verdana" w:hAnsi="Verdana" w:cs="Arial"/>
              <w:color w:val="000000" w:themeColor="text1"/>
              <w:sz w:val="16"/>
              <w:szCs w:val="16"/>
            </w:rPr>
            <w:t xml:space="preserve">Versión: </w:t>
          </w:r>
          <w:r w:rsidR="00A96600" w:rsidRPr="00A96600">
            <w:rPr>
              <w:rFonts w:ascii="Verdana" w:hAnsi="Verdana" w:cs="Arial"/>
              <w:color w:val="000000" w:themeColor="text1"/>
              <w:sz w:val="16"/>
              <w:szCs w:val="16"/>
            </w:rPr>
            <w:t>06</w:t>
          </w:r>
        </w:p>
      </w:tc>
    </w:tr>
    <w:tr w:rsidR="004F7465" w:rsidRPr="00CD4AF9" w14:paraId="7FF16C77" w14:textId="77777777" w:rsidTr="0018337B">
      <w:trPr>
        <w:trHeight w:val="239"/>
      </w:trPr>
      <w:tc>
        <w:tcPr>
          <w:tcW w:w="3353" w:type="dxa"/>
          <w:vMerge/>
          <w:shd w:val="clear" w:color="auto" w:fill="BFBFBF" w:themeFill="background1" w:themeFillShade="BF"/>
        </w:tcPr>
        <w:p w14:paraId="5B5EC5AA" w14:textId="77777777" w:rsidR="004F7465" w:rsidRPr="00CD4AF9" w:rsidRDefault="004F7465" w:rsidP="004F7465">
          <w:pPr>
            <w:pStyle w:val="Encabezado"/>
            <w:widowControl w:val="0"/>
            <w:rPr>
              <w:rFonts w:ascii="Verdana" w:hAnsi="Verdana"/>
            </w:rPr>
          </w:pPr>
        </w:p>
      </w:tc>
      <w:tc>
        <w:tcPr>
          <w:tcW w:w="4636" w:type="dxa"/>
          <w:vMerge w:val="restart"/>
          <w:shd w:val="clear" w:color="auto" w:fill="auto"/>
          <w:vAlign w:val="center"/>
        </w:tcPr>
        <w:p w14:paraId="5DD1FCF2" w14:textId="1C361B7E" w:rsidR="004F7465" w:rsidRPr="00CD4AF9" w:rsidRDefault="004F7465" w:rsidP="004F7465">
          <w:pPr>
            <w:pStyle w:val="Encabezado"/>
            <w:widowControl w:val="0"/>
            <w:jc w:val="center"/>
            <w:rPr>
              <w:rFonts w:ascii="Verdana" w:hAnsi="Verdana"/>
            </w:rPr>
          </w:pPr>
          <w:proofErr w:type="gramStart"/>
          <w:r w:rsidRPr="007B6DF7">
            <w:rPr>
              <w:rFonts w:ascii="Verdana" w:hAnsi="Verdana"/>
              <w:sz w:val="18"/>
              <w:szCs w:val="18"/>
            </w:rPr>
            <w:t>PLANEACI</w:t>
          </w:r>
          <w:r>
            <w:rPr>
              <w:rFonts w:ascii="Verdana" w:hAnsi="Verdana"/>
              <w:sz w:val="18"/>
              <w:szCs w:val="18"/>
            </w:rPr>
            <w:t>Ó</w:t>
          </w:r>
          <w:r w:rsidRPr="007B6DF7">
            <w:rPr>
              <w:rFonts w:ascii="Verdana" w:hAnsi="Verdana"/>
              <w:sz w:val="18"/>
              <w:szCs w:val="18"/>
            </w:rPr>
            <w:t xml:space="preserve">N </w:t>
          </w:r>
          <w:r w:rsidRPr="00EC056F">
            <w:rPr>
              <w:rFonts w:ascii="Verdana" w:hAnsi="Verdana"/>
              <w:sz w:val="18"/>
              <w:szCs w:val="18"/>
            </w:rPr>
            <w:t>CONTRACTUAL Y GESTI</w:t>
          </w:r>
          <w:r>
            <w:rPr>
              <w:rFonts w:ascii="Verdana" w:hAnsi="Verdana"/>
              <w:sz w:val="18"/>
              <w:szCs w:val="18"/>
            </w:rPr>
            <w:t>Ó</w:t>
          </w:r>
          <w:r w:rsidRPr="00EC056F">
            <w:rPr>
              <w:rFonts w:ascii="Verdana" w:hAnsi="Verdana"/>
              <w:sz w:val="18"/>
              <w:szCs w:val="18"/>
            </w:rPr>
            <w:t>N</w:t>
          </w:r>
          <w:r w:rsidRPr="007B6DF7">
            <w:rPr>
              <w:rFonts w:ascii="Verdana" w:hAnsi="Verdana"/>
              <w:sz w:val="18"/>
              <w:szCs w:val="18"/>
            </w:rPr>
            <w:t xml:space="preserve"> CONTRACTUAL</w:t>
          </w:r>
          <w:proofErr w:type="gramEnd"/>
        </w:p>
      </w:tc>
      <w:tc>
        <w:tcPr>
          <w:tcW w:w="2666" w:type="dxa"/>
          <w:shd w:val="clear" w:color="auto" w:fill="auto"/>
        </w:tcPr>
        <w:p w14:paraId="5BE1C939" w14:textId="12B76765" w:rsidR="004F7465" w:rsidRPr="00A96600" w:rsidRDefault="004F7465" w:rsidP="004F7465">
          <w:pPr>
            <w:widowControl w:val="0"/>
            <w:spacing w:after="0"/>
            <w:rPr>
              <w:rFonts w:ascii="Verdana" w:hAnsi="Verdana" w:cs="Arial"/>
              <w:color w:val="000000" w:themeColor="text1"/>
              <w:sz w:val="16"/>
              <w:szCs w:val="16"/>
            </w:rPr>
          </w:pPr>
          <w:r w:rsidRPr="00A96600">
            <w:rPr>
              <w:rFonts w:ascii="Verdana" w:hAnsi="Verdana" w:cs="Arial"/>
              <w:color w:val="000000" w:themeColor="text1"/>
              <w:sz w:val="16"/>
              <w:szCs w:val="16"/>
            </w:rPr>
            <w:t>Fecha</w:t>
          </w:r>
          <w:r w:rsidRPr="00B2359E">
            <w:rPr>
              <w:rFonts w:ascii="Verdana" w:hAnsi="Verdana" w:cs="Arial"/>
              <w:sz w:val="16"/>
              <w:szCs w:val="16"/>
            </w:rPr>
            <w:t xml:space="preserve">: </w:t>
          </w:r>
          <w:r w:rsidR="00CD78F6" w:rsidRPr="00B2359E">
            <w:rPr>
              <w:rFonts w:ascii="Verdana" w:hAnsi="Verdana" w:cs="Arial"/>
              <w:sz w:val="16"/>
              <w:szCs w:val="16"/>
            </w:rPr>
            <w:t xml:space="preserve">  </w:t>
          </w:r>
          <w:r w:rsidR="00B2359E" w:rsidRPr="00B2359E">
            <w:rPr>
              <w:rFonts w:ascii="Verdana" w:hAnsi="Verdana" w:cs="Arial"/>
              <w:sz w:val="16"/>
              <w:szCs w:val="16"/>
            </w:rPr>
            <w:t>13/09/2023</w:t>
          </w:r>
        </w:p>
      </w:tc>
    </w:tr>
    <w:tr w:rsidR="004F7465" w:rsidRPr="00CD4AF9" w14:paraId="3E2CE726" w14:textId="77777777" w:rsidTr="007B72C4">
      <w:trPr>
        <w:trHeight w:val="263"/>
      </w:trPr>
      <w:tc>
        <w:tcPr>
          <w:tcW w:w="3353" w:type="dxa"/>
          <w:vMerge/>
          <w:shd w:val="clear" w:color="auto" w:fill="BFBFBF" w:themeFill="background1" w:themeFillShade="BF"/>
        </w:tcPr>
        <w:p w14:paraId="6BDB0C7C" w14:textId="77777777" w:rsidR="004F7465" w:rsidRPr="00CD4AF9" w:rsidRDefault="004F7465" w:rsidP="004F7465">
          <w:pPr>
            <w:pStyle w:val="Encabezado"/>
            <w:widowControl w:val="0"/>
            <w:rPr>
              <w:rFonts w:ascii="Verdana" w:hAnsi="Verdana"/>
            </w:rPr>
          </w:pPr>
        </w:p>
      </w:tc>
      <w:tc>
        <w:tcPr>
          <w:tcW w:w="4636" w:type="dxa"/>
          <w:vMerge/>
          <w:shd w:val="clear" w:color="auto" w:fill="auto"/>
          <w:vAlign w:val="center"/>
        </w:tcPr>
        <w:p w14:paraId="4D7AE99B" w14:textId="77777777" w:rsidR="004F7465" w:rsidRPr="00F57718" w:rsidRDefault="004F7465" w:rsidP="004F7465">
          <w:pPr>
            <w:pStyle w:val="Encabezado"/>
            <w:widowControl w:val="0"/>
            <w:jc w:val="center"/>
            <w:rPr>
              <w:rFonts w:ascii="Verdana" w:hAnsi="Verdana"/>
              <w:sz w:val="18"/>
              <w:szCs w:val="18"/>
            </w:rPr>
          </w:pPr>
        </w:p>
      </w:tc>
      <w:tc>
        <w:tcPr>
          <w:tcW w:w="2666" w:type="dxa"/>
          <w:shd w:val="clear" w:color="auto" w:fill="auto"/>
        </w:tcPr>
        <w:p w14:paraId="1FAA2FD4" w14:textId="7D8FF75B" w:rsidR="004F7465" w:rsidRDefault="004F7465" w:rsidP="004F7465">
          <w:pPr>
            <w:pStyle w:val="Encabezado"/>
            <w:tabs>
              <w:tab w:val="clear" w:pos="8504"/>
              <w:tab w:val="left" w:pos="4956"/>
              <w:tab w:val="left" w:pos="5664"/>
              <w:tab w:val="left" w:pos="6372"/>
            </w:tabs>
            <w:rPr>
              <w:rFonts w:ascii="Verdana" w:hAnsi="Verdana" w:cs="Arial"/>
              <w:b/>
              <w:bCs/>
              <w:sz w:val="18"/>
            </w:rPr>
          </w:pPr>
          <w:r w:rsidRPr="00D57798">
            <w:rPr>
              <w:rFonts w:ascii="Verdana" w:hAnsi="Verdana" w:cs="Arial"/>
              <w:sz w:val="18"/>
              <w:lang w:val="es-ES"/>
            </w:rPr>
            <w:t xml:space="preserve">Página </w:t>
          </w:r>
          <w:r w:rsidRPr="00D57798">
            <w:rPr>
              <w:rFonts w:ascii="Verdana" w:hAnsi="Verdana" w:cs="Arial"/>
              <w:b/>
              <w:bCs/>
              <w:sz w:val="18"/>
            </w:rPr>
            <w:fldChar w:fldCharType="begin"/>
          </w:r>
          <w:r w:rsidRPr="00D57798">
            <w:rPr>
              <w:rFonts w:ascii="Verdana" w:hAnsi="Verdana" w:cs="Arial"/>
              <w:b/>
              <w:bCs/>
              <w:sz w:val="18"/>
            </w:rPr>
            <w:instrText>PAGE  \* Arabic  \* MERGEFORMAT</w:instrText>
          </w:r>
          <w:r w:rsidRPr="00D57798">
            <w:rPr>
              <w:rFonts w:ascii="Verdana" w:hAnsi="Verdana" w:cs="Arial"/>
              <w:b/>
              <w:bCs/>
              <w:sz w:val="18"/>
            </w:rPr>
            <w:fldChar w:fldCharType="separate"/>
          </w:r>
          <w:r w:rsidRPr="00877EB5">
            <w:rPr>
              <w:rFonts w:ascii="Verdana" w:hAnsi="Verdana" w:cs="Arial"/>
              <w:b/>
              <w:bCs/>
              <w:noProof/>
              <w:sz w:val="18"/>
              <w:lang w:val="es-ES"/>
            </w:rPr>
            <w:t>26</w:t>
          </w:r>
          <w:r w:rsidRPr="00D57798">
            <w:rPr>
              <w:rFonts w:ascii="Verdana" w:hAnsi="Verdana" w:cs="Arial"/>
              <w:b/>
              <w:bCs/>
              <w:sz w:val="18"/>
            </w:rPr>
            <w:fldChar w:fldCharType="end"/>
          </w:r>
          <w:r w:rsidRPr="00D57798">
            <w:rPr>
              <w:rFonts w:ascii="Verdana" w:hAnsi="Verdana" w:cs="Arial"/>
              <w:sz w:val="18"/>
              <w:lang w:val="es-ES"/>
            </w:rPr>
            <w:t xml:space="preserve"> de </w:t>
          </w:r>
          <w:r w:rsidR="00C36454">
            <w:rPr>
              <w:rFonts w:ascii="Verdana" w:hAnsi="Verdana" w:cs="Arial"/>
              <w:b/>
              <w:bCs/>
              <w:sz w:val="18"/>
            </w:rPr>
            <w:t>20</w:t>
          </w:r>
        </w:p>
        <w:p w14:paraId="7F60C32F" w14:textId="53C22BA0" w:rsidR="00E6164C" w:rsidRPr="00D57798" w:rsidRDefault="00E6164C" w:rsidP="004F7465">
          <w:pPr>
            <w:pStyle w:val="Encabezado"/>
            <w:tabs>
              <w:tab w:val="clear" w:pos="8504"/>
              <w:tab w:val="left" w:pos="4956"/>
              <w:tab w:val="left" w:pos="5664"/>
              <w:tab w:val="left" w:pos="6372"/>
            </w:tabs>
            <w:rPr>
              <w:rFonts w:ascii="Verdana" w:hAnsi="Verdana" w:cs="Arial"/>
            </w:rPr>
          </w:pPr>
        </w:p>
      </w:tc>
    </w:tr>
  </w:tbl>
  <w:p w14:paraId="0FE48A9D" w14:textId="77777777" w:rsidR="00A3786F" w:rsidRDefault="00A3786F"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518E"/>
    <w:multiLevelType w:val="multilevel"/>
    <w:tmpl w:val="98EAE478"/>
    <w:lvl w:ilvl="0">
      <w:start w:val="1"/>
      <w:numFmt w:val="decimal"/>
      <w:lvlText w:val="%1."/>
      <w:lvlJc w:val="left"/>
      <w:pPr>
        <w:ind w:left="720" w:hanging="360"/>
      </w:pPr>
      <w:rPr>
        <w:rFonts w:hint="default"/>
        <w:b/>
      </w:rPr>
    </w:lvl>
    <w:lvl w:ilvl="1">
      <w:start w:val="1"/>
      <w:numFmt w:val="decimal"/>
      <w:isLgl/>
      <w:lvlText w:val="%1.%2"/>
      <w:lvlJc w:val="left"/>
      <w:pPr>
        <w:ind w:left="2203"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0C3C0DB4"/>
    <w:multiLevelType w:val="multilevel"/>
    <w:tmpl w:val="98EAE478"/>
    <w:lvl w:ilvl="0">
      <w:start w:val="1"/>
      <w:numFmt w:val="decimal"/>
      <w:lvlText w:val="%1."/>
      <w:lvlJc w:val="left"/>
      <w:pPr>
        <w:ind w:left="720" w:hanging="360"/>
      </w:pPr>
      <w:rPr>
        <w:rFonts w:hint="default"/>
        <w:b/>
      </w:rPr>
    </w:lvl>
    <w:lvl w:ilvl="1">
      <w:start w:val="1"/>
      <w:numFmt w:val="decimal"/>
      <w:isLgl/>
      <w:lvlText w:val="%1.%2"/>
      <w:lvlJc w:val="left"/>
      <w:pPr>
        <w:ind w:left="2203"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0A26C9"/>
    <w:multiLevelType w:val="multilevel"/>
    <w:tmpl w:val="98EAE478"/>
    <w:lvl w:ilvl="0">
      <w:start w:val="1"/>
      <w:numFmt w:val="decimal"/>
      <w:lvlText w:val="%1."/>
      <w:lvlJc w:val="left"/>
      <w:pPr>
        <w:ind w:left="720" w:hanging="360"/>
      </w:pPr>
      <w:rPr>
        <w:rFonts w:hint="default"/>
        <w:b/>
      </w:rPr>
    </w:lvl>
    <w:lvl w:ilvl="1">
      <w:start w:val="1"/>
      <w:numFmt w:val="decimal"/>
      <w:isLgl/>
      <w:lvlText w:val="%1.%2"/>
      <w:lvlJc w:val="left"/>
      <w:pPr>
        <w:ind w:left="2203"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21D6435B"/>
    <w:multiLevelType w:val="hybridMultilevel"/>
    <w:tmpl w:val="893AF41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5582238C"/>
    <w:multiLevelType w:val="multilevel"/>
    <w:tmpl w:val="98EAE478"/>
    <w:lvl w:ilvl="0">
      <w:start w:val="1"/>
      <w:numFmt w:val="decimal"/>
      <w:lvlText w:val="%1."/>
      <w:lvlJc w:val="left"/>
      <w:pPr>
        <w:ind w:left="720" w:hanging="360"/>
      </w:pPr>
      <w:rPr>
        <w:rFonts w:hint="default"/>
        <w:b/>
      </w:rPr>
    </w:lvl>
    <w:lvl w:ilvl="1">
      <w:start w:val="1"/>
      <w:numFmt w:val="decimal"/>
      <w:isLgl/>
      <w:lvlText w:val="%1.%2"/>
      <w:lvlJc w:val="left"/>
      <w:pPr>
        <w:ind w:left="2203"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3"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4"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89028140">
    <w:abstractNumId w:val="13"/>
  </w:num>
  <w:num w:numId="2" w16cid:durableId="156506112">
    <w:abstractNumId w:val="2"/>
  </w:num>
  <w:num w:numId="3" w16cid:durableId="1283419385">
    <w:abstractNumId w:val="5"/>
  </w:num>
  <w:num w:numId="4" w16cid:durableId="376318596">
    <w:abstractNumId w:val="7"/>
  </w:num>
  <w:num w:numId="5" w16cid:durableId="782041376">
    <w:abstractNumId w:val="14"/>
  </w:num>
  <w:num w:numId="6" w16cid:durableId="1816332323">
    <w:abstractNumId w:val="9"/>
  </w:num>
  <w:num w:numId="7" w16cid:durableId="32266923">
    <w:abstractNumId w:val="6"/>
  </w:num>
  <w:num w:numId="8" w16cid:durableId="1058673372">
    <w:abstractNumId w:val="12"/>
  </w:num>
  <w:num w:numId="9" w16cid:durableId="1044989770">
    <w:abstractNumId w:val="8"/>
  </w:num>
  <w:num w:numId="10" w16cid:durableId="790636162">
    <w:abstractNumId w:val="10"/>
  </w:num>
  <w:num w:numId="11" w16cid:durableId="251203766">
    <w:abstractNumId w:val="11"/>
  </w:num>
  <w:num w:numId="12" w16cid:durableId="1212156485">
    <w:abstractNumId w:val="4"/>
  </w:num>
  <w:num w:numId="13" w16cid:durableId="1453593986">
    <w:abstractNumId w:val="1"/>
  </w:num>
  <w:num w:numId="14" w16cid:durableId="486671963">
    <w:abstractNumId w:val="3"/>
  </w:num>
  <w:num w:numId="15" w16cid:durableId="181284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0248E"/>
    <w:rsid w:val="00030D65"/>
    <w:rsid w:val="00035906"/>
    <w:rsid w:val="00043B84"/>
    <w:rsid w:val="000457F8"/>
    <w:rsid w:val="00061F81"/>
    <w:rsid w:val="00075304"/>
    <w:rsid w:val="00084629"/>
    <w:rsid w:val="00096A9C"/>
    <w:rsid w:val="000A0F79"/>
    <w:rsid w:val="000A3C94"/>
    <w:rsid w:val="000B795E"/>
    <w:rsid w:val="000C50D2"/>
    <w:rsid w:val="000D5FE0"/>
    <w:rsid w:val="000F1D5D"/>
    <w:rsid w:val="000F539E"/>
    <w:rsid w:val="001040DA"/>
    <w:rsid w:val="00110BEE"/>
    <w:rsid w:val="00121905"/>
    <w:rsid w:val="0013204C"/>
    <w:rsid w:val="00135896"/>
    <w:rsid w:val="00137487"/>
    <w:rsid w:val="00145604"/>
    <w:rsid w:val="00151DFC"/>
    <w:rsid w:val="00166B8B"/>
    <w:rsid w:val="0017127A"/>
    <w:rsid w:val="00174DB0"/>
    <w:rsid w:val="00175D93"/>
    <w:rsid w:val="00177334"/>
    <w:rsid w:val="0018337B"/>
    <w:rsid w:val="00187F9F"/>
    <w:rsid w:val="00190B58"/>
    <w:rsid w:val="001942E2"/>
    <w:rsid w:val="001964C4"/>
    <w:rsid w:val="001A3276"/>
    <w:rsid w:val="001B3AE0"/>
    <w:rsid w:val="001B66D8"/>
    <w:rsid w:val="001C2AF2"/>
    <w:rsid w:val="001C3C92"/>
    <w:rsid w:val="001C50CA"/>
    <w:rsid w:val="002006B0"/>
    <w:rsid w:val="002164EE"/>
    <w:rsid w:val="0022123A"/>
    <w:rsid w:val="0023034C"/>
    <w:rsid w:val="00244CA1"/>
    <w:rsid w:val="0024787C"/>
    <w:rsid w:val="00253CA3"/>
    <w:rsid w:val="00260188"/>
    <w:rsid w:val="00262034"/>
    <w:rsid w:val="0027751C"/>
    <w:rsid w:val="002A08EF"/>
    <w:rsid w:val="002A2811"/>
    <w:rsid w:val="002A6E08"/>
    <w:rsid w:val="002C2328"/>
    <w:rsid w:val="002C241F"/>
    <w:rsid w:val="002D007B"/>
    <w:rsid w:val="002E4DD0"/>
    <w:rsid w:val="002F2E76"/>
    <w:rsid w:val="002F45B7"/>
    <w:rsid w:val="00304195"/>
    <w:rsid w:val="00310D51"/>
    <w:rsid w:val="00313355"/>
    <w:rsid w:val="00315DEC"/>
    <w:rsid w:val="00316F44"/>
    <w:rsid w:val="00327B91"/>
    <w:rsid w:val="00327D50"/>
    <w:rsid w:val="00330E79"/>
    <w:rsid w:val="00332CC0"/>
    <w:rsid w:val="0033674E"/>
    <w:rsid w:val="00345328"/>
    <w:rsid w:val="00354C9B"/>
    <w:rsid w:val="003653B5"/>
    <w:rsid w:val="00370E30"/>
    <w:rsid w:val="00377591"/>
    <w:rsid w:val="00384F01"/>
    <w:rsid w:val="003900A2"/>
    <w:rsid w:val="00390CEC"/>
    <w:rsid w:val="00392A01"/>
    <w:rsid w:val="003B0F53"/>
    <w:rsid w:val="003B7FFD"/>
    <w:rsid w:val="003D265E"/>
    <w:rsid w:val="003E2D57"/>
    <w:rsid w:val="003F0155"/>
    <w:rsid w:val="003F0BBC"/>
    <w:rsid w:val="003F1733"/>
    <w:rsid w:val="00424E2D"/>
    <w:rsid w:val="00433D06"/>
    <w:rsid w:val="00444629"/>
    <w:rsid w:val="00464416"/>
    <w:rsid w:val="004806A4"/>
    <w:rsid w:val="004A4FD9"/>
    <w:rsid w:val="004C772C"/>
    <w:rsid w:val="004F1E30"/>
    <w:rsid w:val="004F3F1E"/>
    <w:rsid w:val="004F7465"/>
    <w:rsid w:val="0051274A"/>
    <w:rsid w:val="005166D5"/>
    <w:rsid w:val="005174B1"/>
    <w:rsid w:val="00521AF2"/>
    <w:rsid w:val="00544956"/>
    <w:rsid w:val="005627D2"/>
    <w:rsid w:val="00572848"/>
    <w:rsid w:val="005A3842"/>
    <w:rsid w:val="005A5713"/>
    <w:rsid w:val="005D5EC5"/>
    <w:rsid w:val="005E5112"/>
    <w:rsid w:val="005E6CDC"/>
    <w:rsid w:val="00601407"/>
    <w:rsid w:val="00603780"/>
    <w:rsid w:val="00614BA9"/>
    <w:rsid w:val="00636D5B"/>
    <w:rsid w:val="00643B53"/>
    <w:rsid w:val="00646634"/>
    <w:rsid w:val="00657EEC"/>
    <w:rsid w:val="00696528"/>
    <w:rsid w:val="006A6B5D"/>
    <w:rsid w:val="006B5344"/>
    <w:rsid w:val="006B53A1"/>
    <w:rsid w:val="006B7B53"/>
    <w:rsid w:val="00704B2C"/>
    <w:rsid w:val="0072262D"/>
    <w:rsid w:val="00722D08"/>
    <w:rsid w:val="0073750F"/>
    <w:rsid w:val="00747EC4"/>
    <w:rsid w:val="00751137"/>
    <w:rsid w:val="0076015E"/>
    <w:rsid w:val="00771F0D"/>
    <w:rsid w:val="007723CC"/>
    <w:rsid w:val="007811AB"/>
    <w:rsid w:val="0079015C"/>
    <w:rsid w:val="00792049"/>
    <w:rsid w:val="007B41D7"/>
    <w:rsid w:val="007B72C4"/>
    <w:rsid w:val="007D58DF"/>
    <w:rsid w:val="008055B0"/>
    <w:rsid w:val="00814250"/>
    <w:rsid w:val="00844B2A"/>
    <w:rsid w:val="00872468"/>
    <w:rsid w:val="008803B7"/>
    <w:rsid w:val="008A75A6"/>
    <w:rsid w:val="008B0DA8"/>
    <w:rsid w:val="008C0416"/>
    <w:rsid w:val="008C0846"/>
    <w:rsid w:val="008C15D8"/>
    <w:rsid w:val="008D3D4B"/>
    <w:rsid w:val="008D4479"/>
    <w:rsid w:val="008D7AF3"/>
    <w:rsid w:val="008E1C20"/>
    <w:rsid w:val="008E3801"/>
    <w:rsid w:val="00914524"/>
    <w:rsid w:val="009346D5"/>
    <w:rsid w:val="00944B37"/>
    <w:rsid w:val="00955B94"/>
    <w:rsid w:val="009766C8"/>
    <w:rsid w:val="0097776E"/>
    <w:rsid w:val="009B525F"/>
    <w:rsid w:val="009C2EBF"/>
    <w:rsid w:val="009C6F9B"/>
    <w:rsid w:val="009D7818"/>
    <w:rsid w:val="009E0C76"/>
    <w:rsid w:val="009E22F1"/>
    <w:rsid w:val="009E431E"/>
    <w:rsid w:val="00A00E59"/>
    <w:rsid w:val="00A10498"/>
    <w:rsid w:val="00A16F07"/>
    <w:rsid w:val="00A30B45"/>
    <w:rsid w:val="00A3786F"/>
    <w:rsid w:val="00A4098B"/>
    <w:rsid w:val="00A40BBC"/>
    <w:rsid w:val="00A45E9B"/>
    <w:rsid w:val="00A50231"/>
    <w:rsid w:val="00A53B74"/>
    <w:rsid w:val="00A544CE"/>
    <w:rsid w:val="00A56495"/>
    <w:rsid w:val="00A776FE"/>
    <w:rsid w:val="00A82B2F"/>
    <w:rsid w:val="00A83DB4"/>
    <w:rsid w:val="00A83FC3"/>
    <w:rsid w:val="00A96600"/>
    <w:rsid w:val="00AB2BB8"/>
    <w:rsid w:val="00AD296B"/>
    <w:rsid w:val="00AD7A74"/>
    <w:rsid w:val="00B1347D"/>
    <w:rsid w:val="00B2359E"/>
    <w:rsid w:val="00B33DA7"/>
    <w:rsid w:val="00B349DE"/>
    <w:rsid w:val="00B40884"/>
    <w:rsid w:val="00B91F95"/>
    <w:rsid w:val="00BA5C0B"/>
    <w:rsid w:val="00BB2D1B"/>
    <w:rsid w:val="00BB3A4B"/>
    <w:rsid w:val="00BC0D1E"/>
    <w:rsid w:val="00BD027D"/>
    <w:rsid w:val="00BD2535"/>
    <w:rsid w:val="00C218F4"/>
    <w:rsid w:val="00C22560"/>
    <w:rsid w:val="00C2751D"/>
    <w:rsid w:val="00C33C54"/>
    <w:rsid w:val="00C36454"/>
    <w:rsid w:val="00C52CC6"/>
    <w:rsid w:val="00C55B7B"/>
    <w:rsid w:val="00C6160D"/>
    <w:rsid w:val="00C87C6F"/>
    <w:rsid w:val="00C93A67"/>
    <w:rsid w:val="00C97A50"/>
    <w:rsid w:val="00CC0238"/>
    <w:rsid w:val="00CD0112"/>
    <w:rsid w:val="00CD73A2"/>
    <w:rsid w:val="00CD7616"/>
    <w:rsid w:val="00CD78F6"/>
    <w:rsid w:val="00CE19B8"/>
    <w:rsid w:val="00CF1E3B"/>
    <w:rsid w:val="00CF526F"/>
    <w:rsid w:val="00D06DB3"/>
    <w:rsid w:val="00D11F48"/>
    <w:rsid w:val="00D12F30"/>
    <w:rsid w:val="00D15075"/>
    <w:rsid w:val="00D45786"/>
    <w:rsid w:val="00D46AA2"/>
    <w:rsid w:val="00D56A39"/>
    <w:rsid w:val="00D60CE9"/>
    <w:rsid w:val="00D6225E"/>
    <w:rsid w:val="00D63613"/>
    <w:rsid w:val="00D73F0B"/>
    <w:rsid w:val="00D8131E"/>
    <w:rsid w:val="00D818C1"/>
    <w:rsid w:val="00D84A48"/>
    <w:rsid w:val="00D912F2"/>
    <w:rsid w:val="00D94CD5"/>
    <w:rsid w:val="00DA2593"/>
    <w:rsid w:val="00DD0B0D"/>
    <w:rsid w:val="00DE08C7"/>
    <w:rsid w:val="00DF2470"/>
    <w:rsid w:val="00DF7F68"/>
    <w:rsid w:val="00E02216"/>
    <w:rsid w:val="00E02E65"/>
    <w:rsid w:val="00E04D0A"/>
    <w:rsid w:val="00E42F28"/>
    <w:rsid w:val="00E52BA4"/>
    <w:rsid w:val="00E6164C"/>
    <w:rsid w:val="00E72035"/>
    <w:rsid w:val="00E73C1B"/>
    <w:rsid w:val="00E82F7C"/>
    <w:rsid w:val="00EA189F"/>
    <w:rsid w:val="00EA4EF0"/>
    <w:rsid w:val="00EA5401"/>
    <w:rsid w:val="00EB2102"/>
    <w:rsid w:val="00ED66AB"/>
    <w:rsid w:val="00EE1720"/>
    <w:rsid w:val="00F338AD"/>
    <w:rsid w:val="00F345CA"/>
    <w:rsid w:val="00F5052E"/>
    <w:rsid w:val="00F507B8"/>
    <w:rsid w:val="00F65943"/>
    <w:rsid w:val="00F65D55"/>
    <w:rsid w:val="00FA1EED"/>
    <w:rsid w:val="00FB4A38"/>
    <w:rsid w:val="00FE7AC4"/>
    <w:rsid w:val="00FF5829"/>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link w:val="Ttulo1Car"/>
    <w:uiPriority w:val="9"/>
    <w:qFormat/>
    <w:rsid w:val="0000248E"/>
    <w:pPr>
      <w:spacing w:before="100" w:beforeAutospacing="1" w:after="100" w:afterAutospacing="1"/>
      <w:outlineLvl w:val="0"/>
    </w:pPr>
    <w:rPr>
      <w:rFonts w:ascii="Times New Roman" w:eastAsia="Times New Roman" w:hAnsi="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h,h8,h9,h10,h18,h18 Car Car,h18 Car Car Car Car Car,h1,h18 Car Car Car Car Car Car Car Car,he,h18 Car Car Car Car Car Car Car,hd"/>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h Car,h8 Car,h9 Car,h10 Car,h18 Car,h18 Car Car Car,h18 Car Car Car Car Car Car,h1 Car,h18 Car Car Car Car Car Car Car Car Car,he Car,h18 Car Car Car Car Car Car Car Car1,hd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Bullet List,FooterText,numbered,List Paragraph1,Paragraphe de liste1,lp1,Bulletr List Paragraph,Foot,列出段落,列出段落1,List Paragraph2,List Paragraph21,Parágrafo da Lista1,リスト段落1,Listeafsnit1,Ha,Párrafo de lista2,Bullets,NORMAL,HOJA,l"/>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PrrafodelistaCar">
    <w:name w:val="Párrafo de lista Car"/>
    <w:aliases w:val="titulo 3 Car,Bullet List Car,FooterText Car,numbered Car,List Paragraph1 Car,Paragraphe de liste1 Car,lp1 Car,Bulletr List Paragraph Car,Foot Car,列出段落 Car,列出段落1 Car,List Paragraph2 Car,List Paragraph21 Car,Parágrafo da Lista1 Car"/>
    <w:link w:val="Prrafodelista"/>
    <w:uiPriority w:val="34"/>
    <w:qFormat/>
    <w:locked/>
    <w:rsid w:val="004F7465"/>
    <w:rPr>
      <w:sz w:val="24"/>
      <w:szCs w:val="24"/>
      <w:lang w:val="es-ES_tradnl" w:eastAsia="en-US"/>
    </w:rPr>
  </w:style>
  <w:style w:type="paragraph" w:customStyle="1" w:styleId="western">
    <w:name w:val="western"/>
    <w:basedOn w:val="Normal"/>
    <w:rsid w:val="004F7465"/>
    <w:pPr>
      <w:spacing w:before="100" w:beforeAutospacing="1" w:after="100" w:afterAutospacing="1"/>
    </w:pPr>
    <w:rPr>
      <w:rFonts w:ascii="Times New Roman" w:eastAsia="Times New Roman" w:hAnsi="Times New Roman"/>
      <w:lang w:val="es-CO" w:eastAsia="es-CO"/>
    </w:rPr>
  </w:style>
  <w:style w:type="character" w:styleId="Hipervnculo">
    <w:name w:val="Hyperlink"/>
    <w:uiPriority w:val="99"/>
    <w:unhideWhenUsed/>
    <w:rsid w:val="004F7465"/>
    <w:rPr>
      <w:color w:val="0563C1"/>
      <w:u w:val="single"/>
    </w:rPr>
  </w:style>
  <w:style w:type="paragraph" w:styleId="Textoindependiente">
    <w:name w:val="Body Text"/>
    <w:basedOn w:val="Normal"/>
    <w:link w:val="TextoindependienteCar"/>
    <w:uiPriority w:val="99"/>
    <w:semiHidden/>
    <w:unhideWhenUsed/>
    <w:rsid w:val="004F7465"/>
    <w:pPr>
      <w:spacing w:after="120"/>
    </w:pPr>
  </w:style>
  <w:style w:type="character" w:customStyle="1" w:styleId="TextoindependienteCar">
    <w:name w:val="Texto independiente Car"/>
    <w:basedOn w:val="Fuentedeprrafopredeter"/>
    <w:link w:val="Textoindependiente"/>
    <w:uiPriority w:val="99"/>
    <w:semiHidden/>
    <w:rsid w:val="004F7465"/>
    <w:rPr>
      <w:sz w:val="24"/>
      <w:szCs w:val="24"/>
      <w:lang w:val="es-ES_tradnl" w:eastAsia="en-US"/>
    </w:rPr>
  </w:style>
  <w:style w:type="paragraph" w:styleId="Revisin">
    <w:name w:val="Revision"/>
    <w:hidden/>
    <w:uiPriority w:val="71"/>
    <w:semiHidden/>
    <w:rsid w:val="002A2811"/>
    <w:rPr>
      <w:sz w:val="24"/>
      <w:szCs w:val="24"/>
      <w:lang w:val="es-ES_tradnl" w:eastAsia="en-US"/>
    </w:rPr>
  </w:style>
  <w:style w:type="character" w:styleId="Mencinsinresolver">
    <w:name w:val="Unresolved Mention"/>
    <w:basedOn w:val="Fuentedeprrafopredeter"/>
    <w:uiPriority w:val="99"/>
    <w:semiHidden/>
    <w:unhideWhenUsed/>
    <w:rsid w:val="0013204C"/>
    <w:rPr>
      <w:color w:val="605E5C"/>
      <w:shd w:val="clear" w:color="auto" w:fill="E1DFDD"/>
    </w:rPr>
  </w:style>
  <w:style w:type="paragraph" w:styleId="Textonotapie">
    <w:name w:val="footnote text"/>
    <w:basedOn w:val="Normal"/>
    <w:link w:val="TextonotapieCar"/>
    <w:uiPriority w:val="99"/>
    <w:semiHidden/>
    <w:unhideWhenUsed/>
    <w:rsid w:val="00F507B8"/>
    <w:pPr>
      <w:spacing w:after="0"/>
    </w:pPr>
    <w:rPr>
      <w:sz w:val="20"/>
      <w:szCs w:val="20"/>
    </w:rPr>
  </w:style>
  <w:style w:type="character" w:customStyle="1" w:styleId="TextonotapieCar">
    <w:name w:val="Texto nota pie Car"/>
    <w:basedOn w:val="Fuentedeprrafopredeter"/>
    <w:link w:val="Textonotapie"/>
    <w:uiPriority w:val="99"/>
    <w:semiHidden/>
    <w:rsid w:val="00F507B8"/>
    <w:rPr>
      <w:lang w:val="es-ES_tradnl" w:eastAsia="en-US"/>
    </w:rPr>
  </w:style>
  <w:style w:type="character" w:styleId="Refdenotaalpie">
    <w:name w:val="footnote reference"/>
    <w:basedOn w:val="Fuentedeprrafopredeter"/>
    <w:uiPriority w:val="99"/>
    <w:semiHidden/>
    <w:unhideWhenUsed/>
    <w:rsid w:val="00F507B8"/>
    <w:rPr>
      <w:vertAlign w:val="superscript"/>
    </w:rPr>
  </w:style>
  <w:style w:type="paragraph" w:customStyle="1" w:styleId="commentcontentpara">
    <w:name w:val="commentcontentpara"/>
    <w:basedOn w:val="Normal"/>
    <w:rsid w:val="00DA2593"/>
    <w:pPr>
      <w:spacing w:before="100" w:beforeAutospacing="1" w:after="100" w:afterAutospacing="1"/>
    </w:pPr>
    <w:rPr>
      <w:rFonts w:ascii="Times New Roman" w:eastAsia="Times New Roman" w:hAnsi="Times New Roman"/>
      <w:lang w:val="es-CO" w:eastAsia="es-CO"/>
    </w:rPr>
  </w:style>
  <w:style w:type="paragraph" w:styleId="NormalWeb">
    <w:name w:val="Normal (Web)"/>
    <w:basedOn w:val="Normal"/>
    <w:uiPriority w:val="99"/>
    <w:unhideWhenUsed/>
    <w:rsid w:val="00392A01"/>
    <w:pPr>
      <w:spacing w:before="100" w:beforeAutospacing="1" w:after="100" w:afterAutospacing="1"/>
    </w:pPr>
    <w:rPr>
      <w:rFonts w:ascii="Times New Roman" w:eastAsia="Times New Roman" w:hAnsi="Times New Roman"/>
      <w:lang w:val="es-CO" w:eastAsia="es-CO"/>
    </w:rPr>
  </w:style>
  <w:style w:type="paragraph" w:styleId="Asuntodelcomentario">
    <w:name w:val="annotation subject"/>
    <w:basedOn w:val="Textocomentario"/>
    <w:next w:val="Textocomentario"/>
    <w:link w:val="AsuntodelcomentarioCar"/>
    <w:uiPriority w:val="99"/>
    <w:semiHidden/>
    <w:unhideWhenUsed/>
    <w:rsid w:val="00A30B45"/>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A30B45"/>
    <w:rPr>
      <w:rFonts w:ascii="Times New Roman" w:eastAsia="Times New Roman" w:hAnsi="Times New Roman"/>
      <w:b/>
      <w:bCs/>
      <w:lang w:val="es-ES_tradnl" w:eastAsia="en-US"/>
    </w:rPr>
  </w:style>
  <w:style w:type="character" w:customStyle="1" w:styleId="Ttulo1Car">
    <w:name w:val="Título 1 Car"/>
    <w:basedOn w:val="Fuentedeprrafopredeter"/>
    <w:link w:val="Ttulo1"/>
    <w:uiPriority w:val="9"/>
    <w:rsid w:val="0000248E"/>
    <w:rPr>
      <w:rFonts w:ascii="Times New Roman" w:eastAsia="Times New Roman" w:hAnsi="Times New Roman"/>
      <w:b/>
      <w:bCs/>
      <w:kern w:val="36"/>
      <w:sz w:val="48"/>
      <w:szCs w:val="4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59010126">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109200749">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719277314">
      <w:bodyDiv w:val="1"/>
      <w:marLeft w:val="0"/>
      <w:marRight w:val="0"/>
      <w:marTop w:val="0"/>
      <w:marBottom w:val="0"/>
      <w:divBdr>
        <w:top w:val="none" w:sz="0" w:space="0" w:color="auto"/>
        <w:left w:val="none" w:sz="0" w:space="0" w:color="auto"/>
        <w:bottom w:val="none" w:sz="0" w:space="0" w:color="auto"/>
        <w:right w:val="none" w:sz="0" w:space="0" w:color="auto"/>
      </w:divBdr>
      <w:divsChild>
        <w:div w:id="2115325950">
          <w:marLeft w:val="0"/>
          <w:marRight w:val="0"/>
          <w:marTop w:val="0"/>
          <w:marBottom w:val="0"/>
          <w:divBdr>
            <w:top w:val="none" w:sz="0" w:space="0" w:color="auto"/>
            <w:left w:val="none" w:sz="0" w:space="0" w:color="auto"/>
            <w:bottom w:val="none" w:sz="0" w:space="0" w:color="auto"/>
            <w:right w:val="none" w:sz="0" w:space="0" w:color="auto"/>
          </w:divBdr>
        </w:div>
      </w:divsChild>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65291962">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colombiacompra.gov.co/manuales-guias-y-pliegos-tipo/manuales-y-guias%20-%20Versi&#243;n%20M-ICR-0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D1F90-F947-4A8D-B0A9-376E03FE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2696</Words>
  <Characters>14831</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17493</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Cecilia Caro</cp:lastModifiedBy>
  <cp:revision>7</cp:revision>
  <cp:lastPrinted>2023-09-04T16:49:00Z</cp:lastPrinted>
  <dcterms:created xsi:type="dcterms:W3CDTF">2023-09-06T16:42:00Z</dcterms:created>
  <dcterms:modified xsi:type="dcterms:W3CDTF">2023-09-18T15:18:00Z</dcterms:modified>
</cp:coreProperties>
</file>