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5016" w:type="pct"/>
        <w:jc w:val="center"/>
        <w:tblLayout w:type="fixed"/>
        <w:tblLook w:val="04A0" w:firstRow="1" w:lastRow="0" w:firstColumn="1" w:lastColumn="0" w:noHBand="0" w:noVBand="1"/>
      </w:tblPr>
      <w:tblGrid>
        <w:gridCol w:w="1270"/>
        <w:gridCol w:w="1275"/>
        <w:gridCol w:w="146"/>
        <w:gridCol w:w="1270"/>
        <w:gridCol w:w="433"/>
        <w:gridCol w:w="133"/>
        <w:gridCol w:w="1989"/>
        <w:gridCol w:w="425"/>
        <w:gridCol w:w="107"/>
        <w:gridCol w:w="1572"/>
        <w:gridCol w:w="305"/>
        <w:gridCol w:w="425"/>
        <w:gridCol w:w="717"/>
        <w:gridCol w:w="57"/>
        <w:gridCol w:w="1421"/>
        <w:gridCol w:w="730"/>
        <w:gridCol w:w="193"/>
        <w:gridCol w:w="568"/>
      </w:tblGrid>
      <w:tr w:rsidR="00476E5C" w:rsidRPr="00DD6804" w14:paraId="24E32BCE" w14:textId="0AFCAF6E" w:rsidTr="005B0FEC">
        <w:trPr>
          <w:trHeight w:val="249"/>
          <w:jc w:val="center"/>
        </w:trPr>
        <w:tc>
          <w:tcPr>
            <w:tcW w:w="976" w:type="pct"/>
            <w:gridSpan w:val="2"/>
            <w:shd w:val="clear" w:color="auto" w:fill="A6A6A6" w:themeFill="background1" w:themeFillShade="A6"/>
            <w:vAlign w:val="center"/>
          </w:tcPr>
          <w:p w14:paraId="10D8B6CA" w14:textId="1C22DC29" w:rsidR="00815F3C" w:rsidRPr="00DD6804" w:rsidRDefault="00815F3C" w:rsidP="00DA54C1">
            <w:pPr>
              <w:pStyle w:val="Prrafodelista"/>
              <w:spacing w:after="0"/>
              <w:ind w:left="0"/>
              <w:rPr>
                <w:rFonts w:ascii="Verdana" w:hAnsi="Verdana" w:cs="Arial"/>
                <w:b/>
                <w:color w:val="FFFFFF" w:themeColor="background1"/>
                <w:sz w:val="18"/>
                <w:szCs w:val="18"/>
              </w:rPr>
            </w:pPr>
            <w:bookmarkStart w:id="0" w:name="_Hlk192489218"/>
            <w:r w:rsidRPr="00DD6804">
              <w:rPr>
                <w:rFonts w:ascii="Verdana" w:hAnsi="Verdana" w:cs="Arial"/>
                <w:b/>
                <w:color w:val="FFFFFF" w:themeColor="background1"/>
                <w:sz w:val="18"/>
                <w:szCs w:val="18"/>
              </w:rPr>
              <w:t>TIPO DE PROCESO</w:t>
            </w:r>
            <w:bookmarkEnd w:id="0"/>
          </w:p>
        </w:tc>
        <w:tc>
          <w:tcPr>
            <w:tcW w:w="543" w:type="pct"/>
            <w:gridSpan w:val="2"/>
            <w:tcBorders>
              <w:right w:val="single" w:sz="4" w:space="0" w:color="auto"/>
            </w:tcBorders>
            <w:vAlign w:val="center"/>
          </w:tcPr>
          <w:p w14:paraId="64E91D27" w14:textId="77777777" w:rsidR="00815F3C" w:rsidRPr="00DD6804" w:rsidRDefault="00815F3C" w:rsidP="00DA54C1">
            <w:pPr>
              <w:pStyle w:val="Prrafodelista"/>
              <w:spacing w:after="0"/>
              <w:ind w:left="0"/>
              <w:rPr>
                <w:rFonts w:ascii="Verdana" w:hAnsi="Verdana" w:cs="Arial"/>
                <w:color w:val="000000" w:themeColor="text1"/>
                <w:sz w:val="18"/>
                <w:szCs w:val="18"/>
              </w:rPr>
            </w:pPr>
            <w:r w:rsidRPr="00DD6804">
              <w:rPr>
                <w:rFonts w:ascii="Verdana" w:hAnsi="Verdana" w:cs="Arial"/>
                <w:color w:val="000000" w:themeColor="text1"/>
                <w:sz w:val="18"/>
                <w:szCs w:val="18"/>
              </w:rPr>
              <w:t>Estratégico</w:t>
            </w:r>
          </w:p>
        </w:tc>
        <w:tc>
          <w:tcPr>
            <w:tcW w:w="217" w:type="pct"/>
            <w:gridSpan w:val="2"/>
            <w:tcBorders>
              <w:left w:val="single" w:sz="4" w:space="0" w:color="auto"/>
              <w:right w:val="single" w:sz="4" w:space="0" w:color="auto"/>
            </w:tcBorders>
            <w:vAlign w:val="center"/>
          </w:tcPr>
          <w:p w14:paraId="5E103CBB" w14:textId="799D463E" w:rsidR="00815F3C" w:rsidRPr="00972DFF" w:rsidRDefault="00815F3C" w:rsidP="00DA54C1">
            <w:pPr>
              <w:pStyle w:val="Prrafodelista"/>
              <w:spacing w:after="0"/>
              <w:ind w:left="0"/>
              <w:jc w:val="center"/>
              <w:rPr>
                <w:rFonts w:ascii="Verdana" w:hAnsi="Verdana" w:cs="Arial"/>
                <w:b/>
                <w:bCs/>
                <w:color w:val="000000" w:themeColor="text1"/>
                <w:sz w:val="18"/>
                <w:szCs w:val="18"/>
              </w:rPr>
            </w:pPr>
          </w:p>
        </w:tc>
        <w:tc>
          <w:tcPr>
            <w:tcW w:w="763" w:type="pct"/>
            <w:tcBorders>
              <w:left w:val="single" w:sz="4" w:space="0" w:color="auto"/>
              <w:right w:val="single" w:sz="4" w:space="0" w:color="auto"/>
            </w:tcBorders>
            <w:vAlign w:val="center"/>
          </w:tcPr>
          <w:p w14:paraId="2FF6AA6D" w14:textId="77777777" w:rsidR="00815F3C" w:rsidRPr="00DD6804" w:rsidRDefault="00815F3C" w:rsidP="00DA54C1">
            <w:pPr>
              <w:pStyle w:val="Prrafodelista"/>
              <w:spacing w:after="0"/>
              <w:ind w:left="0"/>
              <w:jc w:val="right"/>
              <w:rPr>
                <w:rFonts w:ascii="Verdana" w:hAnsi="Verdana" w:cs="Arial"/>
                <w:color w:val="000000" w:themeColor="text1"/>
                <w:sz w:val="18"/>
                <w:szCs w:val="18"/>
              </w:rPr>
            </w:pPr>
            <w:r w:rsidRPr="00DD6804">
              <w:rPr>
                <w:rFonts w:ascii="Verdana" w:hAnsi="Verdana" w:cs="Arial"/>
                <w:color w:val="000000" w:themeColor="text1"/>
                <w:sz w:val="18"/>
                <w:szCs w:val="18"/>
              </w:rPr>
              <w:t>Misional</w:t>
            </w:r>
          </w:p>
        </w:tc>
        <w:tc>
          <w:tcPr>
            <w:tcW w:w="163" w:type="pct"/>
            <w:tcBorders>
              <w:left w:val="single" w:sz="4" w:space="0" w:color="auto"/>
              <w:right w:val="single" w:sz="4" w:space="0" w:color="auto"/>
            </w:tcBorders>
            <w:vAlign w:val="center"/>
          </w:tcPr>
          <w:p w14:paraId="24F4DEEE" w14:textId="3C5FA3D3" w:rsidR="00815F3C" w:rsidRPr="00DD6804" w:rsidRDefault="00B63E69" w:rsidP="00DA54C1">
            <w:pPr>
              <w:pStyle w:val="Prrafodelista"/>
              <w:spacing w:after="0"/>
              <w:ind w:left="0"/>
              <w:rPr>
                <w:rFonts w:ascii="Verdana" w:hAnsi="Verdana" w:cs="Arial"/>
                <w:color w:val="000000" w:themeColor="text1"/>
                <w:sz w:val="18"/>
                <w:szCs w:val="18"/>
              </w:rPr>
            </w:pPr>
            <w:r>
              <w:rPr>
                <w:rFonts w:ascii="Verdana" w:hAnsi="Verdana" w:cs="Arial"/>
                <w:color w:val="000000" w:themeColor="text1"/>
                <w:sz w:val="18"/>
                <w:szCs w:val="18"/>
              </w:rPr>
              <w:t>X</w:t>
            </w:r>
          </w:p>
        </w:tc>
        <w:tc>
          <w:tcPr>
            <w:tcW w:w="761" w:type="pct"/>
            <w:gridSpan w:val="3"/>
            <w:tcBorders>
              <w:left w:val="single" w:sz="4" w:space="0" w:color="auto"/>
              <w:right w:val="single" w:sz="4" w:space="0" w:color="auto"/>
            </w:tcBorders>
            <w:vAlign w:val="center"/>
          </w:tcPr>
          <w:p w14:paraId="6119274D" w14:textId="77777777" w:rsidR="00815F3C" w:rsidRPr="00DD6804" w:rsidRDefault="00815F3C" w:rsidP="00DA54C1">
            <w:pPr>
              <w:pStyle w:val="Prrafodelista"/>
              <w:spacing w:after="0"/>
              <w:ind w:left="0"/>
              <w:jc w:val="right"/>
              <w:rPr>
                <w:rFonts w:ascii="Verdana" w:hAnsi="Verdana" w:cs="Arial"/>
                <w:color w:val="000000" w:themeColor="text1"/>
                <w:sz w:val="18"/>
                <w:szCs w:val="18"/>
              </w:rPr>
            </w:pPr>
            <w:r w:rsidRPr="00DD6804">
              <w:rPr>
                <w:rFonts w:ascii="Verdana" w:hAnsi="Verdana" w:cs="Arial"/>
                <w:color w:val="000000" w:themeColor="text1"/>
                <w:sz w:val="18"/>
                <w:szCs w:val="18"/>
              </w:rPr>
              <w:t>Apoyo</w:t>
            </w:r>
          </w:p>
        </w:tc>
        <w:tc>
          <w:tcPr>
            <w:tcW w:w="163" w:type="pct"/>
            <w:tcBorders>
              <w:left w:val="single" w:sz="4" w:space="0" w:color="auto"/>
              <w:right w:val="single" w:sz="4" w:space="0" w:color="auto"/>
            </w:tcBorders>
            <w:vAlign w:val="center"/>
          </w:tcPr>
          <w:p w14:paraId="1D05A2D2" w14:textId="77777777" w:rsidR="00815F3C" w:rsidRPr="00DD6804" w:rsidRDefault="00815F3C" w:rsidP="00DA54C1">
            <w:pPr>
              <w:pStyle w:val="Prrafodelista"/>
              <w:spacing w:after="0"/>
              <w:ind w:left="0"/>
              <w:rPr>
                <w:rFonts w:ascii="Verdana" w:hAnsi="Verdana" w:cs="Arial"/>
                <w:color w:val="000000" w:themeColor="text1"/>
                <w:sz w:val="18"/>
                <w:szCs w:val="18"/>
              </w:rPr>
            </w:pPr>
          </w:p>
        </w:tc>
        <w:tc>
          <w:tcPr>
            <w:tcW w:w="1196" w:type="pct"/>
            <w:gridSpan w:val="5"/>
            <w:tcBorders>
              <w:left w:val="single" w:sz="4" w:space="0" w:color="auto"/>
              <w:right w:val="single" w:sz="4" w:space="0" w:color="auto"/>
            </w:tcBorders>
            <w:vAlign w:val="center"/>
          </w:tcPr>
          <w:p w14:paraId="7C4410B3" w14:textId="514C1852" w:rsidR="00815F3C" w:rsidRPr="00DD6804" w:rsidRDefault="00815F3C" w:rsidP="00DA54C1">
            <w:pPr>
              <w:pStyle w:val="Prrafodelista"/>
              <w:spacing w:after="0"/>
              <w:ind w:left="0"/>
              <w:jc w:val="right"/>
              <w:rPr>
                <w:rFonts w:ascii="Verdana" w:hAnsi="Verdana" w:cs="Arial"/>
                <w:color w:val="000000" w:themeColor="text1"/>
                <w:sz w:val="18"/>
                <w:szCs w:val="18"/>
              </w:rPr>
            </w:pPr>
            <w:r>
              <w:rPr>
                <w:rFonts w:ascii="Verdana" w:hAnsi="Verdana" w:cs="Arial"/>
                <w:color w:val="000000" w:themeColor="text1"/>
                <w:sz w:val="18"/>
                <w:szCs w:val="18"/>
              </w:rPr>
              <w:t xml:space="preserve">            </w:t>
            </w:r>
            <w:r w:rsidRPr="00DD6804">
              <w:rPr>
                <w:rFonts w:ascii="Verdana" w:hAnsi="Verdana" w:cs="Arial"/>
                <w:color w:val="000000" w:themeColor="text1"/>
                <w:sz w:val="18"/>
                <w:szCs w:val="18"/>
              </w:rPr>
              <w:t xml:space="preserve">Seguimiento y </w:t>
            </w:r>
            <w:r w:rsidR="00C93FBD">
              <w:rPr>
                <w:rFonts w:ascii="Verdana" w:hAnsi="Verdana" w:cs="Arial"/>
                <w:color w:val="000000" w:themeColor="text1"/>
                <w:sz w:val="18"/>
                <w:szCs w:val="18"/>
              </w:rPr>
              <w:t>C</w:t>
            </w:r>
            <w:r w:rsidRPr="00DD6804">
              <w:rPr>
                <w:rFonts w:ascii="Verdana" w:hAnsi="Verdana" w:cs="Arial"/>
                <w:color w:val="000000" w:themeColor="text1"/>
                <w:sz w:val="18"/>
                <w:szCs w:val="18"/>
              </w:rPr>
              <w:t xml:space="preserve">ontrol </w:t>
            </w:r>
          </w:p>
        </w:tc>
        <w:tc>
          <w:tcPr>
            <w:tcW w:w="218" w:type="pct"/>
            <w:tcBorders>
              <w:left w:val="single" w:sz="4" w:space="0" w:color="auto"/>
            </w:tcBorders>
            <w:vAlign w:val="center"/>
          </w:tcPr>
          <w:p w14:paraId="1AE2C3F0" w14:textId="77777777" w:rsidR="00815F3C" w:rsidRPr="00DD6804" w:rsidRDefault="00815F3C" w:rsidP="00DA54C1">
            <w:pPr>
              <w:pStyle w:val="Prrafodelista"/>
              <w:spacing w:after="0"/>
              <w:ind w:left="0"/>
              <w:rPr>
                <w:rFonts w:ascii="Verdana" w:hAnsi="Verdana" w:cs="Arial"/>
                <w:color w:val="000000" w:themeColor="text1"/>
                <w:sz w:val="18"/>
                <w:szCs w:val="18"/>
              </w:rPr>
            </w:pPr>
          </w:p>
        </w:tc>
      </w:tr>
      <w:tr w:rsidR="000C1CEB" w:rsidRPr="00DD6804" w14:paraId="39DD6FF6" w14:textId="77777777" w:rsidTr="005B0FEC">
        <w:trPr>
          <w:trHeight w:val="322"/>
          <w:jc w:val="center"/>
        </w:trPr>
        <w:tc>
          <w:tcPr>
            <w:tcW w:w="976" w:type="pct"/>
            <w:gridSpan w:val="2"/>
            <w:shd w:val="clear" w:color="auto" w:fill="A6A6A6" w:themeFill="background1" w:themeFillShade="A6"/>
            <w:vAlign w:val="center"/>
          </w:tcPr>
          <w:p w14:paraId="2EA002EF" w14:textId="1D1175D7" w:rsidR="000C1CEB" w:rsidRPr="0043298C" w:rsidRDefault="000C1CEB" w:rsidP="00DA54C1">
            <w:pPr>
              <w:pStyle w:val="Prrafodelista"/>
              <w:spacing w:after="0"/>
              <w:ind w:left="0"/>
              <w:rPr>
                <w:rFonts w:ascii="Verdana" w:hAnsi="Verdana" w:cs="Arial"/>
                <w:b/>
                <w:color w:val="FFFFFF" w:themeColor="background1"/>
                <w:sz w:val="18"/>
                <w:szCs w:val="18"/>
              </w:rPr>
            </w:pPr>
            <w:r w:rsidRPr="0043298C">
              <w:rPr>
                <w:rFonts w:ascii="Verdana" w:hAnsi="Verdana" w:cs="Arial"/>
                <w:b/>
                <w:color w:val="FFFFFF" w:themeColor="background1"/>
                <w:sz w:val="18"/>
                <w:szCs w:val="18"/>
              </w:rPr>
              <w:t>LÍDER DEL PROCESO</w:t>
            </w:r>
          </w:p>
        </w:tc>
        <w:tc>
          <w:tcPr>
            <w:tcW w:w="4024" w:type="pct"/>
            <w:gridSpan w:val="16"/>
            <w:shd w:val="clear" w:color="auto" w:fill="FFFFFF" w:themeFill="background1"/>
            <w:vAlign w:val="center"/>
          </w:tcPr>
          <w:p w14:paraId="60F1DDF8" w14:textId="0907ACFA" w:rsidR="000C1CEB" w:rsidRPr="00DA54C1" w:rsidRDefault="00917EB5" w:rsidP="00DA54C1">
            <w:pPr>
              <w:pStyle w:val="Prrafodelista"/>
              <w:spacing w:after="0"/>
              <w:ind w:left="0"/>
              <w:jc w:val="center"/>
              <w:rPr>
                <w:rFonts w:ascii="Verdana" w:hAnsi="Verdana" w:cs="Arial"/>
                <w:b/>
                <w:bCs/>
                <w:color w:val="000000" w:themeColor="text1"/>
                <w:sz w:val="18"/>
                <w:szCs w:val="18"/>
              </w:rPr>
            </w:pPr>
            <w:r w:rsidRPr="00DA54C1">
              <w:rPr>
                <w:rFonts w:ascii="Verdana" w:hAnsi="Verdana" w:cs="Arial"/>
                <w:b/>
                <w:bCs/>
                <w:sz w:val="18"/>
                <w:szCs w:val="18"/>
              </w:rPr>
              <w:t>Dirección de Gestión Social y</w:t>
            </w:r>
            <w:r w:rsidR="00F0743A" w:rsidRPr="00DA54C1">
              <w:rPr>
                <w:rFonts w:ascii="Verdana" w:hAnsi="Verdana" w:cs="Arial"/>
                <w:b/>
                <w:bCs/>
                <w:sz w:val="18"/>
                <w:szCs w:val="18"/>
              </w:rPr>
              <w:t xml:space="preserve"> Humanitaria</w:t>
            </w:r>
          </w:p>
        </w:tc>
      </w:tr>
      <w:tr w:rsidR="00360616" w:rsidRPr="00DD6804" w14:paraId="561B63CC" w14:textId="06E51AD2" w:rsidTr="005B0FEC">
        <w:trPr>
          <w:trHeight w:val="360"/>
          <w:jc w:val="center"/>
        </w:trPr>
        <w:tc>
          <w:tcPr>
            <w:tcW w:w="976" w:type="pct"/>
            <w:gridSpan w:val="2"/>
            <w:vMerge w:val="restart"/>
            <w:shd w:val="clear" w:color="auto" w:fill="A6A6A6" w:themeFill="background1" w:themeFillShade="A6"/>
            <w:vAlign w:val="center"/>
          </w:tcPr>
          <w:p w14:paraId="3A143608" w14:textId="4654F5BC" w:rsidR="00360616" w:rsidRPr="00DD6804" w:rsidRDefault="00360616" w:rsidP="00DA54C1">
            <w:pPr>
              <w:pStyle w:val="Prrafodelista"/>
              <w:spacing w:after="0"/>
              <w:ind w:left="0"/>
              <w:rPr>
                <w:rFonts w:ascii="Verdana" w:hAnsi="Verdana" w:cs="Arial"/>
                <w:b/>
                <w:color w:val="FFFFFF" w:themeColor="background1"/>
                <w:sz w:val="18"/>
                <w:szCs w:val="18"/>
              </w:rPr>
            </w:pPr>
            <w:r w:rsidRPr="00DD6804">
              <w:rPr>
                <w:rFonts w:ascii="Verdana" w:hAnsi="Verdana" w:cs="Arial"/>
                <w:b/>
                <w:color w:val="FFFFFF" w:themeColor="background1"/>
                <w:sz w:val="18"/>
                <w:szCs w:val="18"/>
              </w:rPr>
              <w:t>RESPONSABLE</w:t>
            </w:r>
          </w:p>
        </w:tc>
        <w:tc>
          <w:tcPr>
            <w:tcW w:w="4024" w:type="pct"/>
            <w:gridSpan w:val="16"/>
            <w:shd w:val="clear" w:color="auto" w:fill="FFFFFF" w:themeFill="background1"/>
            <w:vAlign w:val="center"/>
          </w:tcPr>
          <w:p w14:paraId="1E4290BB" w14:textId="47F880DC" w:rsidR="00360616" w:rsidRPr="00DA54C1" w:rsidRDefault="00360616" w:rsidP="00DA54C1">
            <w:pPr>
              <w:pStyle w:val="Prrafodelista"/>
              <w:spacing w:after="0"/>
              <w:ind w:left="0"/>
              <w:rPr>
                <w:rFonts w:ascii="Verdana" w:hAnsi="Verdana" w:cs="Arial"/>
                <w:color w:val="000000" w:themeColor="text1"/>
                <w:sz w:val="18"/>
                <w:szCs w:val="18"/>
              </w:rPr>
            </w:pPr>
            <w:r w:rsidRPr="00DA54C1">
              <w:rPr>
                <w:rFonts w:ascii="Verdana" w:hAnsi="Verdana" w:cs="Arial"/>
                <w:color w:val="000000" w:themeColor="text1"/>
                <w:sz w:val="18"/>
                <w:szCs w:val="18"/>
              </w:rPr>
              <w:t>Nivel Nacional:</w:t>
            </w:r>
            <w:r w:rsidR="00F539B2" w:rsidRPr="00DA54C1">
              <w:rPr>
                <w:rFonts w:ascii="Verdana" w:hAnsi="Verdana" w:cs="Arial"/>
                <w:color w:val="000000" w:themeColor="text1"/>
                <w:sz w:val="18"/>
                <w:szCs w:val="18"/>
              </w:rPr>
              <w:t xml:space="preserve"> </w:t>
            </w:r>
            <w:r w:rsidR="00F0743A" w:rsidRPr="00DA54C1">
              <w:rPr>
                <w:rFonts w:ascii="Verdana" w:hAnsi="Verdana" w:cs="Arial"/>
                <w:b/>
                <w:bCs/>
                <w:color w:val="000000" w:themeColor="text1"/>
                <w:sz w:val="18"/>
                <w:szCs w:val="18"/>
              </w:rPr>
              <w:t>Subdirección</w:t>
            </w:r>
            <w:r w:rsidR="00F539B2" w:rsidRPr="00DA54C1">
              <w:rPr>
                <w:rFonts w:ascii="Verdana" w:hAnsi="Verdana" w:cs="Arial"/>
                <w:b/>
                <w:bCs/>
                <w:color w:val="000000" w:themeColor="text1"/>
                <w:sz w:val="18"/>
                <w:szCs w:val="18"/>
              </w:rPr>
              <w:t xml:space="preserve"> de Asistencia y Atención Humanitaria</w:t>
            </w:r>
            <w:r w:rsidR="00F539B2" w:rsidRPr="00DA54C1">
              <w:rPr>
                <w:rFonts w:ascii="Verdana" w:hAnsi="Verdana" w:cs="Arial"/>
                <w:color w:val="000000" w:themeColor="text1"/>
                <w:sz w:val="18"/>
                <w:szCs w:val="18"/>
              </w:rPr>
              <w:t xml:space="preserve"> </w:t>
            </w:r>
          </w:p>
        </w:tc>
      </w:tr>
      <w:tr w:rsidR="00360616" w:rsidRPr="00DD6804" w14:paraId="2E6D9445" w14:textId="77777777" w:rsidTr="005B0FEC">
        <w:trPr>
          <w:trHeight w:val="360"/>
          <w:jc w:val="center"/>
        </w:trPr>
        <w:tc>
          <w:tcPr>
            <w:tcW w:w="976" w:type="pct"/>
            <w:gridSpan w:val="2"/>
            <w:vMerge/>
            <w:shd w:val="clear" w:color="auto" w:fill="A6A6A6" w:themeFill="background1" w:themeFillShade="A6"/>
            <w:vAlign w:val="center"/>
          </w:tcPr>
          <w:p w14:paraId="25671F90" w14:textId="77777777" w:rsidR="00360616" w:rsidRPr="00DD6804" w:rsidRDefault="00360616" w:rsidP="00DA54C1">
            <w:pPr>
              <w:pStyle w:val="Prrafodelista"/>
              <w:spacing w:after="0"/>
              <w:ind w:left="0"/>
              <w:rPr>
                <w:rFonts w:ascii="Verdana" w:hAnsi="Verdana" w:cs="Arial"/>
                <w:b/>
                <w:color w:val="FFFFFF" w:themeColor="background1"/>
                <w:sz w:val="18"/>
                <w:szCs w:val="18"/>
              </w:rPr>
            </w:pPr>
          </w:p>
        </w:tc>
        <w:tc>
          <w:tcPr>
            <w:tcW w:w="4024" w:type="pct"/>
            <w:gridSpan w:val="16"/>
            <w:shd w:val="clear" w:color="auto" w:fill="FFFFFF" w:themeFill="background1"/>
            <w:vAlign w:val="center"/>
          </w:tcPr>
          <w:p w14:paraId="00328D91" w14:textId="29CE25E7" w:rsidR="00360616" w:rsidRPr="00DA54C1" w:rsidRDefault="00360616" w:rsidP="00DA54C1">
            <w:pPr>
              <w:pStyle w:val="Prrafodelista"/>
              <w:spacing w:after="0"/>
              <w:ind w:left="0"/>
              <w:rPr>
                <w:rFonts w:ascii="Verdana" w:hAnsi="Verdana" w:cs="Arial"/>
                <w:color w:val="000000" w:themeColor="text1"/>
                <w:sz w:val="18"/>
                <w:szCs w:val="18"/>
              </w:rPr>
            </w:pPr>
            <w:r w:rsidRPr="00DA54C1">
              <w:rPr>
                <w:rFonts w:ascii="Verdana" w:hAnsi="Verdana" w:cs="Arial"/>
                <w:color w:val="000000" w:themeColor="text1"/>
                <w:sz w:val="18"/>
                <w:szCs w:val="18"/>
              </w:rPr>
              <w:t xml:space="preserve">Nivel </w:t>
            </w:r>
            <w:r w:rsidR="000C1CEB" w:rsidRPr="00DA54C1">
              <w:rPr>
                <w:rFonts w:ascii="Verdana" w:hAnsi="Verdana" w:cs="Arial"/>
                <w:color w:val="000000" w:themeColor="text1"/>
                <w:sz w:val="18"/>
                <w:szCs w:val="18"/>
              </w:rPr>
              <w:t>Territorial:</w:t>
            </w:r>
            <w:r w:rsidR="00917EB5" w:rsidRPr="00DA54C1">
              <w:rPr>
                <w:rFonts w:ascii="Verdana" w:hAnsi="Verdana" w:cs="Arial"/>
                <w:color w:val="000000" w:themeColor="text1"/>
                <w:sz w:val="18"/>
                <w:szCs w:val="18"/>
              </w:rPr>
              <w:t xml:space="preserve"> N</w:t>
            </w:r>
            <w:r w:rsidR="00455D4C" w:rsidRPr="00DA54C1">
              <w:rPr>
                <w:rFonts w:ascii="Verdana" w:hAnsi="Verdana" w:cs="Arial"/>
                <w:color w:val="000000" w:themeColor="text1"/>
                <w:sz w:val="18"/>
                <w:szCs w:val="18"/>
              </w:rPr>
              <w:t xml:space="preserve">o </w:t>
            </w:r>
            <w:r w:rsidR="00917EB5" w:rsidRPr="00DA54C1">
              <w:rPr>
                <w:rFonts w:ascii="Verdana" w:hAnsi="Verdana" w:cs="Arial"/>
                <w:color w:val="000000" w:themeColor="text1"/>
                <w:sz w:val="18"/>
                <w:szCs w:val="18"/>
              </w:rPr>
              <w:t>A</w:t>
            </w:r>
            <w:r w:rsidR="00455D4C" w:rsidRPr="00DA54C1">
              <w:rPr>
                <w:rFonts w:ascii="Verdana" w:hAnsi="Verdana" w:cs="Arial"/>
                <w:color w:val="000000" w:themeColor="text1"/>
                <w:sz w:val="18"/>
                <w:szCs w:val="18"/>
              </w:rPr>
              <w:t>plica.</w:t>
            </w:r>
          </w:p>
        </w:tc>
      </w:tr>
      <w:tr w:rsidR="00815F3C" w:rsidRPr="00DD6804" w14:paraId="1BCED353" w14:textId="7368ED38" w:rsidTr="005B0FEC">
        <w:trPr>
          <w:trHeight w:val="734"/>
          <w:jc w:val="center"/>
        </w:trPr>
        <w:tc>
          <w:tcPr>
            <w:tcW w:w="976" w:type="pct"/>
            <w:gridSpan w:val="2"/>
            <w:shd w:val="clear" w:color="auto" w:fill="A6A6A6" w:themeFill="background1" w:themeFillShade="A6"/>
            <w:vAlign w:val="center"/>
          </w:tcPr>
          <w:p w14:paraId="73D06EEF" w14:textId="77777777" w:rsidR="00815F3C" w:rsidRPr="00DD6804" w:rsidRDefault="00815F3C" w:rsidP="00DA54C1">
            <w:pPr>
              <w:pStyle w:val="Prrafodelista"/>
              <w:spacing w:after="0"/>
              <w:ind w:left="0"/>
              <w:rPr>
                <w:rFonts w:ascii="Verdana" w:hAnsi="Verdana" w:cs="Arial"/>
                <w:b/>
                <w:color w:val="FFFFFF" w:themeColor="background1"/>
                <w:sz w:val="18"/>
                <w:szCs w:val="18"/>
              </w:rPr>
            </w:pPr>
            <w:r w:rsidRPr="00DD6804">
              <w:rPr>
                <w:rFonts w:ascii="Verdana" w:hAnsi="Verdana" w:cs="Arial"/>
                <w:b/>
                <w:color w:val="FFFFFF" w:themeColor="background1"/>
                <w:sz w:val="18"/>
                <w:szCs w:val="18"/>
              </w:rPr>
              <w:t>OBJETIVO</w:t>
            </w:r>
          </w:p>
        </w:tc>
        <w:tc>
          <w:tcPr>
            <w:tcW w:w="4024" w:type="pct"/>
            <w:gridSpan w:val="16"/>
            <w:vAlign w:val="center"/>
          </w:tcPr>
          <w:p w14:paraId="1B617562" w14:textId="0B168200" w:rsidR="00815F3C" w:rsidRPr="00DA54C1" w:rsidRDefault="00637992" w:rsidP="00DA54C1">
            <w:pPr>
              <w:pStyle w:val="Prrafodelista"/>
              <w:spacing w:after="0"/>
              <w:ind w:left="0"/>
              <w:jc w:val="both"/>
              <w:rPr>
                <w:rFonts w:ascii="Verdana" w:hAnsi="Verdana" w:cs="Arial"/>
                <w:color w:val="FF0000"/>
                <w:sz w:val="18"/>
                <w:szCs w:val="18"/>
              </w:rPr>
            </w:pPr>
            <w:r w:rsidRPr="00DA54C1">
              <w:rPr>
                <w:rFonts w:ascii="Verdana" w:hAnsi="Verdana" w:cs="Arial"/>
                <w:sz w:val="18"/>
                <w:szCs w:val="18"/>
                <w:lang w:val="es-ES"/>
              </w:rPr>
              <w:t xml:space="preserve">Determinar la entrega de la atención y ayuda humanitaria a las víctimas del conflicto armado en Colombia, incluidos en el </w:t>
            </w:r>
            <w:r w:rsidR="006236B0">
              <w:rPr>
                <w:rFonts w:ascii="Verdana" w:hAnsi="Verdana" w:cs="Arial"/>
                <w:sz w:val="18"/>
                <w:szCs w:val="18"/>
                <w:lang w:val="es-ES"/>
              </w:rPr>
              <w:t>Registro Único de Victimas (</w:t>
            </w:r>
            <w:r w:rsidRPr="00DA54C1">
              <w:rPr>
                <w:rFonts w:ascii="Verdana" w:hAnsi="Verdana" w:cs="Arial"/>
                <w:sz w:val="18"/>
                <w:szCs w:val="18"/>
                <w:lang w:val="es-ES"/>
              </w:rPr>
              <w:t>RUV</w:t>
            </w:r>
            <w:r w:rsidR="006236B0">
              <w:rPr>
                <w:rFonts w:ascii="Verdana" w:hAnsi="Verdana" w:cs="Arial"/>
                <w:sz w:val="18"/>
                <w:szCs w:val="18"/>
                <w:lang w:val="es-ES"/>
              </w:rPr>
              <w:t>)</w:t>
            </w:r>
            <w:r w:rsidRPr="00DA54C1">
              <w:rPr>
                <w:rFonts w:ascii="Verdana" w:hAnsi="Verdana" w:cs="Arial"/>
                <w:sz w:val="18"/>
                <w:szCs w:val="18"/>
                <w:lang w:val="es-ES"/>
              </w:rPr>
              <w:t xml:space="preserve"> a través de la identificación de necesidades, capacidades y/o afectaciones, en cumplimiento de los requisitos legales </w:t>
            </w:r>
            <w:r w:rsidR="006277D4" w:rsidRPr="00DA54C1">
              <w:rPr>
                <w:rFonts w:ascii="Verdana" w:hAnsi="Verdana" w:cs="Arial"/>
                <w:sz w:val="18"/>
                <w:szCs w:val="18"/>
                <w:lang w:val="es-ES"/>
              </w:rPr>
              <w:t xml:space="preserve">y la normatividad </w:t>
            </w:r>
            <w:r w:rsidRPr="00DA54C1">
              <w:rPr>
                <w:rFonts w:ascii="Verdana" w:hAnsi="Verdana" w:cs="Arial"/>
                <w:sz w:val="18"/>
                <w:szCs w:val="18"/>
                <w:lang w:val="es-ES"/>
              </w:rPr>
              <w:t>vigen</w:t>
            </w:r>
            <w:r w:rsidR="006277D4" w:rsidRPr="00DA54C1">
              <w:rPr>
                <w:rFonts w:ascii="Verdana" w:hAnsi="Verdana" w:cs="Arial"/>
                <w:sz w:val="18"/>
                <w:szCs w:val="18"/>
                <w:lang w:val="es-ES"/>
              </w:rPr>
              <w:t>te.</w:t>
            </w:r>
          </w:p>
        </w:tc>
      </w:tr>
      <w:tr w:rsidR="00815F3C" w:rsidRPr="00DD6804" w14:paraId="589E7568" w14:textId="089CBD05" w:rsidTr="005B0FEC">
        <w:trPr>
          <w:trHeight w:val="688"/>
          <w:jc w:val="center"/>
        </w:trPr>
        <w:tc>
          <w:tcPr>
            <w:tcW w:w="976" w:type="pct"/>
            <w:gridSpan w:val="2"/>
            <w:tcBorders>
              <w:bottom w:val="single" w:sz="4" w:space="0" w:color="auto"/>
            </w:tcBorders>
            <w:shd w:val="clear" w:color="auto" w:fill="A6A6A6" w:themeFill="background1" w:themeFillShade="A6"/>
            <w:vAlign w:val="center"/>
          </w:tcPr>
          <w:p w14:paraId="688DE287" w14:textId="77777777" w:rsidR="00815F3C" w:rsidRPr="00DD6804" w:rsidRDefault="00815F3C" w:rsidP="00DA54C1">
            <w:pPr>
              <w:pStyle w:val="Prrafodelista"/>
              <w:spacing w:after="0"/>
              <w:ind w:left="0"/>
              <w:rPr>
                <w:rFonts w:ascii="Verdana" w:hAnsi="Verdana" w:cs="Arial"/>
                <w:b/>
                <w:color w:val="FFFFFF" w:themeColor="background1"/>
                <w:sz w:val="18"/>
                <w:szCs w:val="18"/>
              </w:rPr>
            </w:pPr>
            <w:r w:rsidRPr="00DD6804">
              <w:rPr>
                <w:rFonts w:ascii="Verdana" w:hAnsi="Verdana" w:cs="Arial"/>
                <w:b/>
                <w:color w:val="FFFFFF" w:themeColor="background1"/>
                <w:sz w:val="18"/>
                <w:szCs w:val="18"/>
              </w:rPr>
              <w:t>ALCANCE</w:t>
            </w:r>
          </w:p>
        </w:tc>
        <w:tc>
          <w:tcPr>
            <w:tcW w:w="4024" w:type="pct"/>
            <w:gridSpan w:val="16"/>
            <w:tcBorders>
              <w:bottom w:val="single" w:sz="4" w:space="0" w:color="auto"/>
            </w:tcBorders>
            <w:vAlign w:val="center"/>
          </w:tcPr>
          <w:p w14:paraId="000C0F2F" w14:textId="1C5EB4E8" w:rsidR="00815F3C" w:rsidRPr="00DA54C1" w:rsidRDefault="000C753C" w:rsidP="00DA54C1">
            <w:pPr>
              <w:pStyle w:val="Prrafodelista"/>
              <w:spacing w:after="0"/>
              <w:ind w:left="0"/>
              <w:jc w:val="both"/>
              <w:rPr>
                <w:rFonts w:ascii="Verdana" w:hAnsi="Verdana" w:cs="Arial"/>
                <w:sz w:val="18"/>
                <w:szCs w:val="18"/>
              </w:rPr>
            </w:pPr>
            <w:r w:rsidRPr="00DA54C1">
              <w:rPr>
                <w:rFonts w:ascii="Verdana" w:hAnsi="Verdana" w:cs="Arial"/>
                <w:sz w:val="18"/>
                <w:szCs w:val="18"/>
              </w:rPr>
              <w:t xml:space="preserve">Inicia con </w:t>
            </w:r>
            <w:r w:rsidR="006277D4" w:rsidRPr="00DA54C1">
              <w:rPr>
                <w:rFonts w:ascii="Verdana" w:hAnsi="Verdana" w:cs="Arial"/>
                <w:sz w:val="18"/>
                <w:szCs w:val="18"/>
              </w:rPr>
              <w:t xml:space="preserve">la definición de las </w:t>
            </w:r>
            <w:r w:rsidRPr="00DA54C1">
              <w:rPr>
                <w:rFonts w:ascii="Verdana" w:hAnsi="Verdana" w:cs="Arial"/>
                <w:sz w:val="18"/>
                <w:szCs w:val="18"/>
              </w:rPr>
              <w:t>estrategias</w:t>
            </w:r>
            <w:r w:rsidR="006277D4" w:rsidRPr="00DA54C1">
              <w:rPr>
                <w:rFonts w:ascii="Verdana" w:hAnsi="Verdana" w:cs="Arial"/>
                <w:sz w:val="18"/>
                <w:szCs w:val="18"/>
              </w:rPr>
              <w:t xml:space="preserve">, </w:t>
            </w:r>
            <w:r w:rsidRPr="00DA54C1">
              <w:rPr>
                <w:rFonts w:ascii="Verdana" w:hAnsi="Verdana" w:cs="Arial"/>
                <w:sz w:val="18"/>
                <w:szCs w:val="18"/>
              </w:rPr>
              <w:t>metodológicas y lineamientos para el acceso a medidas de</w:t>
            </w:r>
            <w:r w:rsidR="006277D4" w:rsidRPr="00DA54C1">
              <w:rPr>
                <w:rFonts w:ascii="Verdana" w:hAnsi="Verdana" w:cs="Arial"/>
                <w:sz w:val="18"/>
                <w:szCs w:val="18"/>
              </w:rPr>
              <w:t xml:space="preserve"> </w:t>
            </w:r>
            <w:r w:rsidRPr="00DA54C1">
              <w:rPr>
                <w:rFonts w:ascii="Verdana" w:hAnsi="Verdana" w:cs="Arial"/>
                <w:sz w:val="18"/>
                <w:szCs w:val="18"/>
              </w:rPr>
              <w:t>atención y ayuda humanitaria</w:t>
            </w:r>
            <w:r w:rsidR="006277D4" w:rsidRPr="00DA54C1">
              <w:rPr>
                <w:rFonts w:ascii="Verdana" w:hAnsi="Verdana" w:cs="Arial"/>
                <w:sz w:val="18"/>
                <w:szCs w:val="18"/>
              </w:rPr>
              <w:t xml:space="preserve">, </w:t>
            </w:r>
            <w:r w:rsidRPr="00DA54C1">
              <w:rPr>
                <w:rFonts w:ascii="Verdana" w:hAnsi="Verdana" w:cs="Arial"/>
                <w:sz w:val="18"/>
                <w:szCs w:val="18"/>
              </w:rPr>
              <w:t>y finaliza con la formulación e implementación de acciones correctivas, preventivas y de mejo</w:t>
            </w:r>
            <w:r w:rsidR="006277D4" w:rsidRPr="00DA54C1">
              <w:rPr>
                <w:rFonts w:ascii="Verdana" w:hAnsi="Verdana" w:cs="Arial"/>
                <w:sz w:val="18"/>
                <w:szCs w:val="18"/>
              </w:rPr>
              <w:t>ra.</w:t>
            </w:r>
          </w:p>
        </w:tc>
      </w:tr>
      <w:tr w:rsidR="00815F3C" w:rsidRPr="00DD6804" w14:paraId="07A9E1DA" w14:textId="612A9B37" w:rsidTr="005B0FEC">
        <w:trPr>
          <w:trHeight w:val="249"/>
          <w:jc w:val="center"/>
        </w:trPr>
        <w:tc>
          <w:tcPr>
            <w:tcW w:w="4428" w:type="pct"/>
            <w:gridSpan w:val="15"/>
            <w:tcBorders>
              <w:top w:val="single" w:sz="4" w:space="0" w:color="auto"/>
              <w:left w:val="nil"/>
              <w:bottom w:val="single" w:sz="4" w:space="0" w:color="auto"/>
              <w:right w:val="nil"/>
            </w:tcBorders>
            <w:vAlign w:val="center"/>
          </w:tcPr>
          <w:p w14:paraId="520AE96D"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p>
        </w:tc>
        <w:tc>
          <w:tcPr>
            <w:tcW w:w="572" w:type="pct"/>
            <w:gridSpan w:val="3"/>
            <w:tcBorders>
              <w:top w:val="single" w:sz="4" w:space="0" w:color="auto"/>
              <w:left w:val="nil"/>
              <w:bottom w:val="single" w:sz="4" w:space="0" w:color="auto"/>
              <w:right w:val="nil"/>
            </w:tcBorders>
            <w:vAlign w:val="center"/>
          </w:tcPr>
          <w:p w14:paraId="3A9183D2"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p>
        </w:tc>
      </w:tr>
      <w:tr w:rsidR="00F62F66" w:rsidRPr="00DD6804" w14:paraId="1EEA6530" w14:textId="0EE0D586" w:rsidTr="005B0FEC">
        <w:trPr>
          <w:trHeight w:val="249"/>
          <w:jc w:val="center"/>
        </w:trPr>
        <w:tc>
          <w:tcPr>
            <w:tcW w:w="1685" w:type="pct"/>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B4A2736" w14:textId="5D2B1D8D" w:rsidR="00F62F66" w:rsidRPr="00DD6804" w:rsidRDefault="00F62F66" w:rsidP="00DA54C1">
            <w:pPr>
              <w:pStyle w:val="Prrafodelista"/>
              <w:spacing w:after="0"/>
              <w:ind w:left="0"/>
              <w:jc w:val="center"/>
              <w:rPr>
                <w:rFonts w:ascii="Verdana" w:hAnsi="Verdana" w:cs="Arial"/>
                <w:b/>
                <w:color w:val="FFFFFF" w:themeColor="background1"/>
                <w:sz w:val="18"/>
                <w:szCs w:val="18"/>
              </w:rPr>
            </w:pPr>
            <w:r w:rsidRPr="00DD6804">
              <w:rPr>
                <w:rFonts w:ascii="Verdana" w:hAnsi="Verdana" w:cs="Arial"/>
                <w:b/>
                <w:color w:val="FFFFFF" w:themeColor="background1"/>
                <w:sz w:val="18"/>
                <w:szCs w:val="18"/>
              </w:rPr>
              <w:t>ENTRADAS</w:t>
            </w:r>
          </w:p>
        </w:tc>
        <w:tc>
          <w:tcPr>
            <w:tcW w:w="1018" w:type="pct"/>
            <w:gridSpan w:val="4"/>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6CF133E" w14:textId="77777777" w:rsidR="00F62F66" w:rsidRPr="00DD6804" w:rsidRDefault="00F62F66" w:rsidP="00DA54C1">
            <w:pPr>
              <w:pStyle w:val="Prrafodelista"/>
              <w:spacing w:after="0"/>
              <w:ind w:left="0"/>
              <w:jc w:val="center"/>
              <w:rPr>
                <w:rFonts w:ascii="Verdana" w:hAnsi="Verdana" w:cs="Arial"/>
                <w:b/>
                <w:color w:val="FFFFFF" w:themeColor="background1"/>
                <w:sz w:val="18"/>
                <w:szCs w:val="18"/>
              </w:rPr>
            </w:pPr>
            <w:r w:rsidRPr="00DD6804">
              <w:rPr>
                <w:rFonts w:ascii="Verdana" w:hAnsi="Verdana" w:cs="Arial"/>
                <w:b/>
                <w:color w:val="FFFFFF" w:themeColor="background1"/>
                <w:sz w:val="18"/>
                <w:szCs w:val="18"/>
              </w:rPr>
              <w:t>ACTIVIDADES</w:t>
            </w:r>
          </w:p>
        </w:tc>
        <w:tc>
          <w:tcPr>
            <w:tcW w:w="1725" w:type="pct"/>
            <w:gridSpan w:val="6"/>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121F615" w14:textId="77777777" w:rsidR="00F62F66" w:rsidRPr="00DD6804" w:rsidRDefault="00F62F66" w:rsidP="00DA54C1">
            <w:pPr>
              <w:pStyle w:val="Prrafodelista"/>
              <w:spacing w:after="0"/>
              <w:ind w:left="0"/>
              <w:jc w:val="center"/>
              <w:rPr>
                <w:rFonts w:ascii="Verdana" w:hAnsi="Verdana" w:cs="Arial"/>
                <w:b/>
                <w:color w:val="FFFFFF" w:themeColor="background1"/>
                <w:sz w:val="18"/>
                <w:szCs w:val="18"/>
              </w:rPr>
            </w:pPr>
            <w:r w:rsidRPr="00DD6804">
              <w:rPr>
                <w:rFonts w:ascii="Verdana" w:hAnsi="Verdana" w:cs="Arial"/>
                <w:b/>
                <w:color w:val="FFFFFF" w:themeColor="background1"/>
                <w:sz w:val="18"/>
                <w:szCs w:val="18"/>
              </w:rPr>
              <w:t>SALIDAS</w:t>
            </w:r>
          </w:p>
        </w:tc>
        <w:tc>
          <w:tcPr>
            <w:tcW w:w="572" w:type="pct"/>
            <w:gridSpan w:val="3"/>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626C20D6" w14:textId="2687300B" w:rsidR="00F62F66" w:rsidRPr="0043298C" w:rsidRDefault="00D10135" w:rsidP="00DA54C1">
            <w:pPr>
              <w:pStyle w:val="Prrafodelista"/>
              <w:spacing w:after="0"/>
              <w:ind w:left="0"/>
              <w:jc w:val="center"/>
              <w:rPr>
                <w:rFonts w:ascii="Verdana" w:hAnsi="Verdana" w:cs="Arial"/>
                <w:b/>
                <w:color w:val="FFFFFF" w:themeColor="background1"/>
                <w:sz w:val="18"/>
                <w:szCs w:val="18"/>
              </w:rPr>
            </w:pPr>
            <w:r w:rsidRPr="0043298C">
              <w:rPr>
                <w:rFonts w:ascii="Verdana" w:hAnsi="Verdana" w:cs="Arial"/>
                <w:b/>
                <w:color w:val="FFFFFF" w:themeColor="background1"/>
                <w:sz w:val="16"/>
                <w:szCs w:val="16"/>
              </w:rPr>
              <w:t xml:space="preserve">Nivel </w:t>
            </w:r>
            <w:r w:rsidR="00416E0D" w:rsidRPr="0043298C">
              <w:rPr>
                <w:rFonts w:ascii="Verdana" w:hAnsi="Verdana" w:cs="Arial"/>
                <w:b/>
                <w:color w:val="FFFFFF" w:themeColor="background1"/>
                <w:sz w:val="16"/>
                <w:szCs w:val="16"/>
              </w:rPr>
              <w:t>R</w:t>
            </w:r>
            <w:r w:rsidRPr="0043298C">
              <w:rPr>
                <w:rFonts w:ascii="Verdana" w:hAnsi="Verdana" w:cs="Arial"/>
                <w:b/>
                <w:color w:val="FFFFFF" w:themeColor="background1"/>
                <w:sz w:val="16"/>
                <w:szCs w:val="16"/>
              </w:rPr>
              <w:t>esponsable de la Actividad</w:t>
            </w:r>
          </w:p>
        </w:tc>
      </w:tr>
      <w:tr w:rsidR="00241162" w:rsidRPr="00DD6804" w14:paraId="38B107B3" w14:textId="77777777" w:rsidTr="005B0FEC">
        <w:trPr>
          <w:trHeight w:val="539"/>
          <w:jc w:val="center"/>
        </w:trPr>
        <w:tc>
          <w:tcPr>
            <w:tcW w:w="1032" w:type="pct"/>
            <w:gridSpan w:val="3"/>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AD8276D" w14:textId="6CB0CF57" w:rsidR="00241162" w:rsidRPr="00DD6804" w:rsidRDefault="00241162" w:rsidP="00DA54C1">
            <w:pPr>
              <w:pStyle w:val="Prrafodelista"/>
              <w:spacing w:after="0"/>
              <w:ind w:left="0"/>
              <w:jc w:val="center"/>
              <w:rPr>
                <w:rFonts w:ascii="Verdana" w:hAnsi="Verdana" w:cs="Arial"/>
                <w:b/>
                <w:color w:val="FFFFFF" w:themeColor="background1"/>
                <w:sz w:val="18"/>
                <w:szCs w:val="18"/>
              </w:rPr>
            </w:pPr>
            <w:r w:rsidRPr="00DD6804">
              <w:rPr>
                <w:rFonts w:ascii="Verdana" w:hAnsi="Verdana" w:cs="Arial"/>
                <w:b/>
                <w:color w:val="FFFFFF" w:themeColor="background1"/>
                <w:sz w:val="18"/>
                <w:szCs w:val="18"/>
              </w:rPr>
              <w:t>PROVEEDOR</w:t>
            </w:r>
          </w:p>
        </w:tc>
        <w:tc>
          <w:tcPr>
            <w:tcW w:w="653" w:type="pct"/>
            <w:gridSpan w:val="2"/>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216D4828" w14:textId="72D6F51B" w:rsidR="00241162" w:rsidRPr="00DD6804" w:rsidRDefault="00241162" w:rsidP="00DA54C1">
            <w:pPr>
              <w:pStyle w:val="Prrafodelista"/>
              <w:spacing w:after="0"/>
              <w:ind w:left="0"/>
              <w:jc w:val="center"/>
              <w:rPr>
                <w:rFonts w:ascii="Verdana" w:hAnsi="Verdana" w:cs="Arial"/>
                <w:b/>
                <w:color w:val="FFFFFF" w:themeColor="background1"/>
                <w:sz w:val="18"/>
                <w:szCs w:val="18"/>
              </w:rPr>
            </w:pPr>
            <w:r w:rsidRPr="00DD6804">
              <w:rPr>
                <w:rFonts w:ascii="Verdana" w:hAnsi="Verdana" w:cs="Arial"/>
                <w:b/>
                <w:color w:val="FFFFFF" w:themeColor="background1"/>
                <w:sz w:val="18"/>
                <w:szCs w:val="18"/>
              </w:rPr>
              <w:t>INSUMOS</w:t>
            </w:r>
          </w:p>
        </w:tc>
        <w:tc>
          <w:tcPr>
            <w:tcW w:w="1018" w:type="pct"/>
            <w:gridSpan w:val="4"/>
            <w:vMerge/>
            <w:tcBorders>
              <w:left w:val="single" w:sz="4" w:space="0" w:color="auto"/>
              <w:right w:val="single" w:sz="4" w:space="0" w:color="auto"/>
            </w:tcBorders>
            <w:shd w:val="clear" w:color="auto" w:fill="A6A6A6" w:themeFill="background1" w:themeFillShade="A6"/>
            <w:vAlign w:val="center"/>
          </w:tcPr>
          <w:p w14:paraId="7875EBE9" w14:textId="77777777" w:rsidR="00241162" w:rsidRPr="00DD6804" w:rsidRDefault="00241162" w:rsidP="00DA54C1">
            <w:pPr>
              <w:pStyle w:val="Prrafodelista"/>
              <w:spacing w:after="0"/>
              <w:ind w:left="0"/>
              <w:jc w:val="center"/>
              <w:rPr>
                <w:rFonts w:ascii="Verdana" w:hAnsi="Verdana" w:cs="Arial"/>
                <w:b/>
                <w:color w:val="FFFFFF" w:themeColor="background1"/>
                <w:sz w:val="18"/>
                <w:szCs w:val="18"/>
              </w:rPr>
            </w:pPr>
          </w:p>
        </w:tc>
        <w:tc>
          <w:tcPr>
            <w:tcW w:w="603"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5EE8517D" w14:textId="50778E47"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CD443E">
              <w:rPr>
                <w:rFonts w:ascii="Verdana" w:hAnsi="Verdana" w:cs="Arial"/>
                <w:b/>
                <w:color w:val="FFFFFF" w:themeColor="background1"/>
                <w:sz w:val="16"/>
                <w:szCs w:val="16"/>
              </w:rPr>
              <w:t>SERVICIOS Y/O PRODUCTOS</w:t>
            </w:r>
          </w:p>
        </w:tc>
        <w:tc>
          <w:tcPr>
            <w:tcW w:w="1122" w:type="pct"/>
            <w:gridSpan w:val="5"/>
            <w:tcBorders>
              <w:top w:val="single" w:sz="4" w:space="0" w:color="auto"/>
              <w:left w:val="single" w:sz="4" w:space="0" w:color="auto"/>
              <w:right w:val="single" w:sz="4" w:space="0" w:color="auto"/>
            </w:tcBorders>
            <w:shd w:val="clear" w:color="auto" w:fill="A6A6A6" w:themeFill="background1" w:themeFillShade="A6"/>
            <w:vAlign w:val="center"/>
          </w:tcPr>
          <w:p w14:paraId="1EB3CDF9" w14:textId="00F0D5EA"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43298C">
              <w:rPr>
                <w:rFonts w:ascii="Verdana" w:hAnsi="Verdana" w:cs="Arial"/>
                <w:b/>
                <w:color w:val="FFFFFF" w:themeColor="background1"/>
                <w:sz w:val="16"/>
                <w:szCs w:val="16"/>
              </w:rPr>
              <w:t>CLIENTE</w:t>
            </w:r>
          </w:p>
        </w:tc>
        <w:tc>
          <w:tcPr>
            <w:tcW w:w="572" w:type="pct"/>
            <w:gridSpan w:val="3"/>
            <w:vMerge/>
            <w:tcBorders>
              <w:left w:val="single" w:sz="4" w:space="0" w:color="auto"/>
              <w:right w:val="single" w:sz="4" w:space="0" w:color="auto"/>
            </w:tcBorders>
            <w:shd w:val="clear" w:color="auto" w:fill="A6A6A6" w:themeFill="background1" w:themeFillShade="A6"/>
            <w:vAlign w:val="center"/>
          </w:tcPr>
          <w:p w14:paraId="72F19369" w14:textId="77777777" w:rsidR="00241162" w:rsidRPr="0043298C" w:rsidRDefault="00241162" w:rsidP="00DA54C1">
            <w:pPr>
              <w:pStyle w:val="Prrafodelista"/>
              <w:spacing w:after="0"/>
              <w:ind w:left="0"/>
              <w:jc w:val="center"/>
              <w:rPr>
                <w:rFonts w:ascii="Verdana" w:hAnsi="Verdana" w:cs="Arial"/>
                <w:b/>
                <w:color w:val="FFFFFF" w:themeColor="background1"/>
                <w:sz w:val="18"/>
                <w:szCs w:val="18"/>
              </w:rPr>
            </w:pPr>
          </w:p>
        </w:tc>
      </w:tr>
      <w:tr w:rsidR="00241162" w:rsidRPr="00DD6804" w14:paraId="34F0CD71" w14:textId="205282E0" w:rsidTr="005B0FEC">
        <w:trPr>
          <w:trHeight w:val="219"/>
          <w:jc w:val="center"/>
        </w:trPr>
        <w:tc>
          <w:tcPr>
            <w:tcW w:w="1032" w:type="pct"/>
            <w:gridSpan w:val="3"/>
            <w:vMerge/>
            <w:tcBorders>
              <w:left w:val="single" w:sz="4" w:space="0" w:color="auto"/>
              <w:bottom w:val="single" w:sz="4" w:space="0" w:color="auto"/>
              <w:right w:val="single" w:sz="4" w:space="0" w:color="auto"/>
            </w:tcBorders>
            <w:shd w:val="clear" w:color="auto" w:fill="A6A6A6" w:themeFill="background1" w:themeFillShade="A6"/>
            <w:vAlign w:val="center"/>
          </w:tcPr>
          <w:p w14:paraId="2138A8F2" w14:textId="683F38DA" w:rsidR="00241162" w:rsidRPr="00DD6804" w:rsidRDefault="00241162" w:rsidP="00DA54C1">
            <w:pPr>
              <w:pStyle w:val="Prrafodelista"/>
              <w:spacing w:after="0"/>
              <w:ind w:left="0"/>
              <w:jc w:val="center"/>
              <w:rPr>
                <w:rFonts w:ascii="Verdana" w:hAnsi="Verdana" w:cs="Arial"/>
                <w:b/>
                <w:color w:val="FFFFFF" w:themeColor="background1"/>
                <w:sz w:val="18"/>
                <w:szCs w:val="18"/>
              </w:rPr>
            </w:pPr>
          </w:p>
        </w:tc>
        <w:tc>
          <w:tcPr>
            <w:tcW w:w="653" w:type="pct"/>
            <w:gridSpan w:val="2"/>
            <w:vMerge/>
            <w:tcBorders>
              <w:left w:val="single" w:sz="4" w:space="0" w:color="auto"/>
              <w:right w:val="single" w:sz="4" w:space="0" w:color="auto"/>
            </w:tcBorders>
            <w:shd w:val="clear" w:color="auto" w:fill="A6A6A6" w:themeFill="background1" w:themeFillShade="A6"/>
            <w:vAlign w:val="center"/>
          </w:tcPr>
          <w:p w14:paraId="15B622D5" w14:textId="038C38E0" w:rsidR="00241162" w:rsidRPr="00DD6804" w:rsidRDefault="00241162" w:rsidP="00DA54C1">
            <w:pPr>
              <w:pStyle w:val="Prrafodelista"/>
              <w:spacing w:after="0"/>
              <w:ind w:left="0"/>
              <w:jc w:val="center"/>
              <w:rPr>
                <w:rFonts w:ascii="Verdana" w:hAnsi="Verdana" w:cs="Arial"/>
                <w:b/>
                <w:color w:val="FFFFFF" w:themeColor="background1"/>
                <w:sz w:val="18"/>
                <w:szCs w:val="18"/>
              </w:rPr>
            </w:pPr>
          </w:p>
        </w:tc>
        <w:tc>
          <w:tcPr>
            <w:tcW w:w="1018" w:type="pct"/>
            <w:gridSpan w:val="4"/>
            <w:vMerge/>
            <w:tcBorders>
              <w:left w:val="single" w:sz="4" w:space="0" w:color="auto"/>
              <w:right w:val="single" w:sz="4" w:space="0" w:color="auto"/>
            </w:tcBorders>
            <w:shd w:val="clear" w:color="auto" w:fill="A6A6A6" w:themeFill="background1" w:themeFillShade="A6"/>
            <w:vAlign w:val="center"/>
          </w:tcPr>
          <w:p w14:paraId="076313D5" w14:textId="77777777" w:rsidR="00241162" w:rsidRPr="00DD6804" w:rsidRDefault="00241162" w:rsidP="00DA54C1">
            <w:pPr>
              <w:pStyle w:val="Prrafodelista"/>
              <w:spacing w:after="0"/>
              <w:ind w:left="0"/>
              <w:jc w:val="center"/>
              <w:rPr>
                <w:rFonts w:ascii="Verdana" w:hAnsi="Verdana" w:cs="Arial"/>
                <w:b/>
                <w:color w:val="FFFFFF" w:themeColor="background1"/>
                <w:sz w:val="18"/>
                <w:szCs w:val="18"/>
              </w:rPr>
            </w:pPr>
          </w:p>
        </w:tc>
        <w:tc>
          <w:tcPr>
            <w:tcW w:w="603" w:type="pct"/>
            <w:vMerge/>
            <w:tcBorders>
              <w:left w:val="single" w:sz="4" w:space="0" w:color="auto"/>
              <w:right w:val="single" w:sz="4" w:space="0" w:color="auto"/>
            </w:tcBorders>
            <w:shd w:val="clear" w:color="auto" w:fill="A6A6A6" w:themeFill="background1" w:themeFillShade="A6"/>
            <w:vAlign w:val="center"/>
          </w:tcPr>
          <w:p w14:paraId="7EFC8CAB" w14:textId="2BB86AD9" w:rsidR="00241162" w:rsidRPr="00CD443E" w:rsidRDefault="00241162" w:rsidP="00DA54C1">
            <w:pPr>
              <w:pStyle w:val="Prrafodelista"/>
              <w:spacing w:after="0"/>
              <w:ind w:left="0"/>
              <w:jc w:val="center"/>
              <w:rPr>
                <w:rFonts w:ascii="Verdana" w:hAnsi="Verdana" w:cs="Arial"/>
                <w:b/>
                <w:color w:val="FFFFFF" w:themeColor="background1"/>
                <w:sz w:val="16"/>
                <w:szCs w:val="16"/>
              </w:rPr>
            </w:pPr>
          </w:p>
        </w:tc>
        <w:tc>
          <w:tcPr>
            <w:tcW w:w="555" w:type="pct"/>
            <w:gridSpan w:val="3"/>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39AD8876" w14:textId="77777777"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CD443E">
              <w:rPr>
                <w:rFonts w:ascii="Verdana" w:hAnsi="Verdana" w:cs="Arial"/>
                <w:b/>
                <w:color w:val="FFFFFF" w:themeColor="background1"/>
                <w:sz w:val="16"/>
                <w:szCs w:val="16"/>
              </w:rPr>
              <w:t>PARTE INTERESADA</w:t>
            </w:r>
          </w:p>
          <w:p w14:paraId="5158F8F3" w14:textId="77777777"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CD443E">
              <w:rPr>
                <w:rFonts w:ascii="Verdana" w:hAnsi="Verdana" w:cs="Arial"/>
                <w:b/>
                <w:color w:val="FFFFFF" w:themeColor="background1"/>
                <w:sz w:val="16"/>
                <w:szCs w:val="16"/>
              </w:rPr>
              <w:t>INTERNA</w:t>
            </w:r>
          </w:p>
        </w:tc>
        <w:tc>
          <w:tcPr>
            <w:tcW w:w="567" w:type="pct"/>
            <w:gridSpan w:val="2"/>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5D535333" w14:textId="77777777"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CD443E">
              <w:rPr>
                <w:rFonts w:ascii="Verdana" w:hAnsi="Verdana" w:cs="Arial"/>
                <w:b/>
                <w:color w:val="FFFFFF" w:themeColor="background1"/>
                <w:sz w:val="16"/>
                <w:szCs w:val="16"/>
              </w:rPr>
              <w:t>PARTE INTERESADA</w:t>
            </w:r>
          </w:p>
          <w:p w14:paraId="60ABABF5" w14:textId="77777777" w:rsidR="00241162" w:rsidRPr="00CD443E" w:rsidRDefault="00241162" w:rsidP="00DA54C1">
            <w:pPr>
              <w:pStyle w:val="Prrafodelista"/>
              <w:spacing w:after="0"/>
              <w:ind w:left="0"/>
              <w:jc w:val="center"/>
              <w:rPr>
                <w:rFonts w:ascii="Verdana" w:hAnsi="Verdana" w:cs="Arial"/>
                <w:b/>
                <w:color w:val="FFFFFF" w:themeColor="background1"/>
                <w:sz w:val="16"/>
                <w:szCs w:val="16"/>
              </w:rPr>
            </w:pPr>
            <w:r w:rsidRPr="00CD443E">
              <w:rPr>
                <w:rFonts w:ascii="Verdana" w:hAnsi="Verdana" w:cs="Arial"/>
                <w:b/>
                <w:color w:val="FFFFFF" w:themeColor="background1"/>
                <w:sz w:val="16"/>
                <w:szCs w:val="16"/>
              </w:rPr>
              <w:t>EXTERNA</w:t>
            </w:r>
          </w:p>
        </w:tc>
        <w:tc>
          <w:tcPr>
            <w:tcW w:w="572" w:type="pct"/>
            <w:gridSpan w:val="3"/>
            <w:vMerge/>
            <w:tcBorders>
              <w:left w:val="single" w:sz="4" w:space="0" w:color="auto"/>
              <w:right w:val="single" w:sz="4" w:space="0" w:color="auto"/>
            </w:tcBorders>
            <w:shd w:val="clear" w:color="auto" w:fill="A6A6A6" w:themeFill="background1" w:themeFillShade="A6"/>
            <w:vAlign w:val="center"/>
          </w:tcPr>
          <w:p w14:paraId="18739E66" w14:textId="77777777" w:rsidR="00241162" w:rsidRPr="00D10135" w:rsidRDefault="00241162" w:rsidP="00DA54C1">
            <w:pPr>
              <w:pStyle w:val="Prrafodelista"/>
              <w:spacing w:after="0"/>
              <w:ind w:left="0"/>
              <w:jc w:val="center"/>
              <w:rPr>
                <w:rFonts w:ascii="Verdana" w:hAnsi="Verdana" w:cs="Arial"/>
                <w:b/>
                <w:sz w:val="18"/>
                <w:szCs w:val="18"/>
              </w:rPr>
            </w:pPr>
          </w:p>
        </w:tc>
      </w:tr>
      <w:tr w:rsidR="00241162" w:rsidRPr="00DD6804" w14:paraId="2F362D69" w14:textId="3DB6EB39" w:rsidTr="005B0FEC">
        <w:trPr>
          <w:trHeight w:val="327"/>
          <w:jc w:val="center"/>
        </w:trPr>
        <w:tc>
          <w:tcPr>
            <w:tcW w:w="48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1506300F" w14:textId="09BFC6DF" w:rsidR="00241162" w:rsidRPr="00DF3039" w:rsidRDefault="00241162" w:rsidP="00DA54C1">
            <w:pPr>
              <w:pStyle w:val="Prrafodelista"/>
              <w:spacing w:after="0"/>
              <w:ind w:left="0"/>
              <w:jc w:val="center"/>
              <w:rPr>
                <w:rFonts w:ascii="Verdana" w:hAnsi="Verdana" w:cs="Arial"/>
                <w:b/>
                <w:color w:val="FFFFFF" w:themeColor="background1"/>
                <w:sz w:val="16"/>
                <w:szCs w:val="16"/>
              </w:rPr>
            </w:pPr>
            <w:r w:rsidRPr="00DF3039">
              <w:rPr>
                <w:rFonts w:ascii="Verdana" w:hAnsi="Verdana" w:cs="Arial"/>
                <w:b/>
                <w:color w:val="FFFFFF" w:themeColor="background1"/>
                <w:sz w:val="16"/>
                <w:szCs w:val="16"/>
              </w:rPr>
              <w:t>INTERNO</w:t>
            </w:r>
          </w:p>
        </w:tc>
        <w:tc>
          <w:tcPr>
            <w:tcW w:w="545" w:type="pct"/>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96E7848" w14:textId="30DC026E" w:rsidR="00241162" w:rsidRPr="00DF3039" w:rsidRDefault="00241162" w:rsidP="00DA54C1">
            <w:pPr>
              <w:pStyle w:val="Prrafodelista"/>
              <w:spacing w:after="0"/>
              <w:ind w:left="0"/>
              <w:jc w:val="center"/>
              <w:rPr>
                <w:rFonts w:ascii="Verdana" w:hAnsi="Verdana" w:cs="Arial"/>
                <w:b/>
                <w:color w:val="FFFFFF" w:themeColor="background1"/>
                <w:sz w:val="16"/>
                <w:szCs w:val="16"/>
                <w:lang w:eastAsia="es-ES"/>
              </w:rPr>
            </w:pPr>
            <w:r w:rsidRPr="00DF3039">
              <w:rPr>
                <w:rFonts w:ascii="Verdana" w:hAnsi="Verdana" w:cs="Arial"/>
                <w:b/>
                <w:color w:val="FFFFFF" w:themeColor="background1"/>
                <w:sz w:val="16"/>
                <w:szCs w:val="16"/>
              </w:rPr>
              <w:t>EXTERNO</w:t>
            </w:r>
          </w:p>
        </w:tc>
        <w:tc>
          <w:tcPr>
            <w:tcW w:w="653" w:type="pct"/>
            <w:gridSpan w:val="2"/>
            <w:vMerge/>
            <w:tcBorders>
              <w:left w:val="single" w:sz="4" w:space="0" w:color="auto"/>
              <w:bottom w:val="single" w:sz="4" w:space="0" w:color="auto"/>
              <w:right w:val="single" w:sz="4" w:space="0" w:color="auto"/>
            </w:tcBorders>
            <w:shd w:val="clear" w:color="auto" w:fill="F2DBDB" w:themeFill="accent2" w:themeFillTint="33"/>
            <w:vAlign w:val="center"/>
          </w:tcPr>
          <w:p w14:paraId="0E092AEA" w14:textId="77777777" w:rsidR="00241162" w:rsidRPr="00DD6804" w:rsidRDefault="00241162" w:rsidP="00DA54C1">
            <w:pPr>
              <w:pStyle w:val="Prrafodelista"/>
              <w:spacing w:after="0"/>
              <w:ind w:left="0"/>
              <w:jc w:val="center"/>
              <w:rPr>
                <w:rFonts w:ascii="Verdana" w:hAnsi="Verdana" w:cs="Arial"/>
                <w:b/>
                <w:color w:val="000000" w:themeColor="text1"/>
                <w:sz w:val="18"/>
                <w:szCs w:val="18"/>
              </w:rPr>
            </w:pPr>
          </w:p>
        </w:tc>
        <w:tc>
          <w:tcPr>
            <w:tcW w:w="1018" w:type="pct"/>
            <w:gridSpan w:val="4"/>
            <w:vMerge/>
            <w:tcBorders>
              <w:left w:val="single" w:sz="4" w:space="0" w:color="auto"/>
              <w:bottom w:val="single" w:sz="4" w:space="0" w:color="auto"/>
              <w:right w:val="single" w:sz="4" w:space="0" w:color="auto"/>
            </w:tcBorders>
            <w:shd w:val="clear" w:color="auto" w:fill="3366CC"/>
            <w:vAlign w:val="center"/>
          </w:tcPr>
          <w:p w14:paraId="10C014CC" w14:textId="77777777" w:rsidR="00241162" w:rsidRPr="00DD6804" w:rsidRDefault="00241162" w:rsidP="00DA54C1">
            <w:pPr>
              <w:pStyle w:val="Prrafodelista"/>
              <w:spacing w:after="0"/>
              <w:ind w:left="0"/>
              <w:jc w:val="center"/>
              <w:rPr>
                <w:rFonts w:ascii="Verdana" w:hAnsi="Verdana" w:cs="Arial"/>
                <w:b/>
                <w:color w:val="000000" w:themeColor="text1"/>
                <w:sz w:val="18"/>
                <w:szCs w:val="18"/>
              </w:rPr>
            </w:pPr>
          </w:p>
        </w:tc>
        <w:tc>
          <w:tcPr>
            <w:tcW w:w="603" w:type="pct"/>
            <w:vMerge/>
            <w:tcBorders>
              <w:left w:val="single" w:sz="4" w:space="0" w:color="auto"/>
              <w:bottom w:val="single" w:sz="4" w:space="0" w:color="auto"/>
              <w:right w:val="single" w:sz="4" w:space="0" w:color="auto"/>
            </w:tcBorders>
            <w:shd w:val="clear" w:color="auto" w:fill="F2DBDB" w:themeFill="accent2" w:themeFillTint="33"/>
            <w:vAlign w:val="center"/>
          </w:tcPr>
          <w:p w14:paraId="33EA9C05" w14:textId="77777777" w:rsidR="00241162" w:rsidRPr="00DD6804" w:rsidRDefault="00241162" w:rsidP="00DA54C1">
            <w:pPr>
              <w:pStyle w:val="Prrafodelista"/>
              <w:spacing w:after="0"/>
              <w:ind w:left="0"/>
              <w:jc w:val="center"/>
              <w:rPr>
                <w:rFonts w:ascii="Verdana" w:hAnsi="Verdana" w:cs="Arial"/>
                <w:b/>
                <w:color w:val="000000" w:themeColor="text1"/>
                <w:sz w:val="18"/>
                <w:szCs w:val="18"/>
              </w:rPr>
            </w:pPr>
          </w:p>
        </w:tc>
        <w:tc>
          <w:tcPr>
            <w:tcW w:w="555" w:type="pct"/>
            <w:gridSpan w:val="3"/>
            <w:vMerge/>
            <w:tcBorders>
              <w:left w:val="single" w:sz="4" w:space="0" w:color="auto"/>
              <w:bottom w:val="single" w:sz="4" w:space="0" w:color="auto"/>
              <w:right w:val="single" w:sz="4" w:space="0" w:color="auto"/>
            </w:tcBorders>
            <w:shd w:val="clear" w:color="auto" w:fill="A6A6A6" w:themeFill="background1" w:themeFillShade="A6"/>
            <w:vAlign w:val="center"/>
          </w:tcPr>
          <w:p w14:paraId="4A703159" w14:textId="77777777" w:rsidR="00241162" w:rsidRPr="00DD6804" w:rsidRDefault="00241162" w:rsidP="00DA54C1">
            <w:pPr>
              <w:pStyle w:val="Prrafodelista"/>
              <w:spacing w:after="0"/>
              <w:ind w:left="0"/>
              <w:jc w:val="center"/>
              <w:rPr>
                <w:rFonts w:ascii="Verdana" w:hAnsi="Verdana" w:cs="Arial"/>
                <w:b/>
                <w:color w:val="000000" w:themeColor="text1"/>
                <w:sz w:val="18"/>
                <w:szCs w:val="18"/>
              </w:rPr>
            </w:pPr>
          </w:p>
        </w:tc>
        <w:tc>
          <w:tcPr>
            <w:tcW w:w="567" w:type="pct"/>
            <w:gridSpan w:val="2"/>
            <w:vMerge/>
            <w:tcBorders>
              <w:left w:val="single" w:sz="4" w:space="0" w:color="auto"/>
              <w:bottom w:val="single" w:sz="4" w:space="0" w:color="auto"/>
              <w:right w:val="single" w:sz="4" w:space="0" w:color="auto"/>
            </w:tcBorders>
            <w:shd w:val="clear" w:color="auto" w:fill="A6A6A6" w:themeFill="background1" w:themeFillShade="A6"/>
            <w:vAlign w:val="center"/>
          </w:tcPr>
          <w:p w14:paraId="4D2212C0" w14:textId="77777777" w:rsidR="00241162" w:rsidRPr="00DD6804" w:rsidRDefault="00241162" w:rsidP="00DA54C1">
            <w:pPr>
              <w:pStyle w:val="Prrafodelista"/>
              <w:spacing w:after="0"/>
              <w:ind w:left="0"/>
              <w:jc w:val="center"/>
              <w:rPr>
                <w:rFonts w:ascii="Verdana" w:hAnsi="Verdana" w:cs="Arial"/>
                <w:b/>
                <w:color w:val="000000" w:themeColor="text1"/>
                <w:sz w:val="18"/>
                <w:szCs w:val="18"/>
              </w:rPr>
            </w:pPr>
          </w:p>
        </w:tc>
        <w:tc>
          <w:tcPr>
            <w:tcW w:w="280" w:type="pct"/>
            <w:tcBorders>
              <w:left w:val="single" w:sz="4" w:space="0" w:color="auto"/>
              <w:bottom w:val="single" w:sz="4" w:space="0" w:color="auto"/>
              <w:right w:val="single" w:sz="4" w:space="0" w:color="auto"/>
            </w:tcBorders>
            <w:shd w:val="clear" w:color="auto" w:fill="A6A6A6" w:themeFill="background1" w:themeFillShade="A6"/>
            <w:vAlign w:val="center"/>
          </w:tcPr>
          <w:p w14:paraId="2DE0F289" w14:textId="5DB19662" w:rsidR="00241162" w:rsidRPr="009E2D32" w:rsidRDefault="00241162" w:rsidP="00DA54C1">
            <w:pPr>
              <w:pStyle w:val="Prrafodelista"/>
              <w:spacing w:after="0"/>
              <w:ind w:left="0"/>
              <w:jc w:val="center"/>
              <w:rPr>
                <w:rFonts w:ascii="Verdana" w:hAnsi="Verdana" w:cs="Arial"/>
                <w:b/>
                <w:color w:val="FFFFFF" w:themeColor="background1"/>
                <w:sz w:val="18"/>
                <w:szCs w:val="18"/>
              </w:rPr>
            </w:pPr>
            <w:r w:rsidRPr="009E2D32">
              <w:rPr>
                <w:rFonts w:ascii="Verdana" w:hAnsi="Verdana" w:cs="Arial"/>
                <w:b/>
                <w:color w:val="FFFFFF" w:themeColor="background1"/>
                <w:sz w:val="18"/>
                <w:szCs w:val="18"/>
              </w:rPr>
              <w:t>N</w:t>
            </w:r>
          </w:p>
        </w:tc>
        <w:tc>
          <w:tcPr>
            <w:tcW w:w="292" w:type="pct"/>
            <w:gridSpan w:val="2"/>
            <w:tcBorders>
              <w:left w:val="single" w:sz="4" w:space="0" w:color="auto"/>
              <w:bottom w:val="single" w:sz="4" w:space="0" w:color="auto"/>
              <w:right w:val="single" w:sz="4" w:space="0" w:color="auto"/>
            </w:tcBorders>
            <w:shd w:val="clear" w:color="auto" w:fill="A6A6A6" w:themeFill="background1" w:themeFillShade="A6"/>
            <w:vAlign w:val="center"/>
          </w:tcPr>
          <w:p w14:paraId="2D6AC306" w14:textId="42A7A4FE" w:rsidR="00241162" w:rsidRPr="009E2D32" w:rsidRDefault="00241162" w:rsidP="00DA54C1">
            <w:pPr>
              <w:pStyle w:val="Prrafodelista"/>
              <w:spacing w:after="0"/>
              <w:ind w:left="0"/>
              <w:jc w:val="center"/>
              <w:rPr>
                <w:rFonts w:ascii="Verdana" w:hAnsi="Verdana" w:cs="Arial"/>
                <w:b/>
                <w:color w:val="FFFFFF" w:themeColor="background1"/>
                <w:sz w:val="18"/>
                <w:szCs w:val="18"/>
              </w:rPr>
            </w:pPr>
            <w:r w:rsidRPr="009E2D32">
              <w:rPr>
                <w:rFonts w:ascii="Verdana" w:hAnsi="Verdana" w:cs="Arial"/>
                <w:b/>
                <w:color w:val="FFFFFF" w:themeColor="background1"/>
                <w:sz w:val="18"/>
                <w:szCs w:val="18"/>
              </w:rPr>
              <w:t>DT</w:t>
            </w:r>
          </w:p>
        </w:tc>
      </w:tr>
      <w:tr w:rsidR="00815F3C" w:rsidRPr="00DD6804" w14:paraId="56BFC7DB" w14:textId="47563C11" w:rsidTr="005B0FEC">
        <w:trPr>
          <w:trHeight w:val="234"/>
          <w:jc w:val="center"/>
        </w:trPr>
        <w:tc>
          <w:tcPr>
            <w:tcW w:w="4428" w:type="pct"/>
            <w:gridSpan w:val="15"/>
            <w:tcBorders>
              <w:top w:val="single" w:sz="4" w:space="0" w:color="auto"/>
            </w:tcBorders>
            <w:vAlign w:val="center"/>
          </w:tcPr>
          <w:p w14:paraId="4C78F0EE"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r w:rsidRPr="00DD6804">
              <w:rPr>
                <w:rFonts w:ascii="Verdana" w:hAnsi="Verdana" w:cs="Arial"/>
                <w:b/>
                <w:color w:val="000000" w:themeColor="text1"/>
                <w:sz w:val="18"/>
                <w:szCs w:val="18"/>
              </w:rPr>
              <w:t>PLANEAR</w:t>
            </w:r>
          </w:p>
        </w:tc>
        <w:tc>
          <w:tcPr>
            <w:tcW w:w="572" w:type="pct"/>
            <w:gridSpan w:val="3"/>
            <w:tcBorders>
              <w:top w:val="single" w:sz="4" w:space="0" w:color="auto"/>
            </w:tcBorders>
            <w:vAlign w:val="center"/>
          </w:tcPr>
          <w:p w14:paraId="524B243A"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p>
        </w:tc>
      </w:tr>
      <w:tr w:rsidR="00584FFF" w:rsidRPr="00E32D50" w14:paraId="05398AA8" w14:textId="014BF9A1" w:rsidTr="005B0FEC">
        <w:trPr>
          <w:trHeight w:val="234"/>
          <w:jc w:val="center"/>
        </w:trPr>
        <w:tc>
          <w:tcPr>
            <w:tcW w:w="487" w:type="pct"/>
            <w:tcBorders>
              <w:right w:val="single" w:sz="4" w:space="0" w:color="auto"/>
            </w:tcBorders>
            <w:vAlign w:val="center"/>
          </w:tcPr>
          <w:p w14:paraId="5253D143" w14:textId="78A465E6" w:rsidR="00584FFF" w:rsidRPr="00E32D50" w:rsidRDefault="00606E97" w:rsidP="005B0FEC">
            <w:pPr>
              <w:spacing w:after="0"/>
              <w:rPr>
                <w:rFonts w:ascii="Verdana" w:hAnsi="Verdana" w:cs="Arial"/>
                <w:sz w:val="16"/>
                <w:szCs w:val="16"/>
              </w:rPr>
            </w:pPr>
            <w:r w:rsidRPr="00E32D50">
              <w:rPr>
                <w:rFonts w:ascii="Verdana" w:hAnsi="Verdana" w:cs="Arial"/>
                <w:sz w:val="16"/>
                <w:szCs w:val="16"/>
              </w:rPr>
              <w:t xml:space="preserve">Proceso </w:t>
            </w:r>
            <w:r w:rsidR="001F42AF" w:rsidRPr="00E32D50">
              <w:rPr>
                <w:rFonts w:ascii="Verdana" w:hAnsi="Verdana" w:cs="Arial"/>
                <w:sz w:val="16"/>
                <w:szCs w:val="16"/>
              </w:rPr>
              <w:t>Direccionamiento Estratégico</w:t>
            </w:r>
          </w:p>
        </w:tc>
        <w:tc>
          <w:tcPr>
            <w:tcW w:w="545" w:type="pct"/>
            <w:gridSpan w:val="2"/>
            <w:tcBorders>
              <w:left w:val="single" w:sz="4" w:space="0" w:color="auto"/>
            </w:tcBorders>
            <w:vAlign w:val="center"/>
          </w:tcPr>
          <w:p w14:paraId="170DE05D" w14:textId="77777777" w:rsidR="00392E04" w:rsidRPr="00E32D50" w:rsidRDefault="00392E04" w:rsidP="005B0FEC">
            <w:pPr>
              <w:spacing w:after="0"/>
              <w:rPr>
                <w:rFonts w:ascii="Verdana" w:hAnsi="Verdana" w:cs="Arial"/>
                <w:sz w:val="16"/>
                <w:szCs w:val="16"/>
              </w:rPr>
            </w:pPr>
            <w:r w:rsidRPr="00E32D50">
              <w:rPr>
                <w:rFonts w:ascii="Verdana" w:hAnsi="Verdana" w:cs="Arial"/>
                <w:sz w:val="16"/>
                <w:szCs w:val="16"/>
              </w:rPr>
              <w:t xml:space="preserve">Departamento de Prosperidad Social </w:t>
            </w:r>
          </w:p>
          <w:p w14:paraId="649640D5" w14:textId="77777777" w:rsidR="00392E04" w:rsidRPr="00E32D50" w:rsidRDefault="00392E04" w:rsidP="005B0FEC">
            <w:pPr>
              <w:spacing w:after="0"/>
              <w:rPr>
                <w:rFonts w:ascii="Verdana" w:hAnsi="Verdana" w:cs="Arial"/>
                <w:sz w:val="16"/>
                <w:szCs w:val="16"/>
              </w:rPr>
            </w:pPr>
          </w:p>
          <w:p w14:paraId="748FD42C" w14:textId="51D8CE2F" w:rsidR="00392E04" w:rsidRPr="00E32D50" w:rsidRDefault="00392E04" w:rsidP="005B0FEC">
            <w:pPr>
              <w:spacing w:after="0"/>
              <w:rPr>
                <w:rFonts w:ascii="Verdana" w:hAnsi="Verdana" w:cs="Arial"/>
                <w:color w:val="000000" w:themeColor="text1"/>
                <w:sz w:val="16"/>
                <w:szCs w:val="16"/>
                <w:lang w:eastAsia="es-ES"/>
              </w:rPr>
            </w:pPr>
            <w:r w:rsidRPr="00E32D50">
              <w:rPr>
                <w:rFonts w:ascii="Verdana" w:hAnsi="Verdana" w:cs="Arial"/>
                <w:sz w:val="16"/>
                <w:szCs w:val="16"/>
              </w:rPr>
              <w:t>Departamento Nacional de Planeación</w:t>
            </w:r>
          </w:p>
        </w:tc>
        <w:tc>
          <w:tcPr>
            <w:tcW w:w="653" w:type="pct"/>
            <w:gridSpan w:val="2"/>
            <w:vAlign w:val="center"/>
          </w:tcPr>
          <w:p w14:paraId="3D1C245B" w14:textId="6E638381" w:rsidR="00392E04" w:rsidRPr="00E32D50" w:rsidRDefault="00392E04" w:rsidP="005B0FEC">
            <w:pPr>
              <w:spacing w:after="0"/>
              <w:rPr>
                <w:rFonts w:ascii="Verdana" w:hAnsi="Verdana" w:cs="Arial"/>
                <w:sz w:val="16"/>
                <w:szCs w:val="16"/>
              </w:rPr>
            </w:pPr>
            <w:r w:rsidRPr="00E32D50">
              <w:rPr>
                <w:rFonts w:ascii="Verdana" w:hAnsi="Verdana" w:cs="Arial"/>
                <w:sz w:val="16"/>
                <w:szCs w:val="16"/>
              </w:rPr>
              <w:t>Lineamientos internos asociados a la Asistencia Humanitaria</w:t>
            </w:r>
          </w:p>
          <w:p w14:paraId="01134B86" w14:textId="77777777" w:rsidR="00392E04" w:rsidRPr="00E32D50" w:rsidRDefault="00392E04" w:rsidP="005B0FEC">
            <w:pPr>
              <w:spacing w:after="0"/>
              <w:rPr>
                <w:rFonts w:ascii="Verdana" w:hAnsi="Verdana" w:cs="Arial"/>
                <w:sz w:val="16"/>
                <w:szCs w:val="16"/>
              </w:rPr>
            </w:pPr>
          </w:p>
          <w:p w14:paraId="70863E07" w14:textId="77777777" w:rsidR="00392E04" w:rsidRPr="00E32D50" w:rsidRDefault="00392E04" w:rsidP="005B0FEC">
            <w:pPr>
              <w:spacing w:after="0"/>
              <w:rPr>
                <w:rFonts w:ascii="Verdana" w:hAnsi="Verdana" w:cs="Arial"/>
                <w:sz w:val="16"/>
                <w:szCs w:val="16"/>
              </w:rPr>
            </w:pPr>
            <w:r w:rsidRPr="00E32D50">
              <w:rPr>
                <w:rFonts w:ascii="Verdana" w:hAnsi="Verdana" w:cs="Arial"/>
                <w:sz w:val="16"/>
                <w:szCs w:val="16"/>
              </w:rPr>
              <w:t>Plan Nacional de Desarrollo</w:t>
            </w:r>
          </w:p>
          <w:p w14:paraId="39ABF86B" w14:textId="77777777" w:rsidR="00392E04" w:rsidRPr="00E32D50" w:rsidRDefault="00392E04" w:rsidP="005B0FEC">
            <w:pPr>
              <w:spacing w:after="0"/>
              <w:rPr>
                <w:rFonts w:ascii="Verdana" w:hAnsi="Verdana" w:cs="Arial"/>
                <w:sz w:val="16"/>
                <w:szCs w:val="16"/>
              </w:rPr>
            </w:pPr>
          </w:p>
          <w:p w14:paraId="69EEA9B4" w14:textId="77777777" w:rsidR="00584FFF" w:rsidRPr="00E32D50" w:rsidRDefault="00392E04" w:rsidP="005B0FEC">
            <w:pPr>
              <w:spacing w:after="0"/>
              <w:rPr>
                <w:rFonts w:ascii="Verdana" w:hAnsi="Verdana" w:cs="Arial"/>
                <w:sz w:val="16"/>
                <w:szCs w:val="16"/>
              </w:rPr>
            </w:pPr>
            <w:r w:rsidRPr="00E32D50">
              <w:rPr>
                <w:rFonts w:ascii="Verdana" w:hAnsi="Verdana" w:cs="Arial"/>
                <w:sz w:val="16"/>
                <w:szCs w:val="16"/>
              </w:rPr>
              <w:t>C</w:t>
            </w:r>
            <w:r w:rsidR="00884E1D" w:rsidRPr="00E32D50">
              <w:rPr>
                <w:rFonts w:ascii="Verdana" w:hAnsi="Verdana" w:cs="Arial"/>
                <w:sz w:val="16"/>
                <w:szCs w:val="16"/>
              </w:rPr>
              <w:t>ONPES 4031</w:t>
            </w:r>
          </w:p>
          <w:p w14:paraId="6266B508" w14:textId="77777777" w:rsidR="00884E1D" w:rsidRPr="00E32D50" w:rsidRDefault="00884E1D" w:rsidP="005B0FEC">
            <w:pPr>
              <w:spacing w:after="0"/>
              <w:rPr>
                <w:rFonts w:ascii="Verdana" w:hAnsi="Verdana" w:cs="Arial"/>
                <w:sz w:val="16"/>
                <w:szCs w:val="16"/>
              </w:rPr>
            </w:pPr>
          </w:p>
          <w:p w14:paraId="193BDB3C" w14:textId="77777777" w:rsidR="00884E1D" w:rsidRPr="00E32D50" w:rsidRDefault="00884E1D" w:rsidP="005B0FEC">
            <w:pPr>
              <w:spacing w:after="0"/>
              <w:rPr>
                <w:rFonts w:ascii="Verdana" w:hAnsi="Verdana" w:cs="Arial"/>
                <w:sz w:val="16"/>
                <w:szCs w:val="16"/>
              </w:rPr>
            </w:pPr>
            <w:r w:rsidRPr="00E32D50">
              <w:rPr>
                <w:rFonts w:ascii="Verdana" w:hAnsi="Verdana" w:cs="Arial"/>
                <w:sz w:val="16"/>
                <w:szCs w:val="16"/>
              </w:rPr>
              <w:t>Proyecto de Inversión</w:t>
            </w:r>
          </w:p>
          <w:p w14:paraId="285652C8" w14:textId="77777777" w:rsidR="00884E1D" w:rsidRPr="00E32D50" w:rsidRDefault="00884E1D" w:rsidP="005B0FEC">
            <w:pPr>
              <w:spacing w:after="0"/>
              <w:rPr>
                <w:rFonts w:ascii="Verdana" w:hAnsi="Verdana" w:cs="Arial"/>
                <w:sz w:val="16"/>
                <w:szCs w:val="16"/>
              </w:rPr>
            </w:pPr>
          </w:p>
          <w:p w14:paraId="4CCB9E36" w14:textId="22177109" w:rsidR="00884E1D" w:rsidRPr="00E32D50" w:rsidRDefault="00884E1D" w:rsidP="005B0FEC">
            <w:pPr>
              <w:spacing w:after="0"/>
              <w:rPr>
                <w:rFonts w:ascii="Verdana" w:hAnsi="Verdana" w:cs="Arial"/>
                <w:color w:val="000000" w:themeColor="text1"/>
                <w:sz w:val="16"/>
                <w:szCs w:val="16"/>
                <w:lang w:val="es-ES" w:eastAsia="es-ES"/>
              </w:rPr>
            </w:pPr>
            <w:r w:rsidRPr="00E32D50">
              <w:rPr>
                <w:rFonts w:ascii="Verdana" w:hAnsi="Verdana" w:cs="Arial"/>
                <w:sz w:val="16"/>
                <w:szCs w:val="16"/>
              </w:rPr>
              <w:t>Normatividad vigente</w:t>
            </w:r>
          </w:p>
        </w:tc>
        <w:tc>
          <w:tcPr>
            <w:tcW w:w="1018" w:type="pct"/>
            <w:gridSpan w:val="4"/>
            <w:vAlign w:val="center"/>
          </w:tcPr>
          <w:p w14:paraId="3A814BC5" w14:textId="78545082" w:rsidR="004E78D4" w:rsidRPr="00E32D50" w:rsidRDefault="005B25F8" w:rsidP="005B0FEC">
            <w:pPr>
              <w:autoSpaceDE w:val="0"/>
              <w:autoSpaceDN w:val="0"/>
              <w:adjustRightInd w:val="0"/>
              <w:spacing w:after="0"/>
              <w:rPr>
                <w:rFonts w:ascii="Verdana" w:hAnsi="Verdana" w:cs="Arial"/>
                <w:color w:val="000000" w:themeColor="text1"/>
                <w:sz w:val="16"/>
                <w:szCs w:val="16"/>
                <w:lang w:val="es-ES" w:eastAsia="es-ES"/>
              </w:rPr>
            </w:pPr>
            <w:r w:rsidRPr="00E32D50">
              <w:rPr>
                <w:rFonts w:ascii="Verdana" w:hAnsi="Verdana" w:cs="Arial"/>
                <w:color w:val="000000" w:themeColor="text1"/>
                <w:sz w:val="16"/>
                <w:szCs w:val="16"/>
                <w:lang w:val="es-ES" w:eastAsia="es-ES"/>
              </w:rPr>
              <w:t>Definir las estrategias, metodologías, acciones y lineamientos para el acceso a la asistencia humanitaria</w:t>
            </w:r>
            <w:r w:rsidR="00917EB5" w:rsidRPr="00E32D50">
              <w:rPr>
                <w:rFonts w:ascii="Verdana" w:hAnsi="Verdana" w:cs="Arial"/>
                <w:color w:val="000000" w:themeColor="text1"/>
                <w:sz w:val="16"/>
                <w:szCs w:val="16"/>
                <w:lang w:val="es-ES" w:eastAsia="es-ES"/>
              </w:rPr>
              <w:t>, de conformidad con lo establecido en los procedimientos</w:t>
            </w:r>
            <w:r w:rsidR="006C10AA" w:rsidRPr="00E32D50">
              <w:rPr>
                <w:rFonts w:ascii="Verdana" w:hAnsi="Verdana" w:cs="Arial"/>
                <w:color w:val="000000" w:themeColor="text1"/>
                <w:sz w:val="16"/>
                <w:szCs w:val="16"/>
                <w:lang w:val="es-ES" w:eastAsia="es-ES"/>
              </w:rPr>
              <w:t xml:space="preserve"> “</w:t>
            </w:r>
            <w:r w:rsidR="00917EB5" w:rsidRPr="00E32D50">
              <w:rPr>
                <w:rFonts w:ascii="Verdana" w:hAnsi="Verdana" w:cs="Arial"/>
                <w:color w:val="000000" w:themeColor="text1"/>
                <w:sz w:val="16"/>
                <w:szCs w:val="16"/>
                <w:lang w:val="es-ES" w:eastAsia="es-ES"/>
              </w:rPr>
              <w:t>Solicitudes de</w:t>
            </w:r>
            <w:r w:rsidR="00917EB5" w:rsidRPr="00E32D50">
              <w:rPr>
                <w:rFonts w:ascii="Verdana" w:hAnsi="Verdana" w:cs="Arial"/>
                <w:color w:val="000000" w:themeColor="text1"/>
                <w:sz w:val="16"/>
                <w:szCs w:val="16"/>
              </w:rPr>
              <w:t xml:space="preserve"> atención humanitaria</w:t>
            </w:r>
            <w:r w:rsidR="006C10AA" w:rsidRPr="00E32D50">
              <w:rPr>
                <w:rFonts w:ascii="Verdana" w:hAnsi="Verdana" w:cs="Arial"/>
                <w:color w:val="000000" w:themeColor="text1"/>
                <w:sz w:val="16"/>
                <w:szCs w:val="16"/>
              </w:rPr>
              <w:t>” y “</w:t>
            </w:r>
            <w:r w:rsidR="00917EB5" w:rsidRPr="00E32D50">
              <w:rPr>
                <w:rFonts w:ascii="Verdana" w:hAnsi="Verdana" w:cs="Arial"/>
                <w:color w:val="000000" w:themeColor="text1"/>
                <w:sz w:val="16"/>
                <w:szCs w:val="16"/>
              </w:rPr>
              <w:t>Trámite y colocación de ayuda</w:t>
            </w:r>
            <w:r w:rsidR="006C10AA" w:rsidRPr="00E32D50">
              <w:rPr>
                <w:rFonts w:ascii="Verdana" w:hAnsi="Verdana" w:cs="Arial"/>
                <w:color w:val="000000" w:themeColor="text1"/>
                <w:sz w:val="16"/>
                <w:szCs w:val="16"/>
              </w:rPr>
              <w:t xml:space="preserve"> </w:t>
            </w:r>
            <w:r w:rsidR="00917EB5" w:rsidRPr="00E32D50">
              <w:rPr>
                <w:rFonts w:ascii="Verdana" w:hAnsi="Verdana" w:cs="Arial"/>
                <w:color w:val="000000" w:themeColor="text1"/>
                <w:sz w:val="16"/>
                <w:szCs w:val="16"/>
              </w:rPr>
              <w:t>humanitaria para víctimas de hechos</w:t>
            </w:r>
            <w:r w:rsidR="006C10AA" w:rsidRPr="00E32D50">
              <w:rPr>
                <w:rFonts w:ascii="Verdana" w:hAnsi="Verdana" w:cs="Arial"/>
                <w:color w:val="000000" w:themeColor="text1"/>
                <w:sz w:val="16"/>
                <w:szCs w:val="16"/>
              </w:rPr>
              <w:t xml:space="preserve"> </w:t>
            </w:r>
            <w:proofErr w:type="spellStart"/>
            <w:r w:rsidR="006236B0" w:rsidRPr="00E32D50">
              <w:rPr>
                <w:rFonts w:ascii="Verdana" w:hAnsi="Verdana" w:cs="Arial"/>
                <w:color w:val="000000" w:themeColor="text1"/>
                <w:sz w:val="16"/>
                <w:szCs w:val="16"/>
              </w:rPr>
              <w:t>victimizantes</w:t>
            </w:r>
            <w:proofErr w:type="spellEnd"/>
            <w:r w:rsidR="006236B0" w:rsidRPr="00E32D50">
              <w:rPr>
                <w:rFonts w:ascii="Verdana" w:hAnsi="Verdana" w:cs="Arial"/>
                <w:color w:val="000000" w:themeColor="text1"/>
                <w:sz w:val="16"/>
                <w:szCs w:val="16"/>
              </w:rPr>
              <w:t xml:space="preserve"> </w:t>
            </w:r>
            <w:r w:rsidR="00917EB5" w:rsidRPr="00E32D50">
              <w:rPr>
                <w:rFonts w:ascii="Verdana" w:hAnsi="Verdana" w:cs="Arial"/>
                <w:color w:val="000000" w:themeColor="text1"/>
                <w:sz w:val="16"/>
                <w:szCs w:val="16"/>
              </w:rPr>
              <w:t>diferentes al</w:t>
            </w:r>
            <w:r w:rsidR="006C10AA" w:rsidRPr="00E32D50">
              <w:rPr>
                <w:rFonts w:ascii="Verdana" w:hAnsi="Verdana" w:cs="Arial"/>
                <w:color w:val="000000" w:themeColor="text1"/>
                <w:sz w:val="16"/>
                <w:szCs w:val="16"/>
              </w:rPr>
              <w:t xml:space="preserve"> </w:t>
            </w:r>
            <w:r w:rsidR="00917EB5" w:rsidRPr="00E32D50">
              <w:rPr>
                <w:rFonts w:ascii="Verdana" w:hAnsi="Verdana" w:cs="Arial"/>
                <w:color w:val="000000" w:themeColor="text1"/>
                <w:sz w:val="16"/>
                <w:szCs w:val="16"/>
              </w:rPr>
              <w:t>desplazamiento forzado</w:t>
            </w:r>
            <w:r w:rsidR="006C10AA" w:rsidRPr="00E32D50">
              <w:rPr>
                <w:rFonts w:ascii="Verdana" w:hAnsi="Verdana" w:cs="Arial"/>
                <w:color w:val="000000" w:themeColor="text1"/>
                <w:sz w:val="16"/>
                <w:szCs w:val="16"/>
              </w:rPr>
              <w:t>”</w:t>
            </w:r>
          </w:p>
        </w:tc>
        <w:tc>
          <w:tcPr>
            <w:tcW w:w="603" w:type="pct"/>
            <w:vAlign w:val="center"/>
          </w:tcPr>
          <w:p w14:paraId="6741CED7" w14:textId="77777777" w:rsidR="00584FFF" w:rsidRPr="00E32D50" w:rsidRDefault="00D50E29" w:rsidP="005B0FEC">
            <w:pPr>
              <w:pStyle w:val="Prrafodelista"/>
              <w:spacing w:after="0"/>
              <w:ind w:left="0"/>
              <w:rPr>
                <w:rFonts w:ascii="Verdana" w:hAnsi="Verdana" w:cs="Arial"/>
                <w:sz w:val="16"/>
                <w:szCs w:val="16"/>
              </w:rPr>
            </w:pPr>
            <w:r w:rsidRPr="00E32D50">
              <w:rPr>
                <w:rFonts w:ascii="Verdana" w:hAnsi="Verdana" w:cs="Arial"/>
                <w:sz w:val="16"/>
                <w:szCs w:val="16"/>
              </w:rPr>
              <w:t>Manual operativo modelo de subsistencia mínima</w:t>
            </w:r>
          </w:p>
          <w:p w14:paraId="0A3DA262" w14:textId="77777777" w:rsidR="00FC40DC" w:rsidRPr="00E32D50" w:rsidRDefault="00FC40DC" w:rsidP="005B0FEC">
            <w:pPr>
              <w:pStyle w:val="Prrafodelista"/>
              <w:spacing w:after="0"/>
              <w:ind w:left="0"/>
              <w:rPr>
                <w:rFonts w:ascii="Verdana" w:hAnsi="Verdana" w:cs="Arial"/>
                <w:color w:val="000000" w:themeColor="text1"/>
                <w:sz w:val="16"/>
                <w:szCs w:val="16"/>
              </w:rPr>
            </w:pPr>
          </w:p>
          <w:p w14:paraId="0D44895B" w14:textId="194A0C40" w:rsidR="00FC40DC" w:rsidRPr="00E32D50" w:rsidRDefault="00FC40DC" w:rsidP="005B0FEC">
            <w:pPr>
              <w:pStyle w:val="Prrafodelista"/>
              <w:spacing w:after="0"/>
              <w:ind w:left="0"/>
              <w:rPr>
                <w:rFonts w:ascii="Verdana" w:hAnsi="Verdana" w:cs="Arial"/>
                <w:color w:val="000000" w:themeColor="text1"/>
                <w:sz w:val="16"/>
                <w:szCs w:val="16"/>
              </w:rPr>
            </w:pPr>
            <w:r w:rsidRPr="00E32D50">
              <w:rPr>
                <w:rFonts w:ascii="Verdana" w:hAnsi="Verdana" w:cs="Arial"/>
                <w:color w:val="000000" w:themeColor="text1"/>
                <w:sz w:val="16"/>
                <w:szCs w:val="16"/>
              </w:rPr>
              <w:t>Manual Operativo Modelo de Ayuda Humanitaria por Hechos Victimizantes Diferentes al Desplazamiento forzado</w:t>
            </w:r>
          </w:p>
        </w:tc>
        <w:tc>
          <w:tcPr>
            <w:tcW w:w="577" w:type="pct"/>
            <w:gridSpan w:val="4"/>
            <w:vAlign w:val="center"/>
          </w:tcPr>
          <w:p w14:paraId="0CBBD50C" w14:textId="77777777" w:rsidR="00CB6F2D" w:rsidRPr="00E32D50" w:rsidRDefault="00CB6F2D" w:rsidP="005B0FEC">
            <w:pPr>
              <w:spacing w:after="0"/>
              <w:rPr>
                <w:rFonts w:ascii="Verdana" w:hAnsi="Verdana" w:cs="Arial"/>
                <w:sz w:val="16"/>
                <w:szCs w:val="16"/>
              </w:rPr>
            </w:pPr>
            <w:r w:rsidRPr="00E32D50">
              <w:rPr>
                <w:rFonts w:ascii="Verdana" w:hAnsi="Verdana" w:cs="Arial"/>
                <w:sz w:val="16"/>
                <w:szCs w:val="16"/>
              </w:rPr>
              <w:t>Proceso Gestión para la Asistencia</w:t>
            </w:r>
          </w:p>
          <w:p w14:paraId="2C11EE69" w14:textId="77777777" w:rsidR="00CB6F2D" w:rsidRPr="00E32D50" w:rsidRDefault="00CB6F2D" w:rsidP="005B0FEC">
            <w:pPr>
              <w:spacing w:after="0"/>
              <w:rPr>
                <w:rFonts w:ascii="Verdana" w:hAnsi="Verdana" w:cs="Arial"/>
                <w:sz w:val="16"/>
                <w:szCs w:val="16"/>
              </w:rPr>
            </w:pPr>
          </w:p>
          <w:p w14:paraId="07821C07" w14:textId="77777777" w:rsidR="00CB6F2D" w:rsidRPr="00E32D50" w:rsidRDefault="00CB6F2D" w:rsidP="005B0FEC">
            <w:pPr>
              <w:spacing w:after="0"/>
              <w:rPr>
                <w:rFonts w:ascii="Verdana" w:hAnsi="Verdana" w:cs="Arial"/>
                <w:sz w:val="16"/>
                <w:szCs w:val="16"/>
              </w:rPr>
            </w:pPr>
            <w:r w:rsidRPr="00E32D50">
              <w:rPr>
                <w:rFonts w:ascii="Verdana" w:hAnsi="Verdana" w:cs="Arial"/>
                <w:sz w:val="16"/>
                <w:szCs w:val="16"/>
              </w:rPr>
              <w:t>Proceso Registro y Valoración</w:t>
            </w:r>
          </w:p>
          <w:p w14:paraId="3B8409C0" w14:textId="77777777" w:rsidR="00F041D2" w:rsidRPr="00E32D50" w:rsidRDefault="00F041D2" w:rsidP="005B0FEC">
            <w:pPr>
              <w:spacing w:after="0"/>
              <w:rPr>
                <w:rFonts w:ascii="Verdana" w:hAnsi="Verdana" w:cs="Arial"/>
                <w:sz w:val="16"/>
                <w:szCs w:val="16"/>
              </w:rPr>
            </w:pPr>
          </w:p>
          <w:p w14:paraId="195611CC" w14:textId="1A3D2116" w:rsidR="00CB6F2D" w:rsidRPr="00E32D50" w:rsidRDefault="00CB6F2D" w:rsidP="005B0FEC">
            <w:pPr>
              <w:spacing w:after="0"/>
              <w:rPr>
                <w:rFonts w:ascii="Verdana" w:hAnsi="Verdana" w:cs="Arial"/>
                <w:sz w:val="16"/>
                <w:szCs w:val="16"/>
              </w:rPr>
            </w:pPr>
            <w:r w:rsidRPr="00E32D50">
              <w:rPr>
                <w:rFonts w:ascii="Verdana" w:hAnsi="Verdana" w:cs="Arial"/>
                <w:sz w:val="16"/>
                <w:szCs w:val="16"/>
              </w:rPr>
              <w:t>Proceso Relación con el Ciudadano</w:t>
            </w:r>
          </w:p>
        </w:tc>
        <w:tc>
          <w:tcPr>
            <w:tcW w:w="545" w:type="pct"/>
            <w:vAlign w:val="center"/>
          </w:tcPr>
          <w:p w14:paraId="12EF87CC" w14:textId="77777777" w:rsidR="00584FFF" w:rsidRPr="00E32D50" w:rsidRDefault="00E616D2"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6D204FF3" w14:textId="77777777" w:rsidR="00E616D2" w:rsidRPr="00E32D50" w:rsidRDefault="00E616D2" w:rsidP="005B0FEC">
            <w:pPr>
              <w:pStyle w:val="Prrafodelista"/>
              <w:spacing w:after="0"/>
              <w:ind w:left="0"/>
              <w:rPr>
                <w:rFonts w:ascii="Verdana" w:hAnsi="Verdana" w:cs="Arial"/>
                <w:sz w:val="16"/>
                <w:szCs w:val="16"/>
              </w:rPr>
            </w:pPr>
          </w:p>
          <w:p w14:paraId="15F57942" w14:textId="0191C2EA" w:rsidR="00E616D2" w:rsidRPr="00E32D50" w:rsidRDefault="00E616D2" w:rsidP="005B0FEC">
            <w:pPr>
              <w:pStyle w:val="Prrafodelista"/>
              <w:spacing w:after="0"/>
              <w:ind w:left="0"/>
              <w:rPr>
                <w:rFonts w:ascii="Verdana" w:hAnsi="Verdana" w:cs="Arial"/>
                <w:color w:val="000000" w:themeColor="text1"/>
                <w:sz w:val="16"/>
                <w:szCs w:val="16"/>
              </w:rPr>
            </w:pPr>
            <w:r w:rsidRPr="00E32D50">
              <w:rPr>
                <w:rFonts w:ascii="Verdana" w:hAnsi="Verdana" w:cs="Arial"/>
                <w:sz w:val="16"/>
                <w:szCs w:val="16"/>
              </w:rPr>
              <w:t>Partes interesadas</w:t>
            </w:r>
          </w:p>
        </w:tc>
        <w:tc>
          <w:tcPr>
            <w:tcW w:w="280" w:type="pct"/>
            <w:vAlign w:val="center"/>
          </w:tcPr>
          <w:p w14:paraId="20D1F1D1" w14:textId="6EC9582A" w:rsidR="00584FFF" w:rsidRPr="00E32D50" w:rsidRDefault="00D11D5C" w:rsidP="00DA54C1">
            <w:pPr>
              <w:pStyle w:val="Prrafodelista"/>
              <w:spacing w:after="0"/>
              <w:ind w:left="0"/>
              <w:jc w:val="center"/>
              <w:rPr>
                <w:rFonts w:ascii="Verdana" w:hAnsi="Verdana" w:cs="Arial"/>
                <w:color w:val="000000" w:themeColor="text1"/>
                <w:sz w:val="16"/>
                <w:szCs w:val="16"/>
              </w:rPr>
            </w:pPr>
            <w:r w:rsidRPr="00E32D50">
              <w:rPr>
                <w:rFonts w:ascii="Verdana" w:hAnsi="Verdana" w:cs="Arial"/>
                <w:color w:val="000000" w:themeColor="text1"/>
                <w:sz w:val="16"/>
                <w:szCs w:val="16"/>
              </w:rPr>
              <w:t>X</w:t>
            </w:r>
          </w:p>
        </w:tc>
        <w:tc>
          <w:tcPr>
            <w:tcW w:w="292" w:type="pct"/>
            <w:gridSpan w:val="2"/>
            <w:vAlign w:val="center"/>
          </w:tcPr>
          <w:p w14:paraId="5AB441EC" w14:textId="521C400C" w:rsidR="00584FFF" w:rsidRPr="00E32D50" w:rsidRDefault="00584FFF" w:rsidP="00DA54C1">
            <w:pPr>
              <w:pStyle w:val="Prrafodelista"/>
              <w:spacing w:after="0"/>
              <w:ind w:left="0"/>
              <w:rPr>
                <w:rFonts w:ascii="Verdana" w:hAnsi="Verdana" w:cs="Arial"/>
                <w:color w:val="000000" w:themeColor="text1"/>
                <w:sz w:val="16"/>
                <w:szCs w:val="16"/>
              </w:rPr>
            </w:pPr>
          </w:p>
        </w:tc>
      </w:tr>
      <w:tr w:rsidR="00275A9A" w:rsidRPr="00DD6804" w14:paraId="7D521BF1" w14:textId="77777777" w:rsidTr="005B0FEC">
        <w:trPr>
          <w:trHeight w:val="295"/>
          <w:jc w:val="center"/>
        </w:trPr>
        <w:tc>
          <w:tcPr>
            <w:tcW w:w="487" w:type="pct"/>
            <w:tcBorders>
              <w:right w:val="single" w:sz="4" w:space="0" w:color="auto"/>
            </w:tcBorders>
            <w:vAlign w:val="center"/>
          </w:tcPr>
          <w:p w14:paraId="1A5746DE" w14:textId="0A76D272" w:rsidR="00D97203" w:rsidRPr="007B7DD6" w:rsidRDefault="00884E1D" w:rsidP="005B0FEC">
            <w:pPr>
              <w:spacing w:after="0"/>
              <w:ind w:left="22"/>
              <w:rPr>
                <w:rFonts w:ascii="Verdana" w:hAnsi="Verdana" w:cs="Arial"/>
                <w:sz w:val="16"/>
                <w:szCs w:val="16"/>
              </w:rPr>
            </w:pPr>
            <w:r>
              <w:rPr>
                <w:rFonts w:ascii="Verdana" w:hAnsi="Verdana" w:cs="Arial"/>
                <w:sz w:val="16"/>
                <w:szCs w:val="16"/>
              </w:rPr>
              <w:t xml:space="preserve">Proceso </w:t>
            </w:r>
            <w:r w:rsidR="00D97203" w:rsidRPr="007B7DD6">
              <w:rPr>
                <w:rFonts w:ascii="Verdana" w:hAnsi="Verdana" w:cs="Arial"/>
                <w:sz w:val="16"/>
                <w:szCs w:val="16"/>
              </w:rPr>
              <w:t>Direccionamiento Estratégico</w:t>
            </w:r>
          </w:p>
          <w:p w14:paraId="214672A4" w14:textId="4575330F" w:rsidR="00D97203" w:rsidRPr="000D2534" w:rsidRDefault="00D97203" w:rsidP="005B0FEC">
            <w:pPr>
              <w:pStyle w:val="Prrafodelista"/>
              <w:spacing w:after="0"/>
              <w:ind w:left="164"/>
              <w:rPr>
                <w:rFonts w:ascii="Verdana" w:hAnsi="Verdana" w:cs="Arial"/>
                <w:sz w:val="16"/>
                <w:szCs w:val="16"/>
              </w:rPr>
            </w:pPr>
          </w:p>
          <w:p w14:paraId="26A8B5B4" w14:textId="529551D5" w:rsidR="00D97203" w:rsidRPr="007B7DD6" w:rsidRDefault="00606E97" w:rsidP="005B0FEC">
            <w:pPr>
              <w:spacing w:after="0"/>
              <w:ind w:left="22"/>
              <w:rPr>
                <w:rFonts w:ascii="Verdana" w:hAnsi="Verdana" w:cs="Arial"/>
                <w:sz w:val="16"/>
                <w:szCs w:val="16"/>
              </w:rPr>
            </w:pPr>
            <w:r>
              <w:rPr>
                <w:rFonts w:ascii="Verdana" w:hAnsi="Verdana" w:cs="Arial"/>
                <w:sz w:val="16"/>
                <w:szCs w:val="16"/>
              </w:rPr>
              <w:lastRenderedPageBreak/>
              <w:t xml:space="preserve">Proceso </w:t>
            </w:r>
            <w:r w:rsidR="00D97203" w:rsidRPr="007B7DD6">
              <w:rPr>
                <w:rFonts w:ascii="Verdana" w:hAnsi="Verdana" w:cs="Arial"/>
                <w:sz w:val="16"/>
                <w:szCs w:val="16"/>
              </w:rPr>
              <w:t>Gestión Financiera</w:t>
            </w:r>
          </w:p>
          <w:p w14:paraId="314F6FBE" w14:textId="61901A7B" w:rsidR="00D97203" w:rsidRPr="000D2534" w:rsidRDefault="00D97203" w:rsidP="005B0FEC">
            <w:pPr>
              <w:pStyle w:val="Prrafodelista"/>
              <w:spacing w:after="0"/>
              <w:ind w:left="164"/>
              <w:rPr>
                <w:rFonts w:ascii="Verdana" w:hAnsi="Verdana" w:cs="Arial"/>
                <w:sz w:val="16"/>
                <w:szCs w:val="16"/>
              </w:rPr>
            </w:pPr>
          </w:p>
          <w:p w14:paraId="4F7E8C16" w14:textId="45713FA1" w:rsidR="00D97203" w:rsidRPr="007B7DD6" w:rsidRDefault="00606E97" w:rsidP="005B0FEC">
            <w:pPr>
              <w:spacing w:after="0"/>
              <w:ind w:left="22"/>
              <w:rPr>
                <w:rFonts w:ascii="Verdana" w:hAnsi="Verdana" w:cs="Arial"/>
                <w:sz w:val="16"/>
                <w:szCs w:val="16"/>
              </w:rPr>
            </w:pPr>
            <w:r>
              <w:rPr>
                <w:rFonts w:ascii="Verdana" w:hAnsi="Verdana" w:cs="Arial"/>
                <w:sz w:val="16"/>
                <w:szCs w:val="16"/>
              </w:rPr>
              <w:t xml:space="preserve">Proceso </w:t>
            </w:r>
            <w:r w:rsidR="00D97203" w:rsidRPr="007B7DD6">
              <w:rPr>
                <w:rFonts w:ascii="Verdana" w:hAnsi="Verdana" w:cs="Arial"/>
                <w:sz w:val="16"/>
                <w:szCs w:val="16"/>
              </w:rPr>
              <w:t>Gestión Contractual</w:t>
            </w:r>
          </w:p>
          <w:p w14:paraId="44D10D72" w14:textId="2F376E44" w:rsidR="00D97203" w:rsidRPr="000D2534" w:rsidRDefault="00D97203" w:rsidP="005B0FEC">
            <w:pPr>
              <w:pStyle w:val="Prrafodelista"/>
              <w:spacing w:after="0"/>
              <w:ind w:left="164"/>
              <w:rPr>
                <w:rFonts w:ascii="Verdana" w:hAnsi="Verdana" w:cs="Arial"/>
                <w:sz w:val="16"/>
                <w:szCs w:val="16"/>
              </w:rPr>
            </w:pPr>
          </w:p>
          <w:p w14:paraId="17CAF16E" w14:textId="24A2E8DE" w:rsidR="00275A9A" w:rsidRPr="00534864" w:rsidRDefault="00606E97" w:rsidP="005B0FEC">
            <w:pPr>
              <w:spacing w:after="0"/>
              <w:rPr>
                <w:rFonts w:ascii="Verdana" w:hAnsi="Verdana" w:cs="Arial"/>
                <w:sz w:val="16"/>
                <w:szCs w:val="16"/>
              </w:rPr>
            </w:pPr>
            <w:r>
              <w:rPr>
                <w:rFonts w:ascii="Verdana" w:hAnsi="Verdana" w:cs="Arial"/>
                <w:sz w:val="16"/>
                <w:szCs w:val="16"/>
              </w:rPr>
              <w:t xml:space="preserve">Proceso </w:t>
            </w:r>
            <w:r w:rsidR="00D97203" w:rsidRPr="007B7DD6">
              <w:rPr>
                <w:rFonts w:ascii="Verdana" w:hAnsi="Verdana" w:cs="Arial"/>
                <w:sz w:val="16"/>
                <w:szCs w:val="16"/>
              </w:rPr>
              <w:t>Gestión para la Asistencia</w:t>
            </w:r>
          </w:p>
        </w:tc>
        <w:tc>
          <w:tcPr>
            <w:tcW w:w="545" w:type="pct"/>
            <w:gridSpan w:val="2"/>
            <w:tcBorders>
              <w:left w:val="single" w:sz="4" w:space="0" w:color="auto"/>
            </w:tcBorders>
            <w:vAlign w:val="center"/>
          </w:tcPr>
          <w:p w14:paraId="2F53BC0D" w14:textId="4288BFDD" w:rsidR="00BB0A6A" w:rsidRPr="007B7DD6" w:rsidRDefault="00BB0A6A" w:rsidP="005B0FEC">
            <w:pPr>
              <w:spacing w:after="0"/>
              <w:ind w:left="22"/>
              <w:rPr>
                <w:rFonts w:ascii="Verdana" w:hAnsi="Verdana" w:cs="Arial"/>
                <w:sz w:val="16"/>
                <w:szCs w:val="16"/>
              </w:rPr>
            </w:pPr>
            <w:r w:rsidRPr="007B7DD6">
              <w:rPr>
                <w:rFonts w:ascii="Verdana" w:hAnsi="Verdana" w:cs="Arial"/>
                <w:sz w:val="16"/>
                <w:szCs w:val="16"/>
              </w:rPr>
              <w:lastRenderedPageBreak/>
              <w:t xml:space="preserve">Departamento </w:t>
            </w:r>
            <w:r w:rsidR="006236B0">
              <w:rPr>
                <w:rFonts w:ascii="Verdana" w:hAnsi="Verdana" w:cs="Arial"/>
                <w:sz w:val="16"/>
                <w:szCs w:val="16"/>
              </w:rPr>
              <w:t xml:space="preserve">Administrativo de </w:t>
            </w:r>
            <w:r w:rsidRPr="007B7DD6">
              <w:rPr>
                <w:rFonts w:ascii="Verdana" w:hAnsi="Verdana" w:cs="Arial"/>
                <w:sz w:val="16"/>
                <w:szCs w:val="16"/>
              </w:rPr>
              <w:t xml:space="preserve">la </w:t>
            </w:r>
            <w:r w:rsidR="006236B0">
              <w:rPr>
                <w:rFonts w:ascii="Verdana" w:hAnsi="Verdana" w:cs="Arial"/>
                <w:sz w:val="16"/>
                <w:szCs w:val="16"/>
              </w:rPr>
              <w:t>F</w:t>
            </w:r>
            <w:r w:rsidRPr="007B7DD6">
              <w:rPr>
                <w:rFonts w:ascii="Verdana" w:hAnsi="Verdana" w:cs="Arial"/>
                <w:sz w:val="16"/>
                <w:szCs w:val="16"/>
              </w:rPr>
              <w:t xml:space="preserve">unción </w:t>
            </w:r>
            <w:r w:rsidR="006236B0">
              <w:rPr>
                <w:rFonts w:ascii="Verdana" w:hAnsi="Verdana" w:cs="Arial"/>
                <w:sz w:val="16"/>
                <w:szCs w:val="16"/>
              </w:rPr>
              <w:t>P</w:t>
            </w:r>
            <w:r w:rsidRPr="007B7DD6">
              <w:rPr>
                <w:rFonts w:ascii="Verdana" w:hAnsi="Verdana" w:cs="Arial"/>
                <w:sz w:val="16"/>
                <w:szCs w:val="16"/>
              </w:rPr>
              <w:t>ública</w:t>
            </w:r>
          </w:p>
          <w:p w14:paraId="3A61FA5E" w14:textId="044475E0" w:rsidR="00BB0A6A" w:rsidRPr="000D2534" w:rsidRDefault="00BB0A6A" w:rsidP="005B0FEC">
            <w:pPr>
              <w:pStyle w:val="Prrafodelista"/>
              <w:spacing w:after="0"/>
              <w:ind w:left="164"/>
              <w:rPr>
                <w:rFonts w:ascii="Verdana" w:hAnsi="Verdana" w:cs="Arial"/>
                <w:sz w:val="16"/>
                <w:szCs w:val="16"/>
              </w:rPr>
            </w:pPr>
          </w:p>
          <w:p w14:paraId="5BCEB21A" w14:textId="47675CCE" w:rsidR="00BB0A6A" w:rsidRPr="007B7DD6" w:rsidRDefault="00BB0A6A" w:rsidP="005B0FEC">
            <w:pPr>
              <w:spacing w:after="0"/>
              <w:ind w:left="22"/>
              <w:rPr>
                <w:rFonts w:ascii="Verdana" w:hAnsi="Verdana" w:cs="Arial"/>
                <w:sz w:val="16"/>
                <w:szCs w:val="16"/>
              </w:rPr>
            </w:pPr>
            <w:r w:rsidRPr="007B7DD6">
              <w:rPr>
                <w:rFonts w:ascii="Verdana" w:hAnsi="Verdana" w:cs="Arial"/>
                <w:sz w:val="16"/>
                <w:szCs w:val="16"/>
              </w:rPr>
              <w:lastRenderedPageBreak/>
              <w:t>Departamento Nacional de Planeación</w:t>
            </w:r>
          </w:p>
          <w:p w14:paraId="23937400" w14:textId="25D9ED2D" w:rsidR="00BB0A6A" w:rsidRPr="000D2534" w:rsidRDefault="00BB0A6A" w:rsidP="005B0FEC">
            <w:pPr>
              <w:pStyle w:val="Prrafodelista"/>
              <w:spacing w:after="0"/>
              <w:ind w:left="164"/>
              <w:rPr>
                <w:rFonts w:ascii="Verdana" w:hAnsi="Verdana" w:cs="Arial"/>
                <w:sz w:val="16"/>
                <w:szCs w:val="16"/>
              </w:rPr>
            </w:pPr>
          </w:p>
          <w:p w14:paraId="6AD5F4B2" w14:textId="636026EC" w:rsidR="00BB0A6A" w:rsidRPr="007B7DD6" w:rsidRDefault="00BB0A6A" w:rsidP="005B0FEC">
            <w:pPr>
              <w:spacing w:after="0"/>
              <w:ind w:left="22"/>
              <w:rPr>
                <w:rFonts w:ascii="Verdana" w:hAnsi="Verdana" w:cs="Arial"/>
                <w:sz w:val="16"/>
                <w:szCs w:val="16"/>
              </w:rPr>
            </w:pPr>
            <w:bookmarkStart w:id="1" w:name="_Hlk209705825"/>
            <w:r w:rsidRPr="007B7DD6">
              <w:rPr>
                <w:rFonts w:ascii="Verdana" w:hAnsi="Verdana" w:cs="Arial"/>
                <w:sz w:val="16"/>
                <w:szCs w:val="16"/>
              </w:rPr>
              <w:t>Departamento para la Prosperidad Social</w:t>
            </w:r>
          </w:p>
          <w:bookmarkEnd w:id="1"/>
          <w:p w14:paraId="2D19428E" w14:textId="04442965" w:rsidR="00BB0A6A" w:rsidRPr="000D2534" w:rsidRDefault="00BB0A6A" w:rsidP="005B0FEC">
            <w:pPr>
              <w:pStyle w:val="Prrafodelista"/>
              <w:spacing w:after="0"/>
              <w:ind w:left="164"/>
              <w:rPr>
                <w:rFonts w:ascii="Verdana" w:hAnsi="Verdana" w:cs="Arial"/>
                <w:sz w:val="16"/>
                <w:szCs w:val="16"/>
              </w:rPr>
            </w:pPr>
          </w:p>
          <w:p w14:paraId="5F9CD550" w14:textId="7AC20EA3" w:rsidR="00275A9A" w:rsidRPr="00534864" w:rsidRDefault="00BB0A6A" w:rsidP="005B0FEC">
            <w:pPr>
              <w:pStyle w:val="Prrafodelista"/>
              <w:spacing w:after="0"/>
              <w:ind w:left="0"/>
              <w:rPr>
                <w:rFonts w:ascii="Verdana" w:hAnsi="Verdana" w:cs="Arial"/>
                <w:sz w:val="16"/>
                <w:szCs w:val="16"/>
              </w:rPr>
            </w:pPr>
            <w:r w:rsidRPr="007B7DD6">
              <w:rPr>
                <w:rFonts w:ascii="Verdana" w:hAnsi="Verdana" w:cs="Arial"/>
                <w:sz w:val="16"/>
                <w:szCs w:val="16"/>
              </w:rPr>
              <w:t>Ministerio de Hacienda y Crédito público</w:t>
            </w:r>
          </w:p>
        </w:tc>
        <w:tc>
          <w:tcPr>
            <w:tcW w:w="653" w:type="pct"/>
            <w:gridSpan w:val="2"/>
            <w:vAlign w:val="center"/>
          </w:tcPr>
          <w:p w14:paraId="563AECE1" w14:textId="77777777" w:rsidR="00E616D2" w:rsidRPr="007B7DD6" w:rsidRDefault="00E616D2" w:rsidP="005B0FEC">
            <w:pPr>
              <w:spacing w:after="0"/>
              <w:ind w:left="22"/>
              <w:rPr>
                <w:rFonts w:ascii="Verdana" w:hAnsi="Verdana" w:cs="Arial"/>
                <w:sz w:val="16"/>
                <w:szCs w:val="16"/>
              </w:rPr>
            </w:pPr>
            <w:r w:rsidRPr="007B7DD6">
              <w:rPr>
                <w:rFonts w:ascii="Verdana" w:hAnsi="Verdana" w:cs="Arial"/>
                <w:sz w:val="16"/>
                <w:szCs w:val="16"/>
              </w:rPr>
              <w:lastRenderedPageBreak/>
              <w:t>Plan Nacional de Desarrollo</w:t>
            </w:r>
          </w:p>
          <w:p w14:paraId="2C668033" w14:textId="77777777" w:rsidR="00E616D2" w:rsidRDefault="00E616D2" w:rsidP="005B0FEC">
            <w:pPr>
              <w:spacing w:after="0"/>
              <w:ind w:left="22"/>
              <w:rPr>
                <w:rFonts w:ascii="Verdana" w:hAnsi="Verdana" w:cs="Arial"/>
                <w:sz w:val="16"/>
                <w:szCs w:val="16"/>
              </w:rPr>
            </w:pPr>
          </w:p>
          <w:p w14:paraId="488CAA18" w14:textId="7350E8A2" w:rsidR="00455D4C" w:rsidRDefault="00704EF2" w:rsidP="005B0FEC">
            <w:pPr>
              <w:spacing w:after="0"/>
              <w:rPr>
                <w:rFonts w:ascii="Verdana" w:hAnsi="Verdana" w:cs="Arial"/>
                <w:sz w:val="16"/>
                <w:szCs w:val="16"/>
              </w:rPr>
            </w:pPr>
            <w:r w:rsidRPr="007B7DD6">
              <w:rPr>
                <w:rFonts w:ascii="Verdana" w:hAnsi="Verdana" w:cs="Arial"/>
                <w:sz w:val="16"/>
                <w:szCs w:val="16"/>
              </w:rPr>
              <w:t xml:space="preserve">Directrices </w:t>
            </w:r>
            <w:r w:rsidR="00455D4C" w:rsidRPr="007B7DD6">
              <w:rPr>
                <w:rFonts w:ascii="Verdana" w:hAnsi="Verdana" w:cs="Arial"/>
                <w:sz w:val="16"/>
                <w:szCs w:val="16"/>
              </w:rPr>
              <w:t xml:space="preserve">del Departamento </w:t>
            </w:r>
            <w:r w:rsidR="00455D4C" w:rsidRPr="007B7DD6">
              <w:rPr>
                <w:rFonts w:ascii="Verdana" w:hAnsi="Verdana" w:cs="Arial"/>
                <w:sz w:val="16"/>
                <w:szCs w:val="16"/>
              </w:rPr>
              <w:lastRenderedPageBreak/>
              <w:t>Nacional de Planeación</w:t>
            </w:r>
          </w:p>
          <w:p w14:paraId="55C168A0" w14:textId="77777777" w:rsidR="00E616D2" w:rsidRDefault="00E616D2" w:rsidP="005B0FEC">
            <w:pPr>
              <w:spacing w:after="0"/>
              <w:ind w:left="22"/>
              <w:rPr>
                <w:rFonts w:ascii="Verdana" w:hAnsi="Verdana" w:cs="Arial"/>
                <w:sz w:val="16"/>
                <w:szCs w:val="16"/>
              </w:rPr>
            </w:pPr>
          </w:p>
          <w:p w14:paraId="448EDFCA" w14:textId="02A35F84" w:rsidR="00884E1D" w:rsidRPr="007B7DD6" w:rsidRDefault="00884E1D" w:rsidP="005B0FEC">
            <w:pPr>
              <w:spacing w:after="0"/>
              <w:ind w:left="22"/>
              <w:rPr>
                <w:rFonts w:ascii="Verdana" w:hAnsi="Verdana" w:cs="Arial"/>
                <w:sz w:val="16"/>
                <w:szCs w:val="16"/>
              </w:rPr>
            </w:pPr>
            <w:r>
              <w:rPr>
                <w:rFonts w:ascii="Verdana" w:hAnsi="Verdana" w:cs="Arial"/>
                <w:sz w:val="16"/>
                <w:szCs w:val="16"/>
              </w:rPr>
              <w:t xml:space="preserve">Directrices </w:t>
            </w:r>
            <w:r w:rsidRPr="007B7DD6">
              <w:rPr>
                <w:rFonts w:ascii="Verdana" w:hAnsi="Verdana" w:cs="Arial"/>
                <w:sz w:val="16"/>
                <w:szCs w:val="16"/>
              </w:rPr>
              <w:t>Departamento para la Prosperidad Social</w:t>
            </w:r>
          </w:p>
          <w:p w14:paraId="5C7B9C3D" w14:textId="382C29A4" w:rsidR="00884E1D" w:rsidRDefault="00884E1D" w:rsidP="005B0FEC">
            <w:pPr>
              <w:spacing w:after="0"/>
              <w:ind w:left="22"/>
              <w:rPr>
                <w:rFonts w:ascii="Verdana" w:hAnsi="Verdana" w:cs="Arial"/>
                <w:sz w:val="16"/>
                <w:szCs w:val="16"/>
              </w:rPr>
            </w:pPr>
          </w:p>
          <w:p w14:paraId="27FF87F4" w14:textId="110F5CE8" w:rsidR="00E616D2" w:rsidRPr="007B7DD6" w:rsidRDefault="00E616D2" w:rsidP="005B0FEC">
            <w:pPr>
              <w:spacing w:after="0"/>
              <w:ind w:left="22"/>
              <w:rPr>
                <w:rFonts w:ascii="Verdana" w:hAnsi="Verdana" w:cs="Arial"/>
                <w:sz w:val="16"/>
                <w:szCs w:val="16"/>
              </w:rPr>
            </w:pPr>
            <w:r w:rsidRPr="007B7DD6">
              <w:rPr>
                <w:rFonts w:ascii="Verdana" w:hAnsi="Verdana" w:cs="Arial"/>
                <w:sz w:val="16"/>
                <w:szCs w:val="16"/>
              </w:rPr>
              <w:t>Directrices de Ministerio de Hacienda y Crédito Público</w:t>
            </w:r>
          </w:p>
          <w:p w14:paraId="1A61AB63" w14:textId="2B234AD5" w:rsidR="00704EF2" w:rsidRPr="000D2534" w:rsidRDefault="00704EF2" w:rsidP="005B0FEC">
            <w:pPr>
              <w:pStyle w:val="Prrafodelista"/>
              <w:spacing w:after="0"/>
              <w:ind w:left="164"/>
              <w:rPr>
                <w:rFonts w:ascii="Verdana" w:hAnsi="Verdana" w:cs="Arial"/>
                <w:sz w:val="16"/>
                <w:szCs w:val="16"/>
              </w:rPr>
            </w:pPr>
          </w:p>
          <w:p w14:paraId="530586CD" w14:textId="77777777" w:rsidR="00275A9A" w:rsidRDefault="00704EF2" w:rsidP="005B0FEC">
            <w:pPr>
              <w:spacing w:after="0"/>
              <w:ind w:left="22"/>
              <w:rPr>
                <w:rFonts w:ascii="Verdana" w:hAnsi="Verdana" w:cs="Arial"/>
                <w:sz w:val="16"/>
                <w:szCs w:val="16"/>
              </w:rPr>
            </w:pPr>
            <w:r w:rsidRPr="007B7DD6">
              <w:rPr>
                <w:rFonts w:ascii="Verdana" w:hAnsi="Verdana" w:cs="Arial"/>
                <w:sz w:val="16"/>
                <w:szCs w:val="16"/>
              </w:rPr>
              <w:t>Anteproyecto de presupuesto</w:t>
            </w:r>
          </w:p>
          <w:p w14:paraId="2DCEDAE4" w14:textId="77777777" w:rsidR="00E616D2" w:rsidRDefault="00E616D2" w:rsidP="005B0FEC">
            <w:pPr>
              <w:spacing w:after="0"/>
              <w:ind w:left="22"/>
              <w:rPr>
                <w:rFonts w:ascii="Verdana" w:hAnsi="Verdana" w:cs="Arial"/>
                <w:sz w:val="16"/>
                <w:szCs w:val="16"/>
              </w:rPr>
            </w:pPr>
          </w:p>
          <w:p w14:paraId="1EB03B6D" w14:textId="69E59AC5" w:rsidR="00E616D2" w:rsidRPr="000D2534" w:rsidRDefault="00E616D2" w:rsidP="005B0FEC">
            <w:pPr>
              <w:spacing w:after="0"/>
              <w:ind w:left="22"/>
              <w:rPr>
                <w:rFonts w:ascii="Verdana" w:hAnsi="Verdana" w:cs="Arial"/>
                <w:sz w:val="16"/>
                <w:szCs w:val="16"/>
              </w:rPr>
            </w:pPr>
            <w:r w:rsidRPr="007B7DD6">
              <w:rPr>
                <w:rFonts w:ascii="Verdana" w:hAnsi="Verdana" w:cs="Arial"/>
                <w:sz w:val="16"/>
                <w:szCs w:val="16"/>
              </w:rPr>
              <w:t xml:space="preserve">Plan </w:t>
            </w:r>
            <w:r w:rsidR="006236B0" w:rsidRPr="007B7DD6">
              <w:rPr>
                <w:rFonts w:ascii="Verdana" w:hAnsi="Verdana" w:cs="Arial"/>
                <w:sz w:val="16"/>
                <w:szCs w:val="16"/>
              </w:rPr>
              <w:t>Estratégico</w:t>
            </w:r>
            <w:r w:rsidR="006236B0">
              <w:rPr>
                <w:rFonts w:ascii="Verdana" w:hAnsi="Verdana" w:cs="Arial"/>
                <w:sz w:val="16"/>
                <w:szCs w:val="16"/>
              </w:rPr>
              <w:t xml:space="preserve"> Sectorial</w:t>
            </w:r>
          </w:p>
        </w:tc>
        <w:tc>
          <w:tcPr>
            <w:tcW w:w="1018" w:type="pct"/>
            <w:gridSpan w:val="4"/>
            <w:vAlign w:val="center"/>
          </w:tcPr>
          <w:p w14:paraId="69E48482" w14:textId="168C5874" w:rsidR="001A1320" w:rsidRPr="006B4C41" w:rsidRDefault="00E73E7D" w:rsidP="005B0FEC">
            <w:pPr>
              <w:autoSpaceDE w:val="0"/>
              <w:autoSpaceDN w:val="0"/>
              <w:adjustRightInd w:val="0"/>
              <w:spacing w:after="0"/>
              <w:rPr>
                <w:rFonts w:ascii="Verdana" w:hAnsi="Verdana" w:cs="Arial"/>
                <w:color w:val="000000" w:themeColor="text1"/>
                <w:sz w:val="16"/>
                <w:szCs w:val="20"/>
              </w:rPr>
            </w:pPr>
            <w:r w:rsidRPr="004649F0">
              <w:rPr>
                <w:rFonts w:ascii="Verdana" w:hAnsi="Verdana" w:cs="Arial"/>
                <w:color w:val="000000" w:themeColor="text1"/>
                <w:sz w:val="16"/>
                <w:szCs w:val="20"/>
              </w:rPr>
              <w:lastRenderedPageBreak/>
              <w:t xml:space="preserve">Formular el Plan de Acción, </w:t>
            </w:r>
            <w:r w:rsidR="006E1B9C">
              <w:rPr>
                <w:rFonts w:ascii="Verdana" w:hAnsi="Verdana" w:cs="Arial"/>
                <w:color w:val="000000" w:themeColor="text1"/>
                <w:sz w:val="16"/>
                <w:szCs w:val="20"/>
              </w:rPr>
              <w:t xml:space="preserve">el </w:t>
            </w:r>
            <w:r w:rsidRPr="004649F0">
              <w:rPr>
                <w:rFonts w:ascii="Verdana" w:hAnsi="Verdana" w:cs="Arial"/>
                <w:color w:val="000000" w:themeColor="text1"/>
                <w:sz w:val="16"/>
                <w:szCs w:val="20"/>
              </w:rPr>
              <w:t>Plan Anual de Adquisiciones y</w:t>
            </w:r>
            <w:r w:rsidR="006E1B9C">
              <w:rPr>
                <w:rFonts w:ascii="Verdana" w:hAnsi="Verdana" w:cs="Arial"/>
                <w:color w:val="000000" w:themeColor="text1"/>
                <w:sz w:val="16"/>
                <w:szCs w:val="20"/>
              </w:rPr>
              <w:t xml:space="preserve"> los P</w:t>
            </w:r>
            <w:r w:rsidRPr="004649F0">
              <w:rPr>
                <w:rFonts w:ascii="Verdana" w:hAnsi="Verdana" w:cs="Arial"/>
                <w:color w:val="000000" w:themeColor="text1"/>
                <w:sz w:val="16"/>
                <w:szCs w:val="20"/>
              </w:rPr>
              <w:t xml:space="preserve">royectos de </w:t>
            </w:r>
            <w:r w:rsidR="006E1B9C">
              <w:rPr>
                <w:rFonts w:ascii="Verdana" w:hAnsi="Verdana" w:cs="Arial"/>
                <w:color w:val="000000" w:themeColor="text1"/>
                <w:sz w:val="16"/>
                <w:szCs w:val="20"/>
              </w:rPr>
              <w:t>I</w:t>
            </w:r>
            <w:r w:rsidRPr="004649F0">
              <w:rPr>
                <w:rFonts w:ascii="Verdana" w:hAnsi="Verdana" w:cs="Arial"/>
                <w:color w:val="000000" w:themeColor="text1"/>
                <w:sz w:val="16"/>
                <w:szCs w:val="20"/>
              </w:rPr>
              <w:t>nversión</w:t>
            </w:r>
            <w:r w:rsidR="006E1B9C">
              <w:rPr>
                <w:rFonts w:ascii="Verdana" w:hAnsi="Verdana" w:cs="Arial"/>
                <w:color w:val="000000" w:themeColor="text1"/>
                <w:sz w:val="16"/>
                <w:szCs w:val="20"/>
              </w:rPr>
              <w:t xml:space="preserve"> </w:t>
            </w:r>
            <w:r w:rsidR="00E616D2">
              <w:rPr>
                <w:rFonts w:ascii="Verdana" w:hAnsi="Verdana" w:cs="Arial"/>
                <w:color w:val="000000" w:themeColor="text1"/>
                <w:sz w:val="16"/>
                <w:szCs w:val="20"/>
              </w:rPr>
              <w:t xml:space="preserve">para </w:t>
            </w:r>
            <w:r w:rsidR="006E1B9C">
              <w:rPr>
                <w:rFonts w:ascii="Verdana" w:hAnsi="Verdana" w:cs="Arial"/>
                <w:color w:val="000000" w:themeColor="text1"/>
                <w:sz w:val="16"/>
                <w:szCs w:val="20"/>
              </w:rPr>
              <w:t xml:space="preserve">la respectiva </w:t>
            </w:r>
            <w:r w:rsidRPr="004649F0">
              <w:rPr>
                <w:rFonts w:ascii="Verdana" w:hAnsi="Verdana" w:cs="Arial"/>
                <w:color w:val="000000" w:themeColor="text1"/>
                <w:sz w:val="16"/>
                <w:szCs w:val="20"/>
              </w:rPr>
              <w:t>vigencia</w:t>
            </w:r>
            <w:r w:rsidR="00E616D2">
              <w:rPr>
                <w:rFonts w:ascii="Verdana" w:hAnsi="Verdana" w:cs="Arial"/>
                <w:color w:val="000000" w:themeColor="text1"/>
                <w:sz w:val="16"/>
                <w:szCs w:val="20"/>
              </w:rPr>
              <w:t xml:space="preserve"> según las </w:t>
            </w:r>
            <w:r w:rsidRPr="004649F0">
              <w:rPr>
                <w:rFonts w:ascii="Verdana" w:hAnsi="Verdana" w:cs="Arial"/>
                <w:color w:val="000000" w:themeColor="text1"/>
                <w:sz w:val="16"/>
                <w:szCs w:val="20"/>
              </w:rPr>
              <w:t xml:space="preserve">necesidades del </w:t>
            </w:r>
            <w:r w:rsidR="00E616D2">
              <w:rPr>
                <w:rFonts w:ascii="Verdana" w:hAnsi="Verdana" w:cs="Arial"/>
                <w:color w:val="000000" w:themeColor="text1"/>
                <w:sz w:val="16"/>
                <w:szCs w:val="20"/>
              </w:rPr>
              <w:t>P</w:t>
            </w:r>
            <w:r w:rsidRPr="004649F0">
              <w:rPr>
                <w:rFonts w:ascii="Verdana" w:hAnsi="Verdana" w:cs="Arial"/>
                <w:color w:val="000000" w:themeColor="text1"/>
                <w:sz w:val="16"/>
                <w:szCs w:val="20"/>
              </w:rPr>
              <w:t>roceso</w:t>
            </w:r>
            <w:r w:rsidR="00E616D2">
              <w:rPr>
                <w:rFonts w:ascii="Verdana" w:hAnsi="Verdana" w:cs="Arial"/>
                <w:color w:val="000000" w:themeColor="text1"/>
                <w:sz w:val="16"/>
                <w:szCs w:val="20"/>
              </w:rPr>
              <w:t xml:space="preserve">, de conformidad con </w:t>
            </w:r>
            <w:r w:rsidR="00E616D2">
              <w:rPr>
                <w:rFonts w:ascii="Verdana" w:hAnsi="Verdana" w:cs="Arial"/>
                <w:color w:val="000000" w:themeColor="text1"/>
                <w:sz w:val="16"/>
                <w:szCs w:val="20"/>
              </w:rPr>
              <w:lastRenderedPageBreak/>
              <w:t xml:space="preserve">los </w:t>
            </w:r>
            <w:r w:rsidR="000F3423">
              <w:rPr>
                <w:rFonts w:ascii="Verdana" w:hAnsi="Verdana" w:cs="Arial"/>
                <w:color w:val="000000" w:themeColor="text1"/>
                <w:sz w:val="16"/>
                <w:szCs w:val="20"/>
              </w:rPr>
              <w:t>establecido en los procedimientos</w:t>
            </w:r>
            <w:r w:rsidR="0083148A">
              <w:rPr>
                <w:rFonts w:ascii="Verdana" w:hAnsi="Verdana" w:cs="Arial"/>
                <w:color w:val="000000" w:themeColor="text1"/>
                <w:sz w:val="16"/>
                <w:szCs w:val="20"/>
              </w:rPr>
              <w:t xml:space="preserve"> “</w:t>
            </w:r>
            <w:r w:rsidR="001A1320" w:rsidRPr="001A1320">
              <w:rPr>
                <w:rFonts w:ascii="Verdana" w:hAnsi="Verdana" w:cs="Arial"/>
                <w:color w:val="000000" w:themeColor="text1"/>
                <w:sz w:val="16"/>
                <w:szCs w:val="20"/>
              </w:rPr>
              <w:t>Formulación y Seguimiento de Planes y Programas</w:t>
            </w:r>
            <w:r w:rsidR="0083148A">
              <w:rPr>
                <w:rFonts w:ascii="Verdana" w:hAnsi="Verdana" w:cs="Arial"/>
                <w:color w:val="000000" w:themeColor="text1"/>
                <w:sz w:val="16"/>
                <w:szCs w:val="20"/>
              </w:rPr>
              <w:t>” y “</w:t>
            </w:r>
            <w:r w:rsidR="00AB17E2" w:rsidRPr="00AB17E2">
              <w:rPr>
                <w:rFonts w:ascii="Verdana" w:hAnsi="Verdana" w:cs="Arial"/>
                <w:color w:val="000000" w:themeColor="text1"/>
                <w:sz w:val="16"/>
                <w:szCs w:val="20"/>
              </w:rPr>
              <w:t>P</w:t>
            </w:r>
            <w:r w:rsidR="00AB17E2">
              <w:rPr>
                <w:rFonts w:ascii="Verdana" w:hAnsi="Verdana" w:cs="Arial"/>
                <w:color w:val="000000" w:themeColor="text1"/>
                <w:sz w:val="16"/>
                <w:szCs w:val="20"/>
              </w:rPr>
              <w:t>rogramación y Seguimiento Presupuestal</w:t>
            </w:r>
            <w:r w:rsidR="0083148A">
              <w:rPr>
                <w:rFonts w:ascii="Verdana" w:hAnsi="Verdana" w:cs="Arial"/>
                <w:color w:val="000000" w:themeColor="text1"/>
                <w:sz w:val="16"/>
                <w:szCs w:val="20"/>
              </w:rPr>
              <w:t>”</w:t>
            </w:r>
          </w:p>
        </w:tc>
        <w:tc>
          <w:tcPr>
            <w:tcW w:w="603" w:type="pct"/>
            <w:vAlign w:val="center"/>
          </w:tcPr>
          <w:p w14:paraId="247F5658" w14:textId="53378D39" w:rsidR="00581670" w:rsidRPr="007B7DD6" w:rsidRDefault="00581670" w:rsidP="005B0FEC">
            <w:pPr>
              <w:spacing w:after="0"/>
              <w:ind w:left="22"/>
              <w:rPr>
                <w:rFonts w:ascii="Verdana" w:hAnsi="Verdana" w:cs="Arial"/>
                <w:sz w:val="16"/>
                <w:szCs w:val="16"/>
              </w:rPr>
            </w:pPr>
            <w:r w:rsidRPr="007B7DD6">
              <w:rPr>
                <w:rFonts w:ascii="Verdana" w:hAnsi="Verdana" w:cs="Arial"/>
                <w:sz w:val="16"/>
                <w:szCs w:val="16"/>
              </w:rPr>
              <w:lastRenderedPageBreak/>
              <w:t xml:space="preserve">Plan de </w:t>
            </w:r>
            <w:r w:rsidR="006236B0">
              <w:rPr>
                <w:rFonts w:ascii="Verdana" w:hAnsi="Verdana" w:cs="Arial"/>
                <w:sz w:val="16"/>
                <w:szCs w:val="16"/>
              </w:rPr>
              <w:t>A</w:t>
            </w:r>
            <w:r w:rsidRPr="007B7DD6">
              <w:rPr>
                <w:rFonts w:ascii="Verdana" w:hAnsi="Verdana" w:cs="Arial"/>
                <w:sz w:val="16"/>
                <w:szCs w:val="16"/>
              </w:rPr>
              <w:t>cción</w:t>
            </w:r>
            <w:r w:rsidR="006236B0">
              <w:rPr>
                <w:rFonts w:ascii="Verdana" w:hAnsi="Verdana" w:cs="Arial"/>
                <w:sz w:val="16"/>
                <w:szCs w:val="16"/>
              </w:rPr>
              <w:t xml:space="preserve"> Institucional</w:t>
            </w:r>
          </w:p>
          <w:p w14:paraId="4420452F" w14:textId="481E5337" w:rsidR="00581670" w:rsidRPr="000D2534" w:rsidRDefault="00581670" w:rsidP="005B0FEC">
            <w:pPr>
              <w:pStyle w:val="Prrafodelista"/>
              <w:spacing w:after="0"/>
              <w:ind w:left="164"/>
              <w:rPr>
                <w:rFonts w:ascii="Verdana" w:hAnsi="Verdana" w:cs="Arial"/>
                <w:sz w:val="16"/>
                <w:szCs w:val="16"/>
              </w:rPr>
            </w:pPr>
          </w:p>
          <w:p w14:paraId="250B0666" w14:textId="3A2AA776" w:rsidR="00581670" w:rsidRPr="007B7DD6" w:rsidRDefault="00581670" w:rsidP="005B0FEC">
            <w:pPr>
              <w:spacing w:after="0"/>
              <w:ind w:left="22"/>
              <w:rPr>
                <w:rFonts w:ascii="Verdana" w:hAnsi="Verdana" w:cs="Arial"/>
                <w:sz w:val="16"/>
                <w:szCs w:val="16"/>
              </w:rPr>
            </w:pPr>
            <w:r w:rsidRPr="007B7DD6">
              <w:rPr>
                <w:rFonts w:ascii="Verdana" w:hAnsi="Verdana" w:cs="Arial"/>
                <w:sz w:val="16"/>
                <w:szCs w:val="16"/>
              </w:rPr>
              <w:t xml:space="preserve">Plan </w:t>
            </w:r>
            <w:r w:rsidR="006236B0">
              <w:rPr>
                <w:rFonts w:ascii="Verdana" w:hAnsi="Verdana" w:cs="Arial"/>
                <w:sz w:val="16"/>
                <w:szCs w:val="16"/>
              </w:rPr>
              <w:t xml:space="preserve">Anual </w:t>
            </w:r>
            <w:r w:rsidRPr="007B7DD6">
              <w:rPr>
                <w:rFonts w:ascii="Verdana" w:hAnsi="Verdana" w:cs="Arial"/>
                <w:sz w:val="16"/>
                <w:szCs w:val="16"/>
              </w:rPr>
              <w:t>de Adquisiciones</w:t>
            </w:r>
          </w:p>
          <w:p w14:paraId="3301473B" w14:textId="11AA8277" w:rsidR="00581670" w:rsidRPr="000D2534" w:rsidRDefault="00581670" w:rsidP="005B0FEC">
            <w:pPr>
              <w:pStyle w:val="Prrafodelista"/>
              <w:spacing w:after="0"/>
              <w:ind w:left="164"/>
              <w:rPr>
                <w:rFonts w:ascii="Verdana" w:hAnsi="Verdana" w:cs="Arial"/>
                <w:sz w:val="16"/>
                <w:szCs w:val="16"/>
              </w:rPr>
            </w:pPr>
          </w:p>
          <w:p w14:paraId="7EBC6D1A" w14:textId="1C1D03AE" w:rsidR="00275A9A" w:rsidRPr="00534864" w:rsidRDefault="00581670" w:rsidP="00E32D50">
            <w:pPr>
              <w:spacing w:after="0"/>
              <w:ind w:left="22"/>
              <w:rPr>
                <w:rFonts w:ascii="Verdana" w:hAnsi="Verdana" w:cs="Arial"/>
                <w:sz w:val="16"/>
                <w:szCs w:val="16"/>
              </w:rPr>
            </w:pPr>
            <w:r w:rsidRPr="007B7DD6">
              <w:rPr>
                <w:rFonts w:ascii="Verdana" w:hAnsi="Verdana" w:cs="Arial"/>
                <w:sz w:val="16"/>
                <w:szCs w:val="16"/>
              </w:rPr>
              <w:lastRenderedPageBreak/>
              <w:t>Proyecto de Inversión Actualizado</w:t>
            </w:r>
          </w:p>
        </w:tc>
        <w:tc>
          <w:tcPr>
            <w:tcW w:w="577" w:type="pct"/>
            <w:gridSpan w:val="4"/>
            <w:vAlign w:val="center"/>
          </w:tcPr>
          <w:p w14:paraId="4F04F71C" w14:textId="7746C3BA" w:rsidR="00455D4C" w:rsidRDefault="00606E97" w:rsidP="005B0FEC">
            <w:pPr>
              <w:spacing w:after="0"/>
              <w:ind w:left="22"/>
              <w:rPr>
                <w:rFonts w:ascii="Verdana" w:hAnsi="Verdana" w:cs="Arial"/>
                <w:sz w:val="16"/>
                <w:szCs w:val="16"/>
              </w:rPr>
            </w:pPr>
            <w:r>
              <w:rPr>
                <w:rFonts w:ascii="Verdana" w:hAnsi="Verdana" w:cs="Arial"/>
                <w:sz w:val="16"/>
                <w:szCs w:val="16"/>
              </w:rPr>
              <w:lastRenderedPageBreak/>
              <w:t xml:space="preserve">Proceso </w:t>
            </w:r>
            <w:r w:rsidR="00455D4C" w:rsidRPr="007B7DD6">
              <w:rPr>
                <w:rFonts w:ascii="Verdana" w:hAnsi="Verdana" w:cs="Arial"/>
                <w:sz w:val="16"/>
                <w:szCs w:val="16"/>
              </w:rPr>
              <w:t>Direccionamiento Estratégico</w:t>
            </w:r>
          </w:p>
          <w:p w14:paraId="70CFA2D7" w14:textId="68A6FE13" w:rsidR="006236B0" w:rsidRDefault="006236B0" w:rsidP="005B0FEC">
            <w:pPr>
              <w:spacing w:after="0"/>
              <w:ind w:left="22"/>
              <w:rPr>
                <w:rFonts w:ascii="Verdana" w:hAnsi="Verdana" w:cs="Arial"/>
                <w:sz w:val="16"/>
                <w:szCs w:val="16"/>
              </w:rPr>
            </w:pPr>
          </w:p>
          <w:p w14:paraId="0C0C7838" w14:textId="403DCB8B" w:rsidR="00E968DD" w:rsidRPr="000D2534" w:rsidRDefault="00606E97" w:rsidP="005B0FEC">
            <w:pPr>
              <w:spacing w:after="0"/>
              <w:ind w:left="22"/>
              <w:rPr>
                <w:rFonts w:ascii="Verdana" w:hAnsi="Verdana" w:cs="Arial"/>
                <w:sz w:val="16"/>
                <w:szCs w:val="16"/>
              </w:rPr>
            </w:pPr>
            <w:r>
              <w:rPr>
                <w:rFonts w:ascii="Verdana" w:hAnsi="Verdana" w:cs="Arial"/>
                <w:sz w:val="16"/>
                <w:szCs w:val="16"/>
              </w:rPr>
              <w:lastRenderedPageBreak/>
              <w:t xml:space="preserve">Proceso </w:t>
            </w:r>
            <w:r w:rsidR="00E968DD" w:rsidRPr="007B7DD6">
              <w:rPr>
                <w:rFonts w:ascii="Verdana" w:hAnsi="Verdana" w:cs="Arial"/>
                <w:sz w:val="16"/>
                <w:szCs w:val="16"/>
              </w:rPr>
              <w:t>Gestión Financiera</w:t>
            </w:r>
          </w:p>
          <w:p w14:paraId="469631F8" w14:textId="21B579D9" w:rsidR="00E968DD" w:rsidRPr="000D2534" w:rsidRDefault="00E968DD" w:rsidP="005B0FEC">
            <w:pPr>
              <w:pStyle w:val="Prrafodelista"/>
              <w:spacing w:after="0"/>
              <w:ind w:left="164"/>
              <w:rPr>
                <w:rFonts w:ascii="Verdana" w:hAnsi="Verdana" w:cs="Arial"/>
                <w:sz w:val="16"/>
                <w:szCs w:val="16"/>
              </w:rPr>
            </w:pPr>
          </w:p>
          <w:p w14:paraId="0B07CB77" w14:textId="315DEC6D" w:rsidR="00E968DD" w:rsidRPr="007B7DD6" w:rsidRDefault="00606E97" w:rsidP="005B0FEC">
            <w:pPr>
              <w:spacing w:after="0"/>
              <w:ind w:left="22"/>
              <w:rPr>
                <w:rFonts w:ascii="Verdana" w:hAnsi="Verdana" w:cs="Arial"/>
                <w:sz w:val="16"/>
                <w:szCs w:val="16"/>
              </w:rPr>
            </w:pPr>
            <w:r>
              <w:rPr>
                <w:rFonts w:ascii="Verdana" w:hAnsi="Verdana" w:cs="Arial"/>
                <w:sz w:val="16"/>
                <w:szCs w:val="16"/>
              </w:rPr>
              <w:t xml:space="preserve">Proceso </w:t>
            </w:r>
            <w:r w:rsidR="00E968DD" w:rsidRPr="007B7DD6">
              <w:rPr>
                <w:rFonts w:ascii="Verdana" w:hAnsi="Verdana" w:cs="Arial"/>
                <w:sz w:val="16"/>
                <w:szCs w:val="16"/>
              </w:rPr>
              <w:t>Evaluación Independiente</w:t>
            </w:r>
          </w:p>
          <w:p w14:paraId="45155BF0" w14:textId="018F556E" w:rsidR="00E968DD" w:rsidRPr="000D2534" w:rsidRDefault="00E968DD" w:rsidP="005B0FEC">
            <w:pPr>
              <w:pStyle w:val="Prrafodelista"/>
              <w:spacing w:after="0"/>
              <w:ind w:left="164"/>
              <w:rPr>
                <w:rFonts w:ascii="Verdana" w:hAnsi="Verdana" w:cs="Arial"/>
                <w:sz w:val="16"/>
                <w:szCs w:val="16"/>
              </w:rPr>
            </w:pPr>
          </w:p>
          <w:p w14:paraId="1DB284A5" w14:textId="78445281" w:rsidR="00275A9A" w:rsidRPr="00534864" w:rsidRDefault="00606E97" w:rsidP="005B0FEC">
            <w:pPr>
              <w:spacing w:after="0"/>
              <w:ind w:left="22"/>
              <w:rPr>
                <w:rFonts w:ascii="Verdana" w:hAnsi="Verdana" w:cs="Arial"/>
                <w:sz w:val="16"/>
                <w:szCs w:val="16"/>
              </w:rPr>
            </w:pPr>
            <w:r>
              <w:rPr>
                <w:rFonts w:ascii="Verdana" w:hAnsi="Verdana" w:cs="Arial"/>
                <w:sz w:val="16"/>
                <w:szCs w:val="16"/>
              </w:rPr>
              <w:t xml:space="preserve">Proceso </w:t>
            </w:r>
            <w:r w:rsidR="00E968DD" w:rsidRPr="007B7DD6">
              <w:rPr>
                <w:rFonts w:ascii="Verdana" w:hAnsi="Verdana" w:cs="Arial"/>
                <w:sz w:val="16"/>
                <w:szCs w:val="16"/>
              </w:rPr>
              <w:t>Gestión Contractual</w:t>
            </w:r>
          </w:p>
        </w:tc>
        <w:tc>
          <w:tcPr>
            <w:tcW w:w="545" w:type="pct"/>
            <w:vAlign w:val="center"/>
          </w:tcPr>
          <w:p w14:paraId="50CF164B" w14:textId="70387FB9" w:rsidR="004E22B9" w:rsidRPr="00606E97" w:rsidRDefault="004E22B9" w:rsidP="005B0FEC">
            <w:pPr>
              <w:spacing w:after="0"/>
              <w:ind w:left="22"/>
              <w:rPr>
                <w:rFonts w:ascii="Verdana" w:hAnsi="Verdana" w:cs="Arial"/>
                <w:sz w:val="16"/>
                <w:szCs w:val="16"/>
              </w:rPr>
            </w:pPr>
            <w:r w:rsidRPr="00606E97">
              <w:rPr>
                <w:rFonts w:ascii="Verdana" w:hAnsi="Verdana" w:cs="Arial"/>
                <w:sz w:val="16"/>
                <w:szCs w:val="16"/>
              </w:rPr>
              <w:lastRenderedPageBreak/>
              <w:t>Departamento Nacional de Planeación</w:t>
            </w:r>
          </w:p>
          <w:p w14:paraId="33972293" w14:textId="48CFC287" w:rsidR="004E22B9" w:rsidRPr="00606E97" w:rsidRDefault="004E22B9" w:rsidP="005B0FEC">
            <w:pPr>
              <w:pStyle w:val="Prrafodelista"/>
              <w:spacing w:after="0"/>
              <w:ind w:left="164"/>
              <w:rPr>
                <w:rFonts w:ascii="Verdana" w:hAnsi="Verdana" w:cs="Arial"/>
                <w:sz w:val="16"/>
                <w:szCs w:val="16"/>
              </w:rPr>
            </w:pPr>
          </w:p>
          <w:p w14:paraId="48162763" w14:textId="31CD4AA1" w:rsidR="004E22B9" w:rsidRPr="00606E97" w:rsidRDefault="004E22B9" w:rsidP="005B0FEC">
            <w:pPr>
              <w:spacing w:after="0"/>
              <w:ind w:left="22"/>
              <w:rPr>
                <w:rFonts w:ascii="Verdana" w:hAnsi="Verdana" w:cs="Arial"/>
                <w:sz w:val="16"/>
                <w:szCs w:val="16"/>
              </w:rPr>
            </w:pPr>
            <w:r w:rsidRPr="00606E97">
              <w:rPr>
                <w:rFonts w:ascii="Verdana" w:hAnsi="Verdana" w:cs="Arial"/>
                <w:sz w:val="16"/>
                <w:szCs w:val="16"/>
              </w:rPr>
              <w:t xml:space="preserve">Departamento para la </w:t>
            </w:r>
            <w:r w:rsidRPr="00606E97">
              <w:rPr>
                <w:rFonts w:ascii="Verdana" w:hAnsi="Verdana" w:cs="Arial"/>
                <w:sz w:val="16"/>
                <w:szCs w:val="16"/>
              </w:rPr>
              <w:lastRenderedPageBreak/>
              <w:t>Prosperidad Social</w:t>
            </w:r>
          </w:p>
          <w:p w14:paraId="14F1CD78" w14:textId="2C8E733C" w:rsidR="004E22B9" w:rsidRPr="00606E97" w:rsidRDefault="004E22B9" w:rsidP="005B0FEC">
            <w:pPr>
              <w:pStyle w:val="Prrafodelista"/>
              <w:spacing w:after="0"/>
              <w:ind w:left="164"/>
              <w:rPr>
                <w:rFonts w:ascii="Verdana" w:hAnsi="Verdana" w:cs="Arial"/>
                <w:sz w:val="16"/>
                <w:szCs w:val="16"/>
              </w:rPr>
            </w:pPr>
          </w:p>
          <w:p w14:paraId="1B643988" w14:textId="2BB4C507" w:rsidR="004E22B9" w:rsidRPr="00606E97" w:rsidRDefault="004E22B9" w:rsidP="005B0FEC">
            <w:pPr>
              <w:spacing w:after="0"/>
              <w:ind w:left="22"/>
              <w:rPr>
                <w:rFonts w:ascii="Verdana" w:hAnsi="Verdana" w:cs="Arial"/>
                <w:sz w:val="16"/>
                <w:szCs w:val="16"/>
              </w:rPr>
            </w:pPr>
            <w:r w:rsidRPr="00606E97">
              <w:rPr>
                <w:rFonts w:ascii="Verdana" w:hAnsi="Verdana" w:cs="Arial"/>
                <w:sz w:val="16"/>
                <w:szCs w:val="16"/>
              </w:rPr>
              <w:t>Ministerio de Hacienda y Crédito público</w:t>
            </w:r>
          </w:p>
          <w:p w14:paraId="6EFFCE13" w14:textId="571C25AB" w:rsidR="004E22B9" w:rsidRPr="00606E97" w:rsidRDefault="004E22B9" w:rsidP="005B0FEC">
            <w:pPr>
              <w:pStyle w:val="Prrafodelista"/>
              <w:spacing w:after="0"/>
              <w:ind w:left="164"/>
              <w:rPr>
                <w:rFonts w:ascii="Verdana" w:hAnsi="Verdana" w:cs="Arial"/>
                <w:sz w:val="16"/>
                <w:szCs w:val="16"/>
              </w:rPr>
            </w:pPr>
          </w:p>
          <w:p w14:paraId="64976DB4" w14:textId="7273840F" w:rsidR="00275A9A" w:rsidRPr="009F409E" w:rsidRDefault="004E22B9" w:rsidP="005B0FEC">
            <w:pPr>
              <w:spacing w:after="0"/>
              <w:ind w:left="22"/>
              <w:rPr>
                <w:rFonts w:ascii="Verdana" w:hAnsi="Verdana" w:cs="Arial"/>
                <w:sz w:val="16"/>
                <w:szCs w:val="16"/>
              </w:rPr>
            </w:pPr>
            <w:r w:rsidRPr="00606E97">
              <w:rPr>
                <w:rFonts w:ascii="Verdana" w:hAnsi="Verdana" w:cs="Arial"/>
                <w:sz w:val="16"/>
                <w:szCs w:val="16"/>
              </w:rPr>
              <w:t>Organismos de Control</w:t>
            </w:r>
          </w:p>
        </w:tc>
        <w:tc>
          <w:tcPr>
            <w:tcW w:w="280" w:type="pct"/>
            <w:vAlign w:val="center"/>
          </w:tcPr>
          <w:p w14:paraId="20588256" w14:textId="6FB5A281" w:rsidR="00275A9A" w:rsidRDefault="004E22B9" w:rsidP="00DA54C1">
            <w:pPr>
              <w:pStyle w:val="Prrafodelista"/>
              <w:spacing w:after="0"/>
              <w:ind w:left="0"/>
              <w:jc w:val="center"/>
              <w:rPr>
                <w:rFonts w:ascii="Verdana" w:hAnsi="Verdana" w:cs="Arial"/>
                <w:color w:val="000000" w:themeColor="text1"/>
                <w:sz w:val="18"/>
                <w:szCs w:val="18"/>
              </w:rPr>
            </w:pPr>
            <w:r>
              <w:rPr>
                <w:rFonts w:ascii="Verdana" w:hAnsi="Verdana" w:cs="Arial"/>
                <w:color w:val="000000" w:themeColor="text1"/>
                <w:sz w:val="18"/>
                <w:szCs w:val="18"/>
              </w:rPr>
              <w:lastRenderedPageBreak/>
              <w:t>X</w:t>
            </w:r>
          </w:p>
        </w:tc>
        <w:tc>
          <w:tcPr>
            <w:tcW w:w="292" w:type="pct"/>
            <w:gridSpan w:val="2"/>
            <w:vAlign w:val="center"/>
          </w:tcPr>
          <w:p w14:paraId="7E8CDEF3" w14:textId="77777777" w:rsidR="00275A9A" w:rsidRPr="00DD6804" w:rsidRDefault="00275A9A" w:rsidP="00DA54C1">
            <w:pPr>
              <w:pStyle w:val="Prrafodelista"/>
              <w:spacing w:after="0"/>
              <w:ind w:left="0"/>
              <w:rPr>
                <w:rFonts w:ascii="Verdana" w:hAnsi="Verdana" w:cs="Arial"/>
                <w:color w:val="000000" w:themeColor="text1"/>
                <w:sz w:val="18"/>
                <w:szCs w:val="18"/>
              </w:rPr>
            </w:pPr>
          </w:p>
        </w:tc>
      </w:tr>
      <w:tr w:rsidR="00815F3C" w:rsidRPr="00DD6804" w14:paraId="459FAA44" w14:textId="1E157E7B" w:rsidTr="005B0FEC">
        <w:trPr>
          <w:trHeight w:val="249"/>
          <w:jc w:val="center"/>
        </w:trPr>
        <w:tc>
          <w:tcPr>
            <w:tcW w:w="4428" w:type="pct"/>
            <w:gridSpan w:val="15"/>
            <w:vAlign w:val="center"/>
          </w:tcPr>
          <w:p w14:paraId="3DFD9DE8"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r w:rsidRPr="00DD6804">
              <w:rPr>
                <w:rFonts w:ascii="Verdana" w:hAnsi="Verdana" w:cs="Arial"/>
                <w:b/>
                <w:color w:val="000000" w:themeColor="text1"/>
                <w:sz w:val="18"/>
                <w:szCs w:val="18"/>
              </w:rPr>
              <w:t>HACER</w:t>
            </w:r>
          </w:p>
        </w:tc>
        <w:tc>
          <w:tcPr>
            <w:tcW w:w="572" w:type="pct"/>
            <w:gridSpan w:val="3"/>
            <w:vAlign w:val="center"/>
          </w:tcPr>
          <w:p w14:paraId="39A2066E" w14:textId="77777777" w:rsidR="00815F3C" w:rsidRPr="00DD6804" w:rsidRDefault="00815F3C" w:rsidP="00DA54C1">
            <w:pPr>
              <w:pStyle w:val="Prrafodelista"/>
              <w:spacing w:after="0"/>
              <w:ind w:left="0"/>
              <w:jc w:val="center"/>
              <w:rPr>
                <w:rFonts w:ascii="Verdana" w:hAnsi="Verdana" w:cs="Arial"/>
                <w:b/>
                <w:color w:val="000000" w:themeColor="text1"/>
                <w:sz w:val="18"/>
                <w:szCs w:val="18"/>
              </w:rPr>
            </w:pPr>
          </w:p>
        </w:tc>
      </w:tr>
      <w:tr w:rsidR="00EB03ED" w:rsidRPr="00E32D50" w14:paraId="4679BA6E" w14:textId="6DF05E51" w:rsidTr="005B0FEC">
        <w:trPr>
          <w:trHeight w:val="234"/>
          <w:jc w:val="center"/>
        </w:trPr>
        <w:tc>
          <w:tcPr>
            <w:tcW w:w="487" w:type="pct"/>
            <w:tcBorders>
              <w:right w:val="single" w:sz="4" w:space="0" w:color="auto"/>
            </w:tcBorders>
            <w:vAlign w:val="center"/>
          </w:tcPr>
          <w:p w14:paraId="6F5C95F5"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Proceso Gestión para la Asistencia</w:t>
            </w:r>
          </w:p>
          <w:p w14:paraId="4DF1D7C2" w14:textId="77777777" w:rsidR="00EB03ED" w:rsidRPr="00E32D50" w:rsidRDefault="00EB03ED" w:rsidP="005B0FEC">
            <w:pPr>
              <w:spacing w:after="0"/>
              <w:rPr>
                <w:rFonts w:ascii="Verdana" w:hAnsi="Verdana" w:cs="Arial"/>
                <w:sz w:val="16"/>
                <w:szCs w:val="16"/>
              </w:rPr>
            </w:pPr>
          </w:p>
          <w:p w14:paraId="51EEFBC7"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Proceso Registro y Valoración</w:t>
            </w:r>
          </w:p>
          <w:p w14:paraId="583DD403" w14:textId="77777777" w:rsidR="00EB03ED" w:rsidRPr="00E32D50" w:rsidRDefault="00EB03ED" w:rsidP="005B0FEC">
            <w:pPr>
              <w:spacing w:after="0"/>
              <w:rPr>
                <w:rFonts w:ascii="Verdana" w:hAnsi="Verdana" w:cs="Arial"/>
                <w:sz w:val="16"/>
                <w:szCs w:val="16"/>
              </w:rPr>
            </w:pPr>
          </w:p>
          <w:p w14:paraId="1953DC81" w14:textId="56FB654F" w:rsidR="00EB03ED" w:rsidRPr="00E32D50" w:rsidRDefault="00EB03ED" w:rsidP="005B0FEC">
            <w:pPr>
              <w:pStyle w:val="Prrafodelista"/>
              <w:spacing w:after="0"/>
              <w:ind w:left="0"/>
              <w:rPr>
                <w:rFonts w:ascii="Verdana" w:hAnsi="Verdana" w:cs="Arial"/>
                <w:color w:val="000000" w:themeColor="text1"/>
                <w:sz w:val="16"/>
                <w:szCs w:val="16"/>
              </w:rPr>
            </w:pPr>
            <w:r w:rsidRPr="00E32D50">
              <w:rPr>
                <w:rFonts w:ascii="Verdana" w:hAnsi="Verdana" w:cs="Arial"/>
                <w:sz w:val="16"/>
                <w:szCs w:val="16"/>
              </w:rPr>
              <w:t>Proceso Relación con el Ciudadano</w:t>
            </w:r>
          </w:p>
        </w:tc>
        <w:tc>
          <w:tcPr>
            <w:tcW w:w="545" w:type="pct"/>
            <w:gridSpan w:val="2"/>
            <w:tcBorders>
              <w:left w:val="single" w:sz="4" w:space="0" w:color="auto"/>
            </w:tcBorders>
            <w:vAlign w:val="center"/>
          </w:tcPr>
          <w:p w14:paraId="05D3A31E" w14:textId="77777777" w:rsidR="00EB03ED" w:rsidRPr="00E32D50" w:rsidRDefault="00EB03ED"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23256A33" w14:textId="77777777" w:rsidR="00EB03ED" w:rsidRPr="00E32D50" w:rsidRDefault="00EB03ED" w:rsidP="005B0FEC">
            <w:pPr>
              <w:pStyle w:val="Prrafodelista"/>
              <w:spacing w:after="0"/>
              <w:ind w:left="0"/>
              <w:rPr>
                <w:rFonts w:ascii="Verdana" w:hAnsi="Verdana" w:cs="Arial"/>
                <w:sz w:val="16"/>
                <w:szCs w:val="16"/>
              </w:rPr>
            </w:pPr>
          </w:p>
          <w:p w14:paraId="6D67F81F" w14:textId="77777777" w:rsidR="00EB03ED" w:rsidRPr="00E32D50" w:rsidRDefault="00EB03ED" w:rsidP="005B0FEC">
            <w:pPr>
              <w:pStyle w:val="Prrafodelista"/>
              <w:spacing w:after="0"/>
              <w:ind w:left="0"/>
              <w:rPr>
                <w:rFonts w:ascii="Verdana" w:hAnsi="Verdana" w:cs="Arial"/>
                <w:sz w:val="16"/>
                <w:szCs w:val="16"/>
              </w:rPr>
            </w:pPr>
            <w:r w:rsidRPr="00E32D50">
              <w:rPr>
                <w:rFonts w:ascii="Verdana" w:hAnsi="Verdana" w:cs="Arial"/>
                <w:sz w:val="16"/>
                <w:szCs w:val="16"/>
              </w:rPr>
              <w:t>Partes interesadas</w:t>
            </w:r>
          </w:p>
          <w:p w14:paraId="48A6B60C" w14:textId="77777777" w:rsidR="00EB03ED" w:rsidRPr="00E32D50" w:rsidRDefault="00EB03ED" w:rsidP="005B0FEC">
            <w:pPr>
              <w:pStyle w:val="Prrafodelista"/>
              <w:spacing w:after="0"/>
              <w:ind w:left="0"/>
              <w:rPr>
                <w:rFonts w:ascii="Verdana" w:eastAsia="Arial" w:hAnsi="Verdana" w:cs="Arial"/>
                <w:color w:val="000000" w:themeColor="text1"/>
                <w:sz w:val="16"/>
                <w:szCs w:val="16"/>
              </w:rPr>
            </w:pPr>
          </w:p>
          <w:p w14:paraId="413F069F" w14:textId="3EA2BCB5" w:rsidR="00EB03ED" w:rsidRPr="00E32D50" w:rsidRDefault="00EB03ED" w:rsidP="005B0FEC">
            <w:pPr>
              <w:pStyle w:val="Prrafodelista"/>
              <w:spacing w:after="0"/>
              <w:ind w:left="0"/>
              <w:rPr>
                <w:rFonts w:ascii="Verdana" w:hAnsi="Verdana" w:cs="Arial"/>
                <w:color w:val="000000" w:themeColor="text1"/>
                <w:sz w:val="16"/>
                <w:szCs w:val="16"/>
                <w:lang w:eastAsia="es-ES"/>
              </w:rPr>
            </w:pPr>
            <w:r w:rsidRPr="00E32D50">
              <w:rPr>
                <w:rFonts w:ascii="Verdana" w:eastAsia="Arial" w:hAnsi="Verdana" w:cs="Arial"/>
                <w:color w:val="000000" w:themeColor="text1"/>
                <w:sz w:val="16"/>
                <w:szCs w:val="16"/>
              </w:rPr>
              <w:t>Organismos de Control</w:t>
            </w:r>
          </w:p>
        </w:tc>
        <w:tc>
          <w:tcPr>
            <w:tcW w:w="653" w:type="pct"/>
            <w:gridSpan w:val="2"/>
            <w:vAlign w:val="center"/>
          </w:tcPr>
          <w:p w14:paraId="1990082E" w14:textId="77777777" w:rsidR="006236B0" w:rsidRPr="00E32D50" w:rsidRDefault="006236B0" w:rsidP="006236B0">
            <w:pPr>
              <w:pStyle w:val="Prrafodelista"/>
              <w:spacing w:after="0"/>
              <w:ind w:left="0"/>
              <w:rPr>
                <w:rFonts w:ascii="Verdana" w:hAnsi="Verdana" w:cs="Arial"/>
                <w:sz w:val="16"/>
                <w:szCs w:val="16"/>
              </w:rPr>
            </w:pPr>
            <w:r w:rsidRPr="00E32D50">
              <w:rPr>
                <w:rFonts w:ascii="Verdana" w:hAnsi="Verdana" w:cs="Arial"/>
                <w:sz w:val="16"/>
                <w:szCs w:val="16"/>
              </w:rPr>
              <w:t>Manual operativo modelo de subsistencia mínima</w:t>
            </w:r>
          </w:p>
          <w:p w14:paraId="53D01DD4" w14:textId="77777777" w:rsidR="006236B0" w:rsidRPr="00E32D50" w:rsidRDefault="006236B0" w:rsidP="005B0FEC">
            <w:pPr>
              <w:spacing w:after="0"/>
              <w:rPr>
                <w:rFonts w:ascii="Verdana" w:hAnsi="Verdana" w:cs="Arial"/>
                <w:sz w:val="16"/>
                <w:szCs w:val="16"/>
              </w:rPr>
            </w:pPr>
          </w:p>
          <w:p w14:paraId="25BD6172" w14:textId="5E03D35A" w:rsidR="00EB03ED" w:rsidRPr="00E32D50" w:rsidRDefault="00EB03ED" w:rsidP="005B0FEC">
            <w:pPr>
              <w:spacing w:after="0"/>
              <w:rPr>
                <w:rFonts w:ascii="Verdana" w:hAnsi="Verdana" w:cs="Arial"/>
                <w:sz w:val="16"/>
                <w:szCs w:val="16"/>
              </w:rPr>
            </w:pPr>
            <w:r w:rsidRPr="00E32D50">
              <w:rPr>
                <w:rFonts w:ascii="Verdana" w:hAnsi="Verdana" w:cs="Arial"/>
                <w:sz w:val="16"/>
                <w:szCs w:val="16"/>
              </w:rPr>
              <w:t>Base de datos de víctimas de desplazamiento forzado</w:t>
            </w:r>
          </w:p>
          <w:p w14:paraId="3F58C761" w14:textId="77777777" w:rsidR="00EB03ED" w:rsidRPr="00E32D50" w:rsidRDefault="00EB03ED" w:rsidP="005B0FEC">
            <w:pPr>
              <w:spacing w:after="0"/>
              <w:rPr>
                <w:rFonts w:ascii="Verdana" w:hAnsi="Verdana" w:cs="Arial"/>
                <w:sz w:val="16"/>
                <w:szCs w:val="16"/>
              </w:rPr>
            </w:pPr>
          </w:p>
          <w:p w14:paraId="29EDDFB9" w14:textId="1FE967D2" w:rsidR="00EB03ED" w:rsidRPr="00E32D50" w:rsidRDefault="00EB03ED" w:rsidP="005B0FEC">
            <w:pPr>
              <w:spacing w:after="0"/>
              <w:rPr>
                <w:rFonts w:ascii="Verdana" w:hAnsi="Verdana" w:cs="Arial"/>
                <w:sz w:val="16"/>
                <w:szCs w:val="16"/>
              </w:rPr>
            </w:pPr>
            <w:r w:rsidRPr="00E32D50">
              <w:rPr>
                <w:rFonts w:ascii="Verdana" w:hAnsi="Verdana" w:cs="Arial"/>
                <w:sz w:val="16"/>
                <w:szCs w:val="16"/>
              </w:rPr>
              <w:t>Solicitudes de atención humanitaria</w:t>
            </w:r>
          </w:p>
        </w:tc>
        <w:tc>
          <w:tcPr>
            <w:tcW w:w="1018" w:type="pct"/>
            <w:gridSpan w:val="4"/>
            <w:vAlign w:val="center"/>
          </w:tcPr>
          <w:p w14:paraId="25AC8D82" w14:textId="2A5C2AB8" w:rsidR="00EB03ED" w:rsidRPr="00E32D50" w:rsidRDefault="00EB03ED" w:rsidP="005B0FEC">
            <w:pPr>
              <w:autoSpaceDE w:val="0"/>
              <w:autoSpaceDN w:val="0"/>
              <w:adjustRightInd w:val="0"/>
              <w:spacing w:after="0"/>
              <w:rPr>
                <w:rFonts w:ascii="Verdana" w:hAnsi="Verdana" w:cs="Arial"/>
                <w:color w:val="000000" w:themeColor="text1"/>
                <w:sz w:val="16"/>
                <w:szCs w:val="16"/>
              </w:rPr>
            </w:pPr>
            <w:r w:rsidRPr="00E32D50">
              <w:rPr>
                <w:rFonts w:ascii="Verdana" w:hAnsi="Verdana" w:cs="Arial"/>
                <w:color w:val="000000" w:themeColor="text1"/>
                <w:sz w:val="16"/>
                <w:szCs w:val="16"/>
                <w:lang w:val="es-CO"/>
              </w:rPr>
              <w:t>Gestionar el trámite de las solicitudes de atención humanitaria, a partir de la identificación de carencias en los componentes de subsistencia mínima, con el fin de determinar la entrega de la atención humanitaria a las víctimas de</w:t>
            </w:r>
            <w:r w:rsidR="005B0FEC" w:rsidRPr="00E32D50">
              <w:rPr>
                <w:rFonts w:ascii="Verdana" w:hAnsi="Verdana" w:cs="Arial"/>
                <w:color w:val="000000" w:themeColor="text1"/>
                <w:sz w:val="16"/>
                <w:szCs w:val="16"/>
                <w:lang w:val="es-CO"/>
              </w:rPr>
              <w:t xml:space="preserve"> </w:t>
            </w:r>
            <w:r w:rsidRPr="00E32D50">
              <w:rPr>
                <w:rFonts w:ascii="Verdana" w:hAnsi="Verdana" w:cs="Arial"/>
                <w:color w:val="000000" w:themeColor="text1"/>
                <w:sz w:val="16"/>
                <w:szCs w:val="16"/>
                <w:lang w:val="es-CO"/>
              </w:rPr>
              <w:t>desplazamiento forzado</w:t>
            </w:r>
            <w:r w:rsidRPr="00E32D50">
              <w:rPr>
                <w:rFonts w:ascii="Verdana" w:hAnsi="Verdana" w:cs="Arial"/>
                <w:color w:val="000000" w:themeColor="text1"/>
                <w:sz w:val="16"/>
                <w:szCs w:val="16"/>
              </w:rPr>
              <w:t>, de conformidad con el procedimiento “</w:t>
            </w:r>
            <w:r w:rsidRPr="00E32D50">
              <w:rPr>
                <w:rFonts w:ascii="Verdana" w:hAnsi="Verdana" w:cs="Arial"/>
                <w:color w:val="000000" w:themeColor="text1"/>
                <w:sz w:val="16"/>
                <w:szCs w:val="16"/>
                <w:lang w:val="es-ES" w:eastAsia="es-ES"/>
              </w:rPr>
              <w:t>Solicitudes de</w:t>
            </w:r>
            <w:r w:rsidRPr="00E32D50">
              <w:rPr>
                <w:rFonts w:ascii="Verdana" w:hAnsi="Verdana" w:cs="Arial"/>
                <w:color w:val="000000" w:themeColor="text1"/>
                <w:sz w:val="16"/>
                <w:szCs w:val="16"/>
              </w:rPr>
              <w:t xml:space="preserve"> atención humanitaria”</w:t>
            </w:r>
          </w:p>
        </w:tc>
        <w:tc>
          <w:tcPr>
            <w:tcW w:w="603" w:type="pct"/>
            <w:vAlign w:val="center"/>
          </w:tcPr>
          <w:p w14:paraId="6D29E575"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Colocación de</w:t>
            </w:r>
          </w:p>
          <w:p w14:paraId="67BD6AC6" w14:textId="5840AD3E" w:rsidR="00EB03ED" w:rsidRPr="00E32D50" w:rsidRDefault="00EB03ED" w:rsidP="005B0FEC">
            <w:pPr>
              <w:pStyle w:val="Prrafodelista"/>
              <w:spacing w:after="0"/>
              <w:ind w:left="0"/>
              <w:rPr>
                <w:rFonts w:ascii="Verdana" w:hAnsi="Verdana" w:cs="Arial"/>
                <w:color w:val="000000" w:themeColor="text1"/>
                <w:sz w:val="16"/>
                <w:szCs w:val="16"/>
              </w:rPr>
            </w:pPr>
            <w:r w:rsidRPr="00E32D50">
              <w:rPr>
                <w:rFonts w:ascii="Verdana" w:hAnsi="Verdana" w:cs="Arial"/>
                <w:sz w:val="16"/>
                <w:szCs w:val="16"/>
              </w:rPr>
              <w:t>Recursos</w:t>
            </w:r>
          </w:p>
        </w:tc>
        <w:tc>
          <w:tcPr>
            <w:tcW w:w="577" w:type="pct"/>
            <w:gridSpan w:val="4"/>
            <w:vAlign w:val="center"/>
          </w:tcPr>
          <w:p w14:paraId="6742CFFD"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Proceso Gestión para la Asistencia</w:t>
            </w:r>
          </w:p>
          <w:p w14:paraId="0931F8C7" w14:textId="77777777" w:rsidR="00EB03ED" w:rsidRPr="00E32D50" w:rsidRDefault="00EB03ED" w:rsidP="005B0FEC">
            <w:pPr>
              <w:spacing w:after="0"/>
              <w:rPr>
                <w:rFonts w:ascii="Verdana" w:hAnsi="Verdana" w:cs="Arial"/>
                <w:sz w:val="16"/>
                <w:szCs w:val="16"/>
              </w:rPr>
            </w:pPr>
          </w:p>
          <w:p w14:paraId="5D2191EE"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Proceso Relación con el ciudadano</w:t>
            </w:r>
          </w:p>
          <w:p w14:paraId="6BE834AB" w14:textId="77777777" w:rsidR="00EB03ED" w:rsidRPr="00E32D50" w:rsidRDefault="00EB03ED" w:rsidP="005B0FEC">
            <w:pPr>
              <w:pStyle w:val="Prrafodelista"/>
              <w:spacing w:after="0"/>
              <w:ind w:left="164"/>
              <w:rPr>
                <w:rFonts w:ascii="Verdana" w:hAnsi="Verdana" w:cs="Arial"/>
                <w:sz w:val="16"/>
                <w:szCs w:val="16"/>
              </w:rPr>
            </w:pPr>
          </w:p>
          <w:p w14:paraId="68B610C2" w14:textId="2B1E531A" w:rsidR="00EB03ED" w:rsidRPr="00E32D50" w:rsidRDefault="00EB03ED" w:rsidP="005B0FEC">
            <w:pPr>
              <w:pStyle w:val="Prrafodelista"/>
              <w:spacing w:after="0"/>
              <w:ind w:left="0"/>
              <w:rPr>
                <w:rFonts w:ascii="Verdana" w:hAnsi="Verdana" w:cs="Arial"/>
                <w:color w:val="000000" w:themeColor="text1"/>
                <w:sz w:val="16"/>
                <w:szCs w:val="16"/>
              </w:rPr>
            </w:pPr>
            <w:r w:rsidRPr="00E32D50">
              <w:rPr>
                <w:rFonts w:ascii="Verdana" w:hAnsi="Verdana" w:cs="Arial"/>
                <w:sz w:val="16"/>
                <w:szCs w:val="16"/>
              </w:rPr>
              <w:t xml:space="preserve">Proceso </w:t>
            </w:r>
            <w:r w:rsidRPr="00E32D50">
              <w:rPr>
                <w:rFonts w:ascii="Verdana" w:hAnsi="Verdana" w:cs="Arial"/>
                <w:bCs/>
                <w:color w:val="000000" w:themeColor="text1"/>
                <w:sz w:val="16"/>
                <w:szCs w:val="16"/>
              </w:rPr>
              <w:t>Registro y Valoración</w:t>
            </w:r>
          </w:p>
        </w:tc>
        <w:tc>
          <w:tcPr>
            <w:tcW w:w="545" w:type="pct"/>
            <w:vAlign w:val="center"/>
          </w:tcPr>
          <w:p w14:paraId="14223849" w14:textId="77777777" w:rsidR="00EB03ED" w:rsidRPr="00E32D50" w:rsidRDefault="00EB03ED"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7FD60715" w14:textId="77777777" w:rsidR="00EB03ED" w:rsidRPr="00E32D50" w:rsidRDefault="00EB03ED" w:rsidP="005B0FEC">
            <w:pPr>
              <w:pStyle w:val="Prrafodelista"/>
              <w:spacing w:after="0"/>
              <w:ind w:left="0"/>
              <w:rPr>
                <w:rFonts w:ascii="Verdana" w:hAnsi="Verdana" w:cs="Arial"/>
                <w:sz w:val="16"/>
                <w:szCs w:val="16"/>
              </w:rPr>
            </w:pPr>
          </w:p>
          <w:p w14:paraId="50DAA42B" w14:textId="77777777" w:rsidR="00EB03ED" w:rsidRPr="00E32D50" w:rsidRDefault="00EB03ED" w:rsidP="005B0FEC">
            <w:pPr>
              <w:spacing w:after="0"/>
              <w:rPr>
                <w:rFonts w:ascii="Verdana" w:hAnsi="Verdana" w:cs="Arial"/>
                <w:sz w:val="16"/>
                <w:szCs w:val="16"/>
              </w:rPr>
            </w:pPr>
            <w:r w:rsidRPr="00E32D50">
              <w:rPr>
                <w:rFonts w:ascii="Verdana" w:hAnsi="Verdana" w:cs="Arial"/>
                <w:sz w:val="16"/>
                <w:szCs w:val="16"/>
              </w:rPr>
              <w:t xml:space="preserve">Partes interesadas </w:t>
            </w:r>
          </w:p>
          <w:p w14:paraId="6ED8E30E" w14:textId="77777777" w:rsidR="00EB03ED" w:rsidRPr="00E32D50" w:rsidRDefault="00EB03ED" w:rsidP="005B0FEC">
            <w:pPr>
              <w:spacing w:after="0"/>
              <w:rPr>
                <w:rFonts w:ascii="Verdana" w:hAnsi="Verdana" w:cs="Arial"/>
                <w:sz w:val="16"/>
                <w:szCs w:val="16"/>
              </w:rPr>
            </w:pPr>
          </w:p>
          <w:p w14:paraId="2BADD2B9" w14:textId="118B7D56" w:rsidR="00EB03ED" w:rsidRPr="00E32D50" w:rsidRDefault="00EB03ED" w:rsidP="005B0FEC">
            <w:pPr>
              <w:pStyle w:val="Prrafodelista"/>
              <w:spacing w:after="0"/>
              <w:ind w:left="0"/>
              <w:rPr>
                <w:rFonts w:ascii="Verdana" w:hAnsi="Verdana" w:cs="Arial"/>
                <w:color w:val="000000" w:themeColor="text1"/>
                <w:sz w:val="16"/>
                <w:szCs w:val="16"/>
              </w:rPr>
            </w:pPr>
            <w:r w:rsidRPr="00E32D50">
              <w:rPr>
                <w:rFonts w:ascii="Verdana" w:hAnsi="Verdana" w:cs="Arial"/>
                <w:sz w:val="16"/>
                <w:szCs w:val="16"/>
              </w:rPr>
              <w:t>Organismos de control</w:t>
            </w:r>
          </w:p>
        </w:tc>
        <w:tc>
          <w:tcPr>
            <w:tcW w:w="280" w:type="pct"/>
            <w:vAlign w:val="center"/>
          </w:tcPr>
          <w:p w14:paraId="515C8DED" w14:textId="648A7CA9" w:rsidR="00EB03ED" w:rsidRPr="00E32D50" w:rsidRDefault="00EB03ED" w:rsidP="00DA54C1">
            <w:pPr>
              <w:pStyle w:val="Prrafodelista"/>
              <w:spacing w:after="0"/>
              <w:ind w:left="0"/>
              <w:jc w:val="center"/>
              <w:rPr>
                <w:rFonts w:ascii="Verdana" w:hAnsi="Verdana" w:cs="Arial"/>
                <w:color w:val="000000" w:themeColor="text1"/>
                <w:sz w:val="16"/>
                <w:szCs w:val="16"/>
              </w:rPr>
            </w:pPr>
            <w:r w:rsidRPr="00E32D50">
              <w:rPr>
                <w:rFonts w:ascii="Verdana" w:hAnsi="Verdana" w:cs="Arial"/>
                <w:color w:val="000000" w:themeColor="text1"/>
                <w:sz w:val="16"/>
                <w:szCs w:val="16"/>
              </w:rPr>
              <w:t>X</w:t>
            </w:r>
          </w:p>
        </w:tc>
        <w:tc>
          <w:tcPr>
            <w:tcW w:w="292" w:type="pct"/>
            <w:gridSpan w:val="2"/>
            <w:vAlign w:val="center"/>
          </w:tcPr>
          <w:p w14:paraId="395F383F" w14:textId="5AAA466C" w:rsidR="00EB03ED" w:rsidRPr="00E32D50" w:rsidRDefault="00EB03ED" w:rsidP="00DA54C1">
            <w:pPr>
              <w:pStyle w:val="Prrafodelista"/>
              <w:spacing w:after="0"/>
              <w:ind w:left="0"/>
              <w:rPr>
                <w:rFonts w:ascii="Verdana" w:hAnsi="Verdana" w:cs="Arial"/>
                <w:color w:val="000000" w:themeColor="text1"/>
                <w:sz w:val="16"/>
                <w:szCs w:val="16"/>
              </w:rPr>
            </w:pPr>
          </w:p>
        </w:tc>
      </w:tr>
      <w:tr w:rsidR="002B63D2" w:rsidRPr="00E32D50" w14:paraId="0DE83148" w14:textId="77777777" w:rsidTr="00E32D50">
        <w:trPr>
          <w:trHeight w:val="702"/>
          <w:jc w:val="center"/>
        </w:trPr>
        <w:tc>
          <w:tcPr>
            <w:tcW w:w="487" w:type="pct"/>
            <w:tcBorders>
              <w:right w:val="single" w:sz="4" w:space="0" w:color="auto"/>
            </w:tcBorders>
            <w:vAlign w:val="center"/>
          </w:tcPr>
          <w:p w14:paraId="2B009450" w14:textId="77777777" w:rsidR="00CB6F2D" w:rsidRPr="00E32D50" w:rsidRDefault="00CB6F2D" w:rsidP="005B0FEC">
            <w:pPr>
              <w:spacing w:after="0"/>
              <w:rPr>
                <w:rFonts w:ascii="Verdana" w:hAnsi="Verdana" w:cs="Arial"/>
                <w:sz w:val="16"/>
                <w:szCs w:val="16"/>
              </w:rPr>
            </w:pPr>
            <w:r w:rsidRPr="00E32D50">
              <w:rPr>
                <w:rFonts w:ascii="Verdana" w:hAnsi="Verdana" w:cs="Arial"/>
                <w:sz w:val="16"/>
                <w:szCs w:val="16"/>
              </w:rPr>
              <w:t>Proceso Gestión para la Asistencia</w:t>
            </w:r>
          </w:p>
          <w:p w14:paraId="50469B6D" w14:textId="77777777" w:rsidR="00CB6F2D" w:rsidRPr="00E32D50" w:rsidRDefault="00CB6F2D" w:rsidP="005B0FEC">
            <w:pPr>
              <w:spacing w:after="0"/>
              <w:rPr>
                <w:rFonts w:ascii="Verdana" w:hAnsi="Verdana" w:cs="Arial"/>
                <w:sz w:val="16"/>
                <w:szCs w:val="16"/>
              </w:rPr>
            </w:pPr>
          </w:p>
          <w:p w14:paraId="3FC580AF" w14:textId="014C1A1A" w:rsidR="00CB6F2D" w:rsidRPr="00E32D50" w:rsidRDefault="00CB6F2D" w:rsidP="005B0FEC">
            <w:pPr>
              <w:spacing w:after="0"/>
              <w:rPr>
                <w:rFonts w:ascii="Verdana" w:hAnsi="Verdana" w:cs="Arial"/>
                <w:sz w:val="16"/>
                <w:szCs w:val="16"/>
              </w:rPr>
            </w:pPr>
            <w:r w:rsidRPr="00E32D50">
              <w:rPr>
                <w:rFonts w:ascii="Verdana" w:hAnsi="Verdana" w:cs="Arial"/>
                <w:sz w:val="16"/>
                <w:szCs w:val="16"/>
              </w:rPr>
              <w:t>Proceso Registro y Valoración</w:t>
            </w:r>
          </w:p>
          <w:p w14:paraId="391199DF" w14:textId="77777777" w:rsidR="00CB6F2D" w:rsidRPr="00E32D50" w:rsidRDefault="00CB6F2D" w:rsidP="005B0FEC">
            <w:pPr>
              <w:spacing w:after="0"/>
              <w:rPr>
                <w:rFonts w:ascii="Verdana" w:hAnsi="Verdana" w:cs="Arial"/>
                <w:sz w:val="16"/>
                <w:szCs w:val="16"/>
              </w:rPr>
            </w:pPr>
          </w:p>
          <w:p w14:paraId="505F6A2E" w14:textId="7348D534" w:rsidR="002B63D2" w:rsidRPr="00E32D50" w:rsidRDefault="00CB6F2D" w:rsidP="005B0FEC">
            <w:pPr>
              <w:spacing w:after="0"/>
              <w:rPr>
                <w:rFonts w:ascii="Verdana" w:hAnsi="Verdana" w:cs="Arial"/>
                <w:color w:val="000000" w:themeColor="text1"/>
                <w:sz w:val="16"/>
                <w:szCs w:val="16"/>
              </w:rPr>
            </w:pPr>
            <w:r w:rsidRPr="00E32D50">
              <w:rPr>
                <w:rFonts w:ascii="Verdana" w:hAnsi="Verdana" w:cs="Arial"/>
                <w:sz w:val="16"/>
                <w:szCs w:val="16"/>
              </w:rPr>
              <w:t>Proceso Relación con el Ciudadano</w:t>
            </w:r>
          </w:p>
        </w:tc>
        <w:tc>
          <w:tcPr>
            <w:tcW w:w="545" w:type="pct"/>
            <w:gridSpan w:val="2"/>
            <w:tcBorders>
              <w:left w:val="single" w:sz="4" w:space="0" w:color="auto"/>
            </w:tcBorders>
            <w:vAlign w:val="center"/>
          </w:tcPr>
          <w:p w14:paraId="362FC4D4" w14:textId="77777777" w:rsidR="00CB6F2D" w:rsidRPr="00E32D50" w:rsidRDefault="00CB6F2D"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619EDAF2" w14:textId="77777777" w:rsidR="00CB6F2D" w:rsidRPr="00E32D50" w:rsidRDefault="00CB6F2D" w:rsidP="005B0FEC">
            <w:pPr>
              <w:pStyle w:val="Prrafodelista"/>
              <w:spacing w:after="0"/>
              <w:ind w:left="0"/>
              <w:rPr>
                <w:rFonts w:ascii="Verdana" w:hAnsi="Verdana" w:cs="Arial"/>
                <w:sz w:val="16"/>
                <w:szCs w:val="16"/>
              </w:rPr>
            </w:pPr>
          </w:p>
          <w:p w14:paraId="45B547C7" w14:textId="77777777" w:rsidR="002B63D2" w:rsidRPr="00E32D50" w:rsidRDefault="00CB6F2D" w:rsidP="005B0FEC">
            <w:pPr>
              <w:pStyle w:val="Prrafodelista"/>
              <w:spacing w:after="0"/>
              <w:ind w:left="0"/>
              <w:rPr>
                <w:rFonts w:ascii="Verdana" w:hAnsi="Verdana" w:cs="Arial"/>
                <w:sz w:val="16"/>
                <w:szCs w:val="16"/>
              </w:rPr>
            </w:pPr>
            <w:r w:rsidRPr="00E32D50">
              <w:rPr>
                <w:rFonts w:ascii="Verdana" w:hAnsi="Verdana" w:cs="Arial"/>
                <w:sz w:val="16"/>
                <w:szCs w:val="16"/>
              </w:rPr>
              <w:t>Partes interesadas</w:t>
            </w:r>
          </w:p>
          <w:p w14:paraId="573C37A5" w14:textId="77777777" w:rsidR="00CB6F2D" w:rsidRPr="00E32D50" w:rsidRDefault="00CB6F2D" w:rsidP="005B0FEC">
            <w:pPr>
              <w:pStyle w:val="Prrafodelista"/>
              <w:spacing w:after="0"/>
              <w:ind w:left="0"/>
              <w:rPr>
                <w:rFonts w:ascii="Verdana" w:eastAsia="Arial" w:hAnsi="Verdana" w:cs="Arial"/>
                <w:color w:val="000000" w:themeColor="text1"/>
                <w:sz w:val="16"/>
                <w:szCs w:val="16"/>
              </w:rPr>
            </w:pPr>
          </w:p>
          <w:p w14:paraId="77794B09" w14:textId="061F542B" w:rsidR="00CB6F2D" w:rsidRPr="00E32D50" w:rsidRDefault="00CB6F2D" w:rsidP="005B0FEC">
            <w:pPr>
              <w:pStyle w:val="Prrafodelista"/>
              <w:spacing w:after="0"/>
              <w:ind w:left="0"/>
              <w:rPr>
                <w:rFonts w:ascii="Verdana" w:eastAsia="Arial" w:hAnsi="Verdana" w:cs="Arial"/>
                <w:color w:val="000000" w:themeColor="text1"/>
                <w:sz w:val="16"/>
                <w:szCs w:val="16"/>
              </w:rPr>
            </w:pPr>
            <w:r w:rsidRPr="00E32D50">
              <w:rPr>
                <w:rFonts w:ascii="Verdana" w:eastAsia="Arial" w:hAnsi="Verdana" w:cs="Arial"/>
                <w:color w:val="000000" w:themeColor="text1"/>
                <w:sz w:val="16"/>
                <w:szCs w:val="16"/>
              </w:rPr>
              <w:t>Organismos de Control</w:t>
            </w:r>
          </w:p>
        </w:tc>
        <w:tc>
          <w:tcPr>
            <w:tcW w:w="653" w:type="pct"/>
            <w:gridSpan w:val="2"/>
            <w:vAlign w:val="center"/>
          </w:tcPr>
          <w:p w14:paraId="31140951" w14:textId="77777777" w:rsidR="006236B0" w:rsidRPr="00E32D50" w:rsidRDefault="006236B0" w:rsidP="006236B0">
            <w:pPr>
              <w:spacing w:after="0"/>
              <w:rPr>
                <w:rFonts w:ascii="Verdana" w:hAnsi="Verdana" w:cs="Arial"/>
                <w:sz w:val="16"/>
                <w:szCs w:val="16"/>
              </w:rPr>
            </w:pPr>
            <w:bookmarkStart w:id="2" w:name="_Hlk209709837"/>
            <w:r w:rsidRPr="00E32D50">
              <w:rPr>
                <w:rFonts w:ascii="Verdana" w:hAnsi="Verdana" w:cs="Arial"/>
                <w:color w:val="000000" w:themeColor="text1"/>
                <w:sz w:val="16"/>
                <w:szCs w:val="16"/>
              </w:rPr>
              <w:t xml:space="preserve">Manual Operativo Modelo de Ayuda Humanitaria por Hechos </w:t>
            </w:r>
            <w:proofErr w:type="spellStart"/>
            <w:r w:rsidRPr="00E32D50">
              <w:rPr>
                <w:rFonts w:ascii="Verdana" w:hAnsi="Verdana" w:cs="Arial"/>
                <w:color w:val="000000" w:themeColor="text1"/>
                <w:sz w:val="16"/>
                <w:szCs w:val="16"/>
              </w:rPr>
              <w:t>Victimizantes</w:t>
            </w:r>
            <w:proofErr w:type="spellEnd"/>
            <w:r w:rsidRPr="00E32D50">
              <w:rPr>
                <w:rFonts w:ascii="Verdana" w:hAnsi="Verdana" w:cs="Arial"/>
                <w:color w:val="000000" w:themeColor="text1"/>
                <w:sz w:val="16"/>
                <w:szCs w:val="16"/>
              </w:rPr>
              <w:t xml:space="preserve"> Diferentes al Desplazamiento forzado</w:t>
            </w:r>
          </w:p>
          <w:p w14:paraId="753E9D31" w14:textId="77777777" w:rsidR="006236B0" w:rsidRPr="00E32D50" w:rsidRDefault="006236B0" w:rsidP="005B0FEC">
            <w:pPr>
              <w:spacing w:after="0"/>
              <w:rPr>
                <w:rFonts w:ascii="Verdana" w:hAnsi="Verdana" w:cs="Arial"/>
                <w:sz w:val="16"/>
                <w:szCs w:val="16"/>
              </w:rPr>
            </w:pPr>
          </w:p>
          <w:p w14:paraId="334B9247" w14:textId="3362ED84" w:rsidR="00CB6F2D" w:rsidRPr="00E32D50" w:rsidRDefault="00CB6F2D" w:rsidP="005B0FEC">
            <w:pPr>
              <w:spacing w:after="0"/>
              <w:rPr>
                <w:rFonts w:ascii="Verdana" w:hAnsi="Verdana" w:cs="Arial"/>
                <w:sz w:val="16"/>
                <w:szCs w:val="16"/>
              </w:rPr>
            </w:pPr>
            <w:r w:rsidRPr="00E32D50">
              <w:rPr>
                <w:rFonts w:ascii="Verdana" w:hAnsi="Verdana" w:cs="Arial"/>
                <w:sz w:val="16"/>
                <w:szCs w:val="16"/>
              </w:rPr>
              <w:t xml:space="preserve">Base de </w:t>
            </w:r>
            <w:r w:rsidR="007C1E83" w:rsidRPr="00E32D50">
              <w:rPr>
                <w:rFonts w:ascii="Verdana" w:hAnsi="Verdana" w:cs="Arial"/>
                <w:sz w:val="16"/>
                <w:szCs w:val="16"/>
              </w:rPr>
              <w:t>datos de víctimas de hechos diferentes al desplazamiento forzado</w:t>
            </w:r>
          </w:p>
          <w:bookmarkEnd w:id="2"/>
          <w:p w14:paraId="37975C2C" w14:textId="77777777" w:rsidR="007C1E83" w:rsidRPr="00E32D50" w:rsidRDefault="007C1E83" w:rsidP="005B0FEC">
            <w:pPr>
              <w:spacing w:after="0"/>
              <w:rPr>
                <w:rFonts w:ascii="Verdana" w:hAnsi="Verdana" w:cs="Arial"/>
                <w:sz w:val="16"/>
                <w:szCs w:val="16"/>
              </w:rPr>
            </w:pPr>
          </w:p>
          <w:p w14:paraId="13B6D5A3" w14:textId="58A5B7A2" w:rsidR="002B63D2" w:rsidRPr="00E32D50" w:rsidRDefault="007C1E83" w:rsidP="005B0FEC">
            <w:pPr>
              <w:spacing w:after="0"/>
              <w:rPr>
                <w:rFonts w:ascii="Verdana" w:hAnsi="Verdana" w:cs="Arial"/>
                <w:color w:val="000000" w:themeColor="text1"/>
                <w:sz w:val="16"/>
                <w:szCs w:val="16"/>
              </w:rPr>
            </w:pPr>
            <w:r w:rsidRPr="00E32D50">
              <w:rPr>
                <w:rFonts w:ascii="Verdana" w:hAnsi="Verdana" w:cs="Arial"/>
                <w:color w:val="000000" w:themeColor="text1"/>
                <w:sz w:val="16"/>
                <w:szCs w:val="16"/>
              </w:rPr>
              <w:t xml:space="preserve">Base de datos de </w:t>
            </w:r>
            <w:r w:rsidR="002B63D2" w:rsidRPr="00E32D50">
              <w:rPr>
                <w:rFonts w:ascii="Verdana" w:hAnsi="Verdana" w:cs="Arial"/>
                <w:color w:val="000000" w:themeColor="text1"/>
                <w:sz w:val="16"/>
                <w:szCs w:val="16"/>
              </w:rPr>
              <w:t>Inclusiones por confinamiento</w:t>
            </w:r>
          </w:p>
          <w:p w14:paraId="5D6B725E" w14:textId="77777777" w:rsidR="007C1E83" w:rsidRPr="00E32D50" w:rsidRDefault="007C1E83" w:rsidP="005B0FEC">
            <w:pPr>
              <w:spacing w:after="0"/>
              <w:rPr>
                <w:rFonts w:ascii="Verdana" w:hAnsi="Verdana" w:cs="Arial"/>
                <w:sz w:val="16"/>
                <w:szCs w:val="16"/>
              </w:rPr>
            </w:pPr>
          </w:p>
          <w:p w14:paraId="0340A0CB" w14:textId="4AFF685F" w:rsidR="007C1E83" w:rsidRPr="00E32D50" w:rsidRDefault="007C1E83" w:rsidP="006236B0">
            <w:pPr>
              <w:spacing w:after="0"/>
              <w:rPr>
                <w:rFonts w:ascii="Verdana" w:hAnsi="Verdana" w:cs="Arial"/>
                <w:sz w:val="16"/>
                <w:szCs w:val="16"/>
              </w:rPr>
            </w:pPr>
            <w:r w:rsidRPr="00E32D50">
              <w:rPr>
                <w:rFonts w:ascii="Verdana" w:hAnsi="Verdana" w:cs="Arial"/>
                <w:sz w:val="16"/>
                <w:szCs w:val="16"/>
              </w:rPr>
              <w:t>Solicitudes de ayuda humanitaria</w:t>
            </w:r>
          </w:p>
        </w:tc>
        <w:tc>
          <w:tcPr>
            <w:tcW w:w="1018" w:type="pct"/>
            <w:gridSpan w:val="4"/>
            <w:vAlign w:val="center"/>
          </w:tcPr>
          <w:p w14:paraId="61653D6C" w14:textId="46E47E61" w:rsidR="00826106" w:rsidRPr="00E32D50" w:rsidRDefault="00CB6F2D" w:rsidP="005B0FEC">
            <w:pPr>
              <w:autoSpaceDE w:val="0"/>
              <w:autoSpaceDN w:val="0"/>
              <w:adjustRightInd w:val="0"/>
              <w:spacing w:after="0"/>
              <w:rPr>
                <w:rFonts w:ascii="Verdana" w:hAnsi="Verdana" w:cs="Arial"/>
                <w:color w:val="000000" w:themeColor="text1"/>
                <w:sz w:val="16"/>
                <w:szCs w:val="16"/>
              </w:rPr>
            </w:pPr>
            <w:r w:rsidRPr="00E32D50">
              <w:rPr>
                <w:rFonts w:ascii="Verdana" w:hAnsi="Verdana" w:cs="Arial"/>
                <w:color w:val="000000" w:themeColor="text1"/>
                <w:sz w:val="16"/>
                <w:szCs w:val="16"/>
              </w:rPr>
              <w:t>Gestionar el trámite de las solicitudes de Ayuda Humanitaria a víctimas de hechos diferentes al desplazamiento forzado, de acuerdo con la afectación sufrida en el marco del conflicto armado interno en Colombia</w:t>
            </w:r>
            <w:r w:rsidR="006B0B22" w:rsidRPr="00E32D50">
              <w:rPr>
                <w:rFonts w:ascii="Verdana" w:hAnsi="Verdana" w:cs="Arial"/>
                <w:color w:val="000000" w:themeColor="text1"/>
                <w:sz w:val="16"/>
                <w:szCs w:val="16"/>
              </w:rPr>
              <w:t>, d</w:t>
            </w:r>
            <w:r w:rsidR="00826106" w:rsidRPr="00E32D50">
              <w:rPr>
                <w:rFonts w:ascii="Verdana" w:hAnsi="Verdana" w:cs="Arial"/>
                <w:color w:val="000000" w:themeColor="text1"/>
                <w:sz w:val="16"/>
                <w:szCs w:val="16"/>
              </w:rPr>
              <w:t xml:space="preserve">e </w:t>
            </w:r>
            <w:r w:rsidRPr="00E32D50">
              <w:rPr>
                <w:rFonts w:ascii="Verdana" w:hAnsi="Verdana" w:cs="Arial"/>
                <w:color w:val="000000" w:themeColor="text1"/>
                <w:sz w:val="16"/>
                <w:szCs w:val="16"/>
              </w:rPr>
              <w:t xml:space="preserve">conformidad </w:t>
            </w:r>
            <w:r w:rsidR="00826106" w:rsidRPr="00E32D50">
              <w:rPr>
                <w:rFonts w:ascii="Verdana" w:hAnsi="Verdana" w:cs="Arial"/>
                <w:color w:val="000000" w:themeColor="text1"/>
                <w:sz w:val="16"/>
                <w:szCs w:val="16"/>
              </w:rPr>
              <w:t>con el procedimiento</w:t>
            </w:r>
            <w:r w:rsidR="006B0B22" w:rsidRPr="00E32D50">
              <w:rPr>
                <w:rFonts w:ascii="Verdana" w:hAnsi="Verdana" w:cs="Arial"/>
                <w:color w:val="000000" w:themeColor="text1"/>
                <w:sz w:val="16"/>
                <w:szCs w:val="16"/>
              </w:rPr>
              <w:t xml:space="preserve"> “</w:t>
            </w:r>
            <w:r w:rsidR="00826106" w:rsidRPr="00E32D50">
              <w:rPr>
                <w:rFonts w:ascii="Verdana" w:hAnsi="Verdana" w:cs="Arial"/>
                <w:color w:val="000000" w:themeColor="text1"/>
                <w:sz w:val="16"/>
                <w:szCs w:val="16"/>
              </w:rPr>
              <w:t>Trámite y colocación de ayuda</w:t>
            </w:r>
            <w:r w:rsidR="006B0B22" w:rsidRPr="00E32D50">
              <w:rPr>
                <w:rFonts w:ascii="Verdana" w:hAnsi="Verdana" w:cs="Arial"/>
                <w:color w:val="000000" w:themeColor="text1"/>
                <w:sz w:val="16"/>
                <w:szCs w:val="16"/>
              </w:rPr>
              <w:t xml:space="preserve"> </w:t>
            </w:r>
            <w:r w:rsidR="00826106" w:rsidRPr="00E32D50">
              <w:rPr>
                <w:rFonts w:ascii="Verdana" w:hAnsi="Verdana" w:cs="Arial"/>
                <w:color w:val="000000" w:themeColor="text1"/>
                <w:sz w:val="16"/>
                <w:szCs w:val="16"/>
              </w:rPr>
              <w:t xml:space="preserve">humanitaria para víctimas de hechos </w:t>
            </w:r>
            <w:proofErr w:type="spellStart"/>
            <w:r w:rsidR="00826106" w:rsidRPr="00E32D50">
              <w:rPr>
                <w:rFonts w:ascii="Verdana" w:hAnsi="Verdana" w:cs="Arial"/>
                <w:color w:val="000000" w:themeColor="text1"/>
                <w:sz w:val="16"/>
                <w:szCs w:val="16"/>
              </w:rPr>
              <w:t>victimizantes</w:t>
            </w:r>
            <w:proofErr w:type="spellEnd"/>
            <w:r w:rsidR="00826106" w:rsidRPr="00E32D50">
              <w:rPr>
                <w:rFonts w:ascii="Verdana" w:hAnsi="Verdana" w:cs="Arial"/>
                <w:color w:val="000000" w:themeColor="text1"/>
                <w:sz w:val="16"/>
                <w:szCs w:val="16"/>
              </w:rPr>
              <w:t xml:space="preserve"> diferentes al</w:t>
            </w:r>
            <w:r w:rsidR="006B0B22" w:rsidRPr="00E32D50">
              <w:rPr>
                <w:rFonts w:ascii="Verdana" w:hAnsi="Verdana" w:cs="Arial"/>
                <w:color w:val="000000" w:themeColor="text1"/>
                <w:sz w:val="16"/>
                <w:szCs w:val="16"/>
              </w:rPr>
              <w:t xml:space="preserve"> </w:t>
            </w:r>
            <w:r w:rsidR="00826106" w:rsidRPr="00E32D50">
              <w:rPr>
                <w:rFonts w:ascii="Verdana" w:hAnsi="Verdana" w:cs="Arial"/>
                <w:color w:val="000000" w:themeColor="text1"/>
                <w:sz w:val="16"/>
                <w:szCs w:val="16"/>
              </w:rPr>
              <w:t>desplazamiento forzado</w:t>
            </w:r>
            <w:r w:rsidR="006B0B22" w:rsidRPr="00E32D50">
              <w:rPr>
                <w:rFonts w:ascii="Verdana" w:hAnsi="Verdana" w:cs="Arial"/>
                <w:color w:val="000000" w:themeColor="text1"/>
                <w:sz w:val="16"/>
                <w:szCs w:val="16"/>
              </w:rPr>
              <w:t>”</w:t>
            </w:r>
          </w:p>
        </w:tc>
        <w:tc>
          <w:tcPr>
            <w:tcW w:w="603" w:type="pct"/>
            <w:vAlign w:val="center"/>
          </w:tcPr>
          <w:p w14:paraId="4B254824" w14:textId="77777777" w:rsidR="00640252" w:rsidRPr="00E32D50" w:rsidRDefault="00640252" w:rsidP="005B0FEC">
            <w:pPr>
              <w:spacing w:after="0"/>
              <w:rPr>
                <w:rFonts w:ascii="Verdana" w:hAnsi="Verdana" w:cs="Arial"/>
                <w:sz w:val="16"/>
                <w:szCs w:val="16"/>
              </w:rPr>
            </w:pPr>
            <w:r w:rsidRPr="00E32D50">
              <w:rPr>
                <w:rFonts w:ascii="Verdana" w:hAnsi="Verdana" w:cs="Arial"/>
                <w:sz w:val="16"/>
                <w:szCs w:val="16"/>
              </w:rPr>
              <w:t>Colocación de</w:t>
            </w:r>
          </w:p>
          <w:p w14:paraId="03F2427D" w14:textId="15E9CDB8" w:rsidR="002B63D2" w:rsidRPr="00E32D50" w:rsidRDefault="00640252" w:rsidP="005B0FEC">
            <w:pPr>
              <w:pStyle w:val="Prrafodelista"/>
              <w:spacing w:after="0"/>
              <w:ind w:left="0"/>
              <w:rPr>
                <w:rFonts w:ascii="Verdana" w:hAnsi="Verdana" w:cs="Arial"/>
                <w:sz w:val="16"/>
                <w:szCs w:val="16"/>
              </w:rPr>
            </w:pPr>
            <w:r w:rsidRPr="00E32D50">
              <w:rPr>
                <w:rFonts w:ascii="Verdana" w:hAnsi="Verdana" w:cs="Arial"/>
                <w:sz w:val="16"/>
                <w:szCs w:val="16"/>
              </w:rPr>
              <w:t>Recursos</w:t>
            </w:r>
          </w:p>
        </w:tc>
        <w:tc>
          <w:tcPr>
            <w:tcW w:w="577" w:type="pct"/>
            <w:gridSpan w:val="4"/>
            <w:vAlign w:val="center"/>
          </w:tcPr>
          <w:p w14:paraId="391ED8BE" w14:textId="77777777" w:rsidR="00244E54" w:rsidRPr="00E32D50" w:rsidRDefault="00244E54" w:rsidP="005B0FEC">
            <w:pPr>
              <w:spacing w:after="0"/>
              <w:rPr>
                <w:rFonts w:ascii="Verdana" w:hAnsi="Verdana" w:cs="Arial"/>
                <w:sz w:val="16"/>
                <w:szCs w:val="16"/>
              </w:rPr>
            </w:pPr>
            <w:r w:rsidRPr="00E32D50">
              <w:rPr>
                <w:rFonts w:ascii="Verdana" w:hAnsi="Verdana" w:cs="Arial"/>
                <w:sz w:val="16"/>
                <w:szCs w:val="16"/>
              </w:rPr>
              <w:t>Proceso Gestión para la Asistencia</w:t>
            </w:r>
          </w:p>
          <w:p w14:paraId="5FC4CC35" w14:textId="77777777" w:rsidR="00244E54" w:rsidRPr="00E32D50" w:rsidRDefault="00244E54" w:rsidP="005B0FEC">
            <w:pPr>
              <w:spacing w:after="0"/>
              <w:rPr>
                <w:rFonts w:ascii="Verdana" w:hAnsi="Verdana" w:cs="Arial"/>
                <w:sz w:val="16"/>
                <w:szCs w:val="16"/>
              </w:rPr>
            </w:pPr>
          </w:p>
          <w:p w14:paraId="69C2818C" w14:textId="6F6DBBA6" w:rsidR="00FF6DC1" w:rsidRPr="00E32D50" w:rsidRDefault="00FF6DC1" w:rsidP="005B0FEC">
            <w:pPr>
              <w:spacing w:after="0"/>
              <w:rPr>
                <w:rFonts w:ascii="Verdana" w:hAnsi="Verdana" w:cs="Arial"/>
                <w:sz w:val="16"/>
                <w:szCs w:val="16"/>
              </w:rPr>
            </w:pPr>
            <w:r w:rsidRPr="00E32D50">
              <w:rPr>
                <w:rFonts w:ascii="Verdana" w:hAnsi="Verdana" w:cs="Arial"/>
                <w:sz w:val="16"/>
                <w:szCs w:val="16"/>
              </w:rPr>
              <w:t>Proceso Relación con el ciudadano</w:t>
            </w:r>
          </w:p>
          <w:p w14:paraId="65F0D98F" w14:textId="77777777" w:rsidR="00FF6DC1" w:rsidRPr="00E32D50" w:rsidRDefault="00FF6DC1" w:rsidP="005B0FEC">
            <w:pPr>
              <w:pStyle w:val="Prrafodelista"/>
              <w:spacing w:after="0"/>
              <w:ind w:left="164"/>
              <w:rPr>
                <w:rFonts w:ascii="Verdana" w:hAnsi="Verdana" w:cs="Arial"/>
                <w:sz w:val="16"/>
                <w:szCs w:val="16"/>
              </w:rPr>
            </w:pPr>
          </w:p>
          <w:p w14:paraId="5E9BA85D" w14:textId="4AD8E48D" w:rsidR="00244E54" w:rsidRPr="00E32D50" w:rsidRDefault="00244E54" w:rsidP="005B0FEC">
            <w:pPr>
              <w:spacing w:after="0"/>
              <w:rPr>
                <w:rFonts w:ascii="Verdana" w:hAnsi="Verdana" w:cs="Arial"/>
                <w:sz w:val="16"/>
                <w:szCs w:val="16"/>
              </w:rPr>
            </w:pPr>
            <w:r w:rsidRPr="00E32D50">
              <w:rPr>
                <w:rFonts w:ascii="Verdana" w:hAnsi="Verdana" w:cs="Arial"/>
                <w:sz w:val="16"/>
                <w:szCs w:val="16"/>
              </w:rPr>
              <w:t>Proceso Prevención urgente y atención a la inmediatez</w:t>
            </w:r>
          </w:p>
          <w:p w14:paraId="04D7CD01" w14:textId="77777777" w:rsidR="00DA54C1" w:rsidRPr="00E32D50" w:rsidRDefault="00DA54C1" w:rsidP="005B0FEC">
            <w:pPr>
              <w:spacing w:after="0"/>
              <w:rPr>
                <w:rFonts w:ascii="Verdana" w:hAnsi="Verdana" w:cs="Arial"/>
                <w:sz w:val="16"/>
                <w:szCs w:val="16"/>
              </w:rPr>
            </w:pPr>
          </w:p>
          <w:p w14:paraId="7FED6F40" w14:textId="1BDB05AB" w:rsidR="00244E54" w:rsidRPr="00E32D50" w:rsidRDefault="00FF6DC1" w:rsidP="005B0FEC">
            <w:pPr>
              <w:spacing w:after="0"/>
              <w:rPr>
                <w:rFonts w:ascii="Verdana" w:hAnsi="Verdana" w:cs="Arial"/>
                <w:sz w:val="16"/>
                <w:szCs w:val="16"/>
              </w:rPr>
            </w:pPr>
            <w:r w:rsidRPr="00E32D50">
              <w:rPr>
                <w:rFonts w:ascii="Verdana" w:hAnsi="Verdana" w:cs="Arial"/>
                <w:sz w:val="16"/>
                <w:szCs w:val="16"/>
              </w:rPr>
              <w:t xml:space="preserve">Proceso </w:t>
            </w:r>
            <w:r w:rsidRPr="00E32D50">
              <w:rPr>
                <w:rFonts w:ascii="Verdana" w:hAnsi="Verdana" w:cs="Arial"/>
                <w:bCs/>
                <w:color w:val="000000" w:themeColor="text1"/>
                <w:sz w:val="16"/>
                <w:szCs w:val="16"/>
              </w:rPr>
              <w:t>Registro y Valoración</w:t>
            </w:r>
          </w:p>
        </w:tc>
        <w:tc>
          <w:tcPr>
            <w:tcW w:w="545" w:type="pct"/>
            <w:vAlign w:val="center"/>
          </w:tcPr>
          <w:p w14:paraId="569A0CB4" w14:textId="77777777" w:rsidR="00FF6DC1" w:rsidRPr="00E32D50" w:rsidRDefault="00FF6DC1"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6EE644F5" w14:textId="77777777" w:rsidR="00FF6DC1" w:rsidRPr="00E32D50" w:rsidRDefault="00FF6DC1" w:rsidP="005B0FEC">
            <w:pPr>
              <w:pStyle w:val="Prrafodelista"/>
              <w:spacing w:after="0"/>
              <w:ind w:left="0"/>
              <w:rPr>
                <w:rFonts w:ascii="Verdana" w:hAnsi="Verdana" w:cs="Arial"/>
                <w:sz w:val="16"/>
                <w:szCs w:val="16"/>
              </w:rPr>
            </w:pPr>
          </w:p>
          <w:p w14:paraId="12F0569B" w14:textId="77777777" w:rsidR="00FF6DC1" w:rsidRPr="00E32D50" w:rsidRDefault="00FF6DC1" w:rsidP="005B0FEC">
            <w:pPr>
              <w:spacing w:after="0"/>
              <w:rPr>
                <w:rFonts w:ascii="Verdana" w:hAnsi="Verdana" w:cs="Arial"/>
                <w:sz w:val="16"/>
                <w:szCs w:val="16"/>
              </w:rPr>
            </w:pPr>
            <w:r w:rsidRPr="00E32D50">
              <w:rPr>
                <w:rFonts w:ascii="Verdana" w:hAnsi="Verdana" w:cs="Arial"/>
                <w:sz w:val="16"/>
                <w:szCs w:val="16"/>
              </w:rPr>
              <w:t xml:space="preserve">Partes interesadas </w:t>
            </w:r>
          </w:p>
          <w:p w14:paraId="2937257E" w14:textId="77777777" w:rsidR="00FF6DC1" w:rsidRPr="00E32D50" w:rsidRDefault="00FF6DC1" w:rsidP="005B0FEC">
            <w:pPr>
              <w:spacing w:after="0"/>
              <w:rPr>
                <w:rFonts w:ascii="Verdana" w:hAnsi="Verdana" w:cs="Arial"/>
                <w:sz w:val="16"/>
                <w:szCs w:val="16"/>
              </w:rPr>
            </w:pPr>
          </w:p>
          <w:p w14:paraId="52D1F325" w14:textId="74717A1B" w:rsidR="002B63D2" w:rsidRPr="00E32D50" w:rsidRDefault="00FF6DC1" w:rsidP="005B0FEC">
            <w:pPr>
              <w:spacing w:after="0"/>
              <w:rPr>
                <w:rFonts w:ascii="Verdana" w:hAnsi="Verdana" w:cs="Arial"/>
                <w:sz w:val="16"/>
                <w:szCs w:val="16"/>
              </w:rPr>
            </w:pPr>
            <w:r w:rsidRPr="00E32D50">
              <w:rPr>
                <w:rFonts w:ascii="Verdana" w:hAnsi="Verdana" w:cs="Arial"/>
                <w:sz w:val="16"/>
                <w:szCs w:val="16"/>
              </w:rPr>
              <w:t>Organismos de control</w:t>
            </w:r>
          </w:p>
        </w:tc>
        <w:tc>
          <w:tcPr>
            <w:tcW w:w="280" w:type="pct"/>
            <w:vAlign w:val="center"/>
          </w:tcPr>
          <w:p w14:paraId="5B69A6E2" w14:textId="2B34BC7C" w:rsidR="002B63D2" w:rsidRPr="00E32D50" w:rsidRDefault="00F03E73" w:rsidP="00DA54C1">
            <w:pPr>
              <w:pStyle w:val="Prrafodelista"/>
              <w:spacing w:after="0"/>
              <w:ind w:left="0"/>
              <w:jc w:val="center"/>
              <w:rPr>
                <w:rFonts w:ascii="Verdana" w:hAnsi="Verdana" w:cs="Arial"/>
                <w:color w:val="000000" w:themeColor="text1"/>
                <w:sz w:val="16"/>
                <w:szCs w:val="16"/>
              </w:rPr>
            </w:pPr>
            <w:r w:rsidRPr="00E32D50">
              <w:rPr>
                <w:rFonts w:ascii="Verdana" w:hAnsi="Verdana" w:cs="Arial"/>
                <w:color w:val="000000" w:themeColor="text1"/>
                <w:sz w:val="16"/>
                <w:szCs w:val="16"/>
              </w:rPr>
              <w:t>X</w:t>
            </w:r>
          </w:p>
        </w:tc>
        <w:tc>
          <w:tcPr>
            <w:tcW w:w="292" w:type="pct"/>
            <w:gridSpan w:val="2"/>
            <w:vAlign w:val="center"/>
          </w:tcPr>
          <w:p w14:paraId="7F342123" w14:textId="77777777" w:rsidR="002B63D2" w:rsidRPr="00E32D50" w:rsidRDefault="002B63D2" w:rsidP="00DA54C1">
            <w:pPr>
              <w:pStyle w:val="Prrafodelista"/>
              <w:spacing w:after="0"/>
              <w:ind w:left="0"/>
              <w:rPr>
                <w:rFonts w:ascii="Verdana" w:hAnsi="Verdana" w:cs="Arial"/>
                <w:color w:val="000000" w:themeColor="text1"/>
                <w:sz w:val="16"/>
                <w:szCs w:val="16"/>
              </w:rPr>
            </w:pPr>
          </w:p>
        </w:tc>
      </w:tr>
      <w:tr w:rsidR="002B63D2" w:rsidRPr="00E32D50" w14:paraId="6C28AAAB" w14:textId="13602E99" w:rsidTr="00E32D50">
        <w:trPr>
          <w:trHeight w:val="1722"/>
          <w:jc w:val="center"/>
        </w:trPr>
        <w:tc>
          <w:tcPr>
            <w:tcW w:w="487" w:type="pct"/>
            <w:tcBorders>
              <w:right w:val="single" w:sz="4" w:space="0" w:color="auto"/>
            </w:tcBorders>
            <w:vAlign w:val="center"/>
          </w:tcPr>
          <w:p w14:paraId="46F1E2C8" w14:textId="0578A400" w:rsidR="002B63D2" w:rsidRPr="00E32D50" w:rsidRDefault="00FF6DC1" w:rsidP="005B0FEC">
            <w:pPr>
              <w:spacing w:after="0"/>
              <w:rPr>
                <w:rFonts w:ascii="Verdana" w:hAnsi="Verdana" w:cs="Arial"/>
                <w:color w:val="000000" w:themeColor="text1"/>
                <w:sz w:val="16"/>
                <w:szCs w:val="16"/>
              </w:rPr>
            </w:pPr>
            <w:r w:rsidRPr="00E32D50">
              <w:rPr>
                <w:rFonts w:ascii="Verdana" w:hAnsi="Verdana" w:cs="Arial"/>
                <w:sz w:val="16"/>
                <w:szCs w:val="16"/>
              </w:rPr>
              <w:t xml:space="preserve">Proceso </w:t>
            </w:r>
            <w:r w:rsidR="002B63D2" w:rsidRPr="00E32D50">
              <w:rPr>
                <w:rFonts w:ascii="Verdana" w:hAnsi="Verdana" w:cs="Arial"/>
                <w:color w:val="000000" w:themeColor="text1"/>
                <w:sz w:val="16"/>
                <w:szCs w:val="16"/>
              </w:rPr>
              <w:t xml:space="preserve">Gestión para la </w:t>
            </w:r>
            <w:r w:rsidR="006B0B22" w:rsidRPr="00E32D50">
              <w:rPr>
                <w:rFonts w:ascii="Verdana" w:hAnsi="Verdana" w:cs="Arial"/>
                <w:color w:val="000000" w:themeColor="text1"/>
                <w:sz w:val="16"/>
                <w:szCs w:val="16"/>
              </w:rPr>
              <w:t>Asistencia</w:t>
            </w:r>
          </w:p>
        </w:tc>
        <w:tc>
          <w:tcPr>
            <w:tcW w:w="545" w:type="pct"/>
            <w:gridSpan w:val="2"/>
            <w:tcBorders>
              <w:left w:val="single" w:sz="4" w:space="0" w:color="auto"/>
            </w:tcBorders>
            <w:vAlign w:val="center"/>
          </w:tcPr>
          <w:p w14:paraId="4895DDCF" w14:textId="2B6D9B45" w:rsidR="002B63D2" w:rsidRPr="00E32D50" w:rsidRDefault="002B63D2" w:rsidP="005B0FEC">
            <w:pPr>
              <w:pStyle w:val="Prrafodelista"/>
              <w:spacing w:after="0"/>
              <w:ind w:left="0"/>
              <w:rPr>
                <w:rFonts w:ascii="Verdana" w:hAnsi="Verdana" w:cs="Arial"/>
                <w:b/>
                <w:color w:val="000000" w:themeColor="text1"/>
                <w:sz w:val="16"/>
                <w:szCs w:val="16"/>
                <w:lang w:eastAsia="es-ES"/>
              </w:rPr>
            </w:pPr>
          </w:p>
        </w:tc>
        <w:tc>
          <w:tcPr>
            <w:tcW w:w="653" w:type="pct"/>
            <w:gridSpan w:val="2"/>
            <w:vAlign w:val="center"/>
          </w:tcPr>
          <w:p w14:paraId="386B2F28" w14:textId="03B48C38" w:rsidR="002B63D2" w:rsidRPr="00E32D50" w:rsidRDefault="002B63D2" w:rsidP="005B0FEC">
            <w:pPr>
              <w:spacing w:after="0"/>
              <w:rPr>
                <w:rFonts w:ascii="Verdana" w:hAnsi="Verdana" w:cs="Arial"/>
                <w:color w:val="000000" w:themeColor="text1"/>
                <w:sz w:val="16"/>
                <w:szCs w:val="16"/>
              </w:rPr>
            </w:pPr>
            <w:r w:rsidRPr="00E32D50">
              <w:rPr>
                <w:rFonts w:ascii="Verdana" w:hAnsi="Verdana" w:cs="Arial"/>
                <w:color w:val="000000" w:themeColor="text1"/>
                <w:sz w:val="16"/>
                <w:szCs w:val="16"/>
              </w:rPr>
              <w:t>Mediciones activas marco modelo Subsistencia Mínima</w:t>
            </w:r>
          </w:p>
        </w:tc>
        <w:tc>
          <w:tcPr>
            <w:tcW w:w="1018" w:type="pct"/>
            <w:gridSpan w:val="4"/>
            <w:vAlign w:val="center"/>
          </w:tcPr>
          <w:p w14:paraId="02FCED06" w14:textId="4442ADF2" w:rsidR="002B63D2" w:rsidRPr="00E32D50" w:rsidRDefault="009E0930" w:rsidP="005B0FEC">
            <w:pPr>
              <w:autoSpaceDE w:val="0"/>
              <w:autoSpaceDN w:val="0"/>
              <w:adjustRightInd w:val="0"/>
              <w:spacing w:after="0"/>
              <w:rPr>
                <w:rFonts w:ascii="Verdana" w:hAnsi="Verdana" w:cs="Arial"/>
                <w:b/>
                <w:color w:val="000000" w:themeColor="text1"/>
                <w:sz w:val="16"/>
                <w:szCs w:val="16"/>
              </w:rPr>
            </w:pPr>
            <w:r w:rsidRPr="00E32D50">
              <w:rPr>
                <w:rFonts w:ascii="Verdana" w:hAnsi="Verdana" w:cs="Arial"/>
                <w:color w:val="000000" w:themeColor="text1"/>
                <w:sz w:val="16"/>
                <w:szCs w:val="16"/>
              </w:rPr>
              <w:t xml:space="preserve">Gestionar los actos administrativos para determinar la entrega o suspensión de los componentes en materia de atención humanitaria, con base en el resultado de identificación de carencias en el modelo de Subsistencia Mínima individual, de conformidad </w:t>
            </w:r>
            <w:r w:rsidR="002B63D2" w:rsidRPr="00E32D50">
              <w:rPr>
                <w:rFonts w:ascii="Verdana" w:hAnsi="Verdana" w:cs="Arial"/>
                <w:color w:val="000000" w:themeColor="text1"/>
                <w:sz w:val="16"/>
                <w:szCs w:val="16"/>
              </w:rPr>
              <w:t>con el procedimiento</w:t>
            </w:r>
            <w:r w:rsidR="006C10AA" w:rsidRPr="00E32D50">
              <w:rPr>
                <w:rFonts w:ascii="Verdana" w:hAnsi="Verdana" w:cs="Arial"/>
                <w:color w:val="000000" w:themeColor="text1"/>
                <w:sz w:val="16"/>
                <w:szCs w:val="16"/>
              </w:rPr>
              <w:t xml:space="preserve"> “</w:t>
            </w:r>
            <w:r w:rsidR="006D34C0" w:rsidRPr="00E32D50">
              <w:rPr>
                <w:rFonts w:ascii="Verdana" w:hAnsi="Verdana" w:cs="Arial"/>
                <w:color w:val="000000" w:themeColor="text1"/>
                <w:sz w:val="16"/>
                <w:szCs w:val="16"/>
              </w:rPr>
              <w:t xml:space="preserve">Proyección de Actos Administrativos de </w:t>
            </w:r>
            <w:r w:rsidR="007C61E2" w:rsidRPr="00E32D50">
              <w:rPr>
                <w:rFonts w:ascii="Verdana" w:hAnsi="Verdana" w:cs="Arial"/>
                <w:color w:val="000000" w:themeColor="text1"/>
                <w:sz w:val="16"/>
                <w:szCs w:val="16"/>
              </w:rPr>
              <w:t>Atención</w:t>
            </w:r>
            <w:r w:rsidR="006D34C0" w:rsidRPr="00E32D50">
              <w:rPr>
                <w:rFonts w:ascii="Verdana" w:hAnsi="Verdana" w:cs="Arial"/>
                <w:color w:val="000000" w:themeColor="text1"/>
                <w:sz w:val="16"/>
                <w:szCs w:val="16"/>
              </w:rPr>
              <w:t xml:space="preserve"> Humanitaria Modelo Individual</w:t>
            </w:r>
            <w:r w:rsidR="006C10AA" w:rsidRPr="00E32D50">
              <w:rPr>
                <w:rFonts w:ascii="Verdana" w:hAnsi="Verdana" w:cs="Arial"/>
                <w:color w:val="000000" w:themeColor="text1"/>
                <w:sz w:val="16"/>
                <w:szCs w:val="16"/>
              </w:rPr>
              <w:t>”</w:t>
            </w:r>
          </w:p>
        </w:tc>
        <w:tc>
          <w:tcPr>
            <w:tcW w:w="603" w:type="pct"/>
            <w:vAlign w:val="center"/>
          </w:tcPr>
          <w:p w14:paraId="3C1DAA57" w14:textId="4D17F70D" w:rsidR="002B63D2" w:rsidRPr="00E32D50" w:rsidRDefault="002B63D2" w:rsidP="005B0FEC">
            <w:pPr>
              <w:pStyle w:val="Prrafodelista"/>
              <w:spacing w:after="0"/>
              <w:ind w:left="0"/>
              <w:rPr>
                <w:rFonts w:ascii="Verdana" w:hAnsi="Verdana" w:cs="Arial"/>
                <w:b/>
                <w:sz w:val="16"/>
                <w:szCs w:val="16"/>
              </w:rPr>
            </w:pPr>
            <w:r w:rsidRPr="00E32D50">
              <w:rPr>
                <w:rFonts w:ascii="Verdana" w:hAnsi="Verdana" w:cs="Arial"/>
                <w:sz w:val="16"/>
                <w:szCs w:val="16"/>
              </w:rPr>
              <w:t>Actos administrativos</w:t>
            </w:r>
          </w:p>
        </w:tc>
        <w:tc>
          <w:tcPr>
            <w:tcW w:w="577" w:type="pct"/>
            <w:gridSpan w:val="4"/>
            <w:vAlign w:val="center"/>
          </w:tcPr>
          <w:p w14:paraId="6C63DE20" w14:textId="77777777" w:rsidR="001F3627" w:rsidRPr="00E32D50" w:rsidRDefault="001F3627" w:rsidP="005B0FEC">
            <w:pPr>
              <w:spacing w:after="0"/>
              <w:rPr>
                <w:rFonts w:ascii="Verdana" w:hAnsi="Verdana" w:cs="Arial"/>
                <w:sz w:val="16"/>
                <w:szCs w:val="16"/>
              </w:rPr>
            </w:pPr>
            <w:r w:rsidRPr="00E32D50">
              <w:rPr>
                <w:rFonts w:ascii="Verdana" w:hAnsi="Verdana" w:cs="Arial"/>
                <w:color w:val="000000" w:themeColor="text1"/>
                <w:sz w:val="16"/>
                <w:szCs w:val="16"/>
              </w:rPr>
              <w:t>Gestión para la Asistencia</w:t>
            </w:r>
            <w:r w:rsidRPr="00E32D50">
              <w:rPr>
                <w:rFonts w:ascii="Verdana" w:hAnsi="Verdana" w:cs="Arial"/>
                <w:sz w:val="16"/>
                <w:szCs w:val="16"/>
              </w:rPr>
              <w:t xml:space="preserve"> </w:t>
            </w:r>
          </w:p>
          <w:p w14:paraId="097F8183" w14:textId="77777777" w:rsidR="001F3627" w:rsidRPr="00E32D50" w:rsidRDefault="001F3627" w:rsidP="005B0FEC">
            <w:pPr>
              <w:spacing w:after="0"/>
              <w:rPr>
                <w:rFonts w:ascii="Verdana" w:hAnsi="Verdana" w:cs="Arial"/>
                <w:sz w:val="16"/>
                <w:szCs w:val="16"/>
              </w:rPr>
            </w:pPr>
          </w:p>
          <w:p w14:paraId="0C826029" w14:textId="4E4D6098" w:rsidR="002B63D2" w:rsidRPr="00E32D50" w:rsidRDefault="00FF6DC1" w:rsidP="005B0FEC">
            <w:pPr>
              <w:spacing w:after="0"/>
              <w:rPr>
                <w:rFonts w:ascii="Verdana" w:hAnsi="Verdana" w:cs="Arial"/>
                <w:sz w:val="16"/>
                <w:szCs w:val="16"/>
              </w:rPr>
            </w:pPr>
            <w:r w:rsidRPr="00E32D50">
              <w:rPr>
                <w:rFonts w:ascii="Verdana" w:hAnsi="Verdana" w:cs="Arial"/>
                <w:sz w:val="16"/>
                <w:szCs w:val="16"/>
              </w:rPr>
              <w:t xml:space="preserve">Proceso </w:t>
            </w:r>
            <w:r w:rsidR="002B63D2" w:rsidRPr="00E32D50">
              <w:rPr>
                <w:rFonts w:ascii="Verdana" w:hAnsi="Verdana" w:cs="Arial"/>
                <w:sz w:val="16"/>
                <w:szCs w:val="16"/>
              </w:rPr>
              <w:t>Relación con el ciudadano</w:t>
            </w:r>
          </w:p>
          <w:p w14:paraId="00AFB348" w14:textId="77777777" w:rsidR="002B63D2" w:rsidRPr="00E32D50" w:rsidRDefault="002B63D2" w:rsidP="005B0FEC">
            <w:pPr>
              <w:spacing w:after="0"/>
              <w:rPr>
                <w:rFonts w:ascii="Verdana" w:hAnsi="Verdana" w:cs="Arial"/>
                <w:sz w:val="16"/>
                <w:szCs w:val="16"/>
              </w:rPr>
            </w:pPr>
          </w:p>
          <w:p w14:paraId="591C970F" w14:textId="38734144" w:rsidR="002B63D2" w:rsidRPr="00E32D50" w:rsidRDefault="00FF6DC1" w:rsidP="00E32D50">
            <w:pPr>
              <w:spacing w:after="0"/>
              <w:rPr>
                <w:rFonts w:ascii="Verdana" w:hAnsi="Verdana" w:cs="Arial"/>
                <w:b/>
                <w:color w:val="000000" w:themeColor="text1"/>
                <w:sz w:val="16"/>
                <w:szCs w:val="16"/>
              </w:rPr>
            </w:pPr>
            <w:r w:rsidRPr="00E32D50">
              <w:rPr>
                <w:rFonts w:ascii="Verdana" w:hAnsi="Verdana" w:cs="Arial"/>
                <w:sz w:val="16"/>
                <w:szCs w:val="16"/>
              </w:rPr>
              <w:t xml:space="preserve">Proceso </w:t>
            </w:r>
            <w:r w:rsidR="002B63D2" w:rsidRPr="00E32D50">
              <w:rPr>
                <w:rFonts w:ascii="Verdana" w:hAnsi="Verdana" w:cs="Arial"/>
                <w:sz w:val="16"/>
                <w:szCs w:val="16"/>
              </w:rPr>
              <w:t>Reparación Integral</w:t>
            </w:r>
          </w:p>
        </w:tc>
        <w:tc>
          <w:tcPr>
            <w:tcW w:w="545" w:type="pct"/>
            <w:vAlign w:val="center"/>
          </w:tcPr>
          <w:p w14:paraId="4D366A85" w14:textId="77777777" w:rsidR="00FF6DC1" w:rsidRPr="00E32D50" w:rsidRDefault="00FF6DC1" w:rsidP="005B0FEC">
            <w:pPr>
              <w:pStyle w:val="Prrafodelista"/>
              <w:spacing w:after="0"/>
              <w:ind w:left="0"/>
              <w:rPr>
                <w:rFonts w:ascii="Verdana" w:hAnsi="Verdana" w:cs="Arial"/>
                <w:sz w:val="16"/>
                <w:szCs w:val="16"/>
              </w:rPr>
            </w:pPr>
            <w:r w:rsidRPr="00E32D50">
              <w:rPr>
                <w:rFonts w:ascii="Verdana" w:hAnsi="Verdana" w:cs="Arial"/>
                <w:sz w:val="16"/>
                <w:szCs w:val="16"/>
              </w:rPr>
              <w:t>Grupos de valor</w:t>
            </w:r>
          </w:p>
          <w:p w14:paraId="3BA141C4" w14:textId="77777777" w:rsidR="00FF6DC1" w:rsidRPr="00E32D50" w:rsidRDefault="00FF6DC1" w:rsidP="005B0FEC">
            <w:pPr>
              <w:pStyle w:val="Prrafodelista"/>
              <w:spacing w:after="0"/>
              <w:ind w:left="0"/>
              <w:rPr>
                <w:rFonts w:ascii="Verdana" w:hAnsi="Verdana" w:cs="Arial"/>
                <w:sz w:val="16"/>
                <w:szCs w:val="16"/>
              </w:rPr>
            </w:pPr>
          </w:p>
          <w:p w14:paraId="38DC07EC" w14:textId="41BC8F04" w:rsidR="002B63D2" w:rsidRPr="00E32D50" w:rsidRDefault="00FF6DC1" w:rsidP="005B0FEC">
            <w:pPr>
              <w:spacing w:after="0"/>
              <w:rPr>
                <w:rFonts w:ascii="Verdana" w:hAnsi="Verdana" w:cs="Arial"/>
                <w:sz w:val="16"/>
                <w:szCs w:val="16"/>
              </w:rPr>
            </w:pPr>
            <w:r w:rsidRPr="00E32D50">
              <w:rPr>
                <w:rFonts w:ascii="Verdana" w:hAnsi="Verdana" w:cs="Arial"/>
                <w:sz w:val="16"/>
                <w:szCs w:val="16"/>
              </w:rPr>
              <w:t>Partes interesadas</w:t>
            </w:r>
          </w:p>
        </w:tc>
        <w:tc>
          <w:tcPr>
            <w:tcW w:w="280" w:type="pct"/>
            <w:vAlign w:val="center"/>
          </w:tcPr>
          <w:p w14:paraId="2EE75DF4" w14:textId="760A3457" w:rsidR="002B63D2" w:rsidRPr="00E32D50" w:rsidRDefault="002B63D2" w:rsidP="00DA54C1">
            <w:pPr>
              <w:pStyle w:val="Prrafodelista"/>
              <w:spacing w:after="0"/>
              <w:ind w:left="0"/>
              <w:jc w:val="center"/>
              <w:rPr>
                <w:rFonts w:ascii="Verdana" w:hAnsi="Verdana" w:cs="Arial"/>
                <w:bCs/>
                <w:color w:val="000000" w:themeColor="text1"/>
                <w:sz w:val="16"/>
                <w:szCs w:val="16"/>
              </w:rPr>
            </w:pPr>
            <w:r w:rsidRPr="00E32D50">
              <w:rPr>
                <w:rFonts w:ascii="Verdana" w:hAnsi="Verdana" w:cs="Arial"/>
                <w:bCs/>
                <w:color w:val="000000" w:themeColor="text1"/>
                <w:sz w:val="16"/>
                <w:szCs w:val="16"/>
              </w:rPr>
              <w:t>X</w:t>
            </w:r>
          </w:p>
        </w:tc>
        <w:tc>
          <w:tcPr>
            <w:tcW w:w="292" w:type="pct"/>
            <w:gridSpan w:val="2"/>
            <w:vAlign w:val="center"/>
          </w:tcPr>
          <w:p w14:paraId="6BE854BC" w14:textId="56F277B6" w:rsidR="002B63D2" w:rsidRPr="00E32D50" w:rsidRDefault="002B63D2" w:rsidP="00DA54C1">
            <w:pPr>
              <w:pStyle w:val="Prrafodelista"/>
              <w:spacing w:after="0"/>
              <w:ind w:left="0"/>
              <w:rPr>
                <w:rFonts w:ascii="Verdana" w:hAnsi="Verdana" w:cs="Arial"/>
                <w:b/>
                <w:color w:val="000000" w:themeColor="text1"/>
                <w:sz w:val="16"/>
                <w:szCs w:val="16"/>
              </w:rPr>
            </w:pPr>
          </w:p>
        </w:tc>
      </w:tr>
      <w:tr w:rsidR="002B63D2" w:rsidRPr="00DD6804" w14:paraId="7A6AE63E" w14:textId="04DCD07B" w:rsidTr="005B0FEC">
        <w:trPr>
          <w:trHeight w:val="234"/>
          <w:jc w:val="center"/>
        </w:trPr>
        <w:tc>
          <w:tcPr>
            <w:tcW w:w="4428" w:type="pct"/>
            <w:gridSpan w:val="15"/>
            <w:vAlign w:val="center"/>
          </w:tcPr>
          <w:p w14:paraId="6F285C54" w14:textId="77777777" w:rsidR="002B63D2" w:rsidRPr="00DD6804" w:rsidRDefault="002B63D2" w:rsidP="00DA54C1">
            <w:pPr>
              <w:pStyle w:val="Prrafodelista"/>
              <w:spacing w:after="0"/>
              <w:ind w:left="0"/>
              <w:jc w:val="center"/>
              <w:rPr>
                <w:rFonts w:ascii="Verdana" w:hAnsi="Verdana" w:cs="Arial"/>
                <w:b/>
                <w:color w:val="000000" w:themeColor="text1"/>
                <w:sz w:val="18"/>
                <w:szCs w:val="18"/>
              </w:rPr>
            </w:pPr>
            <w:r w:rsidRPr="00DD6804">
              <w:rPr>
                <w:rFonts w:ascii="Verdana" w:hAnsi="Verdana" w:cs="Arial"/>
                <w:b/>
                <w:color w:val="000000" w:themeColor="text1"/>
                <w:sz w:val="18"/>
                <w:szCs w:val="18"/>
              </w:rPr>
              <w:t>VERIFICAR</w:t>
            </w:r>
          </w:p>
        </w:tc>
        <w:tc>
          <w:tcPr>
            <w:tcW w:w="572" w:type="pct"/>
            <w:gridSpan w:val="3"/>
            <w:vAlign w:val="center"/>
          </w:tcPr>
          <w:p w14:paraId="2636C08C" w14:textId="77777777" w:rsidR="002B63D2" w:rsidRPr="00DD6804" w:rsidRDefault="002B63D2" w:rsidP="00DA54C1">
            <w:pPr>
              <w:pStyle w:val="Prrafodelista"/>
              <w:spacing w:after="0"/>
              <w:ind w:left="0"/>
              <w:jc w:val="center"/>
              <w:rPr>
                <w:rFonts w:ascii="Verdana" w:hAnsi="Verdana" w:cs="Arial"/>
                <w:b/>
                <w:color w:val="000000" w:themeColor="text1"/>
                <w:sz w:val="18"/>
                <w:szCs w:val="18"/>
              </w:rPr>
            </w:pPr>
          </w:p>
        </w:tc>
      </w:tr>
      <w:tr w:rsidR="002B63D2" w:rsidRPr="00DD6804" w14:paraId="54404EF4" w14:textId="0D75E556" w:rsidTr="00E32D50">
        <w:trPr>
          <w:trHeight w:val="277"/>
          <w:jc w:val="center"/>
        </w:trPr>
        <w:tc>
          <w:tcPr>
            <w:tcW w:w="487" w:type="pct"/>
            <w:tcBorders>
              <w:right w:val="single" w:sz="4" w:space="0" w:color="auto"/>
            </w:tcBorders>
            <w:vAlign w:val="center"/>
          </w:tcPr>
          <w:p w14:paraId="40A3A563" w14:textId="77777777" w:rsidR="006277D4" w:rsidRPr="006277D4" w:rsidRDefault="006277D4" w:rsidP="005B0FEC">
            <w:pPr>
              <w:spacing w:after="0"/>
              <w:ind w:left="22"/>
              <w:rPr>
                <w:rFonts w:ascii="Verdana" w:hAnsi="Verdana" w:cs="Arial"/>
                <w:sz w:val="16"/>
                <w:szCs w:val="16"/>
              </w:rPr>
            </w:pPr>
            <w:r w:rsidRPr="006277D4">
              <w:rPr>
                <w:rFonts w:ascii="Verdana" w:hAnsi="Verdana" w:cs="Arial"/>
                <w:sz w:val="16"/>
                <w:szCs w:val="16"/>
              </w:rPr>
              <w:t xml:space="preserve">Proceso de Gestión para la Asistencia </w:t>
            </w:r>
          </w:p>
          <w:p w14:paraId="1016400B" w14:textId="77777777" w:rsidR="006277D4" w:rsidRDefault="006277D4" w:rsidP="005B0FEC">
            <w:pPr>
              <w:spacing w:after="0"/>
              <w:ind w:left="22"/>
              <w:rPr>
                <w:rFonts w:ascii="Verdana" w:hAnsi="Verdana" w:cs="Arial"/>
                <w:sz w:val="16"/>
                <w:szCs w:val="16"/>
              </w:rPr>
            </w:pPr>
          </w:p>
          <w:p w14:paraId="24D9379B" w14:textId="4AF40FFD" w:rsidR="002B63D2" w:rsidRPr="00B56CCC" w:rsidRDefault="002B63D2" w:rsidP="005B0FEC">
            <w:pPr>
              <w:spacing w:after="0"/>
              <w:ind w:left="22"/>
              <w:rPr>
                <w:rFonts w:ascii="Verdana" w:hAnsi="Verdana" w:cs="Arial"/>
                <w:sz w:val="16"/>
                <w:szCs w:val="16"/>
              </w:rPr>
            </w:pPr>
            <w:r w:rsidRPr="00B56CCC">
              <w:rPr>
                <w:rFonts w:ascii="Verdana" w:hAnsi="Verdana" w:cs="Arial"/>
                <w:sz w:val="16"/>
                <w:szCs w:val="16"/>
              </w:rPr>
              <w:t>Proceso Direccionamiento estratégico</w:t>
            </w:r>
          </w:p>
          <w:p w14:paraId="3C36FE11" w14:textId="58259A0C" w:rsidR="002B63D2" w:rsidRPr="0076299C" w:rsidRDefault="002B63D2" w:rsidP="005B0FEC">
            <w:pPr>
              <w:pStyle w:val="Prrafodelista"/>
              <w:spacing w:after="0"/>
              <w:ind w:left="164"/>
              <w:rPr>
                <w:rFonts w:ascii="Verdana" w:hAnsi="Verdana" w:cs="Arial"/>
                <w:sz w:val="16"/>
                <w:szCs w:val="16"/>
              </w:rPr>
            </w:pPr>
          </w:p>
          <w:p w14:paraId="24BD93F7" w14:textId="4353E7DE" w:rsidR="002B63D2" w:rsidRPr="00B56CCC" w:rsidRDefault="002B63D2" w:rsidP="005B0FEC">
            <w:pPr>
              <w:spacing w:after="0"/>
              <w:ind w:left="22"/>
              <w:rPr>
                <w:rFonts w:ascii="Verdana" w:hAnsi="Verdana" w:cs="Arial"/>
                <w:sz w:val="16"/>
                <w:szCs w:val="16"/>
              </w:rPr>
            </w:pPr>
            <w:r w:rsidRPr="00B56CCC">
              <w:rPr>
                <w:rFonts w:ascii="Verdana" w:hAnsi="Verdana" w:cs="Arial"/>
                <w:sz w:val="16"/>
                <w:szCs w:val="16"/>
              </w:rPr>
              <w:t>Proceso Evaluación Independiente</w:t>
            </w:r>
          </w:p>
          <w:p w14:paraId="17E230A4" w14:textId="7833B626" w:rsidR="002B63D2" w:rsidRPr="00B56CCC" w:rsidRDefault="002B63D2" w:rsidP="005B0FEC">
            <w:pPr>
              <w:spacing w:after="0"/>
              <w:rPr>
                <w:rFonts w:ascii="Verdana" w:hAnsi="Verdana" w:cs="Arial"/>
                <w:sz w:val="16"/>
                <w:szCs w:val="16"/>
              </w:rPr>
            </w:pPr>
          </w:p>
          <w:p w14:paraId="5B70C91C" w14:textId="0C3F9175" w:rsidR="002B63D2" w:rsidRPr="00B56CCC" w:rsidRDefault="00FF6DC1" w:rsidP="005B0FEC">
            <w:pPr>
              <w:spacing w:after="0"/>
              <w:ind w:left="22"/>
              <w:rPr>
                <w:rFonts w:ascii="Verdana" w:hAnsi="Verdana" w:cs="Arial"/>
                <w:sz w:val="16"/>
                <w:szCs w:val="16"/>
              </w:rPr>
            </w:pPr>
            <w:r w:rsidRPr="00B56CCC">
              <w:rPr>
                <w:rFonts w:ascii="Verdana" w:hAnsi="Verdana" w:cs="Arial"/>
                <w:sz w:val="16"/>
                <w:szCs w:val="16"/>
              </w:rPr>
              <w:t xml:space="preserve">Proceso </w:t>
            </w:r>
            <w:r w:rsidR="002B63D2" w:rsidRPr="00B56CCC">
              <w:rPr>
                <w:rFonts w:ascii="Verdana" w:hAnsi="Verdana" w:cs="Arial"/>
                <w:sz w:val="16"/>
                <w:szCs w:val="16"/>
              </w:rPr>
              <w:t>Gestión Administrativa</w:t>
            </w:r>
          </w:p>
          <w:p w14:paraId="10E02698" w14:textId="37507051" w:rsidR="002B63D2" w:rsidRPr="00B56CCC" w:rsidRDefault="002B63D2" w:rsidP="005B0FEC">
            <w:pPr>
              <w:spacing w:after="0"/>
              <w:rPr>
                <w:rFonts w:ascii="Verdana" w:hAnsi="Verdana" w:cs="Arial"/>
                <w:sz w:val="16"/>
                <w:szCs w:val="16"/>
              </w:rPr>
            </w:pPr>
          </w:p>
          <w:p w14:paraId="02354C85" w14:textId="22E7EBDD" w:rsidR="002B63D2" w:rsidRPr="00B56CCC" w:rsidRDefault="00FF6DC1" w:rsidP="005B0FEC">
            <w:pPr>
              <w:spacing w:after="0"/>
              <w:ind w:left="22"/>
              <w:rPr>
                <w:rFonts w:ascii="Verdana" w:hAnsi="Verdana" w:cs="Arial"/>
                <w:sz w:val="16"/>
                <w:szCs w:val="16"/>
              </w:rPr>
            </w:pPr>
            <w:r w:rsidRPr="00B56CCC">
              <w:rPr>
                <w:rFonts w:ascii="Verdana" w:hAnsi="Verdana" w:cs="Arial"/>
                <w:sz w:val="16"/>
                <w:szCs w:val="16"/>
              </w:rPr>
              <w:t xml:space="preserve">Proceso </w:t>
            </w:r>
            <w:r w:rsidR="002B63D2" w:rsidRPr="00B56CCC">
              <w:rPr>
                <w:rFonts w:ascii="Verdana" w:hAnsi="Verdana" w:cs="Arial"/>
                <w:sz w:val="16"/>
                <w:szCs w:val="16"/>
              </w:rPr>
              <w:t>Gestión de la información</w:t>
            </w:r>
          </w:p>
          <w:p w14:paraId="51C53FBD" w14:textId="6BF5D5BF" w:rsidR="002B63D2" w:rsidRPr="00B56CCC" w:rsidRDefault="002B63D2" w:rsidP="005B0FEC">
            <w:pPr>
              <w:spacing w:after="0"/>
              <w:rPr>
                <w:rFonts w:ascii="Verdana" w:hAnsi="Verdana" w:cs="Arial"/>
                <w:sz w:val="16"/>
                <w:szCs w:val="16"/>
              </w:rPr>
            </w:pPr>
          </w:p>
          <w:p w14:paraId="720FCFBB" w14:textId="35C68DC2" w:rsidR="007820EA" w:rsidRPr="001F3627" w:rsidRDefault="002B63D2" w:rsidP="005B0FEC">
            <w:pPr>
              <w:pStyle w:val="Prrafodelista"/>
              <w:spacing w:after="0"/>
              <w:ind w:left="0"/>
              <w:rPr>
                <w:rFonts w:ascii="Verdana" w:hAnsi="Verdana" w:cs="Arial"/>
                <w:sz w:val="16"/>
                <w:szCs w:val="16"/>
              </w:rPr>
            </w:pPr>
            <w:r>
              <w:rPr>
                <w:rFonts w:ascii="Verdana" w:hAnsi="Verdana" w:cs="Arial"/>
                <w:sz w:val="16"/>
                <w:szCs w:val="16"/>
              </w:rPr>
              <w:t>Gestión de Talento Humano</w:t>
            </w:r>
          </w:p>
        </w:tc>
        <w:tc>
          <w:tcPr>
            <w:tcW w:w="545" w:type="pct"/>
            <w:gridSpan w:val="2"/>
            <w:tcBorders>
              <w:left w:val="single" w:sz="4" w:space="0" w:color="auto"/>
            </w:tcBorders>
            <w:vAlign w:val="center"/>
          </w:tcPr>
          <w:p w14:paraId="63A138D6" w14:textId="1C980D24" w:rsidR="002B63D2" w:rsidRPr="001F3627" w:rsidRDefault="002B63D2" w:rsidP="005B0FEC">
            <w:pPr>
              <w:spacing w:after="0"/>
              <w:ind w:left="22"/>
              <w:rPr>
                <w:rFonts w:ascii="Verdana" w:hAnsi="Verdana" w:cs="Arial"/>
                <w:sz w:val="16"/>
                <w:szCs w:val="16"/>
              </w:rPr>
            </w:pPr>
            <w:r w:rsidRPr="00B56CCC">
              <w:rPr>
                <w:rFonts w:ascii="Verdana" w:hAnsi="Verdana" w:cs="Arial"/>
                <w:sz w:val="16"/>
                <w:szCs w:val="16"/>
              </w:rPr>
              <w:t>Entes de Control</w:t>
            </w:r>
          </w:p>
        </w:tc>
        <w:tc>
          <w:tcPr>
            <w:tcW w:w="653" w:type="pct"/>
            <w:gridSpan w:val="2"/>
            <w:vAlign w:val="center"/>
          </w:tcPr>
          <w:p w14:paraId="18F0DB3A" w14:textId="103CF1ED" w:rsidR="002B63D2" w:rsidRDefault="002B63D2" w:rsidP="005B0FEC">
            <w:pPr>
              <w:spacing w:after="0"/>
              <w:rPr>
                <w:rFonts w:ascii="Verdana" w:hAnsi="Verdana" w:cs="Arial"/>
                <w:sz w:val="16"/>
                <w:szCs w:val="16"/>
              </w:rPr>
            </w:pPr>
            <w:r w:rsidRPr="00B56CCC">
              <w:rPr>
                <w:rFonts w:ascii="Verdana" w:hAnsi="Verdana" w:cs="Arial"/>
                <w:sz w:val="16"/>
                <w:szCs w:val="16"/>
              </w:rPr>
              <w:t>Reportes de ejecución presupuestal</w:t>
            </w:r>
          </w:p>
          <w:p w14:paraId="320F9C22" w14:textId="77777777" w:rsidR="001F3627" w:rsidRPr="00B56CCC" w:rsidRDefault="001F3627" w:rsidP="005B0FEC">
            <w:pPr>
              <w:spacing w:after="0"/>
              <w:rPr>
                <w:rFonts w:ascii="Verdana" w:hAnsi="Verdana" w:cs="Arial"/>
                <w:sz w:val="16"/>
                <w:szCs w:val="16"/>
              </w:rPr>
            </w:pPr>
          </w:p>
          <w:p w14:paraId="6B171111" w14:textId="1BE59AF9" w:rsidR="002B63D2" w:rsidRDefault="002B63D2" w:rsidP="005B0FEC">
            <w:pPr>
              <w:spacing w:after="0"/>
              <w:rPr>
                <w:rFonts w:ascii="Verdana" w:hAnsi="Verdana" w:cs="Arial"/>
                <w:sz w:val="16"/>
                <w:szCs w:val="16"/>
              </w:rPr>
            </w:pPr>
            <w:r w:rsidRPr="00B56CCC">
              <w:rPr>
                <w:rFonts w:ascii="Verdana" w:hAnsi="Verdana" w:cs="Arial"/>
                <w:sz w:val="16"/>
                <w:szCs w:val="16"/>
              </w:rPr>
              <w:t>Informes de Gestión</w:t>
            </w:r>
          </w:p>
          <w:p w14:paraId="38A3250C" w14:textId="77777777" w:rsidR="001F3627" w:rsidRPr="00B56CCC" w:rsidRDefault="001F3627" w:rsidP="005B0FEC">
            <w:pPr>
              <w:spacing w:after="0"/>
              <w:rPr>
                <w:rFonts w:ascii="Verdana" w:hAnsi="Verdana" w:cs="Arial"/>
                <w:sz w:val="16"/>
                <w:szCs w:val="16"/>
              </w:rPr>
            </w:pPr>
          </w:p>
          <w:p w14:paraId="04C00465" w14:textId="52F4648C" w:rsidR="001F3627" w:rsidRDefault="002B63D2" w:rsidP="005B0FEC">
            <w:pPr>
              <w:spacing w:after="0"/>
              <w:rPr>
                <w:rFonts w:ascii="Verdana" w:hAnsi="Verdana" w:cs="Arial"/>
                <w:sz w:val="16"/>
                <w:szCs w:val="16"/>
              </w:rPr>
            </w:pPr>
            <w:r w:rsidRPr="00B56CCC">
              <w:rPr>
                <w:rFonts w:ascii="Verdana" w:hAnsi="Verdana" w:cs="Arial"/>
                <w:sz w:val="16"/>
                <w:szCs w:val="16"/>
              </w:rPr>
              <w:t>Reporte seguimiento al Plan de Acción</w:t>
            </w:r>
          </w:p>
          <w:p w14:paraId="0D5AFFF0" w14:textId="77777777" w:rsidR="001F3627" w:rsidRDefault="001F3627" w:rsidP="005B0FEC">
            <w:pPr>
              <w:spacing w:after="0"/>
              <w:rPr>
                <w:rFonts w:ascii="Verdana" w:hAnsi="Verdana" w:cs="Arial"/>
                <w:sz w:val="16"/>
                <w:szCs w:val="16"/>
              </w:rPr>
            </w:pPr>
          </w:p>
          <w:p w14:paraId="6EF6A093" w14:textId="235FDAF1" w:rsidR="002B63D2" w:rsidRPr="00B56CCC" w:rsidRDefault="002B63D2" w:rsidP="005B0FEC">
            <w:pPr>
              <w:spacing w:after="0"/>
              <w:rPr>
                <w:rFonts w:ascii="Verdana" w:hAnsi="Verdana" w:cs="Arial"/>
                <w:sz w:val="16"/>
                <w:szCs w:val="16"/>
              </w:rPr>
            </w:pPr>
            <w:r w:rsidRPr="00B56CCC">
              <w:rPr>
                <w:rFonts w:ascii="Verdana" w:hAnsi="Verdana" w:cs="Arial"/>
                <w:sz w:val="16"/>
                <w:szCs w:val="16"/>
              </w:rPr>
              <w:t>Plan de Implementación</w:t>
            </w:r>
          </w:p>
          <w:p w14:paraId="6EBB6A68" w14:textId="77777777" w:rsidR="001F3627" w:rsidRDefault="001F3627" w:rsidP="005B0FEC">
            <w:pPr>
              <w:spacing w:after="0"/>
              <w:rPr>
                <w:rFonts w:ascii="Verdana" w:hAnsi="Verdana" w:cs="Arial"/>
                <w:sz w:val="16"/>
                <w:szCs w:val="16"/>
              </w:rPr>
            </w:pPr>
          </w:p>
          <w:p w14:paraId="067B1AB9" w14:textId="5E294043" w:rsidR="002B63D2" w:rsidRDefault="002B63D2" w:rsidP="005B0FEC">
            <w:pPr>
              <w:spacing w:after="0"/>
              <w:rPr>
                <w:rFonts w:ascii="Verdana" w:hAnsi="Verdana" w:cs="Arial"/>
                <w:sz w:val="16"/>
                <w:szCs w:val="16"/>
              </w:rPr>
            </w:pPr>
            <w:r w:rsidRPr="00B56CCC">
              <w:rPr>
                <w:rFonts w:ascii="Verdana" w:hAnsi="Verdana" w:cs="Arial"/>
                <w:sz w:val="16"/>
                <w:szCs w:val="16"/>
              </w:rPr>
              <w:t>Mapa de Riesgos del Proceso</w:t>
            </w:r>
          </w:p>
          <w:p w14:paraId="3E6F2B87" w14:textId="77777777" w:rsidR="001F3627" w:rsidRPr="00B56CCC" w:rsidRDefault="001F3627" w:rsidP="005B0FEC">
            <w:pPr>
              <w:spacing w:after="0"/>
              <w:rPr>
                <w:rFonts w:ascii="Verdana" w:hAnsi="Verdana" w:cs="Arial"/>
                <w:sz w:val="16"/>
                <w:szCs w:val="16"/>
              </w:rPr>
            </w:pPr>
          </w:p>
          <w:p w14:paraId="3B0E45FB" w14:textId="2D1A3A37" w:rsidR="002B63D2" w:rsidRPr="00DD6804" w:rsidRDefault="002B63D2" w:rsidP="005B0FEC">
            <w:pPr>
              <w:spacing w:after="0"/>
              <w:rPr>
                <w:rFonts w:ascii="Verdana" w:hAnsi="Verdana" w:cs="Arial"/>
                <w:b/>
                <w:color w:val="000000" w:themeColor="text1"/>
                <w:sz w:val="18"/>
                <w:szCs w:val="18"/>
              </w:rPr>
            </w:pPr>
            <w:r w:rsidRPr="00B56CCC">
              <w:rPr>
                <w:rFonts w:ascii="Verdana" w:hAnsi="Verdana" w:cs="Arial"/>
                <w:sz w:val="16"/>
                <w:szCs w:val="16"/>
              </w:rPr>
              <w:t>Informes de Auditoria internas y externas</w:t>
            </w:r>
          </w:p>
        </w:tc>
        <w:tc>
          <w:tcPr>
            <w:tcW w:w="1018" w:type="pct"/>
            <w:gridSpan w:val="4"/>
            <w:vAlign w:val="center"/>
          </w:tcPr>
          <w:p w14:paraId="2D9F78AA" w14:textId="24193DC9" w:rsidR="002B63D2" w:rsidRPr="00DD6804" w:rsidRDefault="002B63D2" w:rsidP="005B0FEC">
            <w:pPr>
              <w:pStyle w:val="Prrafodelista"/>
              <w:spacing w:after="0"/>
              <w:ind w:left="0"/>
              <w:rPr>
                <w:rFonts w:ascii="Verdana" w:hAnsi="Verdana" w:cs="Arial"/>
                <w:b/>
                <w:color w:val="000000" w:themeColor="text1"/>
                <w:sz w:val="18"/>
                <w:szCs w:val="18"/>
              </w:rPr>
            </w:pPr>
            <w:r w:rsidRPr="0076299C">
              <w:rPr>
                <w:rFonts w:ascii="Verdana" w:hAnsi="Verdana" w:cs="Arial"/>
                <w:sz w:val="16"/>
                <w:szCs w:val="16"/>
              </w:rPr>
              <w:t xml:space="preserve">Autoevaluar la gestión y desempeño del </w:t>
            </w:r>
            <w:r w:rsidR="006E1B9C">
              <w:rPr>
                <w:rFonts w:ascii="Verdana" w:hAnsi="Verdana" w:cs="Arial"/>
                <w:sz w:val="16"/>
                <w:szCs w:val="16"/>
              </w:rPr>
              <w:t>P</w:t>
            </w:r>
            <w:r w:rsidRPr="0076299C">
              <w:rPr>
                <w:rFonts w:ascii="Verdana" w:hAnsi="Verdana" w:cs="Arial"/>
                <w:sz w:val="16"/>
                <w:szCs w:val="16"/>
              </w:rPr>
              <w:t xml:space="preserve">roceso </w:t>
            </w:r>
            <w:r w:rsidR="0010347E">
              <w:rPr>
                <w:rFonts w:ascii="Verdana" w:hAnsi="Verdana" w:cs="Arial"/>
                <w:sz w:val="16"/>
                <w:szCs w:val="16"/>
              </w:rPr>
              <w:t xml:space="preserve">a través de </w:t>
            </w:r>
            <w:r w:rsidR="006C10AA">
              <w:rPr>
                <w:rFonts w:ascii="Verdana" w:hAnsi="Verdana" w:cs="Arial"/>
                <w:sz w:val="16"/>
                <w:szCs w:val="16"/>
              </w:rPr>
              <w:t>la</w:t>
            </w:r>
            <w:r w:rsidR="006E1B9C">
              <w:rPr>
                <w:rFonts w:ascii="Verdana" w:hAnsi="Verdana" w:cs="Arial"/>
                <w:sz w:val="16"/>
                <w:szCs w:val="16"/>
              </w:rPr>
              <w:t>s herramientas de verificación</w:t>
            </w:r>
            <w:r w:rsidR="00D319A0">
              <w:rPr>
                <w:rFonts w:ascii="Verdana" w:hAnsi="Verdana" w:cs="Arial"/>
                <w:sz w:val="16"/>
                <w:szCs w:val="16"/>
              </w:rPr>
              <w:t xml:space="preserve"> </w:t>
            </w:r>
            <w:r w:rsidR="000346B6">
              <w:rPr>
                <w:rFonts w:ascii="Verdana" w:hAnsi="Verdana" w:cs="Arial"/>
                <w:sz w:val="16"/>
                <w:szCs w:val="16"/>
              </w:rPr>
              <w:t xml:space="preserve">y </w:t>
            </w:r>
            <w:r w:rsidR="000346B6" w:rsidRPr="0076299C">
              <w:rPr>
                <w:rFonts w:ascii="Verdana" w:hAnsi="Verdana" w:cs="Arial"/>
                <w:sz w:val="16"/>
                <w:szCs w:val="16"/>
              </w:rPr>
              <w:t>control</w:t>
            </w:r>
            <w:r w:rsidR="006E1B9C">
              <w:rPr>
                <w:rFonts w:ascii="Verdana" w:hAnsi="Verdana" w:cs="Arial"/>
                <w:sz w:val="16"/>
                <w:szCs w:val="16"/>
              </w:rPr>
              <w:t xml:space="preserve">, de conformidad con los procedimientos </w:t>
            </w:r>
            <w:r w:rsidR="006E1B9C">
              <w:rPr>
                <w:rFonts w:ascii="Verdana" w:hAnsi="Verdana" w:cs="Arial"/>
                <w:color w:val="000000" w:themeColor="text1"/>
                <w:sz w:val="16"/>
                <w:szCs w:val="20"/>
              </w:rPr>
              <w:t>“</w:t>
            </w:r>
            <w:r w:rsidR="006E1B9C" w:rsidRPr="001A1320">
              <w:rPr>
                <w:rFonts w:ascii="Verdana" w:hAnsi="Verdana" w:cs="Arial"/>
                <w:color w:val="000000" w:themeColor="text1"/>
                <w:sz w:val="16"/>
                <w:szCs w:val="20"/>
              </w:rPr>
              <w:t>Formulación y Seguimiento de Planes y Programas</w:t>
            </w:r>
            <w:r w:rsidR="006E1B9C">
              <w:rPr>
                <w:rFonts w:ascii="Verdana" w:hAnsi="Verdana" w:cs="Arial"/>
                <w:color w:val="000000" w:themeColor="text1"/>
                <w:sz w:val="16"/>
                <w:szCs w:val="20"/>
              </w:rPr>
              <w:t>” y “</w:t>
            </w:r>
            <w:r w:rsidR="006E1B9C" w:rsidRPr="00AB17E2">
              <w:rPr>
                <w:rFonts w:ascii="Verdana" w:hAnsi="Verdana" w:cs="Arial"/>
                <w:color w:val="000000" w:themeColor="text1"/>
                <w:sz w:val="16"/>
                <w:szCs w:val="20"/>
              </w:rPr>
              <w:t>P</w:t>
            </w:r>
            <w:r w:rsidR="006E1B9C">
              <w:rPr>
                <w:rFonts w:ascii="Verdana" w:hAnsi="Verdana" w:cs="Arial"/>
                <w:color w:val="000000" w:themeColor="text1"/>
                <w:sz w:val="16"/>
                <w:szCs w:val="20"/>
              </w:rPr>
              <w:t>rogramación y Seguimiento Presupuestal”</w:t>
            </w:r>
          </w:p>
        </w:tc>
        <w:tc>
          <w:tcPr>
            <w:tcW w:w="603" w:type="pct"/>
            <w:vAlign w:val="center"/>
          </w:tcPr>
          <w:p w14:paraId="7E80B3B5" w14:textId="1BB87EA5" w:rsidR="002B63D2" w:rsidRDefault="002B63D2" w:rsidP="005B0FEC">
            <w:pPr>
              <w:spacing w:after="0"/>
              <w:ind w:left="22"/>
              <w:rPr>
                <w:rFonts w:ascii="Verdana" w:hAnsi="Verdana" w:cs="Arial"/>
                <w:sz w:val="16"/>
                <w:szCs w:val="16"/>
              </w:rPr>
            </w:pPr>
            <w:r w:rsidRPr="00B56CCC">
              <w:rPr>
                <w:rFonts w:ascii="Verdana" w:hAnsi="Verdana" w:cs="Arial"/>
                <w:sz w:val="16"/>
                <w:szCs w:val="16"/>
              </w:rPr>
              <w:t>Seguimiento a la ejecución presupuestal</w:t>
            </w:r>
          </w:p>
          <w:p w14:paraId="0CBBCD1D" w14:textId="77777777" w:rsidR="006277D4" w:rsidRPr="00B56CCC" w:rsidRDefault="006277D4" w:rsidP="005B0FEC">
            <w:pPr>
              <w:spacing w:after="0"/>
              <w:ind w:left="22"/>
              <w:rPr>
                <w:rFonts w:ascii="Verdana" w:hAnsi="Verdana" w:cs="Arial"/>
                <w:sz w:val="16"/>
                <w:szCs w:val="16"/>
              </w:rPr>
            </w:pPr>
          </w:p>
          <w:p w14:paraId="4939CA2B" w14:textId="77777777" w:rsidR="006277D4" w:rsidRDefault="008E2DCF" w:rsidP="005B0FEC">
            <w:pPr>
              <w:spacing w:after="0"/>
              <w:ind w:left="22"/>
              <w:rPr>
                <w:rFonts w:ascii="Verdana" w:hAnsi="Verdana" w:cs="Arial"/>
                <w:sz w:val="16"/>
                <w:szCs w:val="16"/>
              </w:rPr>
            </w:pPr>
            <w:r>
              <w:rPr>
                <w:rFonts w:ascii="Verdana" w:hAnsi="Verdana" w:cs="Arial"/>
                <w:sz w:val="16"/>
                <w:szCs w:val="16"/>
              </w:rPr>
              <w:t xml:space="preserve">Reporte </w:t>
            </w:r>
            <w:r w:rsidR="00FA1F57">
              <w:rPr>
                <w:rFonts w:ascii="Verdana" w:hAnsi="Verdana" w:cs="Arial"/>
                <w:sz w:val="16"/>
                <w:szCs w:val="16"/>
              </w:rPr>
              <w:t xml:space="preserve">de </w:t>
            </w:r>
            <w:r w:rsidR="00FA1F57" w:rsidRPr="00B56CCC">
              <w:rPr>
                <w:rFonts w:ascii="Verdana" w:hAnsi="Verdana" w:cs="Arial"/>
                <w:sz w:val="16"/>
                <w:szCs w:val="16"/>
              </w:rPr>
              <w:t>seguimiento</w:t>
            </w:r>
            <w:r w:rsidR="002B63D2" w:rsidRPr="00B56CCC">
              <w:rPr>
                <w:rFonts w:ascii="Verdana" w:hAnsi="Verdana" w:cs="Arial"/>
                <w:sz w:val="16"/>
                <w:szCs w:val="16"/>
              </w:rPr>
              <w:t xml:space="preserve"> y resultados del Plan de Acción Institucional</w:t>
            </w:r>
          </w:p>
          <w:p w14:paraId="2B239AAE" w14:textId="77777777" w:rsidR="006277D4" w:rsidRDefault="006277D4" w:rsidP="005B0FEC">
            <w:pPr>
              <w:spacing w:after="0"/>
              <w:ind w:left="22"/>
              <w:rPr>
                <w:rFonts w:ascii="Verdana" w:hAnsi="Verdana" w:cs="Arial"/>
                <w:sz w:val="16"/>
                <w:szCs w:val="16"/>
              </w:rPr>
            </w:pPr>
          </w:p>
          <w:p w14:paraId="2A7B15E0" w14:textId="7430F603" w:rsidR="002B63D2" w:rsidRDefault="006277D4" w:rsidP="005B0FEC">
            <w:pPr>
              <w:spacing w:after="0"/>
              <w:ind w:left="22"/>
              <w:rPr>
                <w:rFonts w:ascii="Verdana" w:hAnsi="Verdana" w:cs="Arial"/>
                <w:sz w:val="16"/>
                <w:szCs w:val="16"/>
              </w:rPr>
            </w:pPr>
            <w:r>
              <w:rPr>
                <w:rFonts w:ascii="Verdana" w:hAnsi="Verdana" w:cs="Arial"/>
                <w:sz w:val="16"/>
                <w:szCs w:val="16"/>
              </w:rPr>
              <w:t>S</w:t>
            </w:r>
            <w:r w:rsidRPr="00B56CCC">
              <w:rPr>
                <w:rFonts w:ascii="Verdana" w:hAnsi="Verdana" w:cs="Arial"/>
                <w:sz w:val="16"/>
                <w:szCs w:val="16"/>
              </w:rPr>
              <w:t>eguimiento</w:t>
            </w:r>
            <w:r w:rsidR="006E2EFA">
              <w:rPr>
                <w:rFonts w:ascii="Verdana" w:hAnsi="Verdana" w:cs="Arial"/>
                <w:sz w:val="16"/>
                <w:szCs w:val="16"/>
              </w:rPr>
              <w:t xml:space="preserve"> </w:t>
            </w:r>
            <w:r w:rsidR="002B63D2" w:rsidRPr="00B56CCC">
              <w:rPr>
                <w:rFonts w:ascii="Verdana" w:hAnsi="Verdana" w:cs="Arial"/>
                <w:sz w:val="16"/>
                <w:szCs w:val="16"/>
              </w:rPr>
              <w:t>Plan de Implementación</w:t>
            </w:r>
          </w:p>
          <w:p w14:paraId="02C40A87" w14:textId="77777777" w:rsidR="006277D4" w:rsidRPr="00B56CCC" w:rsidRDefault="006277D4" w:rsidP="005B0FEC">
            <w:pPr>
              <w:spacing w:after="0"/>
              <w:ind w:left="22"/>
              <w:rPr>
                <w:rFonts w:ascii="Verdana" w:hAnsi="Verdana" w:cs="Arial"/>
                <w:sz w:val="16"/>
                <w:szCs w:val="16"/>
              </w:rPr>
            </w:pPr>
          </w:p>
          <w:p w14:paraId="4F02F43D" w14:textId="35D48B6D" w:rsidR="002B63D2" w:rsidRDefault="002B63D2" w:rsidP="005B0FEC">
            <w:pPr>
              <w:spacing w:after="0"/>
              <w:ind w:left="22"/>
              <w:rPr>
                <w:rFonts w:ascii="Verdana" w:hAnsi="Verdana" w:cs="Arial"/>
                <w:sz w:val="16"/>
                <w:szCs w:val="16"/>
              </w:rPr>
            </w:pPr>
            <w:r w:rsidRPr="00B56CCC">
              <w:rPr>
                <w:rFonts w:ascii="Verdana" w:hAnsi="Verdana" w:cs="Arial"/>
                <w:sz w:val="16"/>
                <w:szCs w:val="16"/>
              </w:rPr>
              <w:t>Monitoreo de Riesgos</w:t>
            </w:r>
          </w:p>
          <w:p w14:paraId="29F32CBD" w14:textId="77777777" w:rsidR="006277D4" w:rsidRPr="00B56CCC" w:rsidRDefault="006277D4" w:rsidP="005B0FEC">
            <w:pPr>
              <w:spacing w:after="0"/>
              <w:ind w:left="22"/>
              <w:rPr>
                <w:rFonts w:ascii="Verdana" w:hAnsi="Verdana" w:cs="Arial"/>
                <w:sz w:val="16"/>
                <w:szCs w:val="16"/>
              </w:rPr>
            </w:pPr>
          </w:p>
          <w:p w14:paraId="3F609509" w14:textId="710820B4" w:rsidR="002B63D2" w:rsidRDefault="002B63D2" w:rsidP="005B0FEC">
            <w:pPr>
              <w:spacing w:after="0"/>
              <w:ind w:left="22"/>
              <w:rPr>
                <w:rFonts w:ascii="Verdana" w:hAnsi="Verdana" w:cs="Arial"/>
                <w:sz w:val="16"/>
                <w:szCs w:val="16"/>
              </w:rPr>
            </w:pPr>
            <w:r w:rsidRPr="00B56CCC">
              <w:rPr>
                <w:rFonts w:ascii="Verdana" w:hAnsi="Verdana" w:cs="Arial"/>
                <w:sz w:val="16"/>
                <w:szCs w:val="16"/>
              </w:rPr>
              <w:t>Informes de gestión</w:t>
            </w:r>
          </w:p>
          <w:p w14:paraId="0607D4E6" w14:textId="77777777" w:rsidR="006277D4" w:rsidRPr="00B56CCC" w:rsidRDefault="006277D4" w:rsidP="005B0FEC">
            <w:pPr>
              <w:spacing w:after="0"/>
              <w:ind w:left="22"/>
              <w:rPr>
                <w:rFonts w:ascii="Verdana" w:hAnsi="Verdana" w:cs="Arial"/>
                <w:sz w:val="16"/>
                <w:szCs w:val="16"/>
              </w:rPr>
            </w:pPr>
          </w:p>
          <w:p w14:paraId="59E4DA5D" w14:textId="7AEFD079" w:rsidR="002B63D2" w:rsidRPr="006277D4" w:rsidRDefault="002B63D2" w:rsidP="005B0FEC">
            <w:pPr>
              <w:spacing w:after="0"/>
              <w:ind w:left="22"/>
              <w:rPr>
                <w:rFonts w:ascii="Verdana" w:hAnsi="Verdana" w:cs="Arial"/>
                <w:sz w:val="16"/>
                <w:szCs w:val="16"/>
              </w:rPr>
            </w:pPr>
            <w:r w:rsidRPr="00B56CCC">
              <w:rPr>
                <w:rFonts w:ascii="Verdana" w:hAnsi="Verdana" w:cs="Arial"/>
                <w:sz w:val="16"/>
                <w:szCs w:val="16"/>
              </w:rPr>
              <w:t>Planes de Mejoramiento</w:t>
            </w:r>
          </w:p>
        </w:tc>
        <w:tc>
          <w:tcPr>
            <w:tcW w:w="577" w:type="pct"/>
            <w:gridSpan w:val="4"/>
            <w:vAlign w:val="center"/>
          </w:tcPr>
          <w:p w14:paraId="4F20361D" w14:textId="77777777" w:rsidR="006277D4" w:rsidRPr="006277D4" w:rsidRDefault="006277D4" w:rsidP="005B0FEC">
            <w:pPr>
              <w:spacing w:after="0"/>
              <w:ind w:left="22"/>
              <w:rPr>
                <w:rFonts w:ascii="Verdana" w:hAnsi="Verdana" w:cs="Arial"/>
                <w:sz w:val="16"/>
                <w:szCs w:val="16"/>
              </w:rPr>
            </w:pPr>
            <w:r w:rsidRPr="006277D4">
              <w:rPr>
                <w:rFonts w:ascii="Verdana" w:hAnsi="Verdana" w:cs="Arial"/>
                <w:sz w:val="16"/>
                <w:szCs w:val="16"/>
              </w:rPr>
              <w:t xml:space="preserve">Proceso de Gestión para la Asistencia </w:t>
            </w:r>
          </w:p>
          <w:p w14:paraId="31B7CFFC" w14:textId="77777777" w:rsidR="006277D4" w:rsidRDefault="006277D4" w:rsidP="005B0FEC">
            <w:pPr>
              <w:spacing w:after="0"/>
              <w:ind w:left="22"/>
              <w:rPr>
                <w:rFonts w:ascii="Verdana" w:hAnsi="Verdana" w:cs="Arial"/>
                <w:b/>
                <w:color w:val="000000" w:themeColor="text1"/>
                <w:sz w:val="18"/>
                <w:szCs w:val="18"/>
              </w:rPr>
            </w:pPr>
          </w:p>
          <w:p w14:paraId="18118C86" w14:textId="21C8DC4A" w:rsidR="002B63D2" w:rsidRPr="00B56CCC" w:rsidRDefault="002B63D2" w:rsidP="005B0FEC">
            <w:pPr>
              <w:spacing w:after="0"/>
              <w:ind w:left="22"/>
              <w:rPr>
                <w:rFonts w:ascii="Verdana" w:hAnsi="Verdana" w:cs="Arial"/>
                <w:sz w:val="16"/>
                <w:szCs w:val="16"/>
              </w:rPr>
            </w:pPr>
            <w:r w:rsidRPr="00B56CCC">
              <w:rPr>
                <w:rFonts w:ascii="Verdana" w:hAnsi="Verdana" w:cs="Arial"/>
                <w:sz w:val="16"/>
                <w:szCs w:val="16"/>
              </w:rPr>
              <w:t>Proceso Direccionamiento Estratégico</w:t>
            </w:r>
          </w:p>
          <w:p w14:paraId="7448A5BA" w14:textId="058A0583" w:rsidR="002B63D2" w:rsidRPr="0076299C" w:rsidRDefault="002B63D2" w:rsidP="005B0FEC">
            <w:pPr>
              <w:pStyle w:val="Prrafodelista"/>
              <w:spacing w:after="0"/>
              <w:ind w:left="164"/>
              <w:rPr>
                <w:rFonts w:ascii="Verdana" w:hAnsi="Verdana" w:cs="Arial"/>
                <w:sz w:val="16"/>
                <w:szCs w:val="16"/>
              </w:rPr>
            </w:pPr>
          </w:p>
          <w:p w14:paraId="220AC17D" w14:textId="7EBAF48B" w:rsidR="002B63D2" w:rsidRPr="00B56CCC" w:rsidRDefault="002B63D2" w:rsidP="005B0FEC">
            <w:pPr>
              <w:spacing w:after="0"/>
              <w:ind w:left="22"/>
              <w:rPr>
                <w:rFonts w:ascii="Verdana" w:hAnsi="Verdana" w:cs="Arial"/>
                <w:sz w:val="16"/>
                <w:szCs w:val="16"/>
              </w:rPr>
            </w:pPr>
            <w:r w:rsidRPr="00B56CCC">
              <w:rPr>
                <w:rFonts w:ascii="Verdana" w:hAnsi="Verdana" w:cs="Arial"/>
                <w:sz w:val="16"/>
                <w:szCs w:val="16"/>
              </w:rPr>
              <w:t>Proceso de Gestión de la Información</w:t>
            </w:r>
          </w:p>
          <w:p w14:paraId="11ADA810" w14:textId="4A94671D" w:rsidR="002B63D2" w:rsidRPr="00B56CCC" w:rsidRDefault="002B63D2" w:rsidP="005B0FEC">
            <w:pPr>
              <w:spacing w:after="0"/>
              <w:rPr>
                <w:rFonts w:ascii="Verdana" w:hAnsi="Verdana" w:cs="Arial"/>
                <w:sz w:val="16"/>
                <w:szCs w:val="16"/>
              </w:rPr>
            </w:pPr>
          </w:p>
          <w:p w14:paraId="3B99FC00" w14:textId="5CCD397A" w:rsidR="00FA1F57" w:rsidRPr="00DD6804" w:rsidRDefault="002B63D2" w:rsidP="00E32D50">
            <w:pPr>
              <w:pStyle w:val="Prrafodelista"/>
              <w:spacing w:after="0"/>
              <w:ind w:left="0"/>
              <w:rPr>
                <w:rFonts w:ascii="Verdana" w:hAnsi="Verdana" w:cs="Arial"/>
                <w:b/>
                <w:color w:val="000000" w:themeColor="text1"/>
                <w:sz w:val="18"/>
                <w:szCs w:val="18"/>
              </w:rPr>
            </w:pPr>
            <w:r w:rsidRPr="00B56CCC">
              <w:rPr>
                <w:rFonts w:ascii="Verdana" w:hAnsi="Verdana" w:cs="Arial"/>
                <w:sz w:val="16"/>
                <w:szCs w:val="16"/>
              </w:rPr>
              <w:t>Proceso Evaluación Independiente</w:t>
            </w:r>
          </w:p>
        </w:tc>
        <w:tc>
          <w:tcPr>
            <w:tcW w:w="545" w:type="pct"/>
            <w:vAlign w:val="center"/>
          </w:tcPr>
          <w:p w14:paraId="48DE9418" w14:textId="77777777" w:rsidR="001D0FFE" w:rsidRDefault="001D0FFE" w:rsidP="005B0FEC">
            <w:pPr>
              <w:pStyle w:val="Prrafodelista"/>
              <w:spacing w:after="0"/>
              <w:ind w:left="0"/>
              <w:rPr>
                <w:rFonts w:ascii="Verdana" w:hAnsi="Verdana" w:cs="Arial"/>
                <w:sz w:val="16"/>
                <w:szCs w:val="16"/>
              </w:rPr>
            </w:pPr>
            <w:r>
              <w:rPr>
                <w:rFonts w:ascii="Verdana" w:hAnsi="Verdana" w:cs="Arial"/>
                <w:sz w:val="16"/>
                <w:szCs w:val="16"/>
              </w:rPr>
              <w:t>Grupos de valor</w:t>
            </w:r>
          </w:p>
          <w:p w14:paraId="0D1008BD" w14:textId="207955B2" w:rsidR="002B63D2" w:rsidRPr="001D0FFE" w:rsidRDefault="002B63D2" w:rsidP="005B0FEC">
            <w:pPr>
              <w:spacing w:after="0"/>
              <w:rPr>
                <w:rFonts w:ascii="Verdana" w:hAnsi="Verdana" w:cs="Arial"/>
                <w:sz w:val="16"/>
                <w:szCs w:val="16"/>
              </w:rPr>
            </w:pPr>
          </w:p>
          <w:p w14:paraId="3B2BF541" w14:textId="3DFD94EB" w:rsidR="002B63D2" w:rsidRPr="00B56CCC" w:rsidRDefault="002B63D2" w:rsidP="005B0FEC">
            <w:pPr>
              <w:spacing w:after="0"/>
              <w:ind w:left="22"/>
              <w:rPr>
                <w:rFonts w:ascii="Verdana" w:hAnsi="Verdana" w:cs="Arial"/>
                <w:sz w:val="16"/>
                <w:szCs w:val="16"/>
              </w:rPr>
            </w:pPr>
            <w:r w:rsidRPr="00B56CCC">
              <w:rPr>
                <w:rFonts w:ascii="Verdana" w:hAnsi="Verdana" w:cs="Arial"/>
                <w:sz w:val="16"/>
                <w:szCs w:val="16"/>
              </w:rPr>
              <w:t>Entes de control</w:t>
            </w:r>
          </w:p>
          <w:p w14:paraId="206C9A1A" w14:textId="790F4F73" w:rsidR="002B63D2" w:rsidRPr="00B56CCC" w:rsidRDefault="002B63D2" w:rsidP="005B0FEC">
            <w:pPr>
              <w:spacing w:after="0"/>
              <w:rPr>
                <w:rFonts w:ascii="Verdana" w:hAnsi="Verdana" w:cs="Arial"/>
                <w:sz w:val="16"/>
                <w:szCs w:val="16"/>
              </w:rPr>
            </w:pPr>
          </w:p>
          <w:p w14:paraId="1D655A27" w14:textId="36B8614E" w:rsidR="002B63D2" w:rsidRPr="006277D4" w:rsidRDefault="001D0FFE" w:rsidP="005B0FEC">
            <w:pPr>
              <w:spacing w:after="0"/>
              <w:rPr>
                <w:rFonts w:ascii="Verdana" w:hAnsi="Verdana" w:cs="Arial"/>
                <w:sz w:val="16"/>
                <w:szCs w:val="16"/>
              </w:rPr>
            </w:pPr>
            <w:r w:rsidRPr="00FF6DC1">
              <w:rPr>
                <w:rFonts w:ascii="Verdana" w:hAnsi="Verdana" w:cs="Arial"/>
                <w:sz w:val="16"/>
                <w:szCs w:val="16"/>
              </w:rPr>
              <w:t xml:space="preserve">Partes interesadas </w:t>
            </w:r>
          </w:p>
        </w:tc>
        <w:tc>
          <w:tcPr>
            <w:tcW w:w="280" w:type="pct"/>
            <w:vAlign w:val="center"/>
          </w:tcPr>
          <w:p w14:paraId="125A9D21" w14:textId="3A781C11" w:rsidR="002B63D2" w:rsidRPr="00D63DE5" w:rsidRDefault="002B63D2" w:rsidP="00DA54C1">
            <w:pPr>
              <w:pStyle w:val="Prrafodelista"/>
              <w:spacing w:after="0"/>
              <w:ind w:left="0"/>
              <w:jc w:val="center"/>
              <w:rPr>
                <w:rFonts w:ascii="Verdana" w:hAnsi="Verdana" w:cs="Arial"/>
                <w:bCs/>
                <w:color w:val="000000" w:themeColor="text1"/>
                <w:sz w:val="18"/>
                <w:szCs w:val="18"/>
              </w:rPr>
            </w:pPr>
            <w:r w:rsidRPr="00D63DE5">
              <w:rPr>
                <w:rFonts w:ascii="Verdana" w:hAnsi="Verdana" w:cs="Arial"/>
                <w:bCs/>
                <w:color w:val="000000" w:themeColor="text1"/>
                <w:sz w:val="18"/>
                <w:szCs w:val="18"/>
              </w:rPr>
              <w:t>X</w:t>
            </w:r>
          </w:p>
        </w:tc>
        <w:tc>
          <w:tcPr>
            <w:tcW w:w="292" w:type="pct"/>
            <w:gridSpan w:val="2"/>
            <w:vAlign w:val="center"/>
          </w:tcPr>
          <w:p w14:paraId="7EEBC804" w14:textId="03669B25" w:rsidR="002B63D2" w:rsidRPr="00DD6804" w:rsidRDefault="002B63D2" w:rsidP="00DA54C1">
            <w:pPr>
              <w:pStyle w:val="Prrafodelista"/>
              <w:spacing w:after="0"/>
              <w:ind w:left="0"/>
              <w:rPr>
                <w:rFonts w:ascii="Verdana" w:hAnsi="Verdana" w:cs="Arial"/>
                <w:b/>
                <w:color w:val="000000" w:themeColor="text1"/>
                <w:sz w:val="18"/>
                <w:szCs w:val="18"/>
              </w:rPr>
            </w:pPr>
          </w:p>
        </w:tc>
      </w:tr>
      <w:tr w:rsidR="002B63D2" w:rsidRPr="00DD6804" w14:paraId="51CD82EE" w14:textId="16F49102" w:rsidTr="005B0FEC">
        <w:trPr>
          <w:trHeight w:val="249"/>
          <w:jc w:val="center"/>
        </w:trPr>
        <w:tc>
          <w:tcPr>
            <w:tcW w:w="4428" w:type="pct"/>
            <w:gridSpan w:val="15"/>
            <w:vAlign w:val="center"/>
          </w:tcPr>
          <w:p w14:paraId="7042E80F" w14:textId="77777777" w:rsidR="002B63D2" w:rsidRPr="00DD6804" w:rsidRDefault="002B63D2" w:rsidP="00DA54C1">
            <w:pPr>
              <w:pStyle w:val="Prrafodelista"/>
              <w:spacing w:after="0"/>
              <w:ind w:left="0"/>
              <w:jc w:val="center"/>
              <w:rPr>
                <w:rFonts w:ascii="Verdana" w:hAnsi="Verdana" w:cs="Arial"/>
                <w:b/>
                <w:color w:val="000000" w:themeColor="text1"/>
                <w:sz w:val="18"/>
                <w:szCs w:val="18"/>
              </w:rPr>
            </w:pPr>
            <w:r w:rsidRPr="00DD6804">
              <w:rPr>
                <w:rFonts w:ascii="Verdana" w:hAnsi="Verdana" w:cs="Arial"/>
                <w:b/>
                <w:color w:val="000000" w:themeColor="text1"/>
                <w:sz w:val="18"/>
                <w:szCs w:val="18"/>
              </w:rPr>
              <w:t>ACTUAR</w:t>
            </w:r>
          </w:p>
        </w:tc>
        <w:tc>
          <w:tcPr>
            <w:tcW w:w="572" w:type="pct"/>
            <w:gridSpan w:val="3"/>
            <w:vAlign w:val="center"/>
          </w:tcPr>
          <w:p w14:paraId="3F6BB6CB" w14:textId="77777777" w:rsidR="002B63D2" w:rsidRPr="00DD6804" w:rsidRDefault="002B63D2" w:rsidP="00DA54C1">
            <w:pPr>
              <w:pStyle w:val="Prrafodelista"/>
              <w:spacing w:after="0"/>
              <w:ind w:left="0"/>
              <w:jc w:val="center"/>
              <w:rPr>
                <w:rFonts w:ascii="Verdana" w:hAnsi="Verdana" w:cs="Arial"/>
                <w:b/>
                <w:color w:val="000000" w:themeColor="text1"/>
                <w:sz w:val="18"/>
                <w:szCs w:val="18"/>
              </w:rPr>
            </w:pPr>
          </w:p>
        </w:tc>
      </w:tr>
      <w:tr w:rsidR="002B63D2" w:rsidRPr="00DD6804" w14:paraId="2DF46F44" w14:textId="0A9C5793" w:rsidTr="00E32D50">
        <w:trPr>
          <w:trHeight w:val="1862"/>
          <w:jc w:val="center"/>
        </w:trPr>
        <w:tc>
          <w:tcPr>
            <w:tcW w:w="487" w:type="pct"/>
            <w:tcBorders>
              <w:right w:val="single" w:sz="4" w:space="0" w:color="auto"/>
            </w:tcBorders>
            <w:vAlign w:val="center"/>
          </w:tcPr>
          <w:p w14:paraId="610C9410" w14:textId="77777777" w:rsidR="006277D4" w:rsidRPr="006277D4" w:rsidRDefault="006277D4" w:rsidP="005B0FEC">
            <w:pPr>
              <w:spacing w:after="0"/>
              <w:ind w:left="22"/>
              <w:rPr>
                <w:rFonts w:ascii="Verdana" w:hAnsi="Verdana" w:cs="Arial"/>
                <w:sz w:val="16"/>
                <w:szCs w:val="16"/>
              </w:rPr>
            </w:pPr>
            <w:r w:rsidRPr="006277D4">
              <w:rPr>
                <w:rFonts w:ascii="Verdana" w:hAnsi="Verdana" w:cs="Arial"/>
                <w:sz w:val="16"/>
                <w:szCs w:val="16"/>
              </w:rPr>
              <w:t xml:space="preserve">Proceso de Gestión para la Asistencia </w:t>
            </w:r>
          </w:p>
          <w:p w14:paraId="20669335" w14:textId="77777777" w:rsidR="006277D4" w:rsidRDefault="006277D4" w:rsidP="005B0FEC">
            <w:pPr>
              <w:spacing w:after="0"/>
              <w:ind w:left="34"/>
              <w:rPr>
                <w:rFonts w:ascii="Verdana" w:hAnsi="Verdana" w:cs="Arial"/>
                <w:sz w:val="16"/>
                <w:szCs w:val="16"/>
              </w:rPr>
            </w:pPr>
          </w:p>
          <w:p w14:paraId="6A19E214" w14:textId="3A99267E" w:rsidR="002B63D2" w:rsidRDefault="002B63D2" w:rsidP="005B0FEC">
            <w:pPr>
              <w:spacing w:after="0"/>
              <w:ind w:left="34"/>
              <w:rPr>
                <w:rFonts w:ascii="Verdana" w:hAnsi="Verdana" w:cs="Arial"/>
                <w:sz w:val="16"/>
                <w:szCs w:val="16"/>
              </w:rPr>
            </w:pPr>
            <w:r w:rsidRPr="00B56CCC">
              <w:rPr>
                <w:rFonts w:ascii="Verdana" w:hAnsi="Verdana" w:cs="Arial"/>
                <w:sz w:val="16"/>
                <w:szCs w:val="16"/>
              </w:rPr>
              <w:t>Proceso Direccionamiento Estratégico</w:t>
            </w:r>
          </w:p>
          <w:p w14:paraId="721A4A33" w14:textId="77777777" w:rsidR="0083148A" w:rsidRPr="00B56CCC" w:rsidRDefault="0083148A" w:rsidP="005B0FEC">
            <w:pPr>
              <w:spacing w:after="0"/>
              <w:ind w:left="34"/>
              <w:rPr>
                <w:rFonts w:ascii="Verdana" w:hAnsi="Verdana" w:cs="Arial"/>
                <w:sz w:val="16"/>
                <w:szCs w:val="16"/>
              </w:rPr>
            </w:pPr>
          </w:p>
          <w:p w14:paraId="5424CB7D" w14:textId="1A2A0D28" w:rsidR="002B63D2" w:rsidRPr="00DD6804" w:rsidRDefault="002B63D2" w:rsidP="005B0FEC">
            <w:pPr>
              <w:spacing w:after="0"/>
              <w:ind w:left="34"/>
              <w:rPr>
                <w:rFonts w:ascii="Verdana" w:hAnsi="Verdana" w:cs="Arial"/>
                <w:b/>
                <w:color w:val="000000" w:themeColor="text1"/>
                <w:sz w:val="18"/>
                <w:szCs w:val="18"/>
              </w:rPr>
            </w:pPr>
            <w:r w:rsidRPr="00B56CCC">
              <w:rPr>
                <w:rFonts w:ascii="Verdana" w:hAnsi="Verdana" w:cs="Arial"/>
                <w:sz w:val="16"/>
                <w:szCs w:val="16"/>
              </w:rPr>
              <w:t>Proceso Evaluación independiente</w:t>
            </w:r>
          </w:p>
        </w:tc>
        <w:tc>
          <w:tcPr>
            <w:tcW w:w="545" w:type="pct"/>
            <w:gridSpan w:val="2"/>
            <w:tcBorders>
              <w:left w:val="single" w:sz="4" w:space="0" w:color="auto"/>
            </w:tcBorders>
            <w:vAlign w:val="center"/>
          </w:tcPr>
          <w:p w14:paraId="229F4AE3" w14:textId="64A4D1EB" w:rsidR="002B63D2" w:rsidRPr="00DD6804" w:rsidRDefault="002B63D2" w:rsidP="005B0FEC">
            <w:pPr>
              <w:pStyle w:val="Prrafodelista"/>
              <w:spacing w:after="0"/>
              <w:ind w:left="0"/>
              <w:rPr>
                <w:rFonts w:ascii="Verdana" w:hAnsi="Verdana" w:cs="Arial"/>
                <w:b/>
                <w:color w:val="000000" w:themeColor="text1"/>
                <w:sz w:val="18"/>
                <w:szCs w:val="18"/>
                <w:lang w:eastAsia="es-ES"/>
              </w:rPr>
            </w:pPr>
            <w:r w:rsidRPr="00B12205">
              <w:rPr>
                <w:rFonts w:ascii="Verdana" w:hAnsi="Verdana" w:cs="Arial"/>
                <w:sz w:val="16"/>
                <w:szCs w:val="16"/>
              </w:rPr>
              <w:t>Entes externos de control</w:t>
            </w:r>
          </w:p>
        </w:tc>
        <w:tc>
          <w:tcPr>
            <w:tcW w:w="653" w:type="pct"/>
            <w:gridSpan w:val="2"/>
            <w:vAlign w:val="center"/>
          </w:tcPr>
          <w:p w14:paraId="527A23E7" w14:textId="390984A4" w:rsidR="002B63D2" w:rsidRDefault="002B63D2" w:rsidP="005B0FEC">
            <w:pPr>
              <w:spacing w:after="0"/>
              <w:rPr>
                <w:rFonts w:ascii="Verdana" w:hAnsi="Verdana" w:cs="Arial"/>
                <w:sz w:val="16"/>
                <w:szCs w:val="16"/>
              </w:rPr>
            </w:pPr>
            <w:r w:rsidRPr="00B56CCC">
              <w:rPr>
                <w:rFonts w:ascii="Verdana" w:hAnsi="Verdana" w:cs="Arial"/>
                <w:sz w:val="16"/>
                <w:szCs w:val="16"/>
              </w:rPr>
              <w:t>Informes de Gestión</w:t>
            </w:r>
          </w:p>
          <w:p w14:paraId="4E7FF22F" w14:textId="77777777" w:rsidR="0083148A" w:rsidRPr="00B56CCC" w:rsidRDefault="0083148A" w:rsidP="005B0FEC">
            <w:pPr>
              <w:spacing w:after="0"/>
              <w:ind w:left="34"/>
              <w:rPr>
                <w:rFonts w:ascii="Verdana" w:hAnsi="Verdana" w:cs="Arial"/>
                <w:sz w:val="16"/>
                <w:szCs w:val="16"/>
              </w:rPr>
            </w:pPr>
          </w:p>
          <w:p w14:paraId="0C0D30EC" w14:textId="23FAE257" w:rsidR="0083148A" w:rsidRDefault="002B63D2" w:rsidP="005B0FEC">
            <w:pPr>
              <w:spacing w:after="0"/>
              <w:rPr>
                <w:rFonts w:ascii="Verdana" w:hAnsi="Verdana" w:cs="Arial"/>
                <w:sz w:val="16"/>
                <w:szCs w:val="16"/>
              </w:rPr>
            </w:pPr>
            <w:r w:rsidRPr="00B56CCC">
              <w:rPr>
                <w:rFonts w:ascii="Verdana" w:hAnsi="Verdana" w:cs="Arial"/>
                <w:sz w:val="16"/>
                <w:szCs w:val="16"/>
              </w:rPr>
              <w:t>Informes de auditorías internas y externas</w:t>
            </w:r>
          </w:p>
          <w:p w14:paraId="5D050A06" w14:textId="77777777" w:rsidR="0083148A" w:rsidRPr="00B56CCC" w:rsidRDefault="0083148A" w:rsidP="005B0FEC">
            <w:pPr>
              <w:spacing w:after="0"/>
              <w:ind w:left="34"/>
              <w:rPr>
                <w:rFonts w:ascii="Verdana" w:hAnsi="Verdana" w:cs="Arial"/>
                <w:sz w:val="16"/>
                <w:szCs w:val="16"/>
              </w:rPr>
            </w:pPr>
          </w:p>
          <w:p w14:paraId="101F6D8D" w14:textId="255E6684" w:rsidR="002B63D2" w:rsidRDefault="002B63D2" w:rsidP="005B0FEC">
            <w:pPr>
              <w:spacing w:after="0"/>
              <w:rPr>
                <w:rFonts w:ascii="Verdana" w:hAnsi="Verdana" w:cs="Arial"/>
                <w:sz w:val="16"/>
                <w:szCs w:val="16"/>
              </w:rPr>
            </w:pPr>
            <w:r w:rsidRPr="00B56CCC">
              <w:rPr>
                <w:rFonts w:ascii="Verdana" w:hAnsi="Verdana" w:cs="Arial"/>
                <w:sz w:val="16"/>
                <w:szCs w:val="16"/>
              </w:rPr>
              <w:t>Planes de Mejoramiento</w:t>
            </w:r>
          </w:p>
          <w:p w14:paraId="3D9B504C" w14:textId="77777777" w:rsidR="00FF6DC1" w:rsidRDefault="00FF6DC1" w:rsidP="005B0FEC">
            <w:pPr>
              <w:pStyle w:val="Prrafodelista"/>
              <w:spacing w:after="0"/>
              <w:ind w:left="0"/>
              <w:rPr>
                <w:rFonts w:ascii="Verdana" w:hAnsi="Verdana" w:cs="Arial"/>
                <w:sz w:val="16"/>
                <w:szCs w:val="16"/>
              </w:rPr>
            </w:pPr>
          </w:p>
          <w:p w14:paraId="54089D16" w14:textId="098F33C3" w:rsidR="002B63D2" w:rsidRPr="00DD6804" w:rsidRDefault="002B63D2" w:rsidP="005B0FEC">
            <w:pPr>
              <w:pStyle w:val="Prrafodelista"/>
              <w:spacing w:after="0"/>
              <w:ind w:left="0"/>
              <w:rPr>
                <w:rFonts w:ascii="Verdana" w:hAnsi="Verdana" w:cs="Arial"/>
                <w:b/>
                <w:color w:val="000000" w:themeColor="text1"/>
                <w:sz w:val="18"/>
                <w:szCs w:val="18"/>
              </w:rPr>
            </w:pPr>
            <w:r w:rsidRPr="00B56CCC">
              <w:rPr>
                <w:rFonts w:ascii="Verdana" w:hAnsi="Verdana" w:cs="Arial"/>
                <w:sz w:val="16"/>
                <w:szCs w:val="16"/>
              </w:rPr>
              <w:t>Oportunidades</w:t>
            </w:r>
            <w:r w:rsidR="00FF6DC1">
              <w:rPr>
                <w:rFonts w:ascii="Verdana" w:hAnsi="Verdana" w:cs="Arial"/>
                <w:sz w:val="16"/>
                <w:szCs w:val="16"/>
              </w:rPr>
              <w:t xml:space="preserve"> de mejora</w:t>
            </w:r>
          </w:p>
        </w:tc>
        <w:tc>
          <w:tcPr>
            <w:tcW w:w="1018" w:type="pct"/>
            <w:gridSpan w:val="4"/>
            <w:vAlign w:val="center"/>
          </w:tcPr>
          <w:p w14:paraId="697F3ECA" w14:textId="5F16D3AF" w:rsidR="002B63D2" w:rsidRPr="00DD6804" w:rsidRDefault="006236B0" w:rsidP="005B0FEC">
            <w:pPr>
              <w:pStyle w:val="Prrafodelista"/>
              <w:spacing w:after="0"/>
              <w:ind w:left="0"/>
              <w:rPr>
                <w:rFonts w:ascii="Verdana" w:hAnsi="Verdana" w:cs="Arial"/>
                <w:b/>
                <w:color w:val="000000" w:themeColor="text1"/>
                <w:sz w:val="18"/>
                <w:szCs w:val="18"/>
              </w:rPr>
            </w:pPr>
            <w:r w:rsidRPr="006236B0">
              <w:rPr>
                <w:rFonts w:ascii="Verdana" w:hAnsi="Verdana" w:cs="Arial"/>
                <w:sz w:val="16"/>
                <w:szCs w:val="16"/>
              </w:rPr>
              <w:t>Formular e implementar las acciones correctivas y de mejora de conformidad con el procedimiento “No conformidades y tratamiento de salidas no conformes”</w:t>
            </w:r>
          </w:p>
        </w:tc>
        <w:tc>
          <w:tcPr>
            <w:tcW w:w="603" w:type="pct"/>
            <w:vAlign w:val="center"/>
          </w:tcPr>
          <w:p w14:paraId="690C57BB" w14:textId="03D49B35" w:rsidR="002B63D2" w:rsidRDefault="002B63D2" w:rsidP="005B0FEC">
            <w:pPr>
              <w:spacing w:after="0"/>
              <w:rPr>
                <w:rFonts w:ascii="Verdana" w:hAnsi="Verdana" w:cs="Arial"/>
                <w:sz w:val="16"/>
                <w:szCs w:val="16"/>
              </w:rPr>
            </w:pPr>
            <w:r w:rsidRPr="00B56CCC">
              <w:rPr>
                <w:rFonts w:ascii="Verdana" w:hAnsi="Verdana" w:cs="Arial"/>
                <w:sz w:val="16"/>
                <w:szCs w:val="16"/>
              </w:rPr>
              <w:t>Acciones de mejora</w:t>
            </w:r>
          </w:p>
          <w:p w14:paraId="74B00E1B" w14:textId="77777777" w:rsidR="00FF6DC1" w:rsidRDefault="00FF6DC1" w:rsidP="005B0FEC">
            <w:pPr>
              <w:spacing w:after="0"/>
              <w:rPr>
                <w:rFonts w:ascii="Verdana" w:hAnsi="Verdana" w:cs="Arial"/>
                <w:sz w:val="16"/>
                <w:szCs w:val="16"/>
              </w:rPr>
            </w:pPr>
          </w:p>
          <w:p w14:paraId="198E82A5" w14:textId="3EF268EC" w:rsidR="002B63D2" w:rsidRDefault="002B63D2" w:rsidP="005B0FEC">
            <w:pPr>
              <w:spacing w:after="0"/>
              <w:rPr>
                <w:rFonts w:ascii="Verdana" w:hAnsi="Verdana" w:cs="Arial"/>
                <w:sz w:val="16"/>
                <w:szCs w:val="16"/>
              </w:rPr>
            </w:pPr>
            <w:r w:rsidRPr="00B56CCC">
              <w:rPr>
                <w:rFonts w:ascii="Verdana" w:hAnsi="Verdana" w:cs="Arial"/>
                <w:sz w:val="16"/>
                <w:szCs w:val="16"/>
              </w:rPr>
              <w:t>Planes de mejoramiento</w:t>
            </w:r>
          </w:p>
          <w:p w14:paraId="02BCFD16" w14:textId="77777777" w:rsidR="00FF6DC1" w:rsidRDefault="00FF6DC1" w:rsidP="005B0FEC">
            <w:pPr>
              <w:pStyle w:val="Prrafodelista"/>
              <w:spacing w:after="0"/>
              <w:ind w:left="0"/>
              <w:rPr>
                <w:rFonts w:ascii="Verdana" w:hAnsi="Verdana" w:cs="Arial"/>
                <w:sz w:val="16"/>
                <w:szCs w:val="16"/>
              </w:rPr>
            </w:pPr>
          </w:p>
          <w:p w14:paraId="5198B781" w14:textId="654FC9E4" w:rsidR="002B63D2" w:rsidRPr="00DD6804" w:rsidRDefault="002B63D2" w:rsidP="005B0FEC">
            <w:pPr>
              <w:pStyle w:val="Prrafodelista"/>
              <w:spacing w:after="0"/>
              <w:ind w:left="0"/>
              <w:rPr>
                <w:rFonts w:ascii="Verdana" w:hAnsi="Verdana" w:cs="Arial"/>
                <w:b/>
                <w:color w:val="000000" w:themeColor="text1"/>
                <w:sz w:val="18"/>
                <w:szCs w:val="18"/>
              </w:rPr>
            </w:pPr>
            <w:r w:rsidRPr="00B56CCC">
              <w:rPr>
                <w:rFonts w:ascii="Verdana" w:hAnsi="Verdana" w:cs="Arial"/>
                <w:sz w:val="16"/>
                <w:szCs w:val="16"/>
              </w:rPr>
              <w:t>Oportunidades</w:t>
            </w:r>
            <w:r w:rsidR="00FF6DC1">
              <w:rPr>
                <w:rFonts w:ascii="Verdana" w:hAnsi="Verdana" w:cs="Arial"/>
                <w:sz w:val="16"/>
                <w:szCs w:val="16"/>
              </w:rPr>
              <w:t xml:space="preserve"> de Mejora</w:t>
            </w:r>
          </w:p>
        </w:tc>
        <w:tc>
          <w:tcPr>
            <w:tcW w:w="577" w:type="pct"/>
            <w:gridSpan w:val="4"/>
            <w:vAlign w:val="center"/>
          </w:tcPr>
          <w:p w14:paraId="791E5238" w14:textId="77777777" w:rsidR="006277D4" w:rsidRPr="006277D4" w:rsidRDefault="006277D4" w:rsidP="005B0FEC">
            <w:pPr>
              <w:spacing w:after="0"/>
              <w:ind w:left="22"/>
              <w:rPr>
                <w:rFonts w:ascii="Verdana" w:hAnsi="Verdana" w:cs="Arial"/>
                <w:sz w:val="16"/>
                <w:szCs w:val="16"/>
              </w:rPr>
            </w:pPr>
            <w:r w:rsidRPr="006277D4">
              <w:rPr>
                <w:rFonts w:ascii="Verdana" w:hAnsi="Verdana" w:cs="Arial"/>
                <w:sz w:val="16"/>
                <w:szCs w:val="16"/>
              </w:rPr>
              <w:t xml:space="preserve">Proceso de Gestión para la Asistencia </w:t>
            </w:r>
          </w:p>
          <w:p w14:paraId="0853E3F5" w14:textId="77777777" w:rsidR="00332472" w:rsidRPr="00B56CCC" w:rsidRDefault="00332472" w:rsidP="005B0FEC">
            <w:pPr>
              <w:spacing w:after="0"/>
              <w:ind w:left="34"/>
              <w:rPr>
                <w:rFonts w:ascii="Verdana" w:hAnsi="Verdana" w:cs="Arial"/>
                <w:sz w:val="16"/>
                <w:szCs w:val="16"/>
              </w:rPr>
            </w:pPr>
          </w:p>
          <w:p w14:paraId="795F36C1" w14:textId="155CDD10" w:rsidR="002B63D2" w:rsidRDefault="002B63D2" w:rsidP="005B0FEC">
            <w:pPr>
              <w:spacing w:after="0"/>
              <w:ind w:left="34"/>
              <w:rPr>
                <w:rFonts w:ascii="Verdana" w:hAnsi="Verdana" w:cs="Arial"/>
                <w:sz w:val="16"/>
                <w:szCs w:val="16"/>
              </w:rPr>
            </w:pPr>
            <w:r w:rsidRPr="00B56CCC">
              <w:rPr>
                <w:rFonts w:ascii="Verdana" w:hAnsi="Verdana" w:cs="Arial"/>
                <w:sz w:val="16"/>
                <w:szCs w:val="16"/>
              </w:rPr>
              <w:t>Proceso Direccionamiento Estratégico</w:t>
            </w:r>
          </w:p>
          <w:p w14:paraId="65C3FDE6" w14:textId="77777777" w:rsidR="00332472" w:rsidRPr="00B56CCC" w:rsidRDefault="00332472" w:rsidP="005B0FEC">
            <w:pPr>
              <w:spacing w:after="0"/>
              <w:ind w:left="34"/>
              <w:rPr>
                <w:rFonts w:ascii="Verdana" w:hAnsi="Verdana" w:cs="Arial"/>
                <w:sz w:val="16"/>
                <w:szCs w:val="16"/>
              </w:rPr>
            </w:pPr>
          </w:p>
          <w:p w14:paraId="6AC4ADD2" w14:textId="0E5659EA" w:rsidR="002B63D2" w:rsidRPr="006277D4" w:rsidRDefault="002B63D2" w:rsidP="005B0FEC">
            <w:pPr>
              <w:spacing w:after="0"/>
              <w:ind w:left="34"/>
              <w:rPr>
                <w:rFonts w:ascii="Verdana" w:hAnsi="Verdana" w:cs="Arial"/>
                <w:sz w:val="16"/>
                <w:szCs w:val="16"/>
              </w:rPr>
            </w:pPr>
            <w:r w:rsidRPr="00B56CCC">
              <w:rPr>
                <w:rFonts w:ascii="Verdana" w:hAnsi="Verdana" w:cs="Arial"/>
                <w:sz w:val="16"/>
                <w:szCs w:val="16"/>
              </w:rPr>
              <w:t>Proceso Evaluación independient</w:t>
            </w:r>
            <w:r w:rsidR="006277D4">
              <w:rPr>
                <w:rFonts w:ascii="Verdana" w:hAnsi="Verdana" w:cs="Arial"/>
                <w:sz w:val="16"/>
                <w:szCs w:val="16"/>
              </w:rPr>
              <w:t>e</w:t>
            </w:r>
          </w:p>
        </w:tc>
        <w:tc>
          <w:tcPr>
            <w:tcW w:w="545" w:type="pct"/>
            <w:vAlign w:val="center"/>
          </w:tcPr>
          <w:p w14:paraId="164D48F4" w14:textId="4DB24A27" w:rsidR="002B63D2" w:rsidRPr="00DD6804" w:rsidRDefault="002B63D2" w:rsidP="005B0FEC">
            <w:pPr>
              <w:pStyle w:val="Prrafodelista"/>
              <w:spacing w:after="0"/>
              <w:ind w:left="0"/>
              <w:rPr>
                <w:rFonts w:ascii="Verdana" w:hAnsi="Verdana" w:cs="Arial"/>
                <w:b/>
                <w:color w:val="000000" w:themeColor="text1"/>
                <w:sz w:val="18"/>
                <w:szCs w:val="18"/>
              </w:rPr>
            </w:pPr>
            <w:r w:rsidRPr="00B56CCC">
              <w:rPr>
                <w:rFonts w:ascii="Verdana" w:hAnsi="Verdana" w:cs="Arial"/>
                <w:sz w:val="16"/>
                <w:szCs w:val="16"/>
              </w:rPr>
              <w:t>Entes de</w:t>
            </w:r>
            <w:r>
              <w:rPr>
                <w:rFonts w:ascii="Verdana" w:hAnsi="Verdana" w:cs="Arial"/>
                <w:sz w:val="16"/>
                <w:szCs w:val="16"/>
              </w:rPr>
              <w:t xml:space="preserve"> </w:t>
            </w:r>
            <w:r w:rsidRPr="00B56CCC">
              <w:rPr>
                <w:rFonts w:ascii="Verdana" w:hAnsi="Verdana" w:cs="Arial"/>
                <w:sz w:val="16"/>
                <w:szCs w:val="16"/>
              </w:rPr>
              <w:t>Control</w:t>
            </w:r>
          </w:p>
        </w:tc>
        <w:tc>
          <w:tcPr>
            <w:tcW w:w="280" w:type="pct"/>
            <w:vAlign w:val="center"/>
          </w:tcPr>
          <w:p w14:paraId="65207BA6" w14:textId="17490901" w:rsidR="002B63D2" w:rsidRPr="00DD6804" w:rsidRDefault="002B63D2" w:rsidP="00DA54C1">
            <w:pPr>
              <w:pStyle w:val="Prrafodelista"/>
              <w:spacing w:after="0"/>
              <w:ind w:left="0"/>
              <w:jc w:val="center"/>
              <w:rPr>
                <w:rFonts w:ascii="Verdana" w:hAnsi="Verdana" w:cs="Arial"/>
                <w:b/>
                <w:color w:val="000000" w:themeColor="text1"/>
                <w:sz w:val="18"/>
                <w:szCs w:val="18"/>
              </w:rPr>
            </w:pPr>
            <w:r w:rsidRPr="00D63DE5">
              <w:rPr>
                <w:rFonts w:ascii="Verdana" w:hAnsi="Verdana" w:cs="Arial"/>
                <w:bCs/>
                <w:color w:val="000000" w:themeColor="text1"/>
                <w:sz w:val="18"/>
                <w:szCs w:val="18"/>
              </w:rPr>
              <w:t>X</w:t>
            </w:r>
          </w:p>
        </w:tc>
        <w:tc>
          <w:tcPr>
            <w:tcW w:w="292" w:type="pct"/>
            <w:gridSpan w:val="2"/>
            <w:vAlign w:val="center"/>
          </w:tcPr>
          <w:p w14:paraId="2AD85163" w14:textId="3EEEAAEF" w:rsidR="002B63D2" w:rsidRPr="00DD6804" w:rsidRDefault="002B63D2" w:rsidP="00DA54C1">
            <w:pPr>
              <w:pStyle w:val="Prrafodelista"/>
              <w:spacing w:after="0"/>
              <w:ind w:left="0"/>
              <w:rPr>
                <w:rFonts w:ascii="Verdana" w:hAnsi="Verdana" w:cs="Arial"/>
                <w:b/>
                <w:color w:val="000000" w:themeColor="text1"/>
                <w:sz w:val="18"/>
                <w:szCs w:val="18"/>
              </w:rPr>
            </w:pPr>
          </w:p>
        </w:tc>
      </w:tr>
    </w:tbl>
    <w:tbl>
      <w:tblPr>
        <w:tblStyle w:val="Tablaconcuadrcula"/>
        <w:tblpPr w:leftFromText="141" w:rightFromText="141" w:vertAnchor="page" w:horzAnchor="margin" w:tblpY="6860"/>
        <w:tblW w:w="5000" w:type="pct"/>
        <w:tblLook w:val="04A0" w:firstRow="1" w:lastRow="0" w:firstColumn="1" w:lastColumn="0" w:noHBand="0" w:noVBand="1"/>
      </w:tblPr>
      <w:tblGrid>
        <w:gridCol w:w="3963"/>
        <w:gridCol w:w="3828"/>
        <w:gridCol w:w="5203"/>
      </w:tblGrid>
      <w:tr w:rsidR="00E32D50" w:rsidRPr="00B01253" w14:paraId="723DC424" w14:textId="77777777" w:rsidTr="00E32D50">
        <w:tc>
          <w:tcPr>
            <w:tcW w:w="1525" w:type="pct"/>
            <w:shd w:val="clear" w:color="auto" w:fill="A6A6A6" w:themeFill="background1" w:themeFillShade="A6"/>
            <w:vAlign w:val="center"/>
          </w:tcPr>
          <w:p w14:paraId="0A9A07F8" w14:textId="77777777" w:rsidR="00E32D50" w:rsidRPr="003359F5" w:rsidRDefault="00E32D50" w:rsidP="00E32D50">
            <w:pPr>
              <w:pStyle w:val="Prrafodelista"/>
              <w:spacing w:after="0"/>
              <w:ind w:left="0"/>
              <w:jc w:val="center"/>
              <w:rPr>
                <w:rFonts w:ascii="Verdana" w:hAnsi="Verdana" w:cs="Arial"/>
                <w:b/>
                <w:color w:val="FFFFFF" w:themeColor="background1"/>
                <w:sz w:val="18"/>
                <w:szCs w:val="18"/>
              </w:rPr>
            </w:pPr>
            <w:r w:rsidRPr="003359F5">
              <w:rPr>
                <w:rFonts w:ascii="Verdana" w:hAnsi="Verdana" w:cs="Arial"/>
                <w:b/>
                <w:color w:val="FFFFFF" w:themeColor="background1"/>
                <w:sz w:val="18"/>
                <w:szCs w:val="18"/>
              </w:rPr>
              <w:t>REQUISITOS LEGALES</w:t>
            </w:r>
          </w:p>
        </w:tc>
        <w:tc>
          <w:tcPr>
            <w:tcW w:w="1473" w:type="pct"/>
            <w:shd w:val="clear" w:color="auto" w:fill="A6A6A6" w:themeFill="background1" w:themeFillShade="A6"/>
            <w:vAlign w:val="center"/>
          </w:tcPr>
          <w:p w14:paraId="523062A6" w14:textId="77777777" w:rsidR="00E32D50" w:rsidRPr="003359F5" w:rsidRDefault="00E32D50" w:rsidP="00E32D50">
            <w:pPr>
              <w:pStyle w:val="Prrafodelista"/>
              <w:spacing w:after="0"/>
              <w:ind w:left="0"/>
              <w:jc w:val="center"/>
              <w:rPr>
                <w:rFonts w:ascii="Verdana" w:hAnsi="Verdana" w:cs="Arial"/>
                <w:b/>
                <w:color w:val="FFFFFF" w:themeColor="background1"/>
                <w:sz w:val="18"/>
                <w:szCs w:val="18"/>
              </w:rPr>
            </w:pPr>
            <w:r w:rsidRPr="003359F5">
              <w:rPr>
                <w:rFonts w:ascii="Verdana" w:hAnsi="Verdana" w:cs="Arial"/>
                <w:b/>
                <w:color w:val="FFFFFF" w:themeColor="background1"/>
                <w:sz w:val="18"/>
                <w:szCs w:val="18"/>
              </w:rPr>
              <w:t>REQUISITOS DE LOS SERVICIOS Y/O PRODUCTOS</w:t>
            </w:r>
          </w:p>
        </w:tc>
        <w:tc>
          <w:tcPr>
            <w:tcW w:w="2002" w:type="pct"/>
            <w:shd w:val="clear" w:color="auto" w:fill="A6A6A6" w:themeFill="background1" w:themeFillShade="A6"/>
            <w:vAlign w:val="center"/>
          </w:tcPr>
          <w:p w14:paraId="254564EE" w14:textId="77777777" w:rsidR="00E32D50" w:rsidRPr="003359F5" w:rsidRDefault="00E32D50" w:rsidP="00E32D50">
            <w:pPr>
              <w:pStyle w:val="Prrafodelista"/>
              <w:spacing w:after="0"/>
              <w:ind w:left="0"/>
              <w:jc w:val="center"/>
              <w:rPr>
                <w:rFonts w:ascii="Verdana" w:hAnsi="Verdana" w:cs="Arial"/>
                <w:b/>
                <w:color w:val="FFFFFF" w:themeColor="background1"/>
                <w:sz w:val="18"/>
                <w:szCs w:val="18"/>
              </w:rPr>
            </w:pPr>
            <w:r w:rsidRPr="003359F5">
              <w:rPr>
                <w:rFonts w:ascii="Verdana" w:hAnsi="Verdana" w:cs="Arial"/>
                <w:b/>
                <w:color w:val="FFFFFF" w:themeColor="background1"/>
                <w:sz w:val="18"/>
                <w:szCs w:val="18"/>
              </w:rPr>
              <w:t>REQUISITOS DE LAS PARTES INTERESADAS</w:t>
            </w:r>
          </w:p>
        </w:tc>
      </w:tr>
      <w:tr w:rsidR="00E32D50" w:rsidRPr="00B01253" w14:paraId="016FA597" w14:textId="77777777" w:rsidTr="00E32D50">
        <w:trPr>
          <w:trHeight w:val="254"/>
        </w:trPr>
        <w:tc>
          <w:tcPr>
            <w:tcW w:w="1525" w:type="pct"/>
            <w:shd w:val="clear" w:color="auto" w:fill="FFFFFF" w:themeFill="background1"/>
            <w:vAlign w:val="center"/>
          </w:tcPr>
          <w:p w14:paraId="469A966F" w14:textId="77777777" w:rsidR="00E32D50" w:rsidRPr="0085322D" w:rsidRDefault="00E32D50" w:rsidP="00E32D50">
            <w:pPr>
              <w:pStyle w:val="Prrafodelista"/>
              <w:spacing w:after="0"/>
              <w:ind w:left="36"/>
              <w:rPr>
                <w:rFonts w:ascii="Verdana" w:hAnsi="Verdana" w:cs="Arial"/>
                <w:sz w:val="18"/>
                <w:szCs w:val="18"/>
              </w:rPr>
            </w:pPr>
          </w:p>
          <w:p w14:paraId="3389F5D2" w14:textId="77777777" w:rsidR="00E32D50" w:rsidRPr="0085322D" w:rsidRDefault="00E32D50" w:rsidP="00E32D50">
            <w:pPr>
              <w:pStyle w:val="Prrafodelista"/>
              <w:spacing w:after="0"/>
              <w:ind w:left="36"/>
              <w:rPr>
                <w:rFonts w:ascii="Verdana" w:hAnsi="Verdana" w:cs="Arial"/>
                <w:sz w:val="18"/>
                <w:szCs w:val="18"/>
              </w:rPr>
            </w:pPr>
            <w:r w:rsidRPr="0085322D">
              <w:rPr>
                <w:rFonts w:ascii="Verdana" w:hAnsi="Verdana" w:cs="Arial"/>
                <w:sz w:val="18"/>
                <w:szCs w:val="18"/>
              </w:rPr>
              <w:t>Consultar el Normograma en la página web</w:t>
            </w:r>
          </w:p>
          <w:p w14:paraId="4EA8366E" w14:textId="77777777" w:rsidR="00E32D50" w:rsidRPr="0085322D" w:rsidRDefault="00E32D50" w:rsidP="00E32D50">
            <w:pPr>
              <w:pStyle w:val="Prrafodelista"/>
              <w:spacing w:after="0"/>
              <w:ind w:left="36"/>
              <w:rPr>
                <w:rFonts w:ascii="Verdana" w:hAnsi="Verdana" w:cs="Arial"/>
                <w:sz w:val="18"/>
                <w:szCs w:val="18"/>
              </w:rPr>
            </w:pPr>
          </w:p>
        </w:tc>
        <w:tc>
          <w:tcPr>
            <w:tcW w:w="1473" w:type="pct"/>
            <w:shd w:val="clear" w:color="auto" w:fill="FFFFFF" w:themeFill="background1"/>
            <w:vAlign w:val="center"/>
          </w:tcPr>
          <w:p w14:paraId="263CFC32" w14:textId="77777777" w:rsidR="00E32D50" w:rsidRPr="0085322D" w:rsidRDefault="00E32D50" w:rsidP="00E32D50">
            <w:pPr>
              <w:pStyle w:val="Prrafodelista"/>
              <w:spacing w:after="0"/>
              <w:ind w:left="0"/>
              <w:rPr>
                <w:rFonts w:ascii="Verdana" w:hAnsi="Verdana" w:cs="Arial"/>
                <w:sz w:val="18"/>
                <w:szCs w:val="18"/>
              </w:rPr>
            </w:pPr>
            <w:r w:rsidRPr="0085322D">
              <w:rPr>
                <w:rFonts w:ascii="Verdana" w:hAnsi="Verdana" w:cs="Arial"/>
                <w:sz w:val="18"/>
                <w:szCs w:val="18"/>
              </w:rPr>
              <w:t>Consultar la Identificación de Salidas No Conformes (Cuando Aplique) en la página web</w:t>
            </w:r>
          </w:p>
        </w:tc>
        <w:tc>
          <w:tcPr>
            <w:tcW w:w="2002" w:type="pct"/>
            <w:shd w:val="clear" w:color="auto" w:fill="FFFFFF" w:themeFill="background1"/>
            <w:vAlign w:val="center"/>
          </w:tcPr>
          <w:p w14:paraId="0CA3C2AA" w14:textId="77777777" w:rsidR="00E32D50" w:rsidRPr="0085322D" w:rsidRDefault="00E32D50" w:rsidP="00E32D50">
            <w:pPr>
              <w:pStyle w:val="Prrafodelista"/>
              <w:spacing w:after="0"/>
              <w:ind w:left="0"/>
              <w:rPr>
                <w:rFonts w:ascii="Verdana" w:hAnsi="Verdana" w:cs="Arial"/>
                <w:sz w:val="18"/>
                <w:szCs w:val="18"/>
              </w:rPr>
            </w:pPr>
            <w:r w:rsidRPr="0085322D">
              <w:rPr>
                <w:rFonts w:ascii="Verdana" w:hAnsi="Verdana" w:cs="Arial"/>
                <w:sz w:val="18"/>
                <w:szCs w:val="18"/>
              </w:rPr>
              <w:t>Consultar la Identificación de Partes Interesadas en la página web</w:t>
            </w:r>
          </w:p>
        </w:tc>
      </w:tr>
      <w:tr w:rsidR="00E32D50" w:rsidRPr="00B01253" w14:paraId="4E2BB4AD" w14:textId="77777777" w:rsidTr="00E32D50">
        <w:tc>
          <w:tcPr>
            <w:tcW w:w="1525" w:type="pct"/>
            <w:shd w:val="clear" w:color="auto" w:fill="A6A6A6" w:themeFill="background1" w:themeFillShade="A6"/>
            <w:vAlign w:val="center"/>
          </w:tcPr>
          <w:p w14:paraId="33303D51" w14:textId="77777777" w:rsidR="00E32D50" w:rsidRPr="003359F5" w:rsidRDefault="00E32D50" w:rsidP="00E32D50">
            <w:pPr>
              <w:pStyle w:val="Prrafodelista"/>
              <w:spacing w:after="0"/>
              <w:ind w:left="0"/>
              <w:jc w:val="center"/>
              <w:rPr>
                <w:rFonts w:ascii="Verdana" w:hAnsi="Verdana" w:cs="Arial"/>
                <w:b/>
                <w:color w:val="FFFFFF" w:themeColor="background1"/>
                <w:sz w:val="18"/>
                <w:szCs w:val="18"/>
              </w:rPr>
            </w:pPr>
            <w:r w:rsidRPr="003359F5">
              <w:rPr>
                <w:rFonts w:ascii="Verdana" w:hAnsi="Verdana" w:cs="Arial"/>
                <w:b/>
                <w:color w:val="FFFFFF" w:themeColor="background1"/>
                <w:sz w:val="18"/>
                <w:szCs w:val="18"/>
              </w:rPr>
              <w:t>GESTIÓN DEL RIESGO</w:t>
            </w:r>
          </w:p>
        </w:tc>
        <w:tc>
          <w:tcPr>
            <w:tcW w:w="1473" w:type="pct"/>
            <w:shd w:val="clear" w:color="auto" w:fill="A6A6A6" w:themeFill="background1" w:themeFillShade="A6"/>
            <w:vAlign w:val="center"/>
          </w:tcPr>
          <w:p w14:paraId="5CAD0D63" w14:textId="77777777" w:rsidR="00E32D50" w:rsidRPr="0043298C" w:rsidRDefault="00E32D50" w:rsidP="00E32D50">
            <w:pPr>
              <w:pStyle w:val="Prrafodelista"/>
              <w:spacing w:after="0"/>
              <w:ind w:left="0"/>
              <w:jc w:val="center"/>
              <w:rPr>
                <w:rFonts w:ascii="Verdana" w:hAnsi="Verdana" w:cs="Arial"/>
                <w:b/>
                <w:color w:val="FFFFFF" w:themeColor="background1"/>
                <w:sz w:val="18"/>
                <w:szCs w:val="18"/>
              </w:rPr>
            </w:pPr>
            <w:r w:rsidRPr="0043298C">
              <w:rPr>
                <w:rFonts w:ascii="Verdana" w:hAnsi="Verdana" w:cs="Arial"/>
                <w:b/>
                <w:color w:val="FFFFFF" w:themeColor="background1"/>
                <w:sz w:val="18"/>
                <w:szCs w:val="18"/>
              </w:rPr>
              <w:t>SEGUIMIENTO Y MEDICIÓN</w:t>
            </w:r>
          </w:p>
        </w:tc>
        <w:tc>
          <w:tcPr>
            <w:tcW w:w="2002" w:type="pct"/>
            <w:shd w:val="clear" w:color="auto" w:fill="A6A6A6" w:themeFill="background1" w:themeFillShade="A6"/>
            <w:vAlign w:val="center"/>
          </w:tcPr>
          <w:p w14:paraId="75E786CF" w14:textId="77777777" w:rsidR="00E32D50" w:rsidRPr="003359F5" w:rsidRDefault="00E32D50" w:rsidP="00E32D50">
            <w:pPr>
              <w:pStyle w:val="Prrafodelista"/>
              <w:spacing w:after="0"/>
              <w:ind w:left="0"/>
              <w:jc w:val="center"/>
              <w:rPr>
                <w:rFonts w:ascii="Verdana" w:hAnsi="Verdana" w:cs="Arial"/>
                <w:b/>
                <w:color w:val="FFFFFF" w:themeColor="background1"/>
                <w:sz w:val="18"/>
                <w:szCs w:val="18"/>
              </w:rPr>
            </w:pPr>
            <w:r w:rsidRPr="003359F5">
              <w:rPr>
                <w:rFonts w:ascii="Verdana" w:hAnsi="Verdana" w:cs="Arial"/>
                <w:b/>
                <w:color w:val="FFFFFF" w:themeColor="background1"/>
                <w:sz w:val="18"/>
                <w:szCs w:val="18"/>
              </w:rPr>
              <w:t>RECURSOS</w:t>
            </w:r>
          </w:p>
        </w:tc>
      </w:tr>
      <w:tr w:rsidR="00E32D50" w:rsidRPr="00B01253" w14:paraId="583BAC11" w14:textId="77777777" w:rsidTr="00E32D50">
        <w:trPr>
          <w:trHeight w:val="984"/>
        </w:trPr>
        <w:tc>
          <w:tcPr>
            <w:tcW w:w="1525" w:type="pct"/>
            <w:shd w:val="clear" w:color="auto" w:fill="FFFFFF" w:themeFill="background1"/>
            <w:vAlign w:val="center"/>
          </w:tcPr>
          <w:p w14:paraId="7DBF25E3" w14:textId="77777777" w:rsidR="00E32D50" w:rsidRPr="0043298C" w:rsidRDefault="00E32D50" w:rsidP="00E32D50">
            <w:pPr>
              <w:pStyle w:val="Prrafodelista"/>
              <w:spacing w:after="0"/>
              <w:ind w:left="0"/>
              <w:rPr>
                <w:rFonts w:ascii="Verdana" w:hAnsi="Verdana" w:cs="Arial"/>
                <w:sz w:val="18"/>
                <w:szCs w:val="18"/>
              </w:rPr>
            </w:pPr>
            <w:r w:rsidRPr="0085322D">
              <w:rPr>
                <w:rFonts w:ascii="Verdana" w:hAnsi="Verdana" w:cs="Arial"/>
                <w:sz w:val="18"/>
                <w:szCs w:val="18"/>
              </w:rPr>
              <w:t>Consultar los riesgos en la página web</w:t>
            </w:r>
          </w:p>
        </w:tc>
        <w:tc>
          <w:tcPr>
            <w:tcW w:w="1473" w:type="pct"/>
            <w:shd w:val="clear" w:color="auto" w:fill="FFFFFF" w:themeFill="background1"/>
            <w:vAlign w:val="center"/>
          </w:tcPr>
          <w:p w14:paraId="291D7BE3" w14:textId="77777777" w:rsidR="00E32D50" w:rsidRPr="0085322D" w:rsidRDefault="00E32D50" w:rsidP="00E32D50">
            <w:pPr>
              <w:pStyle w:val="Prrafodelista"/>
              <w:spacing w:after="0"/>
              <w:ind w:left="0"/>
              <w:rPr>
                <w:rFonts w:ascii="Verdana" w:hAnsi="Verdana" w:cs="Arial"/>
                <w:sz w:val="18"/>
                <w:szCs w:val="18"/>
              </w:rPr>
            </w:pPr>
            <w:r w:rsidRPr="0085322D">
              <w:rPr>
                <w:rFonts w:ascii="Verdana" w:hAnsi="Verdana" w:cs="Arial"/>
                <w:sz w:val="18"/>
                <w:szCs w:val="18"/>
              </w:rPr>
              <w:t>Consultar Módulo Monitoreo Indicador en la herramienta establecida por la entidad</w:t>
            </w:r>
          </w:p>
        </w:tc>
        <w:tc>
          <w:tcPr>
            <w:tcW w:w="2002" w:type="pct"/>
            <w:shd w:val="clear" w:color="auto" w:fill="FFFFFF" w:themeFill="background1"/>
            <w:vAlign w:val="center"/>
          </w:tcPr>
          <w:p w14:paraId="6B268835" w14:textId="77777777" w:rsidR="00E32D50" w:rsidRPr="00142224" w:rsidRDefault="00E32D50" w:rsidP="00E32D50">
            <w:pPr>
              <w:pStyle w:val="Prrafodelista"/>
              <w:numPr>
                <w:ilvl w:val="0"/>
                <w:numId w:val="11"/>
              </w:numPr>
              <w:spacing w:after="0"/>
              <w:ind w:left="175" w:hanging="175"/>
              <w:rPr>
                <w:rFonts w:ascii="Verdana" w:hAnsi="Verdana" w:cs="Arial"/>
                <w:sz w:val="18"/>
                <w:szCs w:val="18"/>
              </w:rPr>
            </w:pPr>
            <w:r w:rsidRPr="00142224">
              <w:rPr>
                <w:rFonts w:ascii="Verdana" w:hAnsi="Verdana" w:cs="Arial"/>
                <w:sz w:val="18"/>
                <w:szCs w:val="18"/>
              </w:rPr>
              <w:t>Recursos Humanos: Competencias, Acciones de bienestar y Seguridad y Salud en el Trabajo.</w:t>
            </w:r>
          </w:p>
          <w:p w14:paraId="404443CD" w14:textId="77777777" w:rsidR="00E32D50" w:rsidRPr="00142224" w:rsidRDefault="00E32D50" w:rsidP="00E32D50">
            <w:pPr>
              <w:pStyle w:val="Prrafodelista"/>
              <w:numPr>
                <w:ilvl w:val="0"/>
                <w:numId w:val="11"/>
              </w:numPr>
              <w:spacing w:after="0"/>
              <w:ind w:left="175" w:hanging="175"/>
              <w:rPr>
                <w:rFonts w:ascii="Verdana" w:hAnsi="Verdana" w:cs="Arial"/>
                <w:sz w:val="18"/>
                <w:szCs w:val="18"/>
              </w:rPr>
            </w:pPr>
            <w:r w:rsidRPr="00142224">
              <w:rPr>
                <w:rFonts w:ascii="Verdana" w:hAnsi="Verdana" w:cs="Arial"/>
                <w:sz w:val="18"/>
                <w:szCs w:val="18"/>
              </w:rPr>
              <w:t>Recursos Físicos: Infraestructura: Instalaciones locativas, equipos de cómputo, servidores, redes de cómputo, red interna y comunicación.</w:t>
            </w:r>
          </w:p>
          <w:p w14:paraId="15E9F4B4" w14:textId="77777777" w:rsidR="00E32D50" w:rsidRPr="00142224" w:rsidRDefault="00E32D50" w:rsidP="00E32D50">
            <w:pPr>
              <w:pStyle w:val="Prrafodelista"/>
              <w:numPr>
                <w:ilvl w:val="0"/>
                <w:numId w:val="11"/>
              </w:numPr>
              <w:spacing w:after="0"/>
              <w:ind w:left="175" w:hanging="175"/>
              <w:rPr>
                <w:rFonts w:ascii="Verdana" w:hAnsi="Verdana" w:cs="Arial"/>
                <w:sz w:val="18"/>
                <w:szCs w:val="18"/>
              </w:rPr>
            </w:pPr>
            <w:r w:rsidRPr="00142224">
              <w:rPr>
                <w:rFonts w:ascii="Verdana" w:hAnsi="Verdana" w:cs="Arial"/>
                <w:sz w:val="18"/>
                <w:szCs w:val="18"/>
              </w:rPr>
              <w:t>Recursos Tecnológicos: Internet, sistemas de información de infraestructura, Windows y bases de datos. Sistemas de información específicos, especificando el propósito sistema, sin especificar el nombre del sistema.</w:t>
            </w:r>
          </w:p>
          <w:p w14:paraId="4B5D6014" w14:textId="77777777" w:rsidR="00E32D50" w:rsidRPr="005B0FEC" w:rsidRDefault="00E32D50" w:rsidP="00E32D50">
            <w:pPr>
              <w:pStyle w:val="Prrafodelista"/>
              <w:numPr>
                <w:ilvl w:val="0"/>
                <w:numId w:val="11"/>
              </w:numPr>
              <w:spacing w:after="0"/>
              <w:ind w:left="175" w:hanging="175"/>
              <w:rPr>
                <w:rFonts w:ascii="Verdana" w:hAnsi="Verdana" w:cs="Arial"/>
                <w:color w:val="FF0000"/>
                <w:sz w:val="18"/>
                <w:szCs w:val="18"/>
              </w:rPr>
            </w:pPr>
            <w:r w:rsidRPr="00142224">
              <w:rPr>
                <w:rFonts w:ascii="Verdana" w:hAnsi="Verdana" w:cs="Arial"/>
                <w:sz w:val="18"/>
                <w:szCs w:val="18"/>
              </w:rPr>
              <w:t>Recursos Financieros: Plan anual de adquisiciones</w:t>
            </w:r>
          </w:p>
        </w:tc>
      </w:tr>
    </w:tbl>
    <w:p w14:paraId="0AB6763F" w14:textId="16A37173" w:rsidR="00686AD1" w:rsidRDefault="00686AD1" w:rsidP="00170B4B">
      <w:pPr>
        <w:tabs>
          <w:tab w:val="left" w:pos="7725"/>
        </w:tabs>
      </w:pPr>
    </w:p>
    <w:p w14:paraId="17440240" w14:textId="271710F1" w:rsidR="00E32D50" w:rsidRDefault="00E32D50" w:rsidP="00170B4B">
      <w:pPr>
        <w:tabs>
          <w:tab w:val="left" w:pos="7725"/>
        </w:tabs>
      </w:pPr>
    </w:p>
    <w:tbl>
      <w:tblPr>
        <w:tblStyle w:val="Tablaconcuadrcula"/>
        <w:tblW w:w="5016" w:type="pct"/>
        <w:jc w:val="center"/>
        <w:tblLook w:val="04A0" w:firstRow="1" w:lastRow="0" w:firstColumn="1" w:lastColumn="0" w:noHBand="0" w:noVBand="1"/>
      </w:tblPr>
      <w:tblGrid>
        <w:gridCol w:w="998"/>
        <w:gridCol w:w="1416"/>
        <w:gridCol w:w="10622"/>
      </w:tblGrid>
      <w:tr w:rsidR="00F542AB" w:rsidRPr="00BB3C0C" w14:paraId="199535E4" w14:textId="77777777" w:rsidTr="00E32D50">
        <w:trPr>
          <w:trHeight w:val="440"/>
          <w:jc w:val="center"/>
        </w:trPr>
        <w:tc>
          <w:tcPr>
            <w:tcW w:w="5000" w:type="pct"/>
            <w:gridSpan w:val="3"/>
            <w:shd w:val="clear" w:color="auto" w:fill="A6A6A6" w:themeFill="background1" w:themeFillShade="A6"/>
            <w:vAlign w:val="center"/>
          </w:tcPr>
          <w:p w14:paraId="76E3BB4B" w14:textId="77777777" w:rsidR="00F542AB" w:rsidRPr="00BB3C0C" w:rsidRDefault="00F542AB" w:rsidP="00DA54C1">
            <w:pPr>
              <w:pStyle w:val="Prrafodelista"/>
              <w:spacing w:after="0"/>
              <w:ind w:left="0"/>
              <w:jc w:val="center"/>
              <w:rPr>
                <w:rFonts w:ascii="Verdana" w:hAnsi="Verdana" w:cs="Arial"/>
                <w:b/>
                <w:color w:val="FFFFFF" w:themeColor="background1"/>
                <w:sz w:val="18"/>
                <w:szCs w:val="18"/>
              </w:rPr>
            </w:pPr>
            <w:r w:rsidRPr="00BB3C0C">
              <w:rPr>
                <w:rFonts w:ascii="Verdana" w:hAnsi="Verdana" w:cs="Arial"/>
                <w:b/>
                <w:color w:val="FFFFFF" w:themeColor="background1"/>
                <w:sz w:val="18"/>
                <w:szCs w:val="18"/>
              </w:rPr>
              <w:t>CONTROL DE CAMBIOS</w:t>
            </w:r>
          </w:p>
        </w:tc>
      </w:tr>
      <w:tr w:rsidR="00F542AB" w:rsidRPr="00BB3C0C" w14:paraId="5E562E47" w14:textId="77777777" w:rsidTr="00E32D50">
        <w:trPr>
          <w:trHeight w:val="440"/>
          <w:jc w:val="center"/>
        </w:trPr>
        <w:tc>
          <w:tcPr>
            <w:tcW w:w="383" w:type="pct"/>
            <w:shd w:val="clear" w:color="auto" w:fill="A6A6A6" w:themeFill="background1" w:themeFillShade="A6"/>
            <w:vAlign w:val="center"/>
          </w:tcPr>
          <w:p w14:paraId="0C41393C" w14:textId="77777777" w:rsidR="00F542AB" w:rsidRPr="00BB3C0C" w:rsidRDefault="00F542AB" w:rsidP="00DA54C1">
            <w:pPr>
              <w:pStyle w:val="Prrafodelista"/>
              <w:spacing w:after="0"/>
              <w:ind w:left="0"/>
              <w:jc w:val="center"/>
              <w:rPr>
                <w:rFonts w:ascii="Verdana" w:hAnsi="Verdana" w:cs="Arial"/>
                <w:b/>
                <w:color w:val="FFFFFF" w:themeColor="background1"/>
                <w:sz w:val="18"/>
                <w:szCs w:val="18"/>
              </w:rPr>
            </w:pPr>
            <w:r w:rsidRPr="00BB3C0C">
              <w:rPr>
                <w:rFonts w:ascii="Verdana" w:hAnsi="Verdana" w:cs="Arial"/>
                <w:b/>
                <w:color w:val="FFFFFF" w:themeColor="background1"/>
                <w:sz w:val="18"/>
                <w:szCs w:val="18"/>
              </w:rPr>
              <w:t>Versión</w:t>
            </w:r>
          </w:p>
        </w:tc>
        <w:tc>
          <w:tcPr>
            <w:tcW w:w="543" w:type="pct"/>
            <w:shd w:val="clear" w:color="auto" w:fill="A6A6A6" w:themeFill="background1" w:themeFillShade="A6"/>
            <w:vAlign w:val="center"/>
          </w:tcPr>
          <w:p w14:paraId="3D3D5843" w14:textId="77777777" w:rsidR="00F542AB" w:rsidRPr="00BB3C0C" w:rsidRDefault="00F542AB" w:rsidP="00DA54C1">
            <w:pPr>
              <w:pStyle w:val="Prrafodelista"/>
              <w:spacing w:after="0"/>
              <w:ind w:left="0"/>
              <w:jc w:val="center"/>
              <w:rPr>
                <w:rFonts w:ascii="Verdana" w:hAnsi="Verdana" w:cs="Arial"/>
                <w:b/>
                <w:color w:val="FFFFFF" w:themeColor="background1"/>
                <w:sz w:val="18"/>
                <w:szCs w:val="18"/>
              </w:rPr>
            </w:pPr>
            <w:r>
              <w:rPr>
                <w:rFonts w:ascii="Verdana" w:hAnsi="Verdana" w:cs="Arial"/>
                <w:b/>
                <w:color w:val="FFFFFF" w:themeColor="background1"/>
                <w:sz w:val="18"/>
                <w:szCs w:val="18"/>
              </w:rPr>
              <w:t>Fecha</w:t>
            </w:r>
          </w:p>
        </w:tc>
        <w:tc>
          <w:tcPr>
            <w:tcW w:w="4074" w:type="pct"/>
            <w:shd w:val="clear" w:color="auto" w:fill="A6A6A6" w:themeFill="background1" w:themeFillShade="A6"/>
            <w:vAlign w:val="center"/>
          </w:tcPr>
          <w:p w14:paraId="756FD548" w14:textId="77777777" w:rsidR="00F542AB" w:rsidRPr="00BB3C0C" w:rsidRDefault="00F542AB" w:rsidP="00DA54C1">
            <w:pPr>
              <w:pStyle w:val="Prrafodelista"/>
              <w:spacing w:after="0"/>
              <w:ind w:left="0"/>
              <w:rPr>
                <w:rFonts w:ascii="Verdana" w:hAnsi="Verdana" w:cs="Arial"/>
                <w:b/>
                <w:color w:val="FFFFFF" w:themeColor="background1"/>
                <w:sz w:val="18"/>
                <w:szCs w:val="18"/>
              </w:rPr>
            </w:pPr>
            <w:r>
              <w:rPr>
                <w:rFonts w:ascii="Verdana" w:hAnsi="Verdana" w:cs="Arial"/>
                <w:b/>
                <w:color w:val="FFFFFF" w:themeColor="background1"/>
                <w:sz w:val="18"/>
                <w:szCs w:val="18"/>
              </w:rPr>
              <w:t xml:space="preserve">                                         </w:t>
            </w:r>
            <w:r w:rsidRPr="00BB3C0C">
              <w:rPr>
                <w:rFonts w:ascii="Verdana" w:hAnsi="Verdana" w:cs="Arial"/>
                <w:b/>
                <w:color w:val="FFFFFF" w:themeColor="background1"/>
                <w:sz w:val="18"/>
                <w:szCs w:val="18"/>
              </w:rPr>
              <w:t>Descripción de la modificación</w:t>
            </w:r>
          </w:p>
        </w:tc>
      </w:tr>
      <w:tr w:rsidR="00F542AB" w:rsidRPr="00BB3C0C" w14:paraId="12B928AE" w14:textId="77777777" w:rsidTr="00E32D50">
        <w:trPr>
          <w:trHeight w:hRule="exact" w:val="394"/>
          <w:jc w:val="center"/>
        </w:trPr>
        <w:tc>
          <w:tcPr>
            <w:tcW w:w="383" w:type="pct"/>
            <w:vAlign w:val="center"/>
          </w:tcPr>
          <w:p w14:paraId="2B3A5534" w14:textId="77777777" w:rsidR="00F542AB" w:rsidRPr="00BB3C0C" w:rsidRDefault="00F542AB" w:rsidP="00DA54C1">
            <w:pPr>
              <w:pStyle w:val="Prrafodelista"/>
              <w:spacing w:after="0"/>
              <w:ind w:left="0"/>
              <w:jc w:val="center"/>
              <w:rPr>
                <w:rFonts w:ascii="Verdana" w:hAnsi="Verdana" w:cs="Arial"/>
                <w:sz w:val="18"/>
                <w:szCs w:val="18"/>
              </w:rPr>
            </w:pPr>
            <w:r w:rsidRPr="00BB3C0C">
              <w:rPr>
                <w:rFonts w:ascii="Verdana" w:hAnsi="Verdana" w:cs="Arial"/>
                <w:sz w:val="18"/>
                <w:szCs w:val="18"/>
              </w:rPr>
              <w:t>01</w:t>
            </w:r>
          </w:p>
        </w:tc>
        <w:tc>
          <w:tcPr>
            <w:tcW w:w="543" w:type="pct"/>
            <w:vAlign w:val="center"/>
          </w:tcPr>
          <w:p w14:paraId="77E36595" w14:textId="44C40365" w:rsidR="00F542AB" w:rsidRPr="00BB3C0C" w:rsidRDefault="003C2871" w:rsidP="00DA54C1">
            <w:pPr>
              <w:pStyle w:val="Prrafodelista"/>
              <w:spacing w:after="0"/>
              <w:ind w:left="0"/>
              <w:rPr>
                <w:rFonts w:ascii="Verdana" w:hAnsi="Verdana" w:cs="Arial"/>
                <w:sz w:val="18"/>
                <w:szCs w:val="18"/>
              </w:rPr>
            </w:pPr>
            <w:r w:rsidRPr="003C2871">
              <w:rPr>
                <w:rFonts w:ascii="Verdana" w:hAnsi="Verdana" w:cs="Arial"/>
                <w:sz w:val="18"/>
                <w:szCs w:val="18"/>
              </w:rPr>
              <w:t>30/09/2015</w:t>
            </w:r>
          </w:p>
        </w:tc>
        <w:tc>
          <w:tcPr>
            <w:tcW w:w="4074" w:type="pct"/>
            <w:vAlign w:val="center"/>
          </w:tcPr>
          <w:p w14:paraId="69BD0016" w14:textId="299E7BCE" w:rsidR="00F542AB" w:rsidRPr="00BB3C0C" w:rsidRDefault="00F542AB" w:rsidP="005B0FEC">
            <w:pPr>
              <w:pStyle w:val="Prrafodelista"/>
              <w:spacing w:after="0"/>
              <w:ind w:left="0"/>
              <w:rPr>
                <w:rFonts w:ascii="Verdana" w:hAnsi="Verdana" w:cs="Arial"/>
                <w:sz w:val="18"/>
                <w:szCs w:val="18"/>
              </w:rPr>
            </w:pPr>
            <w:r w:rsidRPr="00BB3C0C">
              <w:rPr>
                <w:rFonts w:ascii="Verdana" w:hAnsi="Verdana" w:cs="Arial"/>
                <w:sz w:val="18"/>
                <w:szCs w:val="18"/>
              </w:rPr>
              <w:t>Creación d</w:t>
            </w:r>
            <w:r w:rsidR="00344D23">
              <w:rPr>
                <w:rFonts w:ascii="Verdana" w:hAnsi="Verdana" w:cs="Arial"/>
                <w:sz w:val="18"/>
                <w:szCs w:val="18"/>
              </w:rPr>
              <w:t>e la caracterización del proceso</w:t>
            </w:r>
          </w:p>
        </w:tc>
      </w:tr>
      <w:tr w:rsidR="00F542AB" w:rsidRPr="00BB3C0C" w14:paraId="00B4DCC5" w14:textId="77777777" w:rsidTr="00E32D50">
        <w:trPr>
          <w:trHeight w:hRule="exact" w:val="451"/>
          <w:jc w:val="center"/>
        </w:trPr>
        <w:tc>
          <w:tcPr>
            <w:tcW w:w="383" w:type="pct"/>
            <w:vAlign w:val="center"/>
          </w:tcPr>
          <w:p w14:paraId="645A6922" w14:textId="77777777" w:rsidR="00F542AB" w:rsidRPr="00BB3C0C" w:rsidRDefault="00F542AB" w:rsidP="00DA54C1">
            <w:pPr>
              <w:pStyle w:val="Prrafodelista"/>
              <w:spacing w:after="0"/>
              <w:ind w:left="0"/>
              <w:jc w:val="center"/>
              <w:rPr>
                <w:rFonts w:ascii="Verdana" w:hAnsi="Verdana" w:cs="Arial"/>
                <w:sz w:val="18"/>
                <w:szCs w:val="18"/>
              </w:rPr>
            </w:pPr>
            <w:r w:rsidRPr="00BB3C0C">
              <w:rPr>
                <w:rFonts w:ascii="Verdana" w:hAnsi="Verdana" w:cs="Arial"/>
                <w:sz w:val="18"/>
                <w:szCs w:val="18"/>
              </w:rPr>
              <w:t>02</w:t>
            </w:r>
          </w:p>
        </w:tc>
        <w:tc>
          <w:tcPr>
            <w:tcW w:w="543" w:type="pct"/>
            <w:vAlign w:val="center"/>
          </w:tcPr>
          <w:p w14:paraId="7B8039F4" w14:textId="070673E0" w:rsidR="00F542AB" w:rsidRPr="00BB3C0C" w:rsidRDefault="00490431" w:rsidP="00DA54C1">
            <w:pPr>
              <w:pStyle w:val="Prrafodelista"/>
              <w:spacing w:after="0"/>
              <w:ind w:left="0"/>
              <w:rPr>
                <w:rFonts w:ascii="Verdana" w:hAnsi="Verdana" w:cs="Arial"/>
                <w:sz w:val="18"/>
                <w:szCs w:val="18"/>
              </w:rPr>
            </w:pPr>
            <w:r w:rsidRPr="00490431">
              <w:rPr>
                <w:rFonts w:ascii="Verdana" w:hAnsi="Verdana" w:cs="Arial"/>
                <w:sz w:val="18"/>
                <w:szCs w:val="18"/>
              </w:rPr>
              <w:t>06/11/2015</w:t>
            </w:r>
          </w:p>
        </w:tc>
        <w:tc>
          <w:tcPr>
            <w:tcW w:w="4074" w:type="pct"/>
            <w:vAlign w:val="center"/>
          </w:tcPr>
          <w:p w14:paraId="013C4878" w14:textId="61D5E71F" w:rsidR="00F542AB" w:rsidRPr="00BB3C0C" w:rsidRDefault="00116D8F" w:rsidP="005B0FEC">
            <w:pPr>
              <w:pStyle w:val="Prrafodelista"/>
              <w:spacing w:after="0"/>
              <w:ind w:left="0"/>
              <w:rPr>
                <w:rFonts w:ascii="Verdana" w:hAnsi="Verdana" w:cs="Arial"/>
                <w:sz w:val="18"/>
                <w:szCs w:val="18"/>
              </w:rPr>
            </w:pPr>
            <w:r w:rsidRPr="00116D8F">
              <w:rPr>
                <w:rFonts w:ascii="Verdana" w:hAnsi="Verdana" w:cs="Arial"/>
                <w:sz w:val="18"/>
                <w:szCs w:val="18"/>
              </w:rPr>
              <w:t>Se ajustan los requisitos de las normas y se adicionan las políticas de la entidad</w:t>
            </w:r>
          </w:p>
        </w:tc>
      </w:tr>
      <w:tr w:rsidR="00F542AB" w:rsidRPr="00BB3C0C" w14:paraId="2547885E" w14:textId="77777777" w:rsidTr="00E32D50">
        <w:trPr>
          <w:trHeight w:hRule="exact" w:val="974"/>
          <w:jc w:val="center"/>
        </w:trPr>
        <w:tc>
          <w:tcPr>
            <w:tcW w:w="383" w:type="pct"/>
            <w:vAlign w:val="center"/>
          </w:tcPr>
          <w:p w14:paraId="35861562" w14:textId="77777777" w:rsidR="00F542AB" w:rsidRPr="00BB3C0C" w:rsidRDefault="00F542AB" w:rsidP="00DA54C1">
            <w:pPr>
              <w:pStyle w:val="Prrafodelista"/>
              <w:spacing w:after="0"/>
              <w:ind w:left="0"/>
              <w:jc w:val="center"/>
              <w:rPr>
                <w:rFonts w:ascii="Verdana" w:hAnsi="Verdana" w:cs="Arial"/>
                <w:sz w:val="18"/>
                <w:szCs w:val="18"/>
              </w:rPr>
            </w:pPr>
            <w:r>
              <w:rPr>
                <w:rFonts w:ascii="Verdana" w:hAnsi="Verdana" w:cs="Arial"/>
                <w:sz w:val="18"/>
                <w:szCs w:val="18"/>
              </w:rPr>
              <w:t>03</w:t>
            </w:r>
          </w:p>
        </w:tc>
        <w:tc>
          <w:tcPr>
            <w:tcW w:w="543" w:type="pct"/>
            <w:vAlign w:val="center"/>
          </w:tcPr>
          <w:p w14:paraId="73EF2F31" w14:textId="262138E2" w:rsidR="00F542AB" w:rsidRPr="00BB3C0C" w:rsidRDefault="00490431" w:rsidP="00DA54C1">
            <w:pPr>
              <w:pStyle w:val="Prrafodelista"/>
              <w:spacing w:after="0"/>
              <w:ind w:left="0"/>
              <w:rPr>
                <w:rFonts w:ascii="Verdana" w:hAnsi="Verdana" w:cs="Arial"/>
                <w:sz w:val="18"/>
                <w:szCs w:val="18"/>
              </w:rPr>
            </w:pPr>
            <w:r w:rsidRPr="00490431">
              <w:rPr>
                <w:rFonts w:ascii="Verdana" w:hAnsi="Verdana" w:cs="Arial"/>
                <w:sz w:val="18"/>
                <w:szCs w:val="18"/>
              </w:rPr>
              <w:t>23/06/2016</w:t>
            </w:r>
          </w:p>
        </w:tc>
        <w:tc>
          <w:tcPr>
            <w:tcW w:w="4074" w:type="pct"/>
            <w:vAlign w:val="center"/>
          </w:tcPr>
          <w:p w14:paraId="39F2738C" w14:textId="319AF89D" w:rsidR="00F542AB" w:rsidRPr="00BB3C0C" w:rsidRDefault="00490431" w:rsidP="005B0FEC">
            <w:pPr>
              <w:pStyle w:val="Prrafodelista"/>
              <w:spacing w:after="0"/>
              <w:ind w:left="0"/>
              <w:rPr>
                <w:rFonts w:ascii="Verdana" w:hAnsi="Verdana" w:cs="Arial"/>
                <w:sz w:val="18"/>
                <w:szCs w:val="18"/>
                <w:lang w:eastAsia="es-ES"/>
              </w:rPr>
            </w:pPr>
            <w:r w:rsidRPr="00490431">
              <w:rPr>
                <w:rFonts w:ascii="Verdana" w:hAnsi="Verdana" w:cs="Arial"/>
                <w:sz w:val="18"/>
                <w:szCs w:val="18"/>
                <w:lang w:eastAsia="es-ES"/>
              </w:rPr>
              <w:t>Se identificaron y ajustaron proveedores, insumos, actividades, productos y/o servicios y clientes internos y/o externos del Planear, Hacer, Verificar y Actuar. Se actualizaron requisitos a la normatividad ISO 9001:2015, y se eliminaron requisitos de normas que no son aplicables al proceso actualmente. Se identificaron los requisitos de los servicios y/o productos y Requisitos de los clientes internos y/ externos</w:t>
            </w:r>
            <w:r w:rsidR="007F654F">
              <w:rPr>
                <w:rFonts w:ascii="Verdana" w:hAnsi="Verdana" w:cs="Arial"/>
                <w:sz w:val="18"/>
                <w:szCs w:val="18"/>
                <w:lang w:eastAsia="es-ES"/>
              </w:rPr>
              <w:t>.</w:t>
            </w:r>
          </w:p>
        </w:tc>
      </w:tr>
      <w:tr w:rsidR="00F542AB" w:rsidRPr="00BB3C0C" w14:paraId="493663C9" w14:textId="77777777" w:rsidTr="00E32D50">
        <w:trPr>
          <w:trHeight w:hRule="exact" w:val="861"/>
          <w:jc w:val="center"/>
        </w:trPr>
        <w:tc>
          <w:tcPr>
            <w:tcW w:w="383" w:type="pct"/>
            <w:vAlign w:val="center"/>
          </w:tcPr>
          <w:p w14:paraId="44475511" w14:textId="77777777" w:rsidR="00F542AB" w:rsidRPr="006866F4" w:rsidRDefault="00F542AB" w:rsidP="00DA54C1">
            <w:pPr>
              <w:pStyle w:val="Prrafodelista"/>
              <w:spacing w:after="0"/>
              <w:ind w:left="0"/>
              <w:jc w:val="center"/>
              <w:rPr>
                <w:rFonts w:ascii="Verdana" w:hAnsi="Verdana" w:cs="Arial"/>
                <w:sz w:val="18"/>
                <w:szCs w:val="18"/>
              </w:rPr>
            </w:pPr>
            <w:r w:rsidRPr="006866F4">
              <w:rPr>
                <w:rFonts w:ascii="Verdana" w:hAnsi="Verdana" w:cs="Arial"/>
                <w:sz w:val="18"/>
                <w:szCs w:val="18"/>
              </w:rPr>
              <w:t>04</w:t>
            </w:r>
          </w:p>
        </w:tc>
        <w:tc>
          <w:tcPr>
            <w:tcW w:w="543" w:type="pct"/>
            <w:vAlign w:val="center"/>
          </w:tcPr>
          <w:p w14:paraId="7F973B9F" w14:textId="181FA211" w:rsidR="006866F4" w:rsidRPr="006866F4" w:rsidRDefault="00CF7D5F" w:rsidP="00DA54C1">
            <w:pPr>
              <w:pStyle w:val="Prrafodelista"/>
              <w:spacing w:after="0"/>
              <w:ind w:left="0"/>
              <w:rPr>
                <w:rFonts w:ascii="Verdana" w:hAnsi="Verdana" w:cs="Arial"/>
                <w:sz w:val="18"/>
                <w:szCs w:val="18"/>
              </w:rPr>
            </w:pPr>
            <w:r w:rsidRPr="00CF7D5F">
              <w:rPr>
                <w:rFonts w:ascii="Verdana" w:hAnsi="Verdana" w:cs="Arial"/>
                <w:sz w:val="18"/>
                <w:szCs w:val="18"/>
              </w:rPr>
              <w:t>11/07/2017</w:t>
            </w:r>
          </w:p>
        </w:tc>
        <w:tc>
          <w:tcPr>
            <w:tcW w:w="4074" w:type="pct"/>
            <w:vAlign w:val="center"/>
          </w:tcPr>
          <w:p w14:paraId="67D749C8" w14:textId="76075BEE" w:rsidR="00F542AB" w:rsidRDefault="00CF7D5F" w:rsidP="005B0FEC">
            <w:pPr>
              <w:pStyle w:val="Textoindependiente"/>
              <w:spacing w:after="0"/>
              <w:rPr>
                <w:rFonts w:ascii="Verdana" w:hAnsi="Verdana" w:cs="Arial"/>
                <w:sz w:val="18"/>
                <w:szCs w:val="18"/>
                <w:lang w:eastAsia="es-ES"/>
              </w:rPr>
            </w:pPr>
            <w:r w:rsidRPr="00CF7D5F">
              <w:rPr>
                <w:rFonts w:ascii="Verdana" w:hAnsi="Verdana" w:cs="Arial"/>
                <w:sz w:val="18"/>
                <w:szCs w:val="18"/>
                <w:lang w:eastAsia="es-ES"/>
              </w:rPr>
              <w:t>Se realiza el ajuste del objetivo, del alcance, se eliminaron y se complementaros las actividades del planear, los productos de estas. En las actividades del hacer se ajustó a los cambios de nombre de los productos, se incluyeron actividades relacionadas con la entrega de ayuda humanitaria.</w:t>
            </w:r>
          </w:p>
        </w:tc>
      </w:tr>
      <w:tr w:rsidR="00CF7D5F" w:rsidRPr="00BB3C0C" w14:paraId="6122A8B3" w14:textId="77777777" w:rsidTr="00E32D50">
        <w:trPr>
          <w:trHeight w:hRule="exact" w:val="566"/>
          <w:jc w:val="center"/>
        </w:trPr>
        <w:tc>
          <w:tcPr>
            <w:tcW w:w="383" w:type="pct"/>
            <w:vAlign w:val="center"/>
          </w:tcPr>
          <w:p w14:paraId="102B2F68" w14:textId="1A2FBB40" w:rsidR="00CF7D5F" w:rsidRPr="006866F4"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05</w:t>
            </w:r>
          </w:p>
        </w:tc>
        <w:tc>
          <w:tcPr>
            <w:tcW w:w="543" w:type="pct"/>
            <w:vAlign w:val="center"/>
          </w:tcPr>
          <w:p w14:paraId="63C665D9" w14:textId="14D4A62A" w:rsidR="00CF7D5F" w:rsidRPr="00CF7D5F" w:rsidRDefault="00CF7D5F" w:rsidP="00DA54C1">
            <w:pPr>
              <w:pStyle w:val="Prrafodelista"/>
              <w:spacing w:after="0"/>
              <w:ind w:left="0"/>
              <w:rPr>
                <w:rFonts w:ascii="Verdana" w:hAnsi="Verdana" w:cs="Arial"/>
                <w:sz w:val="18"/>
                <w:szCs w:val="18"/>
              </w:rPr>
            </w:pPr>
            <w:r w:rsidRPr="00CF7D5F">
              <w:rPr>
                <w:rFonts w:ascii="Verdana" w:hAnsi="Verdana" w:cs="Arial"/>
                <w:sz w:val="18"/>
                <w:szCs w:val="18"/>
              </w:rPr>
              <w:t>05/06/2018</w:t>
            </w:r>
          </w:p>
        </w:tc>
        <w:tc>
          <w:tcPr>
            <w:tcW w:w="4074" w:type="pct"/>
            <w:vAlign w:val="center"/>
          </w:tcPr>
          <w:p w14:paraId="4D3E1118" w14:textId="5E3101B7" w:rsidR="00CF7D5F" w:rsidRPr="00CF7D5F" w:rsidRDefault="00CB07F0" w:rsidP="005B0FEC">
            <w:pPr>
              <w:pStyle w:val="Textoindependiente"/>
              <w:spacing w:after="0"/>
              <w:rPr>
                <w:rFonts w:ascii="Verdana" w:hAnsi="Verdana" w:cs="Arial"/>
                <w:sz w:val="18"/>
                <w:szCs w:val="18"/>
                <w:lang w:eastAsia="es-ES"/>
              </w:rPr>
            </w:pPr>
            <w:r w:rsidRPr="00CB07F0">
              <w:rPr>
                <w:rFonts w:ascii="Verdana" w:hAnsi="Verdana" w:cs="Arial"/>
                <w:sz w:val="18"/>
                <w:szCs w:val="18"/>
                <w:lang w:eastAsia="es-ES"/>
              </w:rPr>
              <w:t>Se ajusta teniendo en cuenta la ruta de implementación del procedimiento de salidas no conformes, donde se definen los productos finales con sus respectivas partes interesadas.</w:t>
            </w:r>
          </w:p>
        </w:tc>
      </w:tr>
      <w:tr w:rsidR="00EE181B" w:rsidRPr="00BB3C0C" w14:paraId="2BCB4B93" w14:textId="77777777" w:rsidTr="00E32D50">
        <w:trPr>
          <w:trHeight w:hRule="exact" w:val="565"/>
          <w:jc w:val="center"/>
        </w:trPr>
        <w:tc>
          <w:tcPr>
            <w:tcW w:w="383" w:type="pct"/>
            <w:vAlign w:val="center"/>
          </w:tcPr>
          <w:p w14:paraId="2763AE78" w14:textId="7999B43C" w:rsidR="00EE181B" w:rsidRPr="006866F4"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06</w:t>
            </w:r>
          </w:p>
        </w:tc>
        <w:tc>
          <w:tcPr>
            <w:tcW w:w="543" w:type="pct"/>
            <w:vAlign w:val="center"/>
          </w:tcPr>
          <w:p w14:paraId="3628EEF6" w14:textId="357AD692" w:rsidR="00EE181B" w:rsidRPr="00CF7D5F" w:rsidRDefault="0051408E" w:rsidP="00DA54C1">
            <w:pPr>
              <w:pStyle w:val="Prrafodelista"/>
              <w:spacing w:after="0"/>
              <w:ind w:left="0"/>
              <w:rPr>
                <w:rFonts w:ascii="Verdana" w:hAnsi="Verdana" w:cs="Arial"/>
                <w:sz w:val="18"/>
                <w:szCs w:val="18"/>
              </w:rPr>
            </w:pPr>
            <w:r w:rsidRPr="0051408E">
              <w:rPr>
                <w:rFonts w:ascii="Verdana" w:hAnsi="Verdana" w:cs="Arial"/>
                <w:sz w:val="18"/>
                <w:szCs w:val="18"/>
              </w:rPr>
              <w:t>04/09/2018</w:t>
            </w:r>
          </w:p>
        </w:tc>
        <w:tc>
          <w:tcPr>
            <w:tcW w:w="4074" w:type="pct"/>
            <w:vAlign w:val="center"/>
          </w:tcPr>
          <w:p w14:paraId="5B642423" w14:textId="3FEE7533" w:rsidR="00EE181B" w:rsidRPr="00CB07F0" w:rsidRDefault="00747F46" w:rsidP="005B0FEC">
            <w:pPr>
              <w:pStyle w:val="Textoindependiente"/>
              <w:spacing w:after="0"/>
              <w:rPr>
                <w:rFonts w:ascii="Verdana" w:hAnsi="Verdana" w:cs="Arial"/>
                <w:sz w:val="18"/>
                <w:szCs w:val="18"/>
                <w:lang w:eastAsia="es-ES"/>
              </w:rPr>
            </w:pPr>
            <w:r w:rsidRPr="00747F46">
              <w:rPr>
                <w:rFonts w:ascii="Verdana" w:hAnsi="Verdana" w:cs="Arial"/>
                <w:sz w:val="18"/>
                <w:szCs w:val="18"/>
                <w:lang w:eastAsia="es-ES"/>
              </w:rPr>
              <w:t>Se ajustan los productos definidos en el hacer con el fin de dar claridad a la prestación de los servicios del proceso.</w:t>
            </w:r>
          </w:p>
        </w:tc>
      </w:tr>
      <w:tr w:rsidR="00050BD4" w:rsidRPr="00BB3C0C" w14:paraId="689BEA94" w14:textId="77777777" w:rsidTr="00E32D50">
        <w:trPr>
          <w:trHeight w:hRule="exact" w:val="852"/>
          <w:jc w:val="center"/>
        </w:trPr>
        <w:tc>
          <w:tcPr>
            <w:tcW w:w="383" w:type="pct"/>
            <w:vAlign w:val="center"/>
          </w:tcPr>
          <w:p w14:paraId="77F3C12C" w14:textId="0FB367DB" w:rsidR="00050BD4" w:rsidRDefault="00050BD4" w:rsidP="00DA54C1">
            <w:pPr>
              <w:pStyle w:val="Prrafodelista"/>
              <w:spacing w:after="0"/>
              <w:ind w:left="0"/>
              <w:jc w:val="center"/>
              <w:rPr>
                <w:rFonts w:ascii="Verdana" w:hAnsi="Verdana" w:cs="Arial"/>
                <w:sz w:val="18"/>
                <w:szCs w:val="18"/>
              </w:rPr>
            </w:pPr>
            <w:r>
              <w:rPr>
                <w:rFonts w:ascii="Verdana" w:hAnsi="Verdana" w:cs="Arial"/>
                <w:sz w:val="18"/>
                <w:szCs w:val="18"/>
              </w:rPr>
              <w:t>07</w:t>
            </w:r>
          </w:p>
        </w:tc>
        <w:tc>
          <w:tcPr>
            <w:tcW w:w="543" w:type="pct"/>
            <w:vAlign w:val="center"/>
          </w:tcPr>
          <w:p w14:paraId="5D46BF73" w14:textId="66EC052C" w:rsidR="00050BD4" w:rsidRPr="0051408E" w:rsidRDefault="00050BD4" w:rsidP="00DA54C1">
            <w:pPr>
              <w:pStyle w:val="Prrafodelista"/>
              <w:spacing w:after="0"/>
              <w:ind w:left="0"/>
              <w:rPr>
                <w:rFonts w:ascii="Verdana" w:hAnsi="Verdana" w:cs="Arial"/>
                <w:sz w:val="18"/>
                <w:szCs w:val="18"/>
              </w:rPr>
            </w:pPr>
            <w:r>
              <w:rPr>
                <w:rFonts w:ascii="Verdana" w:hAnsi="Verdana" w:cs="Arial"/>
                <w:sz w:val="18"/>
                <w:szCs w:val="18"/>
              </w:rPr>
              <w:t>03/04/2019</w:t>
            </w:r>
          </w:p>
        </w:tc>
        <w:tc>
          <w:tcPr>
            <w:tcW w:w="4074" w:type="pct"/>
            <w:vAlign w:val="center"/>
          </w:tcPr>
          <w:p w14:paraId="7E2B9263" w14:textId="39310784" w:rsidR="00050BD4" w:rsidRPr="00747F46" w:rsidRDefault="00050BD4" w:rsidP="005B0FEC">
            <w:pPr>
              <w:pStyle w:val="Textoindependiente"/>
              <w:spacing w:after="0"/>
              <w:rPr>
                <w:rFonts w:ascii="Verdana" w:hAnsi="Verdana" w:cs="Arial"/>
                <w:sz w:val="18"/>
                <w:szCs w:val="18"/>
                <w:lang w:eastAsia="es-ES"/>
              </w:rPr>
            </w:pPr>
            <w:r>
              <w:rPr>
                <w:rFonts w:ascii="Verdana" w:hAnsi="Verdana" w:cs="Arial"/>
                <w:sz w:val="18"/>
                <w:szCs w:val="18"/>
                <w:lang w:eastAsia="es-ES"/>
              </w:rPr>
              <w:t xml:space="preserve">Se realiza ajustes relacionados con el objetivo del proceso y algunos de los proveedores externos de las actividades del hacer; asimismo, se eliminó el producto relacionado con el acompañamiento a familiares para la asistencia al proceso de entrega y/o búsqueda </w:t>
            </w:r>
            <w:r w:rsidR="00E04538">
              <w:rPr>
                <w:rFonts w:ascii="Verdana" w:hAnsi="Verdana" w:cs="Arial"/>
                <w:sz w:val="18"/>
                <w:szCs w:val="18"/>
                <w:lang w:eastAsia="es-ES"/>
              </w:rPr>
              <w:t>de cuerpos y restos humanos, incluyéndose el de actos administrativos.</w:t>
            </w:r>
          </w:p>
        </w:tc>
      </w:tr>
      <w:tr w:rsidR="0051408E" w:rsidRPr="00BB3C0C" w14:paraId="3DF63E20" w14:textId="77777777" w:rsidTr="00E32D50">
        <w:trPr>
          <w:trHeight w:hRule="exact" w:val="585"/>
          <w:jc w:val="center"/>
        </w:trPr>
        <w:tc>
          <w:tcPr>
            <w:tcW w:w="383" w:type="pct"/>
            <w:vAlign w:val="center"/>
          </w:tcPr>
          <w:p w14:paraId="01C9B4A8" w14:textId="50AE0FC6" w:rsidR="0051408E"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08</w:t>
            </w:r>
          </w:p>
        </w:tc>
        <w:tc>
          <w:tcPr>
            <w:tcW w:w="543" w:type="pct"/>
            <w:vAlign w:val="center"/>
          </w:tcPr>
          <w:p w14:paraId="32242FD4" w14:textId="0CB0C1B9" w:rsidR="0051408E" w:rsidRPr="00CF7D5F" w:rsidRDefault="00754135" w:rsidP="00DA54C1">
            <w:pPr>
              <w:pStyle w:val="Prrafodelista"/>
              <w:spacing w:after="0"/>
              <w:ind w:left="0"/>
              <w:rPr>
                <w:rFonts w:ascii="Verdana" w:hAnsi="Verdana" w:cs="Arial"/>
                <w:sz w:val="18"/>
                <w:szCs w:val="18"/>
              </w:rPr>
            </w:pPr>
            <w:r w:rsidRPr="00754135">
              <w:rPr>
                <w:rFonts w:ascii="Verdana" w:hAnsi="Verdana" w:cs="Arial"/>
                <w:sz w:val="18"/>
                <w:szCs w:val="18"/>
              </w:rPr>
              <w:t>05/08/2019</w:t>
            </w:r>
          </w:p>
        </w:tc>
        <w:tc>
          <w:tcPr>
            <w:tcW w:w="4074" w:type="pct"/>
            <w:vAlign w:val="center"/>
          </w:tcPr>
          <w:p w14:paraId="314BA499" w14:textId="6DF16AB3" w:rsidR="0051408E" w:rsidRPr="00CB07F0" w:rsidRDefault="00754135" w:rsidP="005B0FEC">
            <w:pPr>
              <w:pStyle w:val="Textoindependiente"/>
              <w:spacing w:after="0"/>
              <w:rPr>
                <w:rFonts w:ascii="Verdana" w:hAnsi="Verdana" w:cs="Arial"/>
                <w:sz w:val="18"/>
                <w:szCs w:val="18"/>
                <w:lang w:eastAsia="es-ES"/>
              </w:rPr>
            </w:pPr>
            <w:r w:rsidRPr="00754135">
              <w:rPr>
                <w:rFonts w:ascii="Verdana" w:hAnsi="Verdana" w:cs="Arial"/>
                <w:sz w:val="18"/>
                <w:szCs w:val="18"/>
                <w:lang w:eastAsia="es-ES"/>
              </w:rPr>
              <w:t>Se realizan ajustes frente a la actividad, salidas y entradas del hacer relacionada con proyección de actos administrativos frente a la solicitud de entrega la atención humanitaria y respuestas en sede de reposición.</w:t>
            </w:r>
          </w:p>
        </w:tc>
      </w:tr>
      <w:tr w:rsidR="00EE181B" w:rsidRPr="00BB3C0C" w14:paraId="76BA3F96" w14:textId="77777777" w:rsidTr="00E32D50">
        <w:trPr>
          <w:trHeight w:hRule="exact" w:val="566"/>
          <w:jc w:val="center"/>
        </w:trPr>
        <w:tc>
          <w:tcPr>
            <w:tcW w:w="383" w:type="pct"/>
            <w:vAlign w:val="center"/>
          </w:tcPr>
          <w:p w14:paraId="63EDFB38" w14:textId="345BBF40" w:rsidR="00EE181B" w:rsidRPr="006866F4"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09</w:t>
            </w:r>
          </w:p>
        </w:tc>
        <w:tc>
          <w:tcPr>
            <w:tcW w:w="543" w:type="pct"/>
            <w:vAlign w:val="center"/>
          </w:tcPr>
          <w:p w14:paraId="3BCB6EAF" w14:textId="7184F027" w:rsidR="00EE181B" w:rsidRPr="00CF7D5F" w:rsidRDefault="00754135" w:rsidP="00DA54C1">
            <w:pPr>
              <w:pStyle w:val="Prrafodelista"/>
              <w:spacing w:after="0"/>
              <w:ind w:left="0"/>
              <w:rPr>
                <w:rFonts w:ascii="Verdana" w:hAnsi="Verdana" w:cs="Arial"/>
                <w:sz w:val="18"/>
                <w:szCs w:val="18"/>
              </w:rPr>
            </w:pPr>
            <w:r w:rsidRPr="00754135">
              <w:rPr>
                <w:rFonts w:ascii="Verdana" w:hAnsi="Verdana" w:cs="Arial"/>
                <w:sz w:val="18"/>
                <w:szCs w:val="18"/>
              </w:rPr>
              <w:t>02/03/2021</w:t>
            </w:r>
          </w:p>
        </w:tc>
        <w:tc>
          <w:tcPr>
            <w:tcW w:w="4074" w:type="pct"/>
            <w:vAlign w:val="center"/>
          </w:tcPr>
          <w:p w14:paraId="0661F32A" w14:textId="779BF70E" w:rsidR="00EE181B" w:rsidRPr="00CB07F0" w:rsidRDefault="00754135" w:rsidP="005B0FEC">
            <w:pPr>
              <w:pStyle w:val="Textoindependiente"/>
              <w:spacing w:after="0"/>
              <w:rPr>
                <w:rFonts w:ascii="Verdana" w:hAnsi="Verdana" w:cs="Arial"/>
                <w:sz w:val="18"/>
                <w:szCs w:val="18"/>
                <w:lang w:eastAsia="es-ES"/>
              </w:rPr>
            </w:pPr>
            <w:r w:rsidRPr="00754135">
              <w:rPr>
                <w:rFonts w:ascii="Verdana" w:hAnsi="Verdana" w:cs="Arial"/>
                <w:sz w:val="18"/>
                <w:szCs w:val="18"/>
                <w:lang w:eastAsia="es-ES"/>
              </w:rPr>
              <w:t>Se incluyen actividades en el planear, hacer y verificar en cuanto a la política relacionada con Seguridad y Salud en el trabajo, Gestión ambiental y Activos de información.</w:t>
            </w:r>
          </w:p>
        </w:tc>
      </w:tr>
      <w:tr w:rsidR="0051408E" w:rsidRPr="00BB3C0C" w14:paraId="298BFE14" w14:textId="77777777" w:rsidTr="00E32D50">
        <w:trPr>
          <w:trHeight w:hRule="exact" w:val="976"/>
          <w:jc w:val="center"/>
        </w:trPr>
        <w:tc>
          <w:tcPr>
            <w:tcW w:w="383" w:type="pct"/>
            <w:vAlign w:val="center"/>
          </w:tcPr>
          <w:p w14:paraId="0B7B1527" w14:textId="687A39D7" w:rsidR="0051408E"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10</w:t>
            </w:r>
          </w:p>
        </w:tc>
        <w:tc>
          <w:tcPr>
            <w:tcW w:w="543" w:type="pct"/>
            <w:vAlign w:val="center"/>
          </w:tcPr>
          <w:p w14:paraId="0BE7229B" w14:textId="6B831F0D" w:rsidR="0051408E" w:rsidRPr="00CF7D5F" w:rsidRDefault="007A1AB4" w:rsidP="00DA54C1">
            <w:pPr>
              <w:pStyle w:val="Prrafodelista"/>
              <w:spacing w:after="0"/>
              <w:ind w:left="0"/>
              <w:rPr>
                <w:rFonts w:ascii="Verdana" w:hAnsi="Verdana" w:cs="Arial"/>
                <w:sz w:val="18"/>
                <w:szCs w:val="18"/>
              </w:rPr>
            </w:pPr>
            <w:r w:rsidRPr="007A1AB4">
              <w:rPr>
                <w:rFonts w:ascii="Verdana" w:hAnsi="Verdana" w:cs="Arial"/>
                <w:sz w:val="18"/>
                <w:szCs w:val="18"/>
              </w:rPr>
              <w:t>20/08/2021</w:t>
            </w:r>
          </w:p>
        </w:tc>
        <w:tc>
          <w:tcPr>
            <w:tcW w:w="4074" w:type="pct"/>
            <w:vAlign w:val="center"/>
          </w:tcPr>
          <w:p w14:paraId="3D2758F2" w14:textId="454F6425" w:rsidR="0051408E" w:rsidRPr="00CB07F0" w:rsidRDefault="007A1AB4" w:rsidP="005B0FEC">
            <w:pPr>
              <w:pStyle w:val="Textoindependiente"/>
              <w:spacing w:after="0"/>
              <w:rPr>
                <w:rFonts w:ascii="Verdana" w:hAnsi="Verdana" w:cs="Arial"/>
                <w:sz w:val="18"/>
                <w:szCs w:val="18"/>
                <w:lang w:eastAsia="es-ES"/>
              </w:rPr>
            </w:pPr>
            <w:r w:rsidRPr="007A1AB4">
              <w:rPr>
                <w:rFonts w:ascii="Verdana" w:hAnsi="Verdana" w:cs="Arial"/>
                <w:sz w:val="18"/>
                <w:szCs w:val="18"/>
                <w:lang w:eastAsia="es-ES"/>
              </w:rPr>
              <w:t>Se realiza le eliminación de la actividad del hacer, formular con la participación activa de las víctimas la entrevista de caracterización (momento asistencia), se ajustan actividades relacionadas con el planear, hacer, verificar y actuar con referencia a los Sistemas de Gestión de la Entidad y se complementa el objetivo del proceso a partir del ejercicio realizado para el contexto estratégico del mismo.</w:t>
            </w:r>
          </w:p>
        </w:tc>
      </w:tr>
      <w:tr w:rsidR="0051408E" w:rsidRPr="00BB3C0C" w14:paraId="6DA0C063" w14:textId="77777777" w:rsidTr="00E32D50">
        <w:trPr>
          <w:trHeight w:hRule="exact" w:val="987"/>
          <w:jc w:val="center"/>
        </w:trPr>
        <w:tc>
          <w:tcPr>
            <w:tcW w:w="383" w:type="pct"/>
            <w:vAlign w:val="center"/>
          </w:tcPr>
          <w:p w14:paraId="35AB2122" w14:textId="0F2D03F8" w:rsidR="0051408E" w:rsidRDefault="0051408E" w:rsidP="00DA54C1">
            <w:pPr>
              <w:pStyle w:val="Prrafodelista"/>
              <w:spacing w:after="0"/>
              <w:ind w:left="0"/>
              <w:jc w:val="center"/>
              <w:rPr>
                <w:rFonts w:ascii="Verdana" w:hAnsi="Verdana" w:cs="Arial"/>
                <w:sz w:val="18"/>
                <w:szCs w:val="18"/>
              </w:rPr>
            </w:pPr>
            <w:r>
              <w:rPr>
                <w:rFonts w:ascii="Verdana" w:hAnsi="Verdana" w:cs="Arial"/>
                <w:sz w:val="18"/>
                <w:szCs w:val="18"/>
              </w:rPr>
              <w:t>11</w:t>
            </w:r>
          </w:p>
        </w:tc>
        <w:tc>
          <w:tcPr>
            <w:tcW w:w="543" w:type="pct"/>
            <w:vAlign w:val="center"/>
          </w:tcPr>
          <w:p w14:paraId="0122E7A1" w14:textId="541D0932" w:rsidR="0051408E" w:rsidRPr="00CF7D5F" w:rsidRDefault="00142224" w:rsidP="00DA54C1">
            <w:pPr>
              <w:pStyle w:val="Prrafodelista"/>
              <w:spacing w:after="0"/>
              <w:ind w:left="0"/>
              <w:rPr>
                <w:rFonts w:ascii="Verdana" w:hAnsi="Verdana" w:cs="Arial"/>
                <w:sz w:val="18"/>
                <w:szCs w:val="18"/>
              </w:rPr>
            </w:pPr>
            <w:r>
              <w:rPr>
                <w:rFonts w:ascii="Verdana" w:hAnsi="Verdana" w:cs="Arial"/>
                <w:sz w:val="18"/>
                <w:szCs w:val="18"/>
              </w:rPr>
              <w:t xml:space="preserve"> </w:t>
            </w:r>
            <w:r w:rsidR="00861A1B">
              <w:rPr>
                <w:rFonts w:ascii="Verdana" w:hAnsi="Verdana" w:cs="Arial"/>
                <w:sz w:val="18"/>
                <w:szCs w:val="18"/>
              </w:rPr>
              <w:t>25</w:t>
            </w:r>
            <w:r>
              <w:rPr>
                <w:rFonts w:ascii="Verdana" w:hAnsi="Verdana" w:cs="Arial"/>
                <w:sz w:val="18"/>
                <w:szCs w:val="18"/>
              </w:rPr>
              <w:t>/09/2025</w:t>
            </w:r>
          </w:p>
        </w:tc>
        <w:tc>
          <w:tcPr>
            <w:tcW w:w="4074" w:type="pct"/>
            <w:vAlign w:val="center"/>
          </w:tcPr>
          <w:p w14:paraId="331CA989" w14:textId="16A6DA83" w:rsidR="0051408E" w:rsidRPr="00CB07F0" w:rsidRDefault="006E0C6F" w:rsidP="005B0FEC">
            <w:pPr>
              <w:pStyle w:val="Textoindependiente"/>
              <w:spacing w:after="0"/>
              <w:rPr>
                <w:rFonts w:ascii="Verdana" w:hAnsi="Verdana" w:cs="Arial"/>
                <w:sz w:val="18"/>
                <w:szCs w:val="18"/>
                <w:lang w:eastAsia="es-ES"/>
              </w:rPr>
            </w:pPr>
            <w:r>
              <w:rPr>
                <w:rFonts w:ascii="Verdana" w:hAnsi="Verdana" w:cs="Arial"/>
                <w:sz w:val="18"/>
                <w:szCs w:val="18"/>
                <w:lang w:eastAsia="es-ES"/>
              </w:rPr>
              <w:t>Se realiza la a</w:t>
            </w:r>
            <w:r w:rsidR="009E1EBA" w:rsidRPr="009E1EBA">
              <w:rPr>
                <w:rFonts w:ascii="Verdana" w:hAnsi="Verdana" w:cs="Arial"/>
                <w:sz w:val="18"/>
                <w:szCs w:val="18"/>
                <w:lang w:eastAsia="es-ES"/>
              </w:rPr>
              <w:t xml:space="preserve">ctualización del formato </w:t>
            </w:r>
            <w:r w:rsidR="007F654F" w:rsidRPr="009E1EBA">
              <w:rPr>
                <w:rFonts w:ascii="Verdana" w:hAnsi="Verdana" w:cs="Arial"/>
                <w:sz w:val="18"/>
                <w:szCs w:val="18"/>
                <w:lang w:eastAsia="es-ES"/>
              </w:rPr>
              <w:t>de acuerdo con el</w:t>
            </w:r>
            <w:r w:rsidR="009E1EBA" w:rsidRPr="009E1EBA">
              <w:rPr>
                <w:rFonts w:ascii="Verdana" w:hAnsi="Verdana" w:cs="Arial"/>
                <w:sz w:val="18"/>
                <w:szCs w:val="18"/>
                <w:lang w:eastAsia="es-ES"/>
              </w:rPr>
              <w:t xml:space="preserve"> nuevo modelo de caracterización</w:t>
            </w:r>
            <w:r>
              <w:rPr>
                <w:rFonts w:ascii="Verdana" w:hAnsi="Verdana" w:cs="Arial"/>
                <w:sz w:val="18"/>
                <w:szCs w:val="18"/>
                <w:lang w:eastAsia="es-ES"/>
              </w:rPr>
              <w:t xml:space="preserve"> versión </w:t>
            </w:r>
            <w:r w:rsidR="00040617">
              <w:rPr>
                <w:rFonts w:ascii="Verdana" w:hAnsi="Verdana" w:cs="Arial"/>
                <w:sz w:val="18"/>
                <w:szCs w:val="18"/>
                <w:lang w:eastAsia="es-ES"/>
              </w:rPr>
              <w:t>04 del 20/03/2025</w:t>
            </w:r>
            <w:r w:rsidR="009E1EBA" w:rsidRPr="009E1EBA">
              <w:rPr>
                <w:rFonts w:ascii="Verdana" w:hAnsi="Verdana" w:cs="Arial"/>
                <w:sz w:val="18"/>
                <w:szCs w:val="18"/>
                <w:lang w:eastAsia="es-ES"/>
              </w:rPr>
              <w:t>. Se incluye responsable del proceso y en las</w:t>
            </w:r>
            <w:r w:rsidR="009E1EBA">
              <w:rPr>
                <w:rFonts w:ascii="Verdana" w:hAnsi="Verdana" w:cs="Arial"/>
                <w:sz w:val="18"/>
                <w:szCs w:val="18"/>
                <w:lang w:eastAsia="es-ES"/>
              </w:rPr>
              <w:t xml:space="preserve"> </w:t>
            </w:r>
            <w:r w:rsidR="009E1EBA" w:rsidRPr="009E1EBA">
              <w:rPr>
                <w:rFonts w:ascii="Verdana" w:hAnsi="Verdana" w:cs="Arial"/>
                <w:sz w:val="18"/>
                <w:szCs w:val="18"/>
                <w:lang w:eastAsia="es-ES"/>
              </w:rPr>
              <w:t>actividades del ciclo PHVA se define el Nivel Responsable de la Actividad (Nivel Nacional o Dirección Territorial).</w:t>
            </w:r>
            <w:r w:rsidR="00142224">
              <w:rPr>
                <w:rFonts w:ascii="Verdana" w:hAnsi="Verdana" w:cs="Arial"/>
                <w:sz w:val="18"/>
                <w:szCs w:val="18"/>
                <w:lang w:eastAsia="es-ES"/>
              </w:rPr>
              <w:t xml:space="preserve"> Se ajustan las actividades de acuerdo con las nuevas necesidades de la entidad.</w:t>
            </w:r>
          </w:p>
        </w:tc>
      </w:tr>
    </w:tbl>
    <w:p w14:paraId="29777471" w14:textId="32A36C47" w:rsidR="0085322D" w:rsidRPr="005B4B7F" w:rsidRDefault="0085322D" w:rsidP="005B0FEC">
      <w:pPr>
        <w:pStyle w:val="Textoindependiente"/>
        <w:jc w:val="both"/>
        <w:rPr>
          <w:rFonts w:ascii="Verdana" w:hAnsi="Verdana" w:cs="Arial"/>
          <w:b/>
          <w:sz w:val="18"/>
          <w:szCs w:val="18"/>
          <w:lang w:eastAsia="es-ES"/>
        </w:rPr>
      </w:pPr>
      <w:bookmarkStart w:id="3" w:name="_GoBack"/>
      <w:bookmarkEnd w:id="3"/>
    </w:p>
    <w:sectPr w:rsidR="0085322D" w:rsidRPr="005B4B7F" w:rsidSect="000D38EC">
      <w:headerReference w:type="even" r:id="rId8"/>
      <w:headerReference w:type="default" r:id="rId9"/>
      <w:footerReference w:type="default" r:id="rId10"/>
      <w:headerReference w:type="first" r:id="rId11"/>
      <w:pgSz w:w="15840" w:h="12240" w:orient="landscape"/>
      <w:pgMar w:top="426" w:right="1418" w:bottom="993" w:left="1418" w:header="432" w:footer="6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E4E98D" w14:textId="77777777" w:rsidR="005F0E6D" w:rsidRDefault="005F0E6D">
      <w:pPr>
        <w:spacing w:after="0"/>
      </w:pPr>
      <w:r>
        <w:separator/>
      </w:r>
    </w:p>
  </w:endnote>
  <w:endnote w:type="continuationSeparator" w:id="0">
    <w:p w14:paraId="3865C993" w14:textId="77777777" w:rsidR="005F0E6D" w:rsidRDefault="005F0E6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8DB8D" w14:textId="05D7F65A" w:rsidR="00306E48" w:rsidRDefault="00306E48">
    <w:pPr>
      <w:pStyle w:val="Piedepgina"/>
    </w:pPr>
    <w:r w:rsidRPr="006866F4">
      <w:ptab w:relativeTo="margin" w:alignment="center" w:leader="none"/>
    </w:r>
    <w:r w:rsidRPr="006866F4">
      <w:ptab w:relativeTo="margin" w:alignment="right" w:leader="none"/>
    </w:r>
    <w:r w:rsidR="005D0B15" w:rsidRPr="006866F4">
      <w:t>162</w:t>
    </w:r>
    <w:r w:rsidR="00A636E1" w:rsidRPr="006866F4">
      <w:t>.14.15-22 V</w:t>
    </w:r>
    <w:r w:rsidR="005D0B15" w:rsidRPr="006866F4">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FA6F04" w14:textId="77777777" w:rsidR="005F0E6D" w:rsidRDefault="005F0E6D">
      <w:pPr>
        <w:spacing w:after="0"/>
      </w:pPr>
      <w:r>
        <w:separator/>
      </w:r>
    </w:p>
  </w:footnote>
  <w:footnote w:type="continuationSeparator" w:id="0">
    <w:p w14:paraId="6FE72A62" w14:textId="77777777" w:rsidR="005F0E6D" w:rsidRDefault="005F0E6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53195" w14:textId="77777777" w:rsidR="00E72035" w:rsidRDefault="00C36E74">
    <w:pPr>
      <w:pStyle w:val="Encabezado"/>
    </w:pPr>
    <w:r>
      <w:rPr>
        <w:noProof/>
        <w:lang w:val="es-ES" w:eastAsia="es-ES"/>
      </w:rPr>
      <w:drawing>
        <wp:anchor distT="0" distB="0" distL="114300" distR="114300" simplePos="0" relativeHeight="251658752" behindDoc="1" locked="0" layoutInCell="1" allowOverlap="1" wp14:anchorId="7BE06043" wp14:editId="69D9E7C5">
          <wp:simplePos x="0" y="0"/>
          <wp:positionH relativeFrom="margin">
            <wp:align>center</wp:align>
          </wp:positionH>
          <wp:positionV relativeFrom="margin">
            <wp:align>center</wp:align>
          </wp:positionV>
          <wp:extent cx="8096250" cy="10477500"/>
          <wp:effectExtent l="0" t="0" r="0" b="0"/>
          <wp:wrapNone/>
          <wp:docPr id="1252286136" name="Imagen 1252286136"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04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6662"/>
      <w:gridCol w:w="2126"/>
    </w:tblGrid>
    <w:tr w:rsidR="005B6866" w:rsidRPr="00CD4AF9" w14:paraId="7C634456" w14:textId="77777777" w:rsidTr="007B7B67">
      <w:trPr>
        <w:trHeight w:val="699"/>
      </w:trPr>
      <w:tc>
        <w:tcPr>
          <w:tcW w:w="4253" w:type="dxa"/>
          <w:vMerge w:val="restart"/>
          <w:shd w:val="clear" w:color="auto" w:fill="A6A6A6" w:themeFill="background1" w:themeFillShade="A6"/>
        </w:tcPr>
        <w:p w14:paraId="1E6795A5" w14:textId="3796FEB9" w:rsidR="007B7B67" w:rsidRDefault="00AD6FE2" w:rsidP="005B6866">
          <w:pPr>
            <w:widowControl w:val="0"/>
            <w:jc w:val="center"/>
            <w:rPr>
              <w:rFonts w:ascii="Verdana" w:hAnsi="Verdana" w:cs="Arial"/>
              <w:b/>
              <w:noProof/>
              <w:color w:val="FFFFFF"/>
              <w:sz w:val="18"/>
              <w:szCs w:val="18"/>
            </w:rPr>
          </w:pPr>
          <w:r>
            <w:rPr>
              <w:rFonts w:ascii="Verdana" w:hAnsi="Verdana" w:cs="Arial"/>
              <w:b/>
              <w:noProof/>
              <w:color w:val="FFFFFF"/>
              <w:sz w:val="18"/>
              <w:szCs w:val="18"/>
            </w:rPr>
            <w:drawing>
              <wp:anchor distT="0" distB="0" distL="114300" distR="114300" simplePos="0" relativeHeight="251661824" behindDoc="0" locked="0" layoutInCell="1" allowOverlap="1" wp14:anchorId="36B6DF57" wp14:editId="28CDC35A">
                <wp:simplePos x="0" y="0"/>
                <wp:positionH relativeFrom="column">
                  <wp:posOffset>749300</wp:posOffset>
                </wp:positionH>
                <wp:positionV relativeFrom="paragraph">
                  <wp:posOffset>0</wp:posOffset>
                </wp:positionV>
                <wp:extent cx="1014883" cy="961352"/>
                <wp:effectExtent l="0" t="0" r="0" b="0"/>
                <wp:wrapThrough wrapText="bothSides">
                  <wp:wrapPolygon edited="0">
                    <wp:start x="8921" y="1142"/>
                    <wp:lineTo x="7029" y="3426"/>
                    <wp:lineTo x="7029" y="7424"/>
                    <wp:lineTo x="10003" y="10850"/>
                    <wp:lineTo x="2703" y="10850"/>
                    <wp:lineTo x="1892" y="11135"/>
                    <wp:lineTo x="1892" y="17703"/>
                    <wp:lineTo x="19464" y="17703"/>
                    <wp:lineTo x="20005" y="11992"/>
                    <wp:lineTo x="18653" y="11421"/>
                    <wp:lineTo x="11625" y="10850"/>
                    <wp:lineTo x="14328" y="7138"/>
                    <wp:lineTo x="14869" y="4568"/>
                    <wp:lineTo x="13787" y="2570"/>
                    <wp:lineTo x="12165" y="1142"/>
                    <wp:lineTo x="8921" y="1142"/>
                  </wp:wrapPolygon>
                </wp:wrapThrough>
                <wp:docPr id="1453070804" name="Imagen 145307080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10;&#10;Descripción generada automáticamente"/>
                        <pic:cNvPicPr/>
                      </pic:nvPicPr>
                      <pic:blipFill>
                        <a:blip r:embed="rId1"/>
                        <a:stretch>
                          <a:fillRect/>
                        </a:stretch>
                      </pic:blipFill>
                      <pic:spPr>
                        <a:xfrm>
                          <a:off x="0" y="0"/>
                          <a:ext cx="1014883" cy="961352"/>
                        </a:xfrm>
                        <a:prstGeom prst="rect">
                          <a:avLst/>
                        </a:prstGeom>
                      </pic:spPr>
                    </pic:pic>
                  </a:graphicData>
                </a:graphic>
                <wp14:sizeRelH relativeFrom="page">
                  <wp14:pctWidth>0</wp14:pctWidth>
                </wp14:sizeRelH>
                <wp14:sizeRelV relativeFrom="page">
                  <wp14:pctHeight>0</wp14:pctHeight>
                </wp14:sizeRelV>
              </wp:anchor>
            </w:drawing>
          </w:r>
        </w:p>
        <w:p w14:paraId="6A1DE73B" w14:textId="3E25B1A5" w:rsidR="005B6866" w:rsidRPr="00CD4AF9" w:rsidRDefault="005B6866" w:rsidP="006E396D">
          <w:pPr>
            <w:widowControl w:val="0"/>
            <w:jc w:val="center"/>
            <w:rPr>
              <w:rFonts w:ascii="Verdana" w:hAnsi="Verdana" w:cs="Arial"/>
              <w:b/>
              <w:color w:val="FFFFFF"/>
              <w:sz w:val="18"/>
              <w:szCs w:val="18"/>
            </w:rPr>
          </w:pPr>
        </w:p>
      </w:tc>
      <w:tc>
        <w:tcPr>
          <w:tcW w:w="6662" w:type="dxa"/>
          <w:shd w:val="clear" w:color="auto" w:fill="A6A6A6" w:themeFill="background1" w:themeFillShade="A6"/>
          <w:vAlign w:val="center"/>
        </w:tcPr>
        <w:p w14:paraId="183CA664" w14:textId="77777777" w:rsidR="005B6866" w:rsidRPr="00CD4AF9" w:rsidRDefault="005B6866" w:rsidP="00A43055">
          <w:pPr>
            <w:widowControl w:val="0"/>
            <w:spacing w:after="0"/>
            <w:jc w:val="center"/>
            <w:rPr>
              <w:rFonts w:ascii="Verdana" w:hAnsi="Verdana"/>
            </w:rPr>
          </w:pPr>
          <w:r>
            <w:rPr>
              <w:rFonts w:ascii="Verdana" w:hAnsi="Verdana" w:cs="Arial"/>
              <w:b/>
              <w:color w:val="FFFFFF"/>
              <w:sz w:val="18"/>
              <w:szCs w:val="18"/>
            </w:rPr>
            <w:t>SISTEMA INTEGRADO DE GESTION</w:t>
          </w:r>
        </w:p>
      </w:tc>
      <w:tc>
        <w:tcPr>
          <w:tcW w:w="2126" w:type="dxa"/>
        </w:tcPr>
        <w:p w14:paraId="69C809A4" w14:textId="77777777" w:rsidR="005B6866" w:rsidRPr="00CD4AF9" w:rsidRDefault="005B6866" w:rsidP="00A43055">
          <w:pPr>
            <w:widowControl w:val="0"/>
            <w:spacing w:after="0"/>
            <w:rPr>
              <w:rFonts w:ascii="Verdana" w:hAnsi="Verdana" w:cs="Arial"/>
              <w:sz w:val="16"/>
              <w:szCs w:val="16"/>
            </w:rPr>
          </w:pPr>
        </w:p>
        <w:p w14:paraId="3A26C513" w14:textId="289CB12B" w:rsidR="005B6866" w:rsidRPr="00CD4AF9" w:rsidRDefault="005B6866" w:rsidP="00A43055">
          <w:pPr>
            <w:widowControl w:val="0"/>
            <w:spacing w:after="0"/>
            <w:rPr>
              <w:rFonts w:ascii="Verdana" w:hAnsi="Verdana" w:cs="Arial"/>
              <w:sz w:val="16"/>
              <w:szCs w:val="16"/>
            </w:rPr>
          </w:pPr>
          <w:r w:rsidRPr="00CD4AF9">
            <w:rPr>
              <w:rFonts w:ascii="Verdana" w:hAnsi="Verdana" w:cs="Arial"/>
              <w:sz w:val="16"/>
              <w:szCs w:val="16"/>
            </w:rPr>
            <w:t>Código:</w:t>
          </w:r>
          <w:r w:rsidR="00B938AC">
            <w:rPr>
              <w:rFonts w:ascii="Verdana" w:hAnsi="Verdana" w:cs="Arial"/>
              <w:sz w:val="16"/>
              <w:szCs w:val="16"/>
            </w:rPr>
            <w:t xml:space="preserve"> </w:t>
          </w:r>
          <w:r w:rsidR="005A63AF" w:rsidRPr="00B938AC">
            <w:rPr>
              <w:rFonts w:ascii="Verdana" w:hAnsi="Verdana" w:cs="Arial"/>
              <w:sz w:val="16"/>
              <w:szCs w:val="16"/>
            </w:rPr>
            <w:t>300</w:t>
          </w:r>
          <w:r w:rsidR="005A63AF">
            <w:rPr>
              <w:rFonts w:ascii="Verdana" w:hAnsi="Verdana" w:cs="Arial"/>
              <w:sz w:val="16"/>
              <w:szCs w:val="16"/>
            </w:rPr>
            <w:t>,</w:t>
          </w:r>
          <w:r w:rsidR="005A63AF" w:rsidRPr="00B938AC">
            <w:rPr>
              <w:rFonts w:ascii="Verdana" w:hAnsi="Verdana" w:cs="Arial"/>
              <w:sz w:val="16"/>
              <w:szCs w:val="16"/>
            </w:rPr>
            <w:t>22</w:t>
          </w:r>
          <w:r w:rsidR="005A63AF">
            <w:rPr>
              <w:rFonts w:ascii="Verdana" w:hAnsi="Verdana" w:cs="Arial"/>
              <w:sz w:val="16"/>
              <w:szCs w:val="16"/>
            </w:rPr>
            <w:t>,</w:t>
          </w:r>
          <w:r w:rsidR="005A63AF" w:rsidRPr="00B938AC">
            <w:rPr>
              <w:rFonts w:ascii="Verdana" w:hAnsi="Verdana" w:cs="Arial"/>
              <w:sz w:val="16"/>
              <w:szCs w:val="16"/>
            </w:rPr>
            <w:t>09-1</w:t>
          </w:r>
        </w:p>
      </w:tc>
    </w:tr>
    <w:tr w:rsidR="00F31876" w:rsidRPr="00CD4AF9" w14:paraId="55F39DB2" w14:textId="77777777" w:rsidTr="007B7B67">
      <w:trPr>
        <w:trHeight w:val="266"/>
      </w:trPr>
      <w:tc>
        <w:tcPr>
          <w:tcW w:w="4253" w:type="dxa"/>
          <w:vMerge/>
          <w:shd w:val="clear" w:color="auto" w:fill="A6A6A6" w:themeFill="background1" w:themeFillShade="A6"/>
        </w:tcPr>
        <w:p w14:paraId="0741A0AA" w14:textId="77777777" w:rsidR="00F31876" w:rsidRPr="00CD4AF9" w:rsidRDefault="00F31876" w:rsidP="005B6866">
          <w:pPr>
            <w:pStyle w:val="Encabezado"/>
            <w:widowControl w:val="0"/>
            <w:rPr>
              <w:rFonts w:ascii="Verdana" w:hAnsi="Verdana"/>
              <w:sz w:val="18"/>
              <w:szCs w:val="18"/>
            </w:rPr>
          </w:pPr>
        </w:p>
      </w:tc>
      <w:tc>
        <w:tcPr>
          <w:tcW w:w="6662" w:type="dxa"/>
          <w:vAlign w:val="center"/>
        </w:tcPr>
        <w:p w14:paraId="7BBD5253" w14:textId="2D8302FA" w:rsidR="00F31876" w:rsidRPr="00CD4AF9" w:rsidRDefault="004E6CB0" w:rsidP="00A43055">
          <w:pPr>
            <w:pStyle w:val="Encabezado"/>
            <w:widowControl w:val="0"/>
            <w:jc w:val="center"/>
            <w:rPr>
              <w:rFonts w:ascii="Verdana" w:hAnsi="Verdana"/>
              <w:sz w:val="18"/>
              <w:szCs w:val="18"/>
            </w:rPr>
          </w:pPr>
          <w:r w:rsidRPr="004E6CB0">
            <w:rPr>
              <w:rFonts w:ascii="Verdana" w:hAnsi="Verdana"/>
              <w:sz w:val="18"/>
              <w:szCs w:val="18"/>
            </w:rPr>
            <w:t>CARACTERIZACION DEL PROCESO</w:t>
          </w:r>
        </w:p>
      </w:tc>
      <w:tc>
        <w:tcPr>
          <w:tcW w:w="2126" w:type="dxa"/>
        </w:tcPr>
        <w:p w14:paraId="290C3FAD" w14:textId="5F820F8B" w:rsidR="00F31876" w:rsidRPr="00CD4AF9" w:rsidRDefault="00F31876" w:rsidP="00A43055">
          <w:pPr>
            <w:widowControl w:val="0"/>
            <w:spacing w:after="0"/>
            <w:rPr>
              <w:rFonts w:ascii="Verdana" w:hAnsi="Verdana" w:cs="Arial"/>
              <w:sz w:val="16"/>
              <w:szCs w:val="16"/>
            </w:rPr>
          </w:pPr>
          <w:r w:rsidRPr="00CD4AF9">
            <w:rPr>
              <w:rFonts w:ascii="Verdana" w:hAnsi="Verdana" w:cs="Arial"/>
              <w:sz w:val="16"/>
              <w:szCs w:val="16"/>
            </w:rPr>
            <w:t>Versión:</w:t>
          </w:r>
          <w:r w:rsidR="005A63AF">
            <w:rPr>
              <w:rFonts w:ascii="Verdana" w:hAnsi="Verdana" w:cs="Arial"/>
              <w:sz w:val="16"/>
              <w:szCs w:val="16"/>
            </w:rPr>
            <w:t xml:space="preserve"> 11</w:t>
          </w:r>
        </w:p>
      </w:tc>
    </w:tr>
    <w:tr w:rsidR="00F31876" w:rsidRPr="00CD4AF9" w14:paraId="3F03EC38" w14:textId="77777777" w:rsidTr="007B7B67">
      <w:trPr>
        <w:trHeight w:val="139"/>
      </w:trPr>
      <w:tc>
        <w:tcPr>
          <w:tcW w:w="4253" w:type="dxa"/>
          <w:vMerge/>
          <w:shd w:val="clear" w:color="auto" w:fill="A6A6A6" w:themeFill="background1" w:themeFillShade="A6"/>
        </w:tcPr>
        <w:p w14:paraId="7DF5AB4C" w14:textId="77777777" w:rsidR="00F31876" w:rsidRPr="00CD4AF9" w:rsidRDefault="00F31876" w:rsidP="005B6866">
          <w:pPr>
            <w:pStyle w:val="Encabezado"/>
            <w:widowControl w:val="0"/>
            <w:rPr>
              <w:rFonts w:ascii="Verdana" w:hAnsi="Verdana"/>
            </w:rPr>
          </w:pPr>
        </w:p>
      </w:tc>
      <w:tc>
        <w:tcPr>
          <w:tcW w:w="6662" w:type="dxa"/>
          <w:vMerge w:val="restart"/>
          <w:vAlign w:val="center"/>
        </w:tcPr>
        <w:p w14:paraId="54B9898E" w14:textId="0309E492" w:rsidR="00F31876" w:rsidRPr="00F31876" w:rsidRDefault="00D4773C" w:rsidP="00F31876">
          <w:pPr>
            <w:pStyle w:val="Encabezado"/>
            <w:widowControl w:val="0"/>
            <w:jc w:val="center"/>
            <w:rPr>
              <w:rFonts w:ascii="Verdana" w:hAnsi="Verdana"/>
              <w:sz w:val="18"/>
              <w:szCs w:val="18"/>
            </w:rPr>
          </w:pPr>
          <w:r>
            <w:rPr>
              <w:rFonts w:ascii="Verdana" w:hAnsi="Verdana"/>
              <w:sz w:val="18"/>
              <w:szCs w:val="18"/>
            </w:rPr>
            <w:t>GESTIÓN PARA LA ASISTENCIA</w:t>
          </w:r>
        </w:p>
      </w:tc>
      <w:tc>
        <w:tcPr>
          <w:tcW w:w="2126" w:type="dxa"/>
        </w:tcPr>
        <w:p w14:paraId="6CDEEBAB" w14:textId="0CE939F8" w:rsidR="00F31876" w:rsidRPr="00CD4AF9" w:rsidRDefault="00F31876" w:rsidP="00A43055">
          <w:pPr>
            <w:widowControl w:val="0"/>
            <w:spacing w:after="0"/>
            <w:rPr>
              <w:rFonts w:ascii="Verdana" w:hAnsi="Verdana" w:cs="Arial"/>
              <w:sz w:val="16"/>
              <w:szCs w:val="16"/>
            </w:rPr>
          </w:pPr>
          <w:r w:rsidRPr="00CD4AF9">
            <w:rPr>
              <w:rFonts w:ascii="Verdana" w:hAnsi="Verdana" w:cs="Arial"/>
              <w:sz w:val="16"/>
              <w:szCs w:val="16"/>
            </w:rPr>
            <w:t xml:space="preserve">Fecha: </w:t>
          </w:r>
          <w:r w:rsidR="005A63AF">
            <w:rPr>
              <w:rFonts w:ascii="Verdana" w:hAnsi="Verdana" w:cs="Arial"/>
              <w:sz w:val="16"/>
              <w:szCs w:val="16"/>
            </w:rPr>
            <w:t>25/09/2025</w:t>
          </w:r>
        </w:p>
      </w:tc>
    </w:tr>
    <w:tr w:rsidR="00F31876" w:rsidRPr="00CD4AF9" w14:paraId="6FFB9F5D" w14:textId="77777777" w:rsidTr="007B7B67">
      <w:trPr>
        <w:trHeight w:val="70"/>
      </w:trPr>
      <w:tc>
        <w:tcPr>
          <w:tcW w:w="4253" w:type="dxa"/>
          <w:vMerge/>
          <w:shd w:val="clear" w:color="auto" w:fill="A6A6A6" w:themeFill="background1" w:themeFillShade="A6"/>
        </w:tcPr>
        <w:p w14:paraId="1489E5CE" w14:textId="77777777" w:rsidR="00F31876" w:rsidRPr="00CD4AF9" w:rsidRDefault="00F31876" w:rsidP="005B6866">
          <w:pPr>
            <w:pStyle w:val="Encabezado"/>
            <w:widowControl w:val="0"/>
            <w:rPr>
              <w:rFonts w:ascii="Verdana" w:hAnsi="Verdana"/>
            </w:rPr>
          </w:pPr>
        </w:p>
      </w:tc>
      <w:tc>
        <w:tcPr>
          <w:tcW w:w="6662" w:type="dxa"/>
          <w:vMerge/>
        </w:tcPr>
        <w:p w14:paraId="0941D1ED" w14:textId="77777777" w:rsidR="00F31876" w:rsidRPr="00CD4AF9" w:rsidRDefault="00F31876" w:rsidP="005B6866">
          <w:pPr>
            <w:pStyle w:val="Encabezado"/>
            <w:widowControl w:val="0"/>
            <w:rPr>
              <w:rFonts w:ascii="Verdana" w:hAnsi="Verdana"/>
            </w:rPr>
          </w:pPr>
        </w:p>
      </w:tc>
      <w:tc>
        <w:tcPr>
          <w:tcW w:w="2126" w:type="dxa"/>
        </w:tcPr>
        <w:p w14:paraId="3D1F2C84" w14:textId="77777777" w:rsidR="00F31876" w:rsidRPr="00BE25BD" w:rsidRDefault="00BE25BD" w:rsidP="00BE25BD">
          <w:pPr>
            <w:pStyle w:val="Encabezado"/>
            <w:tabs>
              <w:tab w:val="clear" w:pos="8504"/>
              <w:tab w:val="left" w:pos="4956"/>
              <w:tab w:val="left" w:pos="5664"/>
              <w:tab w:val="left" w:pos="6372"/>
            </w:tabs>
            <w:rPr>
              <w:rFonts w:ascii="Verdana" w:hAnsi="Verdana"/>
            </w:rPr>
          </w:pPr>
          <w:r w:rsidRPr="00BE25BD">
            <w:rPr>
              <w:rFonts w:ascii="Verdana" w:hAnsi="Verdana"/>
              <w:sz w:val="16"/>
              <w:lang w:val="es-ES"/>
            </w:rPr>
            <w:t xml:space="preserve">Página </w:t>
          </w:r>
          <w:r w:rsidRPr="00BE25BD">
            <w:rPr>
              <w:rFonts w:ascii="Verdana" w:hAnsi="Verdana"/>
              <w:b/>
              <w:bCs/>
              <w:sz w:val="16"/>
            </w:rPr>
            <w:fldChar w:fldCharType="begin"/>
          </w:r>
          <w:r w:rsidRPr="00BE25BD">
            <w:rPr>
              <w:rFonts w:ascii="Verdana" w:hAnsi="Verdana"/>
              <w:b/>
              <w:bCs/>
              <w:sz w:val="16"/>
            </w:rPr>
            <w:instrText>PAGE  \* Arabic  \* MERGEFORMAT</w:instrText>
          </w:r>
          <w:r w:rsidRPr="00BE25BD">
            <w:rPr>
              <w:rFonts w:ascii="Verdana" w:hAnsi="Verdana"/>
              <w:b/>
              <w:bCs/>
              <w:sz w:val="16"/>
            </w:rPr>
            <w:fldChar w:fldCharType="separate"/>
          </w:r>
          <w:r w:rsidR="00A66B59" w:rsidRPr="00A66B59">
            <w:rPr>
              <w:rFonts w:ascii="Verdana" w:hAnsi="Verdana"/>
              <w:b/>
              <w:bCs/>
              <w:noProof/>
              <w:sz w:val="16"/>
              <w:lang w:val="es-ES"/>
            </w:rPr>
            <w:t>2</w:t>
          </w:r>
          <w:r w:rsidRPr="00BE25BD">
            <w:rPr>
              <w:rFonts w:ascii="Verdana" w:hAnsi="Verdana"/>
              <w:b/>
              <w:bCs/>
              <w:sz w:val="16"/>
            </w:rPr>
            <w:fldChar w:fldCharType="end"/>
          </w:r>
          <w:r w:rsidRPr="00BE25BD">
            <w:rPr>
              <w:rFonts w:ascii="Verdana" w:hAnsi="Verdana"/>
              <w:sz w:val="16"/>
              <w:lang w:val="es-ES"/>
            </w:rPr>
            <w:t xml:space="preserve"> de </w:t>
          </w:r>
          <w:r w:rsidRPr="00BE25BD">
            <w:rPr>
              <w:rFonts w:ascii="Verdana" w:hAnsi="Verdana"/>
              <w:b/>
              <w:bCs/>
              <w:sz w:val="16"/>
            </w:rPr>
            <w:fldChar w:fldCharType="begin"/>
          </w:r>
          <w:r w:rsidRPr="00BE25BD">
            <w:rPr>
              <w:rFonts w:ascii="Verdana" w:hAnsi="Verdana"/>
              <w:b/>
              <w:bCs/>
              <w:sz w:val="16"/>
            </w:rPr>
            <w:instrText>NUMPAGES  \* Arabic  \* MERGEFORMAT</w:instrText>
          </w:r>
          <w:r w:rsidRPr="00BE25BD">
            <w:rPr>
              <w:rFonts w:ascii="Verdana" w:hAnsi="Verdana"/>
              <w:b/>
              <w:bCs/>
              <w:sz w:val="16"/>
            </w:rPr>
            <w:fldChar w:fldCharType="separate"/>
          </w:r>
          <w:r w:rsidR="00A66B59" w:rsidRPr="00A66B59">
            <w:rPr>
              <w:rFonts w:ascii="Verdana" w:hAnsi="Verdana"/>
              <w:b/>
              <w:bCs/>
              <w:noProof/>
              <w:sz w:val="16"/>
              <w:lang w:val="es-ES"/>
            </w:rPr>
            <w:t>2</w:t>
          </w:r>
          <w:r w:rsidRPr="00BE25BD">
            <w:rPr>
              <w:rFonts w:ascii="Verdana" w:hAnsi="Verdana"/>
              <w:b/>
              <w:bCs/>
              <w:sz w:val="16"/>
            </w:rPr>
            <w:fldChar w:fldCharType="end"/>
          </w:r>
        </w:p>
      </w:tc>
    </w:tr>
  </w:tbl>
  <w:p w14:paraId="431E000A" w14:textId="77777777" w:rsidR="00BE25BD" w:rsidRDefault="00BE25BD" w:rsidP="00C17E1F">
    <w:pPr>
      <w:pStyle w:val="Encabezado"/>
      <w:tabs>
        <w:tab w:val="clear" w:pos="8504"/>
        <w:tab w:val="left" w:pos="4956"/>
        <w:tab w:val="left" w:pos="5664"/>
        <w:tab w:val="left" w:pos="6372"/>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F3335" w14:textId="77777777" w:rsidR="00E72035" w:rsidRDefault="00C36E74">
    <w:pPr>
      <w:pStyle w:val="Encabezado"/>
    </w:pPr>
    <w:r>
      <w:rPr>
        <w:noProof/>
        <w:lang w:val="es-ES" w:eastAsia="es-ES"/>
      </w:rPr>
      <w:drawing>
        <wp:anchor distT="0" distB="0" distL="114300" distR="114300" simplePos="0" relativeHeight="251659776" behindDoc="1" locked="0" layoutInCell="1" allowOverlap="1" wp14:anchorId="5DC1A498" wp14:editId="68D436EE">
          <wp:simplePos x="0" y="0"/>
          <wp:positionH relativeFrom="margin">
            <wp:align>center</wp:align>
          </wp:positionH>
          <wp:positionV relativeFrom="margin">
            <wp:align>center</wp:align>
          </wp:positionV>
          <wp:extent cx="8096250" cy="10477500"/>
          <wp:effectExtent l="0" t="0" r="0" b="0"/>
          <wp:wrapNone/>
          <wp:docPr id="604294149" name="Imagen 604294149"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1D91DAB"/>
    <w:multiLevelType w:val="hybridMultilevel"/>
    <w:tmpl w:val="3E3E4252"/>
    <w:lvl w:ilvl="0" w:tplc="D7046C06">
      <w:start w:val="8"/>
      <w:numFmt w:val="bullet"/>
      <w:lvlText w:val="-"/>
      <w:lvlJc w:val="left"/>
      <w:pPr>
        <w:ind w:left="720" w:hanging="36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A8B28AD"/>
    <w:multiLevelType w:val="hybridMultilevel"/>
    <w:tmpl w:val="585AF2EC"/>
    <w:lvl w:ilvl="0" w:tplc="3DA43EA2">
      <w:numFmt w:val="bullet"/>
      <w:lvlText w:val="-"/>
      <w:lvlJc w:val="left"/>
      <w:pPr>
        <w:ind w:left="720" w:hanging="360"/>
      </w:pPr>
      <w:rPr>
        <w:rFonts w:ascii="Verdana" w:eastAsia="Cambria"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7" w15:restartNumberingAfterBreak="0">
    <w:nsid w:val="5AAA0225"/>
    <w:multiLevelType w:val="hybridMultilevel"/>
    <w:tmpl w:val="25BAB536"/>
    <w:lvl w:ilvl="0" w:tplc="5A0A941A">
      <w:numFmt w:val="bullet"/>
      <w:lvlText w:val="-"/>
      <w:lvlJc w:val="left"/>
      <w:pPr>
        <w:ind w:left="720" w:hanging="360"/>
      </w:pPr>
      <w:rPr>
        <w:rFonts w:ascii="Verdana" w:eastAsia="Cambria" w:hAnsi="Verdana"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5F5A4D66"/>
    <w:multiLevelType w:val="hybridMultilevel"/>
    <w:tmpl w:val="1A98B006"/>
    <w:lvl w:ilvl="0" w:tplc="240A0001">
      <w:start w:val="1"/>
      <w:numFmt w:val="bullet"/>
      <w:lvlText w:val=""/>
      <w:lvlJc w:val="left"/>
      <w:pPr>
        <w:ind w:left="720" w:hanging="360"/>
      </w:pPr>
      <w:rPr>
        <w:rFonts w:ascii="Symbol" w:hAnsi="Symbol" w:hint="default"/>
      </w:rPr>
    </w:lvl>
    <w:lvl w:ilvl="1" w:tplc="56D81EB2">
      <w:numFmt w:val="bullet"/>
      <w:lvlText w:val="-"/>
      <w:lvlJc w:val="left"/>
      <w:pPr>
        <w:ind w:left="1440" w:hanging="360"/>
      </w:pPr>
      <w:rPr>
        <w:rFonts w:ascii="Verdana" w:eastAsia="Cambria" w:hAnsi="Verdana"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0"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9"/>
  </w:num>
  <w:num w:numId="2">
    <w:abstractNumId w:val="0"/>
  </w:num>
  <w:num w:numId="3">
    <w:abstractNumId w:val="1"/>
  </w:num>
  <w:num w:numId="4">
    <w:abstractNumId w:val="5"/>
  </w:num>
  <w:num w:numId="5">
    <w:abstractNumId w:val="10"/>
  </w:num>
  <w:num w:numId="6">
    <w:abstractNumId w:val="6"/>
  </w:num>
  <w:num w:numId="7">
    <w:abstractNumId w:val="3"/>
  </w:num>
  <w:num w:numId="8">
    <w:abstractNumId w:val="8"/>
  </w:num>
  <w:num w:numId="9">
    <w:abstractNumId w:val="4"/>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137"/>
    <w:rsid w:val="00000DA5"/>
    <w:rsid w:val="0000164B"/>
    <w:rsid w:val="000022A1"/>
    <w:rsid w:val="00005C2D"/>
    <w:rsid w:val="00005F4C"/>
    <w:rsid w:val="0001329C"/>
    <w:rsid w:val="00016C27"/>
    <w:rsid w:val="0001761F"/>
    <w:rsid w:val="000260F9"/>
    <w:rsid w:val="000276EB"/>
    <w:rsid w:val="00031680"/>
    <w:rsid w:val="000346B6"/>
    <w:rsid w:val="00035906"/>
    <w:rsid w:val="00040617"/>
    <w:rsid w:val="00045817"/>
    <w:rsid w:val="00050816"/>
    <w:rsid w:val="00050BD4"/>
    <w:rsid w:val="000635EC"/>
    <w:rsid w:val="00064CE6"/>
    <w:rsid w:val="00066462"/>
    <w:rsid w:val="0006748A"/>
    <w:rsid w:val="00070EAE"/>
    <w:rsid w:val="00071C4B"/>
    <w:rsid w:val="00075304"/>
    <w:rsid w:val="00076072"/>
    <w:rsid w:val="00084629"/>
    <w:rsid w:val="0008649A"/>
    <w:rsid w:val="00096A9C"/>
    <w:rsid w:val="000A17E3"/>
    <w:rsid w:val="000A3C94"/>
    <w:rsid w:val="000B2D78"/>
    <w:rsid w:val="000B3C69"/>
    <w:rsid w:val="000B6BFC"/>
    <w:rsid w:val="000B770F"/>
    <w:rsid w:val="000C08F2"/>
    <w:rsid w:val="000C1CEB"/>
    <w:rsid w:val="000C5140"/>
    <w:rsid w:val="000C753C"/>
    <w:rsid w:val="000D37B5"/>
    <w:rsid w:val="000D38EC"/>
    <w:rsid w:val="000D494C"/>
    <w:rsid w:val="000D5A09"/>
    <w:rsid w:val="000D5FE0"/>
    <w:rsid w:val="000E737A"/>
    <w:rsid w:val="000F1D5D"/>
    <w:rsid w:val="000F3423"/>
    <w:rsid w:val="000F3912"/>
    <w:rsid w:val="000F539E"/>
    <w:rsid w:val="000F5A19"/>
    <w:rsid w:val="000F5F7A"/>
    <w:rsid w:val="0010347E"/>
    <w:rsid w:val="00106E63"/>
    <w:rsid w:val="00110BEE"/>
    <w:rsid w:val="00116D8F"/>
    <w:rsid w:val="00121696"/>
    <w:rsid w:val="001240E7"/>
    <w:rsid w:val="00142224"/>
    <w:rsid w:val="001438FA"/>
    <w:rsid w:val="001453D8"/>
    <w:rsid w:val="00145604"/>
    <w:rsid w:val="0015307D"/>
    <w:rsid w:val="0015459B"/>
    <w:rsid w:val="00154E57"/>
    <w:rsid w:val="00156ABE"/>
    <w:rsid w:val="00156FF7"/>
    <w:rsid w:val="001622DC"/>
    <w:rsid w:val="00166B8B"/>
    <w:rsid w:val="00170B4B"/>
    <w:rsid w:val="0017127A"/>
    <w:rsid w:val="00175F89"/>
    <w:rsid w:val="00177334"/>
    <w:rsid w:val="00187F9F"/>
    <w:rsid w:val="001933AB"/>
    <w:rsid w:val="001942E2"/>
    <w:rsid w:val="001960D4"/>
    <w:rsid w:val="001A0405"/>
    <w:rsid w:val="001A1320"/>
    <w:rsid w:val="001B3AE0"/>
    <w:rsid w:val="001B51B8"/>
    <w:rsid w:val="001B6F3F"/>
    <w:rsid w:val="001C15CB"/>
    <w:rsid w:val="001C1B13"/>
    <w:rsid w:val="001D0FFE"/>
    <w:rsid w:val="001D5433"/>
    <w:rsid w:val="001D5E86"/>
    <w:rsid w:val="001E7B0E"/>
    <w:rsid w:val="001F3627"/>
    <w:rsid w:val="001F42AF"/>
    <w:rsid w:val="001F6EB0"/>
    <w:rsid w:val="002006B0"/>
    <w:rsid w:val="00201602"/>
    <w:rsid w:val="00211031"/>
    <w:rsid w:val="00212957"/>
    <w:rsid w:val="0022123A"/>
    <w:rsid w:val="0024101E"/>
    <w:rsid w:val="00241162"/>
    <w:rsid w:val="0024196A"/>
    <w:rsid w:val="00244CA1"/>
    <w:rsid w:val="00244E54"/>
    <w:rsid w:val="002521E2"/>
    <w:rsid w:val="00253765"/>
    <w:rsid w:val="00260188"/>
    <w:rsid w:val="00261A4C"/>
    <w:rsid w:val="00265BAB"/>
    <w:rsid w:val="00272093"/>
    <w:rsid w:val="00275A9A"/>
    <w:rsid w:val="002761ED"/>
    <w:rsid w:val="00277935"/>
    <w:rsid w:val="00281092"/>
    <w:rsid w:val="00285797"/>
    <w:rsid w:val="002860C2"/>
    <w:rsid w:val="002904A7"/>
    <w:rsid w:val="00296CAF"/>
    <w:rsid w:val="002A08EF"/>
    <w:rsid w:val="002B10FA"/>
    <w:rsid w:val="002B63D2"/>
    <w:rsid w:val="002C21F3"/>
    <w:rsid w:val="002C241F"/>
    <w:rsid w:val="002C6AB3"/>
    <w:rsid w:val="002E0D3A"/>
    <w:rsid w:val="002E41E8"/>
    <w:rsid w:val="002F2D84"/>
    <w:rsid w:val="002F2E76"/>
    <w:rsid w:val="002F607F"/>
    <w:rsid w:val="002F762D"/>
    <w:rsid w:val="0030137E"/>
    <w:rsid w:val="0030151B"/>
    <w:rsid w:val="00302C7D"/>
    <w:rsid w:val="00306E48"/>
    <w:rsid w:val="00314037"/>
    <w:rsid w:val="00315DEC"/>
    <w:rsid w:val="0031691A"/>
    <w:rsid w:val="00322338"/>
    <w:rsid w:val="0032545C"/>
    <w:rsid w:val="00327D50"/>
    <w:rsid w:val="003304E8"/>
    <w:rsid w:val="0033078F"/>
    <w:rsid w:val="00330E79"/>
    <w:rsid w:val="00332472"/>
    <w:rsid w:val="00332CC0"/>
    <w:rsid w:val="003339E4"/>
    <w:rsid w:val="003359F5"/>
    <w:rsid w:val="003371E6"/>
    <w:rsid w:val="00344D23"/>
    <w:rsid w:val="00351024"/>
    <w:rsid w:val="00355006"/>
    <w:rsid w:val="003576C4"/>
    <w:rsid w:val="00360616"/>
    <w:rsid w:val="0036384C"/>
    <w:rsid w:val="003653B5"/>
    <w:rsid w:val="00366A39"/>
    <w:rsid w:val="0037307B"/>
    <w:rsid w:val="003900A2"/>
    <w:rsid w:val="0039068A"/>
    <w:rsid w:val="00392D11"/>
    <w:rsid w:val="00392E04"/>
    <w:rsid w:val="003B038E"/>
    <w:rsid w:val="003B1F63"/>
    <w:rsid w:val="003B6424"/>
    <w:rsid w:val="003B6A16"/>
    <w:rsid w:val="003B6F46"/>
    <w:rsid w:val="003B7EF6"/>
    <w:rsid w:val="003B7FFD"/>
    <w:rsid w:val="003C2871"/>
    <w:rsid w:val="003C34D5"/>
    <w:rsid w:val="003C505E"/>
    <w:rsid w:val="003D265E"/>
    <w:rsid w:val="003D633D"/>
    <w:rsid w:val="003E28B7"/>
    <w:rsid w:val="003F76D4"/>
    <w:rsid w:val="00410187"/>
    <w:rsid w:val="004121F8"/>
    <w:rsid w:val="00416E0D"/>
    <w:rsid w:val="00423159"/>
    <w:rsid w:val="00426658"/>
    <w:rsid w:val="0043010F"/>
    <w:rsid w:val="0043298C"/>
    <w:rsid w:val="00440447"/>
    <w:rsid w:val="00453070"/>
    <w:rsid w:val="004555FF"/>
    <w:rsid w:val="00455D4C"/>
    <w:rsid w:val="00461FC3"/>
    <w:rsid w:val="004664CB"/>
    <w:rsid w:val="00472C23"/>
    <w:rsid w:val="00475004"/>
    <w:rsid w:val="00476E5C"/>
    <w:rsid w:val="004806A4"/>
    <w:rsid w:val="00482C70"/>
    <w:rsid w:val="00490431"/>
    <w:rsid w:val="004A0B53"/>
    <w:rsid w:val="004B4524"/>
    <w:rsid w:val="004B5330"/>
    <w:rsid w:val="004B6BA7"/>
    <w:rsid w:val="004C1B4E"/>
    <w:rsid w:val="004C757D"/>
    <w:rsid w:val="004D2552"/>
    <w:rsid w:val="004D362D"/>
    <w:rsid w:val="004D455D"/>
    <w:rsid w:val="004E22B9"/>
    <w:rsid w:val="004E4EEB"/>
    <w:rsid w:val="004E6CB0"/>
    <w:rsid w:val="004E78D4"/>
    <w:rsid w:val="004F0686"/>
    <w:rsid w:val="00503A4E"/>
    <w:rsid w:val="00511DC3"/>
    <w:rsid w:val="00511F45"/>
    <w:rsid w:val="0051408E"/>
    <w:rsid w:val="005174B1"/>
    <w:rsid w:val="0052499A"/>
    <w:rsid w:val="00533D5C"/>
    <w:rsid w:val="00533E84"/>
    <w:rsid w:val="005429E7"/>
    <w:rsid w:val="00552A60"/>
    <w:rsid w:val="00554FA0"/>
    <w:rsid w:val="00555762"/>
    <w:rsid w:val="0055783E"/>
    <w:rsid w:val="005658BA"/>
    <w:rsid w:val="0056676F"/>
    <w:rsid w:val="005712BF"/>
    <w:rsid w:val="00576F1A"/>
    <w:rsid w:val="00577107"/>
    <w:rsid w:val="00581670"/>
    <w:rsid w:val="00584FFF"/>
    <w:rsid w:val="00586D21"/>
    <w:rsid w:val="005963BF"/>
    <w:rsid w:val="00596B5C"/>
    <w:rsid w:val="005A1FDF"/>
    <w:rsid w:val="005A56B9"/>
    <w:rsid w:val="005A63AF"/>
    <w:rsid w:val="005B0FEC"/>
    <w:rsid w:val="005B2385"/>
    <w:rsid w:val="005B25F8"/>
    <w:rsid w:val="005B4B7F"/>
    <w:rsid w:val="005B4FB3"/>
    <w:rsid w:val="005B6866"/>
    <w:rsid w:val="005C158C"/>
    <w:rsid w:val="005C5D65"/>
    <w:rsid w:val="005D0B15"/>
    <w:rsid w:val="005D14D0"/>
    <w:rsid w:val="005D1EEB"/>
    <w:rsid w:val="005E17C2"/>
    <w:rsid w:val="005E4273"/>
    <w:rsid w:val="005E6CDC"/>
    <w:rsid w:val="005F0E6D"/>
    <w:rsid w:val="005F173D"/>
    <w:rsid w:val="005F7675"/>
    <w:rsid w:val="006014AF"/>
    <w:rsid w:val="00606E97"/>
    <w:rsid w:val="00607ADF"/>
    <w:rsid w:val="00614BA9"/>
    <w:rsid w:val="006222AB"/>
    <w:rsid w:val="006236B0"/>
    <w:rsid w:val="006277D4"/>
    <w:rsid w:val="00633EE9"/>
    <w:rsid w:val="00635073"/>
    <w:rsid w:val="00637992"/>
    <w:rsid w:val="00640252"/>
    <w:rsid w:val="00640D61"/>
    <w:rsid w:val="006432F2"/>
    <w:rsid w:val="00643752"/>
    <w:rsid w:val="00643B53"/>
    <w:rsid w:val="006533C5"/>
    <w:rsid w:val="00657EEC"/>
    <w:rsid w:val="0066458C"/>
    <w:rsid w:val="00665917"/>
    <w:rsid w:val="00674312"/>
    <w:rsid w:val="00686116"/>
    <w:rsid w:val="006866F4"/>
    <w:rsid w:val="00686AD1"/>
    <w:rsid w:val="00691EB6"/>
    <w:rsid w:val="0069290E"/>
    <w:rsid w:val="006A2ABF"/>
    <w:rsid w:val="006A4C4F"/>
    <w:rsid w:val="006A4DD0"/>
    <w:rsid w:val="006A6B5D"/>
    <w:rsid w:val="006B0B22"/>
    <w:rsid w:val="006B4C41"/>
    <w:rsid w:val="006B5344"/>
    <w:rsid w:val="006B53A1"/>
    <w:rsid w:val="006C10AA"/>
    <w:rsid w:val="006D34C0"/>
    <w:rsid w:val="006D617B"/>
    <w:rsid w:val="006E0C6F"/>
    <w:rsid w:val="006E1B9C"/>
    <w:rsid w:val="006E2EFA"/>
    <w:rsid w:val="006E396D"/>
    <w:rsid w:val="006E4965"/>
    <w:rsid w:val="006F2A37"/>
    <w:rsid w:val="006F4892"/>
    <w:rsid w:val="00704B2C"/>
    <w:rsid w:val="00704EF2"/>
    <w:rsid w:val="00707270"/>
    <w:rsid w:val="00712A73"/>
    <w:rsid w:val="007160FB"/>
    <w:rsid w:val="007214F4"/>
    <w:rsid w:val="0072262D"/>
    <w:rsid w:val="00726E33"/>
    <w:rsid w:val="00732136"/>
    <w:rsid w:val="00732916"/>
    <w:rsid w:val="00735040"/>
    <w:rsid w:val="0073750F"/>
    <w:rsid w:val="0074016A"/>
    <w:rsid w:val="00741A49"/>
    <w:rsid w:val="00741B28"/>
    <w:rsid w:val="007432FE"/>
    <w:rsid w:val="00747F46"/>
    <w:rsid w:val="00751137"/>
    <w:rsid w:val="00752622"/>
    <w:rsid w:val="00753E02"/>
    <w:rsid w:val="00754135"/>
    <w:rsid w:val="0076015E"/>
    <w:rsid w:val="007612BF"/>
    <w:rsid w:val="0076521F"/>
    <w:rsid w:val="0077170B"/>
    <w:rsid w:val="0077549C"/>
    <w:rsid w:val="0077554B"/>
    <w:rsid w:val="00775D6A"/>
    <w:rsid w:val="00775DBF"/>
    <w:rsid w:val="00781EA2"/>
    <w:rsid w:val="007820EA"/>
    <w:rsid w:val="00782BA7"/>
    <w:rsid w:val="00791198"/>
    <w:rsid w:val="00792049"/>
    <w:rsid w:val="00792769"/>
    <w:rsid w:val="007A029D"/>
    <w:rsid w:val="007A1AB4"/>
    <w:rsid w:val="007B0871"/>
    <w:rsid w:val="007B1A66"/>
    <w:rsid w:val="007B3D6C"/>
    <w:rsid w:val="007B41D7"/>
    <w:rsid w:val="007B7B67"/>
    <w:rsid w:val="007C1E83"/>
    <w:rsid w:val="007C2F90"/>
    <w:rsid w:val="007C61E2"/>
    <w:rsid w:val="007C727F"/>
    <w:rsid w:val="007C7E20"/>
    <w:rsid w:val="007D58DF"/>
    <w:rsid w:val="007E07C7"/>
    <w:rsid w:val="007E42FA"/>
    <w:rsid w:val="007F335B"/>
    <w:rsid w:val="007F3958"/>
    <w:rsid w:val="007F3E9C"/>
    <w:rsid w:val="007F654F"/>
    <w:rsid w:val="007F6BA8"/>
    <w:rsid w:val="008008CA"/>
    <w:rsid w:val="00801764"/>
    <w:rsid w:val="00804891"/>
    <w:rsid w:val="00804AB0"/>
    <w:rsid w:val="00815F3C"/>
    <w:rsid w:val="00816CF8"/>
    <w:rsid w:val="00817D5B"/>
    <w:rsid w:val="00826106"/>
    <w:rsid w:val="00831207"/>
    <w:rsid w:val="0083148A"/>
    <w:rsid w:val="00832341"/>
    <w:rsid w:val="008326F4"/>
    <w:rsid w:val="00832819"/>
    <w:rsid w:val="00834002"/>
    <w:rsid w:val="00834CA4"/>
    <w:rsid w:val="00834EBE"/>
    <w:rsid w:val="008367A8"/>
    <w:rsid w:val="00844FF8"/>
    <w:rsid w:val="008474CC"/>
    <w:rsid w:val="0085322D"/>
    <w:rsid w:val="00861A1B"/>
    <w:rsid w:val="00873035"/>
    <w:rsid w:val="00884E1D"/>
    <w:rsid w:val="00894452"/>
    <w:rsid w:val="008A4630"/>
    <w:rsid w:val="008A74DD"/>
    <w:rsid w:val="008B15D3"/>
    <w:rsid w:val="008B2F6E"/>
    <w:rsid w:val="008B6D46"/>
    <w:rsid w:val="008C0846"/>
    <w:rsid w:val="008D6F35"/>
    <w:rsid w:val="008D7AF3"/>
    <w:rsid w:val="008E2DCF"/>
    <w:rsid w:val="008E3801"/>
    <w:rsid w:val="008F1A91"/>
    <w:rsid w:val="008F2791"/>
    <w:rsid w:val="008F3738"/>
    <w:rsid w:val="00900093"/>
    <w:rsid w:val="00901283"/>
    <w:rsid w:val="00902EFC"/>
    <w:rsid w:val="00905DAB"/>
    <w:rsid w:val="00906ACE"/>
    <w:rsid w:val="00907D8F"/>
    <w:rsid w:val="00913C35"/>
    <w:rsid w:val="00914524"/>
    <w:rsid w:val="009155A8"/>
    <w:rsid w:val="00917EB5"/>
    <w:rsid w:val="009216F3"/>
    <w:rsid w:val="0092192A"/>
    <w:rsid w:val="009235E6"/>
    <w:rsid w:val="009408B3"/>
    <w:rsid w:val="0094163A"/>
    <w:rsid w:val="009474B5"/>
    <w:rsid w:val="00947ABC"/>
    <w:rsid w:val="00955B94"/>
    <w:rsid w:val="00956809"/>
    <w:rsid w:val="009655E8"/>
    <w:rsid w:val="00966050"/>
    <w:rsid w:val="00972DFF"/>
    <w:rsid w:val="00974455"/>
    <w:rsid w:val="0097776E"/>
    <w:rsid w:val="0098103A"/>
    <w:rsid w:val="009A0E5A"/>
    <w:rsid w:val="009A6F50"/>
    <w:rsid w:val="009A7936"/>
    <w:rsid w:val="009A7E84"/>
    <w:rsid w:val="009B3048"/>
    <w:rsid w:val="009C3406"/>
    <w:rsid w:val="009C4283"/>
    <w:rsid w:val="009C6F9B"/>
    <w:rsid w:val="009C77B4"/>
    <w:rsid w:val="009D5862"/>
    <w:rsid w:val="009D7818"/>
    <w:rsid w:val="009E0930"/>
    <w:rsid w:val="009E0C76"/>
    <w:rsid w:val="009E1EBA"/>
    <w:rsid w:val="009E22F1"/>
    <w:rsid w:val="009E2D32"/>
    <w:rsid w:val="009E4610"/>
    <w:rsid w:val="009F1FCC"/>
    <w:rsid w:val="009F4282"/>
    <w:rsid w:val="009F5797"/>
    <w:rsid w:val="00A00DC2"/>
    <w:rsid w:val="00A00E59"/>
    <w:rsid w:val="00A01BC3"/>
    <w:rsid w:val="00A035F1"/>
    <w:rsid w:val="00A16F07"/>
    <w:rsid w:val="00A17DBC"/>
    <w:rsid w:val="00A2217D"/>
    <w:rsid w:val="00A22409"/>
    <w:rsid w:val="00A4098B"/>
    <w:rsid w:val="00A43055"/>
    <w:rsid w:val="00A45E15"/>
    <w:rsid w:val="00A50231"/>
    <w:rsid w:val="00A51E4D"/>
    <w:rsid w:val="00A53350"/>
    <w:rsid w:val="00A53B74"/>
    <w:rsid w:val="00A544CE"/>
    <w:rsid w:val="00A56495"/>
    <w:rsid w:val="00A606B5"/>
    <w:rsid w:val="00A60B20"/>
    <w:rsid w:val="00A613D3"/>
    <w:rsid w:val="00A636E1"/>
    <w:rsid w:val="00A64842"/>
    <w:rsid w:val="00A64948"/>
    <w:rsid w:val="00A654A1"/>
    <w:rsid w:val="00A66B59"/>
    <w:rsid w:val="00A66DAE"/>
    <w:rsid w:val="00A70649"/>
    <w:rsid w:val="00A73FAE"/>
    <w:rsid w:val="00A82B2F"/>
    <w:rsid w:val="00A85A92"/>
    <w:rsid w:val="00A91424"/>
    <w:rsid w:val="00A91A1E"/>
    <w:rsid w:val="00A9334C"/>
    <w:rsid w:val="00A94112"/>
    <w:rsid w:val="00A948F1"/>
    <w:rsid w:val="00A96C2C"/>
    <w:rsid w:val="00A96DAA"/>
    <w:rsid w:val="00AA40EE"/>
    <w:rsid w:val="00AB0C86"/>
    <w:rsid w:val="00AB17E2"/>
    <w:rsid w:val="00AC39D5"/>
    <w:rsid w:val="00AC3FAB"/>
    <w:rsid w:val="00AC4093"/>
    <w:rsid w:val="00AC6030"/>
    <w:rsid w:val="00AC6052"/>
    <w:rsid w:val="00AD42D7"/>
    <w:rsid w:val="00AD6FE2"/>
    <w:rsid w:val="00AF4E9C"/>
    <w:rsid w:val="00AF5F83"/>
    <w:rsid w:val="00AF73C8"/>
    <w:rsid w:val="00B01253"/>
    <w:rsid w:val="00B108E2"/>
    <w:rsid w:val="00B16256"/>
    <w:rsid w:val="00B233B3"/>
    <w:rsid w:val="00B349DE"/>
    <w:rsid w:val="00B34D46"/>
    <w:rsid w:val="00B3793D"/>
    <w:rsid w:val="00B40884"/>
    <w:rsid w:val="00B4179B"/>
    <w:rsid w:val="00B433AF"/>
    <w:rsid w:val="00B45456"/>
    <w:rsid w:val="00B461EE"/>
    <w:rsid w:val="00B52F75"/>
    <w:rsid w:val="00B63E69"/>
    <w:rsid w:val="00B72F01"/>
    <w:rsid w:val="00B91F95"/>
    <w:rsid w:val="00B933F3"/>
    <w:rsid w:val="00B938AC"/>
    <w:rsid w:val="00B95151"/>
    <w:rsid w:val="00B95785"/>
    <w:rsid w:val="00BA2D93"/>
    <w:rsid w:val="00BA3BBF"/>
    <w:rsid w:val="00BA44CA"/>
    <w:rsid w:val="00BA5237"/>
    <w:rsid w:val="00BA5CE4"/>
    <w:rsid w:val="00BB0A6A"/>
    <w:rsid w:val="00BB1BE0"/>
    <w:rsid w:val="00BB2D1B"/>
    <w:rsid w:val="00BB3C0C"/>
    <w:rsid w:val="00BC0D1E"/>
    <w:rsid w:val="00BC48E8"/>
    <w:rsid w:val="00BC4CEB"/>
    <w:rsid w:val="00BD027D"/>
    <w:rsid w:val="00BD0BAE"/>
    <w:rsid w:val="00BD2535"/>
    <w:rsid w:val="00BD342D"/>
    <w:rsid w:val="00BD396F"/>
    <w:rsid w:val="00BD4988"/>
    <w:rsid w:val="00BD5EDF"/>
    <w:rsid w:val="00BE25BD"/>
    <w:rsid w:val="00BF2C9C"/>
    <w:rsid w:val="00BF3602"/>
    <w:rsid w:val="00BF6FD4"/>
    <w:rsid w:val="00C04656"/>
    <w:rsid w:val="00C0492D"/>
    <w:rsid w:val="00C10EF8"/>
    <w:rsid w:val="00C13E3D"/>
    <w:rsid w:val="00C17E1F"/>
    <w:rsid w:val="00C2751D"/>
    <w:rsid w:val="00C31219"/>
    <w:rsid w:val="00C32E7A"/>
    <w:rsid w:val="00C36E74"/>
    <w:rsid w:val="00C4147E"/>
    <w:rsid w:val="00C4181F"/>
    <w:rsid w:val="00C55B7B"/>
    <w:rsid w:val="00C600C8"/>
    <w:rsid w:val="00C70973"/>
    <w:rsid w:val="00C76601"/>
    <w:rsid w:val="00C80C93"/>
    <w:rsid w:val="00C820AC"/>
    <w:rsid w:val="00C85199"/>
    <w:rsid w:val="00C87C6F"/>
    <w:rsid w:val="00C93FBD"/>
    <w:rsid w:val="00C940E0"/>
    <w:rsid w:val="00C97A50"/>
    <w:rsid w:val="00CA41C5"/>
    <w:rsid w:val="00CB07F0"/>
    <w:rsid w:val="00CB5F3F"/>
    <w:rsid w:val="00CB6F2D"/>
    <w:rsid w:val="00CC53E6"/>
    <w:rsid w:val="00CD0C73"/>
    <w:rsid w:val="00CD443E"/>
    <w:rsid w:val="00CD73A2"/>
    <w:rsid w:val="00CD7616"/>
    <w:rsid w:val="00CF084F"/>
    <w:rsid w:val="00CF526F"/>
    <w:rsid w:val="00CF7D5F"/>
    <w:rsid w:val="00D01535"/>
    <w:rsid w:val="00D02FF6"/>
    <w:rsid w:val="00D10135"/>
    <w:rsid w:val="00D1080B"/>
    <w:rsid w:val="00D10C96"/>
    <w:rsid w:val="00D11D5C"/>
    <w:rsid w:val="00D15669"/>
    <w:rsid w:val="00D17A81"/>
    <w:rsid w:val="00D238BA"/>
    <w:rsid w:val="00D319A0"/>
    <w:rsid w:val="00D45786"/>
    <w:rsid w:val="00D4773C"/>
    <w:rsid w:val="00D50E29"/>
    <w:rsid w:val="00D51806"/>
    <w:rsid w:val="00D56A39"/>
    <w:rsid w:val="00D57C8B"/>
    <w:rsid w:val="00D60CE9"/>
    <w:rsid w:val="00D63DE5"/>
    <w:rsid w:val="00D6510F"/>
    <w:rsid w:val="00D72A47"/>
    <w:rsid w:val="00D73F0B"/>
    <w:rsid w:val="00D84A48"/>
    <w:rsid w:val="00D8678E"/>
    <w:rsid w:val="00D87C87"/>
    <w:rsid w:val="00D97203"/>
    <w:rsid w:val="00DA1D8E"/>
    <w:rsid w:val="00DA4896"/>
    <w:rsid w:val="00DA54C1"/>
    <w:rsid w:val="00DA6224"/>
    <w:rsid w:val="00DB19E0"/>
    <w:rsid w:val="00DB55B5"/>
    <w:rsid w:val="00DB6BEC"/>
    <w:rsid w:val="00DB758C"/>
    <w:rsid w:val="00DB7F23"/>
    <w:rsid w:val="00DC155B"/>
    <w:rsid w:val="00DD6804"/>
    <w:rsid w:val="00DD79A5"/>
    <w:rsid w:val="00DD7B99"/>
    <w:rsid w:val="00DE585C"/>
    <w:rsid w:val="00DE6E4D"/>
    <w:rsid w:val="00DF1948"/>
    <w:rsid w:val="00DF2F78"/>
    <w:rsid w:val="00DF3039"/>
    <w:rsid w:val="00DF7BB0"/>
    <w:rsid w:val="00DF7F68"/>
    <w:rsid w:val="00E011A0"/>
    <w:rsid w:val="00E01596"/>
    <w:rsid w:val="00E02216"/>
    <w:rsid w:val="00E04538"/>
    <w:rsid w:val="00E07A61"/>
    <w:rsid w:val="00E10C55"/>
    <w:rsid w:val="00E142D8"/>
    <w:rsid w:val="00E21C3F"/>
    <w:rsid w:val="00E310BE"/>
    <w:rsid w:val="00E321C9"/>
    <w:rsid w:val="00E32D50"/>
    <w:rsid w:val="00E35BA2"/>
    <w:rsid w:val="00E416F1"/>
    <w:rsid w:val="00E44ED9"/>
    <w:rsid w:val="00E45510"/>
    <w:rsid w:val="00E52BA4"/>
    <w:rsid w:val="00E616D2"/>
    <w:rsid w:val="00E70045"/>
    <w:rsid w:val="00E71D40"/>
    <w:rsid w:val="00E72035"/>
    <w:rsid w:val="00E73C1B"/>
    <w:rsid w:val="00E73E7D"/>
    <w:rsid w:val="00E82F7C"/>
    <w:rsid w:val="00E84FCD"/>
    <w:rsid w:val="00E92C9E"/>
    <w:rsid w:val="00E968DD"/>
    <w:rsid w:val="00E97278"/>
    <w:rsid w:val="00EA189F"/>
    <w:rsid w:val="00EA3642"/>
    <w:rsid w:val="00EA6277"/>
    <w:rsid w:val="00EA7367"/>
    <w:rsid w:val="00EB03ED"/>
    <w:rsid w:val="00EB2102"/>
    <w:rsid w:val="00ED1830"/>
    <w:rsid w:val="00ED66AB"/>
    <w:rsid w:val="00EE181B"/>
    <w:rsid w:val="00EE3B2A"/>
    <w:rsid w:val="00EE5DE1"/>
    <w:rsid w:val="00EE6B87"/>
    <w:rsid w:val="00F03E73"/>
    <w:rsid w:val="00F041D2"/>
    <w:rsid w:val="00F0743A"/>
    <w:rsid w:val="00F12E4D"/>
    <w:rsid w:val="00F13B78"/>
    <w:rsid w:val="00F15515"/>
    <w:rsid w:val="00F174AD"/>
    <w:rsid w:val="00F31876"/>
    <w:rsid w:val="00F338AD"/>
    <w:rsid w:val="00F35663"/>
    <w:rsid w:val="00F44BFF"/>
    <w:rsid w:val="00F539B2"/>
    <w:rsid w:val="00F542AB"/>
    <w:rsid w:val="00F55D49"/>
    <w:rsid w:val="00F56A8A"/>
    <w:rsid w:val="00F6106A"/>
    <w:rsid w:val="00F62F66"/>
    <w:rsid w:val="00F65D55"/>
    <w:rsid w:val="00F71DE5"/>
    <w:rsid w:val="00F9549C"/>
    <w:rsid w:val="00FA1F57"/>
    <w:rsid w:val="00FA22BE"/>
    <w:rsid w:val="00FA3591"/>
    <w:rsid w:val="00FB680D"/>
    <w:rsid w:val="00FC34B9"/>
    <w:rsid w:val="00FC40DC"/>
    <w:rsid w:val="00FC4CC5"/>
    <w:rsid w:val="00FC616D"/>
    <w:rsid w:val="00FE36F1"/>
    <w:rsid w:val="00FE6142"/>
    <w:rsid w:val="00FE6284"/>
    <w:rsid w:val="00FF08A9"/>
    <w:rsid w:val="00FF18EB"/>
    <w:rsid w:val="00FF6DC1"/>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5AF9FEA"/>
  <w15:docId w15:val="{1871E2FE-8E4A-4D13-8B85-239CD2FFD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aut de page,encabezado"/>
    <w:basedOn w:val="Normal"/>
    <w:link w:val="EncabezadoCar"/>
    <w:uiPriority w:val="99"/>
    <w:unhideWhenUsed/>
    <w:rsid w:val="00751137"/>
    <w:pPr>
      <w:tabs>
        <w:tab w:val="center" w:pos="4252"/>
        <w:tab w:val="right" w:pos="8504"/>
      </w:tabs>
      <w:spacing w:after="0"/>
    </w:pPr>
  </w:style>
  <w:style w:type="character" w:customStyle="1" w:styleId="EncabezadoCar">
    <w:name w:val="Encabezado Car"/>
    <w:aliases w:val="Haut de page Car,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aliases w:val="titulo 3,Ha,Párrafo de lista2,Bullets,List Paragraph,List,Cuadrícula clara - Énfasis 31,Lista vistosa - Énfasis 11,Colorful List - Accent 11"/>
    <w:basedOn w:val="Normal"/>
    <w:link w:val="PrrafodelistaCar"/>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D633D"/>
    <w:pPr>
      <w:autoSpaceDE w:val="0"/>
      <w:autoSpaceDN w:val="0"/>
      <w:adjustRightInd w:val="0"/>
    </w:pPr>
    <w:rPr>
      <w:rFonts w:ascii="Arial" w:hAnsi="Arial" w:cs="Arial"/>
      <w:color w:val="000000"/>
      <w:sz w:val="24"/>
      <w:szCs w:val="24"/>
      <w:lang w:val="es-CO"/>
    </w:rPr>
  </w:style>
  <w:style w:type="paragraph" w:styleId="HTMLconformatoprevio">
    <w:name w:val="HTML Preformatted"/>
    <w:basedOn w:val="Normal"/>
    <w:link w:val="HTMLconformatoprevioCar"/>
    <w:rsid w:val="00775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rsid w:val="0077554B"/>
    <w:rPr>
      <w:rFonts w:ascii="Courier New" w:eastAsia="Times New Roman" w:hAnsi="Courier New" w:cs="Courier New"/>
    </w:rPr>
  </w:style>
  <w:style w:type="paragraph" w:styleId="Textoindependiente">
    <w:name w:val="Body Text"/>
    <w:basedOn w:val="Normal"/>
    <w:link w:val="TextoindependienteCar"/>
    <w:uiPriority w:val="99"/>
    <w:unhideWhenUsed/>
    <w:rsid w:val="00901283"/>
    <w:pPr>
      <w:spacing w:after="120"/>
    </w:pPr>
  </w:style>
  <w:style w:type="character" w:customStyle="1" w:styleId="TextoindependienteCar">
    <w:name w:val="Texto independiente Car"/>
    <w:basedOn w:val="Fuentedeprrafopredeter"/>
    <w:link w:val="Textoindependiente"/>
    <w:uiPriority w:val="99"/>
    <w:rsid w:val="00901283"/>
    <w:rPr>
      <w:sz w:val="24"/>
      <w:szCs w:val="24"/>
      <w:lang w:val="es-ES_tradnl" w:eastAsia="en-US"/>
    </w:rPr>
  </w:style>
  <w:style w:type="character" w:customStyle="1" w:styleId="PrrafodelistaCar">
    <w:name w:val="Párrafo de lista Car"/>
    <w:aliases w:val="titulo 3 Car,Ha Car,Párrafo de lista2 Car,Bullets Car,List Paragraph Car,List Car,Cuadrícula clara - Énfasis 31 Car,Lista vistosa - Énfasis 11 Car,Colorful List - Accent 11 Car"/>
    <w:link w:val="Prrafodelista"/>
    <w:uiPriority w:val="34"/>
    <w:locked/>
    <w:rsid w:val="001F42AF"/>
    <w:rPr>
      <w:sz w:val="24"/>
      <w:szCs w:val="24"/>
      <w:lang w:val="es-ES_tradnl" w:eastAsia="en-US"/>
    </w:rPr>
  </w:style>
  <w:style w:type="character" w:styleId="Refdecomentario">
    <w:name w:val="annotation reference"/>
    <w:basedOn w:val="Fuentedeprrafopredeter"/>
    <w:uiPriority w:val="99"/>
    <w:semiHidden/>
    <w:unhideWhenUsed/>
    <w:rsid w:val="00EA6277"/>
    <w:rPr>
      <w:sz w:val="16"/>
      <w:szCs w:val="16"/>
    </w:rPr>
  </w:style>
  <w:style w:type="paragraph" w:styleId="Textocomentario">
    <w:name w:val="annotation text"/>
    <w:basedOn w:val="Normal"/>
    <w:link w:val="TextocomentarioCar"/>
    <w:uiPriority w:val="99"/>
    <w:unhideWhenUsed/>
    <w:rsid w:val="00EA6277"/>
    <w:rPr>
      <w:sz w:val="20"/>
      <w:szCs w:val="20"/>
    </w:rPr>
  </w:style>
  <w:style w:type="character" w:customStyle="1" w:styleId="TextocomentarioCar">
    <w:name w:val="Texto comentario Car"/>
    <w:basedOn w:val="Fuentedeprrafopredeter"/>
    <w:link w:val="Textocomentario"/>
    <w:uiPriority w:val="99"/>
    <w:rsid w:val="00EA6277"/>
    <w:rPr>
      <w:lang w:val="es-ES_tradnl" w:eastAsia="en-US"/>
    </w:rPr>
  </w:style>
  <w:style w:type="paragraph" w:styleId="Revisin">
    <w:name w:val="Revision"/>
    <w:hidden/>
    <w:uiPriority w:val="71"/>
    <w:semiHidden/>
    <w:rsid w:val="006432F2"/>
    <w:rPr>
      <w:sz w:val="24"/>
      <w:szCs w:val="24"/>
      <w:lang w:val="es-ES_tradnl" w:eastAsia="en-US"/>
    </w:rPr>
  </w:style>
  <w:style w:type="paragraph" w:styleId="Asuntodelcomentario">
    <w:name w:val="annotation subject"/>
    <w:basedOn w:val="Textocomentario"/>
    <w:next w:val="Textocomentario"/>
    <w:link w:val="AsuntodelcomentarioCar"/>
    <w:uiPriority w:val="99"/>
    <w:semiHidden/>
    <w:unhideWhenUsed/>
    <w:rsid w:val="004E78D4"/>
    <w:rPr>
      <w:b/>
      <w:bCs/>
    </w:rPr>
  </w:style>
  <w:style w:type="character" w:customStyle="1" w:styleId="AsuntodelcomentarioCar">
    <w:name w:val="Asunto del comentario Car"/>
    <w:basedOn w:val="TextocomentarioCar"/>
    <w:link w:val="Asuntodelcomentario"/>
    <w:uiPriority w:val="99"/>
    <w:semiHidden/>
    <w:rsid w:val="004E78D4"/>
    <w:rPr>
      <w:b/>
      <w:bCs/>
      <w:lang w:val="es-ES_tradnl" w:eastAsia="en-US"/>
    </w:rPr>
  </w:style>
  <w:style w:type="character" w:styleId="Hipervnculo">
    <w:name w:val="Hyperlink"/>
    <w:basedOn w:val="Fuentedeprrafopredeter"/>
    <w:uiPriority w:val="99"/>
    <w:unhideWhenUsed/>
    <w:rsid w:val="00FC40DC"/>
    <w:rPr>
      <w:color w:val="0000FF" w:themeColor="hyperlink"/>
      <w:u w:val="single"/>
    </w:rPr>
  </w:style>
  <w:style w:type="character" w:styleId="Mencinsinresolver">
    <w:name w:val="Unresolved Mention"/>
    <w:basedOn w:val="Fuentedeprrafopredeter"/>
    <w:uiPriority w:val="99"/>
    <w:semiHidden/>
    <w:unhideWhenUsed/>
    <w:rsid w:val="00FC4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234192">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2679292">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23434419">
      <w:bodyDiv w:val="1"/>
      <w:marLeft w:val="0"/>
      <w:marRight w:val="0"/>
      <w:marTop w:val="0"/>
      <w:marBottom w:val="0"/>
      <w:divBdr>
        <w:top w:val="none" w:sz="0" w:space="0" w:color="auto"/>
        <w:left w:val="none" w:sz="0" w:space="0" w:color="auto"/>
        <w:bottom w:val="none" w:sz="0" w:space="0" w:color="auto"/>
        <w:right w:val="none" w:sz="0" w:space="0" w:color="auto"/>
      </w:divBdr>
    </w:div>
    <w:div w:id="104093397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5373763">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91386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8A4BB-867A-4512-B36A-CDD2FF4013E6}">
  <ds:schemaRefs>
    <ds:schemaRef ds:uri="http://schemas.openxmlformats.org/officeDocument/2006/bibliography"/>
  </ds:schemaRefs>
</ds:datastoreItem>
</file>

<file path=docMetadata/LabelInfo.xml><?xml version="1.0" encoding="utf-8"?>
<clbl:labelList xmlns:clbl="http://schemas.microsoft.com/office/2020/mipLabelMetadata">
  <clbl:label id="{5964d9f2-aeb6-48d9-a53d-7ab5cb1d07e8}" enabled="0" method="" siteId="{5964d9f2-aeb6-48d9-a53d-7ab5cb1d07e8}" removed="1"/>
</clbl:labelList>
</file>

<file path=docProps/app.xml><?xml version="1.0" encoding="utf-8"?>
<Properties xmlns="http://schemas.openxmlformats.org/officeDocument/2006/extended-properties" xmlns:vt="http://schemas.openxmlformats.org/officeDocument/2006/docPropsVTypes">
  <Template>Normal</Template>
  <TotalTime>1</TotalTime>
  <Pages>5</Pages>
  <Words>1709</Words>
  <Characters>9402</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11089</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Maria Victoria Sanchez</cp:lastModifiedBy>
  <cp:revision>2</cp:revision>
  <cp:lastPrinted>2025-03-20T22:42:00Z</cp:lastPrinted>
  <dcterms:created xsi:type="dcterms:W3CDTF">2025-10-03T22:35:00Z</dcterms:created>
  <dcterms:modified xsi:type="dcterms:W3CDTF">2025-10-03T22:35:00Z</dcterms:modified>
</cp:coreProperties>
</file>