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01" w:rsidRPr="00451A01" w:rsidRDefault="00451A01" w:rsidP="00451A01">
      <w:pPr>
        <w:shd w:val="clear" w:color="auto" w:fill="FFFFFF"/>
        <w:spacing w:after="0"/>
        <w:ind w:right="-234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451A01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FORMATO VERIFICACIÓN DE KIT PARA VÍCTIMAS.</w:t>
      </w:r>
    </w:p>
    <w:p w:rsidR="00451A01" w:rsidRDefault="00451A01" w:rsidP="00451A01">
      <w:pPr>
        <w:shd w:val="clear" w:color="auto" w:fill="FFFFFF"/>
        <w:spacing w:after="0"/>
        <w:ind w:right="-234"/>
        <w:jc w:val="center"/>
        <w:rPr>
          <w:rFonts w:ascii="Century Gothic" w:hAnsi="Century Gothic"/>
          <w:b/>
          <w:sz w:val="22"/>
          <w:szCs w:val="22"/>
        </w:rPr>
      </w:pPr>
      <w:r w:rsidRPr="00451A01">
        <w:rPr>
          <w:rFonts w:ascii="Century Gothic" w:hAnsi="Century Gothic"/>
          <w:b/>
          <w:sz w:val="22"/>
          <w:szCs w:val="22"/>
        </w:rPr>
        <w:t>Para uso de la supervisión o su apoyo</w:t>
      </w:r>
    </w:p>
    <w:p w:rsidR="00451A01" w:rsidRPr="00E21847" w:rsidRDefault="00451A01" w:rsidP="00451A01">
      <w:pPr>
        <w:shd w:val="clear" w:color="auto" w:fill="FFFFFF"/>
        <w:spacing w:after="0"/>
        <w:ind w:right="-234"/>
        <w:jc w:val="center"/>
        <w:rPr>
          <w:rFonts w:ascii="Century Gothic" w:eastAsia="Century Gothic" w:hAnsi="Century Gothic" w:cs="Century Gothic"/>
          <w:w w:val="102"/>
          <w:sz w:val="22"/>
          <w:szCs w:val="22"/>
          <w:lang w:val="es-CO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479"/>
        <w:gridCol w:w="1351"/>
        <w:gridCol w:w="133"/>
        <w:gridCol w:w="860"/>
        <w:gridCol w:w="425"/>
        <w:gridCol w:w="1134"/>
        <w:gridCol w:w="142"/>
        <w:gridCol w:w="708"/>
        <w:gridCol w:w="469"/>
        <w:gridCol w:w="1118"/>
        <w:gridCol w:w="965"/>
      </w:tblGrid>
      <w:tr w:rsidR="00451A01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MATERIAL</w:t>
            </w:r>
          </w:p>
        </w:tc>
        <w:tc>
          <w:tcPr>
            <w:tcW w:w="1701" w:type="dxa"/>
            <w:gridSpan w:val="3"/>
          </w:tcPr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CANTIDAD</w:t>
            </w:r>
          </w:p>
        </w:tc>
        <w:tc>
          <w:tcPr>
            <w:tcW w:w="3260" w:type="dxa"/>
            <w:gridSpan w:val="4"/>
          </w:tcPr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OBSERVACIONES EN CUANTO CALIDAD Y CARACTERÍSTICAS</w:t>
            </w: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Tula, elaborada en tela tafeta impermeable 100% poliéster con doble algodón y ojales metálicos con punteras reforzadas e impresión full color. Tamaño 40 x 40 cm.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Caja de colores redondos 320 x 350 largos x 6 Colores. Hechos de madera y de fácil tajado. Alto contenido de cera lo que permite un trazo muy suave sobre el papel y mayor cubrimiento. Alto contenido de pigmentos de excelente calidad que permiten colores intensos, vivos y mezclables entre sí. Doble punta, Fácil para colorear.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rPr>
          <w:trHeight w:val="330"/>
        </w:trPr>
        <w:tc>
          <w:tcPr>
            <w:tcW w:w="3823" w:type="dxa"/>
            <w:gridSpan w:val="4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Lapicero de tinta negra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Lápiz para escritura, fabricado en madera, de forma redonda con borrador, mina negra de 2 mm y dureza No. 2.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Tajalápiz: metálico sencillo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Borrador: de nata, para borrar lápiz de grafito y lápiz de color, perfecto borrado que no mancha, que No rasga ni maltrata el papel y no deja marca. (20 x 10)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3823" w:type="dxa"/>
            <w:gridSpan w:val="4"/>
          </w:tcPr>
          <w:p w:rsidR="00451A01" w:rsidRPr="00685199" w:rsidRDefault="00451A01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Cartilla “Mi Camino a la Reparación Integral” (1 para cada Víctima Atendida). Tamaño cerrado </w:t>
            </w:r>
            <w:proofErr w:type="spellStart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19x23</w:t>
            </w:r>
            <w:proofErr w:type="spellEnd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.  75 páginas. Portada full color. </w:t>
            </w:r>
            <w:proofErr w:type="spellStart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4x4</w:t>
            </w:r>
            <w:proofErr w:type="spellEnd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 tintas</w:t>
            </w:r>
            <w:r w:rsidRPr="00685199">
              <w:rPr>
                <w:rFonts w:ascii="Century Gothic" w:hAnsi="Century Gothic"/>
                <w:color w:val="212121"/>
                <w:sz w:val="18"/>
                <w:szCs w:val="18"/>
              </w:rPr>
              <w:t> </w:t>
            </w:r>
            <w:r w:rsidRPr="00685199">
              <w:rPr>
                <w:rStyle w:val="apple-converted-space"/>
                <w:rFonts w:ascii="Century Gothic" w:hAnsi="Century Gothic"/>
                <w:color w:val="212121"/>
                <w:sz w:val="18"/>
                <w:szCs w:val="18"/>
              </w:rPr>
              <w:t> </w:t>
            </w:r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Papel bond de 90 </w:t>
            </w:r>
            <w:proofErr w:type="spellStart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grs</w:t>
            </w:r>
            <w:proofErr w:type="spellEnd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. Carátula en mate de 250 </w:t>
            </w:r>
            <w:proofErr w:type="spellStart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>grs</w:t>
            </w:r>
            <w:proofErr w:type="spellEnd"/>
            <w:r w:rsidRPr="00685199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 plastificada. Cosida al caballete.</w:t>
            </w:r>
          </w:p>
        </w:tc>
        <w:tc>
          <w:tcPr>
            <w:tcW w:w="1701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c>
          <w:tcPr>
            <w:tcW w:w="2830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b/>
                <w:sz w:val="18"/>
                <w:szCs w:val="18"/>
              </w:rPr>
              <w:t>NÚMERO DE KIT COMPLETOS</w:t>
            </w:r>
          </w:p>
        </w:tc>
        <w:tc>
          <w:tcPr>
            <w:tcW w:w="5954" w:type="dxa"/>
            <w:gridSpan w:val="9"/>
          </w:tcPr>
          <w:p w:rsidR="00451A01" w:rsidRPr="00685199" w:rsidRDefault="00451A01" w:rsidP="00023A94">
            <w:pPr>
              <w:ind w:firstLine="708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51A01" w:rsidRPr="00484C87" w:rsidTr="00023A94">
        <w:tc>
          <w:tcPr>
            <w:tcW w:w="2830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b/>
                <w:sz w:val="18"/>
                <w:szCs w:val="18"/>
              </w:rPr>
              <w:t>NÚMERO DE KIT INCOMPLETOS</w:t>
            </w:r>
          </w:p>
        </w:tc>
        <w:tc>
          <w:tcPr>
            <w:tcW w:w="5954" w:type="dxa"/>
            <w:gridSpan w:val="9"/>
          </w:tcPr>
          <w:p w:rsidR="00451A01" w:rsidRPr="00685199" w:rsidRDefault="00451A01" w:rsidP="00023A9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451A01" w:rsidRPr="00484C87" w:rsidTr="00023A94">
        <w:trPr>
          <w:trHeight w:val="816"/>
        </w:trPr>
        <w:tc>
          <w:tcPr>
            <w:tcW w:w="6232" w:type="dxa"/>
            <w:gridSpan w:val="8"/>
          </w:tcPr>
          <w:p w:rsidR="00451A01" w:rsidRPr="00685199" w:rsidRDefault="00451A01" w:rsidP="00023A94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451A01" w:rsidRPr="00685199" w:rsidRDefault="00451A01" w:rsidP="00023A94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85199">
              <w:rPr>
                <w:rFonts w:ascii="Century Gothic" w:hAnsi="Century Gothic" w:cs="Arial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2552" w:type="dxa"/>
            <w:gridSpan w:val="3"/>
          </w:tcPr>
          <w:p w:rsidR="00451A01" w:rsidRPr="00484C87" w:rsidRDefault="00451A01" w:rsidP="00023A94">
            <w:pPr>
              <w:spacing w:after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51A01" w:rsidRPr="00484C87" w:rsidRDefault="00451A01" w:rsidP="00023A94">
            <w:pPr>
              <w:spacing w:after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84C87">
              <w:rPr>
                <w:rFonts w:asciiTheme="minorHAnsi" w:hAnsiTheme="minorHAnsi" w:cs="Arial"/>
                <w:b/>
                <w:sz w:val="22"/>
                <w:szCs w:val="22"/>
              </w:rPr>
              <w:t>CANTIDAD</w:t>
            </w:r>
          </w:p>
        </w:tc>
      </w:tr>
      <w:tr w:rsidR="00451A01" w:rsidRPr="00484C87" w:rsidTr="00023A94">
        <w:trPr>
          <w:trHeight w:val="1185"/>
        </w:trPr>
        <w:tc>
          <w:tcPr>
            <w:tcW w:w="6232" w:type="dxa"/>
            <w:gridSpan w:val="8"/>
          </w:tcPr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51A01" w:rsidRPr="00685199" w:rsidRDefault="00451A01" w:rsidP="00023A9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451A01" w:rsidRPr="00484C87" w:rsidRDefault="00451A01" w:rsidP="00023A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rPr>
          <w:trHeight w:val="1185"/>
        </w:trPr>
        <w:tc>
          <w:tcPr>
            <w:tcW w:w="8784" w:type="dxa"/>
            <w:gridSpan w:val="11"/>
          </w:tcPr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OBSERVACIONES GENERALES</w:t>
            </w:r>
          </w:p>
          <w:p w:rsidR="00451A01" w:rsidRPr="00685199" w:rsidRDefault="00451A01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51A01" w:rsidRPr="00484C87" w:rsidTr="00023A94">
        <w:trPr>
          <w:trHeight w:val="547"/>
        </w:trPr>
        <w:tc>
          <w:tcPr>
            <w:tcW w:w="1479" w:type="dxa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CARGO DE QUIEN VERIFICA</w:t>
            </w:r>
          </w:p>
        </w:tc>
        <w:tc>
          <w:tcPr>
            <w:tcW w:w="1484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 xml:space="preserve">NOMBRE </w:t>
            </w:r>
          </w:p>
        </w:tc>
        <w:tc>
          <w:tcPr>
            <w:tcW w:w="1285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  <w:tc>
          <w:tcPr>
            <w:tcW w:w="1134" w:type="dxa"/>
          </w:tcPr>
          <w:p w:rsidR="00451A01" w:rsidRPr="00484C87" w:rsidRDefault="00E26FF6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484C87">
              <w:rPr>
                <w:rFonts w:asciiTheme="minorHAnsi" w:hAnsiTheme="minorHAnsi"/>
                <w:sz w:val="22"/>
                <w:szCs w:val="22"/>
              </w:rPr>
              <w:t>CÉDULA</w:t>
            </w:r>
          </w:p>
        </w:tc>
        <w:tc>
          <w:tcPr>
            <w:tcW w:w="1319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484C87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1118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484C87">
              <w:rPr>
                <w:rFonts w:asciiTheme="minorHAnsi" w:hAnsiTheme="minorHAnsi"/>
                <w:sz w:val="22"/>
                <w:szCs w:val="22"/>
              </w:rPr>
              <w:t>FECHA</w:t>
            </w:r>
          </w:p>
        </w:tc>
        <w:tc>
          <w:tcPr>
            <w:tcW w:w="965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484C87">
              <w:rPr>
                <w:rFonts w:asciiTheme="minorHAnsi" w:hAnsiTheme="minorHAnsi"/>
                <w:sz w:val="22"/>
                <w:szCs w:val="22"/>
              </w:rPr>
              <w:t>LUGAR Y HORA</w:t>
            </w:r>
          </w:p>
        </w:tc>
      </w:tr>
      <w:tr w:rsidR="00451A01" w:rsidRPr="00484C87" w:rsidTr="00023A94">
        <w:trPr>
          <w:trHeight w:val="563"/>
        </w:trPr>
        <w:tc>
          <w:tcPr>
            <w:tcW w:w="1479" w:type="dxa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8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5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1A01" w:rsidRPr="00484C87" w:rsidTr="00023A94">
        <w:trPr>
          <w:trHeight w:val="563"/>
        </w:trPr>
        <w:tc>
          <w:tcPr>
            <w:tcW w:w="1479" w:type="dxa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PROFESIONAL PSICOSOCIAL</w:t>
            </w:r>
          </w:p>
        </w:tc>
        <w:tc>
          <w:tcPr>
            <w:tcW w:w="1484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85" w:type="dxa"/>
            <w:gridSpan w:val="2"/>
          </w:tcPr>
          <w:p w:rsidR="00451A01" w:rsidRPr="00685199" w:rsidRDefault="00451A01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dxa"/>
            <w:gridSpan w:val="3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8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5" w:type="dxa"/>
          </w:tcPr>
          <w:p w:rsidR="00451A01" w:rsidRPr="00484C87" w:rsidRDefault="00451A01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1A01" w:rsidRPr="00F6566A" w:rsidRDefault="00451A01" w:rsidP="00451A01"/>
    <w:sectPr w:rsidR="00451A01" w:rsidRPr="00F6566A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83" w:rsidRDefault="00324283">
      <w:pPr>
        <w:spacing w:after="0"/>
      </w:pPr>
      <w:r>
        <w:separator/>
      </w:r>
    </w:p>
  </w:endnote>
  <w:endnote w:type="continuationSeparator" w:id="0">
    <w:p w:rsidR="00324283" w:rsidRDefault="00324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E2" w:rsidRDefault="00B508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E2" w:rsidRDefault="00B50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83" w:rsidRDefault="00324283">
      <w:pPr>
        <w:spacing w:after="0"/>
      </w:pPr>
      <w:r>
        <w:separator/>
      </w:r>
    </w:p>
  </w:footnote>
  <w:footnote w:type="continuationSeparator" w:id="0">
    <w:p w:rsidR="00324283" w:rsidRDefault="003242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C526E4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C526E4" w:rsidRPr="00C225FB" w:rsidRDefault="00C526E4" w:rsidP="00C526E4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100A39B3" wp14:editId="73544132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C526E4" w:rsidRPr="00C225FB" w:rsidRDefault="00C526E4" w:rsidP="00C526E4">
          <w:pPr>
            <w:widowControl w:val="0"/>
            <w:jc w:val="center"/>
            <w:rPr>
              <w:b/>
              <w:sz w:val="18"/>
              <w:szCs w:val="18"/>
            </w:rPr>
          </w:pPr>
          <w:r w:rsidRPr="00C526E4">
            <w:rPr>
              <w:rFonts w:ascii="Arial" w:hAnsi="Arial" w:cs="Arial"/>
              <w:b/>
              <w:sz w:val="16"/>
              <w:szCs w:val="16"/>
            </w:rPr>
            <w:t xml:space="preserve">FORMATO </w:t>
          </w:r>
          <w:r w:rsidR="00E26FF6" w:rsidRPr="00C526E4">
            <w:rPr>
              <w:rFonts w:ascii="Arial" w:hAnsi="Arial" w:cs="Arial"/>
              <w:b/>
              <w:sz w:val="16"/>
              <w:szCs w:val="16"/>
            </w:rPr>
            <w:t>VERIFICACIÓN</w:t>
          </w:r>
          <w:r w:rsidR="00B508E2">
            <w:rPr>
              <w:rFonts w:ascii="Arial" w:hAnsi="Arial" w:cs="Arial"/>
              <w:b/>
              <w:sz w:val="16"/>
              <w:szCs w:val="16"/>
            </w:rPr>
            <w:t xml:space="preserve"> KIT PARA </w:t>
          </w:r>
          <w:r w:rsidR="00B508E2">
            <w:rPr>
              <w:rFonts w:ascii="Arial" w:hAnsi="Arial" w:cs="Arial"/>
              <w:b/>
              <w:sz w:val="16"/>
              <w:szCs w:val="16"/>
            </w:rPr>
            <w:t>VÍ</w:t>
          </w:r>
          <w:bookmarkStart w:id="0" w:name="_GoBack"/>
          <w:bookmarkEnd w:id="0"/>
          <w:r w:rsidRPr="00C526E4">
            <w:rPr>
              <w:rFonts w:ascii="Arial" w:hAnsi="Arial" w:cs="Arial"/>
              <w:b/>
              <w:sz w:val="16"/>
              <w:szCs w:val="16"/>
            </w:rPr>
            <w:t>CTIMAS PARA USO DE LA SUPERVISIÓN O SU APOYO</w:t>
          </w:r>
        </w:p>
      </w:tc>
    </w:tr>
    <w:tr w:rsidR="00C526E4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C526E4" w:rsidRPr="00C225FB" w:rsidRDefault="00C526E4" w:rsidP="00C526E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C526E4" w:rsidRPr="00C225FB" w:rsidRDefault="00C526E4" w:rsidP="00C526E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2620C3">
            <w:rPr>
              <w:rFonts w:ascii="Arial" w:hAnsi="Arial" w:cs="Arial"/>
              <w:sz w:val="16"/>
              <w:szCs w:val="16"/>
            </w:rPr>
            <w:t>ESTRATEGIA DE REPARACION INTEGRAL</w:t>
          </w:r>
        </w:p>
      </w:tc>
    </w:tr>
    <w:tr w:rsidR="00C526E4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C526E4" w:rsidRPr="00C225FB" w:rsidRDefault="00C526E4" w:rsidP="00C526E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C526E4" w:rsidRPr="005C56A7" w:rsidRDefault="00C526E4" w:rsidP="00C526E4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C526E4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C526E4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C526E4" w:rsidRPr="00C225FB" w:rsidRDefault="00C526E4" w:rsidP="00C526E4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C526E4" w:rsidRPr="005C44AF" w:rsidRDefault="00C526E4" w:rsidP="00C526E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5C44AF">
            <w:rPr>
              <w:rFonts w:cs="Arial"/>
              <w:sz w:val="16"/>
              <w:szCs w:val="16"/>
            </w:rPr>
            <w:t>Código:</w:t>
          </w:r>
          <w:r w:rsidR="00E26FF6">
            <w:rPr>
              <w:rFonts w:cs="Arial"/>
              <w:sz w:val="16"/>
              <w:szCs w:val="16"/>
            </w:rPr>
            <w:t xml:space="preserve"> </w:t>
          </w:r>
          <w:r w:rsidR="00C92517">
            <w:rPr>
              <w:rFonts w:cs="Arial"/>
              <w:sz w:val="16"/>
              <w:szCs w:val="16"/>
            </w:rPr>
            <w:t>410.08.15-77</w:t>
          </w:r>
        </w:p>
      </w:tc>
      <w:tc>
        <w:tcPr>
          <w:tcW w:w="1475" w:type="dxa"/>
          <w:shd w:val="clear" w:color="auto" w:fill="auto"/>
        </w:tcPr>
        <w:p w:rsidR="00C526E4" w:rsidRPr="005C44AF" w:rsidRDefault="00C526E4" w:rsidP="00C526E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C44AF">
            <w:rPr>
              <w:rFonts w:cs="Arial"/>
              <w:sz w:val="16"/>
              <w:szCs w:val="16"/>
            </w:rPr>
            <w:t xml:space="preserve">Versión: </w:t>
          </w:r>
          <w:r w:rsidR="00C92517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C526E4" w:rsidRPr="005C44AF" w:rsidRDefault="00C526E4" w:rsidP="00C526E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C44AF">
            <w:rPr>
              <w:rFonts w:cs="Arial"/>
              <w:sz w:val="16"/>
              <w:szCs w:val="16"/>
            </w:rPr>
            <w:t xml:space="preserve">Fecha:  </w:t>
          </w:r>
          <w:r w:rsidR="00C92517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C526E4" w:rsidRPr="00C225FB" w:rsidRDefault="00C526E4" w:rsidP="00C526E4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B508E2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B508E2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C526E4" w:rsidRDefault="00C526E4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1AD9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20C3"/>
    <w:rsid w:val="00263CA1"/>
    <w:rsid w:val="0027751C"/>
    <w:rsid w:val="00283321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4283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51A01"/>
    <w:rsid w:val="004806A4"/>
    <w:rsid w:val="004B5BD0"/>
    <w:rsid w:val="004D6711"/>
    <w:rsid w:val="004F56D7"/>
    <w:rsid w:val="005174B1"/>
    <w:rsid w:val="005A3842"/>
    <w:rsid w:val="005C44AF"/>
    <w:rsid w:val="005C56A7"/>
    <w:rsid w:val="005D5EC5"/>
    <w:rsid w:val="005E6CDC"/>
    <w:rsid w:val="005F524B"/>
    <w:rsid w:val="00604790"/>
    <w:rsid w:val="00604B99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11C41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B1F82"/>
    <w:rsid w:val="00B349DE"/>
    <w:rsid w:val="00B40884"/>
    <w:rsid w:val="00B508E2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26E4"/>
    <w:rsid w:val="00C55B7B"/>
    <w:rsid w:val="00C6160D"/>
    <w:rsid w:val="00C87C6F"/>
    <w:rsid w:val="00C92517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26FF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DE821C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451A01"/>
  </w:style>
  <w:style w:type="paragraph" w:customStyle="1" w:styleId="xmsonormal">
    <w:name w:val="x_msonormal"/>
    <w:basedOn w:val="Normal"/>
    <w:rsid w:val="00451A01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9</cp:revision>
  <dcterms:created xsi:type="dcterms:W3CDTF">2017-07-24T20:37:00Z</dcterms:created>
  <dcterms:modified xsi:type="dcterms:W3CDTF">2017-08-30T20:14:00Z</dcterms:modified>
</cp:coreProperties>
</file>