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C71EBB" w:rsidTr="00792591">
        <w:trPr>
          <w:trHeight w:val="226"/>
        </w:trPr>
        <w:tc>
          <w:tcPr>
            <w:tcW w:w="3827" w:type="dxa"/>
            <w:shd w:val="clear" w:color="auto" w:fill="D9D9D9" w:themeFill="background1" w:themeFillShade="D9"/>
            <w:vAlign w:val="center"/>
          </w:tcPr>
          <w:p w:rsidR="00752678" w:rsidRPr="00C71EBB" w:rsidRDefault="00752678" w:rsidP="00B42314">
            <w:pPr>
              <w:spacing w:after="0"/>
              <w:ind w:left="34"/>
              <w:jc w:val="center"/>
              <w:rPr>
                <w:rFonts w:ascii="Arial Narrow" w:eastAsia="Times New Roman" w:hAnsi="Arial Narrow" w:cs="Arial"/>
                <w:b/>
                <w:sz w:val="20"/>
                <w:szCs w:val="20"/>
                <w:highlight w:val="lightGray"/>
                <w:lang w:val="es-ES" w:eastAsia="es-ES"/>
              </w:rPr>
            </w:pPr>
            <w:r w:rsidRPr="00C71EBB">
              <w:rPr>
                <w:rFonts w:ascii="Arial Narrow" w:eastAsia="Times New Roman" w:hAnsi="Arial Narrow" w:cs="Arial"/>
                <w:b/>
                <w:sz w:val="20"/>
                <w:szCs w:val="20"/>
                <w:lang w:val="es-ES" w:eastAsia="es-ES"/>
              </w:rPr>
              <w:t>FECHA DE EMISIÓN DEL INFORME</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Día:</w:t>
            </w:r>
          </w:p>
        </w:tc>
        <w:tc>
          <w:tcPr>
            <w:tcW w:w="567" w:type="dxa"/>
            <w:shd w:val="clear" w:color="auto" w:fill="auto"/>
            <w:vAlign w:val="center"/>
          </w:tcPr>
          <w:p w:rsidR="00752678" w:rsidRPr="00C71EBB" w:rsidRDefault="00B45FCE"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1</w:t>
            </w:r>
            <w:r w:rsidR="00B77D54">
              <w:rPr>
                <w:rFonts w:ascii="Arial Narrow" w:eastAsia="Times New Roman" w:hAnsi="Arial Narrow" w:cs="Arial"/>
                <w:sz w:val="20"/>
                <w:szCs w:val="20"/>
                <w:lang w:val="es-ES" w:eastAsia="es-ES"/>
              </w:rPr>
              <w:t>3</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Mes:</w:t>
            </w:r>
          </w:p>
        </w:tc>
        <w:tc>
          <w:tcPr>
            <w:tcW w:w="708" w:type="dxa"/>
            <w:shd w:val="clear" w:color="auto" w:fill="auto"/>
            <w:vAlign w:val="center"/>
          </w:tcPr>
          <w:p w:rsidR="00752678" w:rsidRPr="00C71EBB" w:rsidRDefault="00B45FCE"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07</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Año:</w:t>
            </w:r>
          </w:p>
        </w:tc>
        <w:tc>
          <w:tcPr>
            <w:tcW w:w="709" w:type="dxa"/>
            <w:shd w:val="clear" w:color="auto" w:fill="auto"/>
            <w:vAlign w:val="center"/>
          </w:tcPr>
          <w:p w:rsidR="00752678" w:rsidRPr="00C71EBB" w:rsidRDefault="009D5197"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2017</w:t>
            </w:r>
          </w:p>
        </w:tc>
      </w:tr>
    </w:tbl>
    <w:p w:rsidR="00DD2063" w:rsidRDefault="00DD2063"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2694"/>
        <w:gridCol w:w="7938"/>
      </w:tblGrid>
      <w:tr w:rsidR="007C14BE" w:rsidRPr="00D17C3A" w:rsidTr="005423B0">
        <w:trPr>
          <w:trHeight w:val="268"/>
        </w:trPr>
        <w:tc>
          <w:tcPr>
            <w:tcW w:w="2694" w:type="dxa"/>
            <w:shd w:val="clear" w:color="auto" w:fill="E0E0E0"/>
            <w:vAlign w:val="center"/>
          </w:tcPr>
          <w:p w:rsidR="007C14BE" w:rsidRPr="00D17C3A" w:rsidRDefault="007C14BE" w:rsidP="00E112D4">
            <w:pPr>
              <w:spacing w:after="0"/>
              <w:jc w:val="both"/>
              <w:rPr>
                <w:rFonts w:ascii="Arial" w:eastAsia="SimSun" w:hAnsi="Arial" w:cs="Arial"/>
                <w:b/>
                <w:sz w:val="20"/>
                <w:szCs w:val="20"/>
              </w:rPr>
            </w:pPr>
            <w:r>
              <w:rPr>
                <w:rFonts w:ascii="Arial" w:eastAsia="SimSun" w:hAnsi="Arial" w:cs="Arial"/>
                <w:b/>
                <w:sz w:val="20"/>
                <w:szCs w:val="20"/>
              </w:rPr>
              <w:t>Número de Informe</w:t>
            </w:r>
          </w:p>
        </w:tc>
        <w:tc>
          <w:tcPr>
            <w:tcW w:w="7938" w:type="dxa"/>
            <w:shd w:val="clear" w:color="auto" w:fill="auto"/>
            <w:vAlign w:val="center"/>
          </w:tcPr>
          <w:p w:rsidR="007C14BE" w:rsidRPr="009003E4" w:rsidRDefault="009D5197" w:rsidP="004F3EE5">
            <w:pPr>
              <w:spacing w:after="0"/>
              <w:rPr>
                <w:rFonts w:ascii="Century Gothic" w:hAnsi="Century Gothic" w:cs="Arial"/>
                <w:sz w:val="20"/>
                <w:szCs w:val="20"/>
                <w:lang w:val="es-CO"/>
              </w:rPr>
            </w:pPr>
            <w:r w:rsidRPr="009003E4">
              <w:rPr>
                <w:rFonts w:ascii="Century Gothic" w:hAnsi="Century Gothic" w:cs="Arial"/>
                <w:sz w:val="20"/>
                <w:szCs w:val="20"/>
                <w:lang w:val="es-CO"/>
              </w:rPr>
              <w:t>RLI 5</w:t>
            </w:r>
            <w:bookmarkStart w:id="0" w:name="_GoBack"/>
            <w:bookmarkEnd w:id="0"/>
          </w:p>
        </w:tc>
      </w:tr>
      <w:tr w:rsidR="00E112D4" w:rsidRPr="00BC309A" w:rsidTr="005423B0">
        <w:tblPrEx>
          <w:tblCellMar>
            <w:left w:w="70" w:type="dxa"/>
            <w:right w:w="70" w:type="dxa"/>
          </w:tblCellMar>
          <w:tblLook w:val="0000" w:firstRow="0" w:lastRow="0" w:firstColumn="0" w:lastColumn="0" w:noHBand="0" w:noVBand="0"/>
        </w:tblPrEx>
        <w:trPr>
          <w:trHeight w:val="70"/>
        </w:trPr>
        <w:tc>
          <w:tcPr>
            <w:tcW w:w="2694" w:type="dxa"/>
            <w:shd w:val="clear" w:color="auto" w:fill="E0E0E0"/>
            <w:vAlign w:val="center"/>
          </w:tcPr>
          <w:p w:rsidR="00E112D4" w:rsidRDefault="00E112D4" w:rsidP="00E112D4">
            <w:pPr>
              <w:spacing w:after="0"/>
              <w:rPr>
                <w:rFonts w:ascii="Arial" w:eastAsia="PMingLiU" w:hAnsi="Arial" w:cs="Arial"/>
                <w:b/>
                <w:bCs/>
                <w:sz w:val="20"/>
                <w:szCs w:val="20"/>
              </w:rPr>
            </w:pPr>
            <w:r w:rsidRPr="00E112D4">
              <w:rPr>
                <w:rFonts w:ascii="Arial" w:eastAsia="SimSun" w:hAnsi="Arial" w:cs="Arial"/>
                <w:b/>
                <w:sz w:val="20"/>
                <w:szCs w:val="20"/>
              </w:rPr>
              <w:t>Nombre del Seguimiento</w:t>
            </w:r>
          </w:p>
        </w:tc>
        <w:tc>
          <w:tcPr>
            <w:tcW w:w="7938" w:type="dxa"/>
            <w:vAlign w:val="center"/>
          </w:tcPr>
          <w:p w:rsidR="00E112D4" w:rsidRPr="009003E4" w:rsidRDefault="00B77D54" w:rsidP="0096404B">
            <w:pPr>
              <w:spacing w:after="0"/>
              <w:rPr>
                <w:rFonts w:ascii="Century Gothic" w:hAnsi="Century Gothic" w:cs="Arial"/>
                <w:sz w:val="20"/>
                <w:szCs w:val="20"/>
                <w:lang w:val="es-CO"/>
              </w:rPr>
            </w:pPr>
            <w:r>
              <w:rPr>
                <w:rFonts w:ascii="Century Gothic" w:hAnsi="Century Gothic" w:cs="Arial"/>
                <w:sz w:val="20"/>
                <w:szCs w:val="20"/>
                <w:lang w:val="es-CO"/>
              </w:rPr>
              <w:t>Informe final al s</w:t>
            </w:r>
            <w:r w:rsidR="0096404B" w:rsidRPr="009003E4">
              <w:rPr>
                <w:rFonts w:ascii="Century Gothic" w:hAnsi="Century Gothic" w:cs="Arial"/>
                <w:sz w:val="20"/>
                <w:szCs w:val="20"/>
                <w:lang w:val="es-CO"/>
              </w:rPr>
              <w:t>eguimiento al Sistema de Información y Gestión del Empleo Público – SIGEP Decreto 1083 de 2015 y Art. 227 Decreto Ley 019 de 2012</w:t>
            </w:r>
          </w:p>
        </w:tc>
      </w:tr>
      <w:tr w:rsidR="00DD2063" w:rsidRPr="00BC309A" w:rsidTr="005423B0">
        <w:tblPrEx>
          <w:tblCellMar>
            <w:left w:w="70" w:type="dxa"/>
            <w:right w:w="70" w:type="dxa"/>
          </w:tblCellMar>
          <w:tblLook w:val="0000" w:firstRow="0" w:lastRow="0" w:firstColumn="0" w:lastColumn="0" w:noHBand="0" w:noVBand="0"/>
        </w:tblPrEx>
        <w:trPr>
          <w:trHeight w:val="70"/>
        </w:trPr>
        <w:tc>
          <w:tcPr>
            <w:tcW w:w="2694" w:type="dxa"/>
            <w:shd w:val="clear" w:color="auto" w:fill="E0E0E0"/>
            <w:vAlign w:val="center"/>
          </w:tcPr>
          <w:p w:rsidR="00DD2063" w:rsidRPr="00BC309A" w:rsidRDefault="00DD2063" w:rsidP="00DD2063">
            <w:pPr>
              <w:spacing w:after="0"/>
              <w:rPr>
                <w:rFonts w:ascii="Arial" w:eastAsia="PMingLiU" w:hAnsi="Arial" w:cs="Arial"/>
                <w:b/>
                <w:bCs/>
                <w:sz w:val="20"/>
                <w:szCs w:val="20"/>
              </w:rPr>
            </w:pPr>
            <w:r>
              <w:rPr>
                <w:rFonts w:ascii="Arial" w:eastAsia="PMingLiU" w:hAnsi="Arial" w:cs="Arial"/>
                <w:b/>
                <w:bCs/>
                <w:sz w:val="20"/>
                <w:szCs w:val="20"/>
              </w:rPr>
              <w:t>Objetivo del Seguimiento</w:t>
            </w:r>
          </w:p>
        </w:tc>
        <w:tc>
          <w:tcPr>
            <w:tcW w:w="7938" w:type="dxa"/>
            <w:vAlign w:val="center"/>
          </w:tcPr>
          <w:p w:rsidR="00DD2063" w:rsidRPr="00162421" w:rsidRDefault="0096404B" w:rsidP="00333F54">
            <w:pPr>
              <w:pStyle w:val="Textoindependiente"/>
              <w:ind w:right="176"/>
              <w:jc w:val="both"/>
              <w:rPr>
                <w:lang w:val="es-CO"/>
              </w:rPr>
            </w:pPr>
            <w:r w:rsidRPr="009003E4">
              <w:rPr>
                <w:rFonts w:ascii="Century Gothic" w:hAnsi="Century Gothic" w:cs="Arial"/>
                <w:sz w:val="20"/>
                <w:szCs w:val="20"/>
                <w:lang w:val="es-CO"/>
              </w:rPr>
              <w:t xml:space="preserve">Realizar seguimiento </w:t>
            </w:r>
            <w:r w:rsidR="008F79BC">
              <w:rPr>
                <w:rFonts w:ascii="Century Gothic" w:hAnsi="Century Gothic" w:cs="Arial"/>
                <w:sz w:val="20"/>
                <w:szCs w:val="20"/>
                <w:lang w:val="es-CO"/>
              </w:rPr>
              <w:t>al</w:t>
            </w:r>
            <w:r w:rsidRPr="009003E4">
              <w:rPr>
                <w:rFonts w:ascii="Century Gothic" w:hAnsi="Century Gothic" w:cs="Arial"/>
                <w:sz w:val="20"/>
                <w:szCs w:val="20"/>
                <w:lang w:val="es-CO"/>
              </w:rPr>
              <w:t xml:space="preserve"> cumplimiento de las obligaciones derivadas al Decreto 1083 de 2015 y Art. 227 </w:t>
            </w:r>
            <w:r w:rsidR="00C03ADA" w:rsidRPr="009003E4">
              <w:rPr>
                <w:rFonts w:ascii="Century Gothic" w:hAnsi="Century Gothic" w:cs="Arial"/>
                <w:sz w:val="20"/>
                <w:szCs w:val="20"/>
                <w:lang w:val="es-CO"/>
              </w:rPr>
              <w:t xml:space="preserve">del </w:t>
            </w:r>
            <w:r w:rsidRPr="009003E4">
              <w:rPr>
                <w:rFonts w:ascii="Century Gothic" w:hAnsi="Century Gothic" w:cs="Arial"/>
                <w:sz w:val="20"/>
                <w:szCs w:val="20"/>
                <w:lang w:val="es-CO"/>
              </w:rPr>
              <w:t>Decreto Ley 019 de 2012</w:t>
            </w:r>
            <w:r w:rsidR="00C03ADA" w:rsidRPr="009003E4">
              <w:rPr>
                <w:rFonts w:ascii="Century Gothic" w:hAnsi="Century Gothic" w:cs="Arial"/>
                <w:sz w:val="20"/>
                <w:szCs w:val="20"/>
                <w:lang w:val="es-CO"/>
              </w:rPr>
              <w:t xml:space="preserve"> en cuanto al registro de información veraz y oportuna en el aplicativo Sistema de Información y Gestión del Empleo Público (SIGEP) del Departamento Administrativo de la Función Pública</w:t>
            </w:r>
            <w:r w:rsidR="00162421">
              <w:rPr>
                <w:rFonts w:ascii="Century Gothic" w:hAnsi="Century Gothic" w:cs="Arial"/>
                <w:sz w:val="20"/>
                <w:szCs w:val="20"/>
                <w:lang w:val="es-CO"/>
              </w:rPr>
              <w:t xml:space="preserve">, </w:t>
            </w:r>
            <w:r w:rsidR="00162421" w:rsidRPr="00162421">
              <w:rPr>
                <w:rFonts w:ascii="Century Gothic" w:hAnsi="Century Gothic" w:cs="Arial"/>
                <w:sz w:val="20"/>
                <w:szCs w:val="20"/>
                <w:lang w:val="es-CO"/>
              </w:rPr>
              <w:t>con el fin de tomar las acciones preventivas y correctivas a que haya lugar para mejorar el proceso de actualización de la información de los servidores públicos de la Entidad.</w:t>
            </w:r>
          </w:p>
        </w:tc>
      </w:tr>
      <w:tr w:rsidR="00DD2063" w:rsidRPr="00BC309A" w:rsidTr="005423B0">
        <w:tblPrEx>
          <w:tblCellMar>
            <w:left w:w="70" w:type="dxa"/>
            <w:right w:w="70" w:type="dxa"/>
          </w:tblCellMar>
          <w:tblLook w:val="0000" w:firstRow="0" w:lastRow="0" w:firstColumn="0" w:lastColumn="0" w:noHBand="0" w:noVBand="0"/>
        </w:tblPrEx>
        <w:trPr>
          <w:trHeight w:val="70"/>
        </w:trPr>
        <w:tc>
          <w:tcPr>
            <w:tcW w:w="2694" w:type="dxa"/>
            <w:shd w:val="clear" w:color="auto" w:fill="E0E0E0"/>
            <w:vAlign w:val="center"/>
          </w:tcPr>
          <w:p w:rsidR="00DD2063" w:rsidRDefault="00DD2063" w:rsidP="00DD2063">
            <w:pPr>
              <w:spacing w:after="0"/>
              <w:rPr>
                <w:rFonts w:ascii="Arial" w:hAnsi="Arial" w:cs="Arial"/>
                <w:b/>
                <w:sz w:val="20"/>
              </w:rPr>
            </w:pPr>
            <w:r>
              <w:rPr>
                <w:rFonts w:ascii="Arial" w:hAnsi="Arial" w:cs="Arial"/>
                <w:b/>
                <w:sz w:val="20"/>
              </w:rPr>
              <w:t>Alcance del Seguimiento</w:t>
            </w:r>
          </w:p>
        </w:tc>
        <w:tc>
          <w:tcPr>
            <w:tcW w:w="7938" w:type="dxa"/>
            <w:vAlign w:val="center"/>
          </w:tcPr>
          <w:p w:rsidR="00DD2063" w:rsidRPr="009003E4" w:rsidRDefault="00C03ADA" w:rsidP="00DD2063">
            <w:pPr>
              <w:spacing w:after="0"/>
              <w:rPr>
                <w:rFonts w:ascii="Century Gothic" w:hAnsi="Century Gothic" w:cs="Arial"/>
                <w:sz w:val="20"/>
                <w:szCs w:val="20"/>
                <w:lang w:val="es-CO"/>
              </w:rPr>
            </w:pPr>
            <w:r w:rsidRPr="009003E4">
              <w:rPr>
                <w:rFonts w:ascii="Century Gothic" w:hAnsi="Century Gothic" w:cs="Arial"/>
                <w:sz w:val="20"/>
                <w:szCs w:val="20"/>
                <w:lang w:val="es-CO"/>
              </w:rPr>
              <w:t xml:space="preserve">Se realiza el seguimiento en cuanto al registro de información veraz y oportuna en el aplicativo Sistema de Información y Gestión del Empleo Público (SIGEP) de acurdo a las bases de datos entregado por las dependencias competentes con corte a 30 de mayo para planta y 30 de abril </w:t>
            </w:r>
            <w:r w:rsidR="009003E4">
              <w:rPr>
                <w:rFonts w:ascii="Century Gothic" w:hAnsi="Century Gothic" w:cs="Arial"/>
                <w:sz w:val="20"/>
                <w:szCs w:val="20"/>
                <w:lang w:val="es-CO"/>
              </w:rPr>
              <w:t xml:space="preserve">2017 </w:t>
            </w:r>
            <w:r w:rsidRPr="009003E4">
              <w:rPr>
                <w:rFonts w:ascii="Century Gothic" w:hAnsi="Century Gothic" w:cs="Arial"/>
                <w:sz w:val="20"/>
                <w:szCs w:val="20"/>
                <w:lang w:val="es-CO"/>
              </w:rPr>
              <w:t>para contratistas.</w:t>
            </w:r>
          </w:p>
        </w:tc>
      </w:tr>
      <w:tr w:rsidR="00DD2063" w:rsidRPr="00BC309A" w:rsidTr="005423B0">
        <w:tblPrEx>
          <w:tblCellMar>
            <w:left w:w="70" w:type="dxa"/>
            <w:right w:w="70" w:type="dxa"/>
          </w:tblCellMar>
          <w:tblLook w:val="0000" w:firstRow="0" w:lastRow="0" w:firstColumn="0" w:lastColumn="0" w:noHBand="0" w:noVBand="0"/>
        </w:tblPrEx>
        <w:trPr>
          <w:trHeight w:val="74"/>
        </w:trPr>
        <w:tc>
          <w:tcPr>
            <w:tcW w:w="2694" w:type="dxa"/>
            <w:shd w:val="clear" w:color="auto" w:fill="E0E0E0"/>
            <w:vAlign w:val="center"/>
          </w:tcPr>
          <w:p w:rsidR="00DD2063" w:rsidRDefault="00DD2063" w:rsidP="00DD2063">
            <w:pPr>
              <w:spacing w:after="0"/>
              <w:rPr>
                <w:rFonts w:ascii="Arial" w:hAnsi="Arial" w:cs="Arial"/>
                <w:b/>
                <w:sz w:val="20"/>
              </w:rPr>
            </w:pPr>
            <w:r>
              <w:rPr>
                <w:rFonts w:ascii="Arial" w:hAnsi="Arial" w:cs="Arial"/>
                <w:b/>
                <w:sz w:val="20"/>
              </w:rPr>
              <w:t xml:space="preserve">Normatividad </w:t>
            </w:r>
          </w:p>
        </w:tc>
        <w:tc>
          <w:tcPr>
            <w:tcW w:w="7938" w:type="dxa"/>
            <w:vAlign w:val="center"/>
          </w:tcPr>
          <w:p w:rsidR="00DD2063" w:rsidRPr="009003E4" w:rsidRDefault="00C03ADA" w:rsidP="008F79BC">
            <w:pPr>
              <w:pStyle w:val="Prrafodelista"/>
              <w:numPr>
                <w:ilvl w:val="0"/>
                <w:numId w:val="24"/>
              </w:numPr>
              <w:spacing w:after="0"/>
              <w:ind w:left="351" w:hanging="283"/>
              <w:rPr>
                <w:rFonts w:ascii="Century Gothic" w:hAnsi="Century Gothic" w:cs="Arial"/>
                <w:sz w:val="20"/>
                <w:szCs w:val="20"/>
                <w:lang w:val="es-CO"/>
              </w:rPr>
            </w:pPr>
            <w:r w:rsidRPr="009003E4">
              <w:rPr>
                <w:rFonts w:ascii="Century Gothic" w:hAnsi="Century Gothic" w:cs="Arial"/>
                <w:sz w:val="20"/>
                <w:szCs w:val="20"/>
                <w:u w:val="single"/>
                <w:lang w:val="es-CO"/>
              </w:rPr>
              <w:t>Ley 909 de 2004</w:t>
            </w:r>
            <w:r w:rsidRPr="009003E4">
              <w:rPr>
                <w:rFonts w:ascii="Century Gothic" w:hAnsi="Century Gothic" w:cs="Arial"/>
                <w:sz w:val="20"/>
                <w:szCs w:val="20"/>
                <w:lang w:val="es-CO"/>
              </w:rPr>
              <w:t>: Esta Ley redefinió el Sistema General de Información Administrativa del Sector Público</w:t>
            </w:r>
          </w:p>
          <w:p w:rsidR="00C03ADA" w:rsidRPr="009003E4" w:rsidRDefault="00C03ADA" w:rsidP="008F79BC">
            <w:pPr>
              <w:pStyle w:val="Prrafodelista"/>
              <w:numPr>
                <w:ilvl w:val="0"/>
                <w:numId w:val="24"/>
              </w:numPr>
              <w:spacing w:after="0"/>
              <w:ind w:left="351" w:hanging="283"/>
              <w:jc w:val="both"/>
              <w:rPr>
                <w:rFonts w:ascii="Century Gothic" w:hAnsi="Century Gothic" w:cs="Arial"/>
                <w:sz w:val="20"/>
                <w:szCs w:val="20"/>
                <w:lang w:val="es-CO"/>
              </w:rPr>
            </w:pPr>
            <w:r w:rsidRPr="009003E4">
              <w:rPr>
                <w:rFonts w:ascii="Century Gothic" w:hAnsi="Century Gothic" w:cs="Arial"/>
                <w:sz w:val="20"/>
                <w:szCs w:val="20"/>
                <w:u w:val="single"/>
                <w:lang w:val="es-CO"/>
              </w:rPr>
              <w:t>Decreto 1145 de 2004</w:t>
            </w:r>
            <w:r w:rsidRPr="009003E4">
              <w:rPr>
                <w:rFonts w:ascii="Century Gothic" w:hAnsi="Century Gothic" w:cs="Arial"/>
                <w:sz w:val="20"/>
                <w:szCs w:val="20"/>
                <w:lang w:val="es-CO"/>
              </w:rPr>
              <w:t>: Este Decreto reglamentó la Ley 909 de 2004 en las disposiciones relacionadas con el desarrollo del Sistema General de Información Administrativa del Sector Público y reglamentó algunos aspectos de los subsistemas de organización institucional y de gestión de recursos humanos.</w:t>
            </w:r>
          </w:p>
          <w:p w:rsidR="00C03ADA" w:rsidRPr="009003E4" w:rsidRDefault="00C03ADA" w:rsidP="008F79BC">
            <w:pPr>
              <w:pStyle w:val="Prrafodelista"/>
              <w:numPr>
                <w:ilvl w:val="0"/>
                <w:numId w:val="24"/>
              </w:numPr>
              <w:spacing w:after="0"/>
              <w:ind w:left="351" w:hanging="283"/>
              <w:jc w:val="both"/>
              <w:rPr>
                <w:rFonts w:ascii="Century Gothic" w:hAnsi="Century Gothic" w:cs="Arial"/>
                <w:sz w:val="20"/>
                <w:szCs w:val="20"/>
                <w:lang w:val="es-CO"/>
              </w:rPr>
            </w:pPr>
            <w:r w:rsidRPr="009003E4">
              <w:rPr>
                <w:rFonts w:ascii="Century Gothic" w:hAnsi="Century Gothic" w:cs="Arial"/>
                <w:sz w:val="20"/>
                <w:szCs w:val="20"/>
                <w:u w:val="single"/>
                <w:lang w:val="es-CO"/>
              </w:rPr>
              <w:t>Decreto 1083 de 2015</w:t>
            </w:r>
            <w:r w:rsidRPr="009003E4">
              <w:rPr>
                <w:rFonts w:ascii="Century Gothic" w:hAnsi="Century Gothic" w:cs="Arial"/>
                <w:sz w:val="20"/>
                <w:szCs w:val="20"/>
                <w:lang w:val="es-CO"/>
              </w:rPr>
              <w:t>: por el cual se dictan disposiciones relacionadas con la operación del Sistema de Información y Gestión del Empleo Público.</w:t>
            </w:r>
          </w:p>
          <w:p w:rsidR="00C03ADA" w:rsidRPr="009003E4" w:rsidRDefault="00C03ADA" w:rsidP="008F79BC">
            <w:pPr>
              <w:pStyle w:val="Prrafodelista"/>
              <w:numPr>
                <w:ilvl w:val="0"/>
                <w:numId w:val="24"/>
              </w:numPr>
              <w:spacing w:after="0"/>
              <w:ind w:left="351" w:hanging="283"/>
              <w:jc w:val="both"/>
              <w:rPr>
                <w:rFonts w:ascii="Century Gothic" w:hAnsi="Century Gothic" w:cs="Arial"/>
                <w:sz w:val="20"/>
                <w:szCs w:val="20"/>
                <w:lang w:val="es-CO"/>
              </w:rPr>
            </w:pPr>
            <w:r w:rsidRPr="009003E4">
              <w:rPr>
                <w:rFonts w:ascii="Century Gothic" w:hAnsi="Century Gothic" w:cs="Arial"/>
                <w:sz w:val="20"/>
                <w:szCs w:val="20"/>
                <w:u w:val="single"/>
                <w:lang w:val="es-CO"/>
              </w:rPr>
              <w:t>Decreto-Ley 019 de 2012</w:t>
            </w:r>
            <w:r w:rsidRPr="009003E4">
              <w:rPr>
                <w:rFonts w:ascii="Century Gothic" w:hAnsi="Century Gothic" w:cs="Arial"/>
                <w:sz w:val="20"/>
                <w:szCs w:val="20"/>
                <w:lang w:val="es-CO"/>
              </w:rPr>
              <w:t>, artículo 227: Reportes al Sistema de Información y Gestión del Empleo Público - SIGEP. Quien sea nombrado en un cargo o empleo público o celebre un contrato de prestación de servicios con el Estado deberá, al momento de su posesión o de la firma del contrato, registrar en el Sistema de Información y Gestión del Empleo Público – SIGEP.</w:t>
            </w:r>
          </w:p>
          <w:p w:rsidR="00C03ADA" w:rsidRPr="009003E4" w:rsidRDefault="00C03ADA" w:rsidP="00DD2063">
            <w:pPr>
              <w:spacing w:after="0"/>
              <w:rPr>
                <w:rFonts w:ascii="Century Gothic" w:hAnsi="Century Gothic" w:cs="Arial"/>
                <w:sz w:val="20"/>
                <w:szCs w:val="20"/>
                <w:lang w:val="es-CO"/>
              </w:rPr>
            </w:pPr>
          </w:p>
        </w:tc>
      </w:tr>
    </w:tbl>
    <w:p w:rsidR="00DD2063" w:rsidRDefault="00DD2063" w:rsidP="00DD2063">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DD2063" w:rsidRPr="006369FA" w:rsidTr="00FB6756">
        <w:tc>
          <w:tcPr>
            <w:tcW w:w="10632" w:type="dxa"/>
            <w:shd w:val="clear" w:color="auto" w:fill="D9D9D9"/>
            <w:vAlign w:val="center"/>
          </w:tcPr>
          <w:p w:rsidR="00DD2063" w:rsidRPr="006369FA" w:rsidRDefault="004F3EE5" w:rsidP="00103297">
            <w:pPr>
              <w:rPr>
                <w:rFonts w:ascii="Arial" w:hAnsi="Arial" w:cs="Arial"/>
                <w:b/>
                <w:sz w:val="20"/>
                <w:szCs w:val="20"/>
              </w:rPr>
            </w:pPr>
            <w:r>
              <w:rPr>
                <w:rFonts w:ascii="Arial" w:hAnsi="Arial" w:cs="Arial"/>
                <w:b/>
                <w:sz w:val="20"/>
                <w:szCs w:val="20"/>
              </w:rPr>
              <w:t>A</w:t>
            </w:r>
            <w:r w:rsidR="00DD2063" w:rsidRPr="006369FA">
              <w:rPr>
                <w:rFonts w:ascii="Arial" w:hAnsi="Arial" w:cs="Arial"/>
                <w:b/>
                <w:sz w:val="20"/>
                <w:szCs w:val="20"/>
              </w:rPr>
              <w:t xml:space="preserve">. </w:t>
            </w:r>
            <w:r w:rsidR="00103297">
              <w:rPr>
                <w:rFonts w:ascii="Arial" w:hAnsi="Arial" w:cs="Arial"/>
                <w:b/>
                <w:sz w:val="20"/>
                <w:szCs w:val="20"/>
              </w:rPr>
              <w:t>Análisis y Observaciones</w:t>
            </w:r>
          </w:p>
        </w:tc>
      </w:tr>
      <w:tr w:rsidR="00DD2063" w:rsidRPr="006369FA" w:rsidTr="00FB6756">
        <w:tc>
          <w:tcPr>
            <w:tcW w:w="10632" w:type="dxa"/>
            <w:shd w:val="clear" w:color="auto" w:fill="auto"/>
            <w:vAlign w:val="center"/>
          </w:tcPr>
          <w:p w:rsidR="00B7316D" w:rsidRPr="00B7316D" w:rsidRDefault="00162421" w:rsidP="00B7316D">
            <w:pPr>
              <w:pStyle w:val="Textoindependiente"/>
              <w:spacing w:before="1"/>
              <w:ind w:right="174"/>
              <w:jc w:val="both"/>
              <w:rPr>
                <w:rFonts w:ascii="Century Gothic" w:hAnsi="Century Gothic" w:cs="Arial"/>
                <w:sz w:val="20"/>
                <w:szCs w:val="20"/>
                <w:lang w:val="es-CO"/>
              </w:rPr>
            </w:pPr>
            <w:r>
              <w:rPr>
                <w:rFonts w:ascii="Century Gothic" w:hAnsi="Century Gothic" w:cs="Arial"/>
                <w:sz w:val="20"/>
                <w:szCs w:val="20"/>
                <w:lang w:val="es-CO"/>
              </w:rPr>
              <w:t xml:space="preserve">La Oficina de </w:t>
            </w:r>
            <w:r w:rsidR="00B7316D" w:rsidRPr="00B7316D">
              <w:rPr>
                <w:rFonts w:ascii="Century Gothic" w:hAnsi="Century Gothic" w:cs="Arial"/>
                <w:sz w:val="20"/>
                <w:szCs w:val="20"/>
                <w:lang w:val="es-CO"/>
              </w:rPr>
              <w:t xml:space="preserve">Control Interno de </w:t>
            </w:r>
            <w:r w:rsidR="00B7316D">
              <w:rPr>
                <w:rFonts w:ascii="Century Gothic" w:hAnsi="Century Gothic" w:cs="Arial"/>
                <w:sz w:val="20"/>
                <w:szCs w:val="20"/>
                <w:lang w:val="es-CO"/>
              </w:rPr>
              <w:t>la Unidad para la Atención y Reparación Integral a las Víctimas</w:t>
            </w:r>
            <w:r w:rsidR="00B7316D" w:rsidRPr="00B7316D">
              <w:rPr>
                <w:rFonts w:ascii="Century Gothic" w:hAnsi="Century Gothic" w:cs="Arial"/>
                <w:sz w:val="20"/>
                <w:szCs w:val="20"/>
                <w:lang w:val="es-CO"/>
              </w:rPr>
              <w:t xml:space="preserve"> – </w:t>
            </w:r>
            <w:r w:rsidR="00B7316D">
              <w:rPr>
                <w:rFonts w:ascii="Century Gothic" w:hAnsi="Century Gothic" w:cs="Arial"/>
                <w:sz w:val="20"/>
                <w:szCs w:val="20"/>
                <w:lang w:val="es-CO"/>
              </w:rPr>
              <w:t>UARIV</w:t>
            </w:r>
            <w:r w:rsidR="00B7316D" w:rsidRPr="00B7316D">
              <w:rPr>
                <w:rFonts w:ascii="Century Gothic" w:hAnsi="Century Gothic" w:cs="Arial"/>
                <w:sz w:val="20"/>
                <w:szCs w:val="20"/>
                <w:lang w:val="es-CO"/>
              </w:rPr>
              <w:t xml:space="preserve">, en ejercicio de las facultades legales atribuidas tiene como función realizar seguimiento a las actividades y actuaciones de la administración, con el fin de determinar la efectividad del Control interno, el cumplimiento de la gestión institucional y los objetivos de la Entidad, </w:t>
            </w:r>
            <w:r w:rsidR="008F79BC">
              <w:rPr>
                <w:rFonts w:ascii="Century Gothic" w:hAnsi="Century Gothic" w:cs="Arial"/>
                <w:sz w:val="20"/>
                <w:szCs w:val="20"/>
                <w:lang w:val="es-CO"/>
              </w:rPr>
              <w:t>emitiendo</w:t>
            </w:r>
            <w:r w:rsidR="00B7316D" w:rsidRPr="00B7316D">
              <w:rPr>
                <w:rFonts w:ascii="Century Gothic" w:hAnsi="Century Gothic" w:cs="Arial"/>
                <w:sz w:val="20"/>
                <w:szCs w:val="20"/>
                <w:lang w:val="es-CO"/>
              </w:rPr>
              <w:t xml:space="preserve"> recomendaciones para asesorar al Representante legal en busca del mejoramiento continuo.</w:t>
            </w:r>
          </w:p>
          <w:p w:rsidR="00B7316D" w:rsidRDefault="00B7316D" w:rsidP="00B7316D">
            <w:pPr>
              <w:ind w:right="176"/>
              <w:jc w:val="both"/>
              <w:rPr>
                <w:rFonts w:ascii="Century Gothic" w:hAnsi="Century Gothic" w:cs="Arial"/>
                <w:sz w:val="20"/>
                <w:szCs w:val="20"/>
                <w:lang w:val="es-CO"/>
              </w:rPr>
            </w:pPr>
            <w:r w:rsidRPr="00B7316D">
              <w:rPr>
                <w:rFonts w:ascii="Century Gothic" w:hAnsi="Century Gothic" w:cs="Arial"/>
                <w:sz w:val="20"/>
                <w:szCs w:val="20"/>
                <w:lang w:val="es-CO"/>
              </w:rPr>
              <w:t xml:space="preserve">Lo anterior, reglamentado en el </w:t>
            </w:r>
            <w:r>
              <w:rPr>
                <w:rFonts w:ascii="Century Gothic" w:hAnsi="Century Gothic" w:cs="Arial"/>
                <w:sz w:val="20"/>
                <w:szCs w:val="20"/>
                <w:lang w:val="es-CO"/>
              </w:rPr>
              <w:t xml:space="preserve">Decreto 1083 </w:t>
            </w:r>
            <w:r w:rsidRPr="00B7316D">
              <w:rPr>
                <w:rFonts w:ascii="Century Gothic" w:hAnsi="Century Gothic" w:cs="Arial"/>
                <w:sz w:val="20"/>
                <w:szCs w:val="20"/>
                <w:lang w:val="es-CO"/>
              </w:rPr>
              <w:t xml:space="preserve">del </w:t>
            </w:r>
            <w:r>
              <w:rPr>
                <w:rFonts w:ascii="Century Gothic" w:hAnsi="Century Gothic" w:cs="Arial"/>
                <w:sz w:val="20"/>
                <w:szCs w:val="20"/>
                <w:lang w:val="es-CO"/>
              </w:rPr>
              <w:t>26</w:t>
            </w:r>
            <w:r w:rsidRPr="00B7316D">
              <w:rPr>
                <w:rFonts w:ascii="Century Gothic" w:hAnsi="Century Gothic" w:cs="Arial"/>
                <w:sz w:val="20"/>
                <w:szCs w:val="20"/>
                <w:lang w:val="es-CO"/>
              </w:rPr>
              <w:t xml:space="preserve"> de </w:t>
            </w:r>
            <w:r>
              <w:rPr>
                <w:rFonts w:ascii="Century Gothic" w:hAnsi="Century Gothic" w:cs="Arial"/>
                <w:sz w:val="20"/>
                <w:szCs w:val="20"/>
                <w:lang w:val="es-CO"/>
              </w:rPr>
              <w:t>mayo</w:t>
            </w:r>
            <w:r w:rsidRPr="00B7316D">
              <w:rPr>
                <w:rFonts w:ascii="Century Gothic" w:hAnsi="Century Gothic" w:cs="Arial"/>
                <w:sz w:val="20"/>
                <w:szCs w:val="20"/>
                <w:lang w:val="es-CO"/>
              </w:rPr>
              <w:t xml:space="preserve"> del 201</w:t>
            </w:r>
            <w:r>
              <w:rPr>
                <w:rFonts w:ascii="Century Gothic" w:hAnsi="Century Gothic" w:cs="Arial"/>
                <w:sz w:val="20"/>
                <w:szCs w:val="20"/>
                <w:lang w:val="es-CO"/>
              </w:rPr>
              <w:t>5</w:t>
            </w:r>
            <w:r w:rsidRPr="00B7316D">
              <w:rPr>
                <w:rFonts w:ascii="Century Gothic" w:hAnsi="Century Gothic" w:cs="Arial"/>
                <w:sz w:val="20"/>
                <w:szCs w:val="20"/>
                <w:lang w:val="es-CO"/>
              </w:rPr>
              <w:t xml:space="preserve">, “Por el cual se dictan disposiciones relacionadas con la operación del Sistema de Información y Gestión del Empleo Público (SIGEP)”, Decreto 019 de 2012, reglamentado por el Decreto 1450 de Julio de 2012, articulo 227, que establece la obligación de “Quien sea nombrado en un cargo o empleo público o celebre un contrato de prestación de servicios con el estado deberá, al momento de su posesión o de la firma del contrato, registrar en el Sistema de Información y Gestión del Empleo Público </w:t>
            </w:r>
            <w:r>
              <w:rPr>
                <w:rFonts w:ascii="Century Gothic" w:hAnsi="Century Gothic" w:cs="Arial"/>
                <w:sz w:val="20"/>
                <w:szCs w:val="20"/>
                <w:lang w:val="es-CO"/>
              </w:rPr>
              <w:t xml:space="preserve">– </w:t>
            </w:r>
            <w:r w:rsidRPr="00B7316D">
              <w:rPr>
                <w:rFonts w:ascii="Century Gothic" w:hAnsi="Century Gothic" w:cs="Arial"/>
                <w:sz w:val="20"/>
                <w:szCs w:val="20"/>
                <w:lang w:val="es-CO"/>
              </w:rPr>
              <w:t>SIGEP</w:t>
            </w:r>
            <w:r>
              <w:rPr>
                <w:rFonts w:ascii="Century Gothic" w:hAnsi="Century Gothic" w:cs="Arial"/>
                <w:sz w:val="20"/>
                <w:szCs w:val="20"/>
                <w:lang w:val="es-CO"/>
              </w:rPr>
              <w:t xml:space="preserve"> </w:t>
            </w:r>
            <w:r w:rsidRPr="00B7316D">
              <w:rPr>
                <w:rFonts w:ascii="Century Gothic" w:hAnsi="Century Gothic" w:cs="Arial"/>
                <w:sz w:val="20"/>
                <w:szCs w:val="20"/>
                <w:lang w:val="es-CO"/>
              </w:rPr>
              <w:t>-</w:t>
            </w:r>
            <w:r>
              <w:rPr>
                <w:rFonts w:ascii="Century Gothic" w:hAnsi="Century Gothic" w:cs="Arial"/>
                <w:sz w:val="20"/>
                <w:szCs w:val="20"/>
                <w:lang w:val="es-CO"/>
              </w:rPr>
              <w:t xml:space="preserve"> </w:t>
            </w:r>
            <w:r w:rsidRPr="00B7316D">
              <w:rPr>
                <w:rFonts w:ascii="Century Gothic" w:hAnsi="Century Gothic" w:cs="Arial"/>
                <w:sz w:val="20"/>
                <w:szCs w:val="20"/>
                <w:lang w:val="es-CO"/>
              </w:rPr>
              <w:t xml:space="preserve">administrado por el Departamento Administrativo de la Función Pública, la información de hoja de vida, previa habilitación por parte de la unidad de personal de la correspondiente entidad, o ante la dependencia que haga sus veces. Además, los servidores públicos deberán diligenciar la declaración de bienes y rentas de que trata el artículo 122 de la </w:t>
            </w:r>
            <w:r w:rsidRPr="00B7316D">
              <w:rPr>
                <w:rFonts w:ascii="Century Gothic" w:hAnsi="Century Gothic" w:cs="Arial"/>
                <w:sz w:val="20"/>
                <w:szCs w:val="20"/>
                <w:lang w:val="es-CO"/>
              </w:rPr>
              <w:lastRenderedPageBreak/>
              <w:t>Constitución Política” y el Decreto 1083 del 26 de mayo de 2015 “Por medio del cual se expide el Decreto Único Reglamentario del Sector de Función Pública”.</w:t>
            </w:r>
          </w:p>
          <w:p w:rsidR="00162421" w:rsidRPr="00162421" w:rsidRDefault="00162421" w:rsidP="00162421">
            <w:pPr>
              <w:pStyle w:val="Textoindependiente"/>
              <w:ind w:left="39" w:right="177"/>
              <w:jc w:val="both"/>
              <w:rPr>
                <w:rFonts w:ascii="Century Gothic" w:hAnsi="Century Gothic" w:cs="Arial"/>
                <w:sz w:val="20"/>
                <w:szCs w:val="20"/>
                <w:lang w:val="es-CO"/>
              </w:rPr>
            </w:pPr>
            <w:r w:rsidRPr="00162421">
              <w:rPr>
                <w:rFonts w:ascii="Century Gothic" w:hAnsi="Century Gothic" w:cs="Arial"/>
                <w:sz w:val="20"/>
                <w:szCs w:val="20"/>
                <w:lang w:val="es-CO"/>
              </w:rPr>
              <w:t xml:space="preserve">El seguimiento se realizó </w:t>
            </w:r>
            <w:r w:rsidR="008F79BC">
              <w:rPr>
                <w:rFonts w:ascii="Century Gothic" w:hAnsi="Century Gothic" w:cs="Arial"/>
                <w:sz w:val="20"/>
                <w:szCs w:val="20"/>
                <w:lang w:val="es-CO"/>
              </w:rPr>
              <w:t>teniendo en cuenta</w:t>
            </w:r>
            <w:r w:rsidRPr="00162421">
              <w:rPr>
                <w:rFonts w:ascii="Century Gothic" w:hAnsi="Century Gothic" w:cs="Arial"/>
                <w:sz w:val="20"/>
                <w:szCs w:val="20"/>
                <w:lang w:val="es-CO"/>
              </w:rPr>
              <w:t xml:space="preserve"> la información </w:t>
            </w:r>
            <w:r>
              <w:rPr>
                <w:rFonts w:ascii="Century Gothic" w:hAnsi="Century Gothic" w:cs="Arial"/>
                <w:sz w:val="20"/>
                <w:szCs w:val="20"/>
                <w:lang w:val="es-CO"/>
              </w:rPr>
              <w:t>registrada en el SIGEP</w:t>
            </w:r>
            <w:r w:rsidRPr="00162421">
              <w:rPr>
                <w:rFonts w:ascii="Century Gothic" w:hAnsi="Century Gothic" w:cs="Arial"/>
                <w:sz w:val="20"/>
                <w:szCs w:val="20"/>
                <w:lang w:val="es-CO"/>
              </w:rPr>
              <w:t xml:space="preserve"> </w:t>
            </w:r>
            <w:r>
              <w:rPr>
                <w:rFonts w:ascii="Century Gothic" w:hAnsi="Century Gothic" w:cs="Arial"/>
                <w:sz w:val="20"/>
                <w:szCs w:val="20"/>
                <w:lang w:val="es-CO"/>
              </w:rPr>
              <w:t xml:space="preserve">con </w:t>
            </w:r>
            <w:r w:rsidRPr="009003E4">
              <w:rPr>
                <w:rFonts w:ascii="Century Gothic" w:hAnsi="Century Gothic" w:cs="Arial"/>
                <w:sz w:val="20"/>
                <w:szCs w:val="20"/>
                <w:lang w:val="es-CO"/>
              </w:rPr>
              <w:t xml:space="preserve">corte a 30 de abril </w:t>
            </w:r>
            <w:r>
              <w:rPr>
                <w:rFonts w:ascii="Century Gothic" w:hAnsi="Century Gothic" w:cs="Arial"/>
                <w:sz w:val="20"/>
                <w:szCs w:val="20"/>
                <w:lang w:val="es-CO"/>
              </w:rPr>
              <w:t xml:space="preserve">para contratistas y para </w:t>
            </w:r>
            <w:r w:rsidRPr="009003E4">
              <w:rPr>
                <w:rFonts w:ascii="Century Gothic" w:hAnsi="Century Gothic" w:cs="Arial"/>
                <w:sz w:val="20"/>
                <w:szCs w:val="20"/>
                <w:lang w:val="es-CO"/>
              </w:rPr>
              <w:t>funcionarios</w:t>
            </w:r>
            <w:r>
              <w:rPr>
                <w:rFonts w:ascii="Century Gothic" w:hAnsi="Century Gothic" w:cs="Arial"/>
                <w:sz w:val="20"/>
                <w:szCs w:val="20"/>
                <w:lang w:val="es-CO"/>
              </w:rPr>
              <w:t xml:space="preserve"> de planta</w:t>
            </w:r>
            <w:r w:rsidRPr="009003E4">
              <w:rPr>
                <w:rFonts w:ascii="Century Gothic" w:hAnsi="Century Gothic" w:cs="Arial"/>
                <w:sz w:val="20"/>
                <w:szCs w:val="20"/>
                <w:lang w:val="es-CO"/>
              </w:rPr>
              <w:t xml:space="preserve"> </w:t>
            </w:r>
            <w:r>
              <w:rPr>
                <w:rFonts w:ascii="Century Gothic" w:hAnsi="Century Gothic" w:cs="Arial"/>
                <w:sz w:val="20"/>
                <w:szCs w:val="20"/>
                <w:lang w:val="es-CO"/>
              </w:rPr>
              <w:t xml:space="preserve">a </w:t>
            </w:r>
            <w:r w:rsidRPr="009003E4">
              <w:rPr>
                <w:rFonts w:ascii="Century Gothic" w:hAnsi="Century Gothic" w:cs="Arial"/>
                <w:sz w:val="20"/>
                <w:szCs w:val="20"/>
                <w:lang w:val="es-CO"/>
              </w:rPr>
              <w:t>30 de mayo</w:t>
            </w:r>
            <w:r>
              <w:rPr>
                <w:rFonts w:ascii="Century Gothic" w:hAnsi="Century Gothic" w:cs="Arial"/>
                <w:sz w:val="20"/>
                <w:szCs w:val="20"/>
                <w:lang w:val="es-CO"/>
              </w:rPr>
              <w:t xml:space="preserve"> de 2017</w:t>
            </w:r>
            <w:r w:rsidRPr="00162421">
              <w:rPr>
                <w:rFonts w:ascii="Century Gothic" w:hAnsi="Century Gothic" w:cs="Arial"/>
                <w:sz w:val="20"/>
                <w:szCs w:val="20"/>
                <w:lang w:val="es-CO"/>
              </w:rPr>
              <w:t>, conforme a lo establecido en el Decreto 1083 de 2015, artículo 2.2.17.6, numeral 2, Subsistema de Recursos Humanos.</w:t>
            </w:r>
          </w:p>
          <w:p w:rsidR="00162421" w:rsidRDefault="00162421" w:rsidP="00B7316D">
            <w:pPr>
              <w:ind w:right="176"/>
              <w:jc w:val="both"/>
              <w:rPr>
                <w:rFonts w:ascii="Century Gothic" w:hAnsi="Century Gothic" w:cs="Arial"/>
                <w:sz w:val="20"/>
                <w:szCs w:val="20"/>
                <w:lang w:val="es-CO"/>
              </w:rPr>
            </w:pPr>
          </w:p>
          <w:p w:rsidR="00A8037A" w:rsidRPr="00A8037A" w:rsidRDefault="00A8037A" w:rsidP="00A8037A">
            <w:pPr>
              <w:pStyle w:val="Ttulo2"/>
              <w:keepNext w:val="0"/>
              <w:keepLines w:val="0"/>
              <w:widowControl w:val="0"/>
              <w:numPr>
                <w:ilvl w:val="0"/>
                <w:numId w:val="34"/>
              </w:numPr>
              <w:tabs>
                <w:tab w:val="left" w:pos="1301"/>
                <w:tab w:val="left" w:pos="1302"/>
              </w:tabs>
              <w:spacing w:before="0" w:line="278" w:lineRule="auto"/>
              <w:ind w:right="1112"/>
              <w:rPr>
                <w:rFonts w:ascii="Century Gothic" w:eastAsia="Cambria" w:hAnsi="Century Gothic" w:cs="Arial"/>
                <w:bCs w:val="0"/>
                <w:color w:val="auto"/>
                <w:sz w:val="20"/>
                <w:szCs w:val="20"/>
              </w:rPr>
            </w:pPr>
            <w:r w:rsidRPr="00A8037A">
              <w:rPr>
                <w:rFonts w:ascii="Century Gothic" w:eastAsia="Cambria" w:hAnsi="Century Gothic" w:cs="Arial"/>
                <w:bCs w:val="0"/>
                <w:color w:val="auto"/>
                <w:sz w:val="20"/>
                <w:szCs w:val="20"/>
              </w:rPr>
              <w:t>INFORMACION GENERAL DE HOJAS DE VIDA FUNCIONARIOS Y CONTRATISTAS</w:t>
            </w:r>
          </w:p>
          <w:p w:rsidR="00A8037A" w:rsidRDefault="00A8037A" w:rsidP="00A8037A">
            <w:pPr>
              <w:pStyle w:val="Textoindependiente"/>
              <w:ind w:right="175"/>
              <w:jc w:val="both"/>
              <w:rPr>
                <w:rFonts w:ascii="Century Gothic" w:hAnsi="Century Gothic" w:cs="Arial"/>
                <w:sz w:val="20"/>
                <w:szCs w:val="20"/>
                <w:lang w:val="es-CO"/>
              </w:rPr>
            </w:pPr>
          </w:p>
          <w:p w:rsidR="00A8037A" w:rsidRPr="00A8037A" w:rsidRDefault="00A8037A" w:rsidP="00A8037A">
            <w:pPr>
              <w:pStyle w:val="Textoindependiente"/>
              <w:ind w:right="175"/>
              <w:jc w:val="both"/>
              <w:rPr>
                <w:rFonts w:ascii="Century Gothic" w:hAnsi="Century Gothic" w:cs="Arial"/>
                <w:sz w:val="20"/>
                <w:szCs w:val="20"/>
                <w:lang w:val="es-CO"/>
              </w:rPr>
            </w:pPr>
            <w:r w:rsidRPr="00A8037A">
              <w:rPr>
                <w:rFonts w:ascii="Century Gothic" w:hAnsi="Century Gothic" w:cs="Arial"/>
                <w:sz w:val="20"/>
                <w:szCs w:val="20"/>
                <w:lang w:val="es-CO"/>
              </w:rPr>
              <w:t xml:space="preserve">De acuerdo a la información suministrada por </w:t>
            </w:r>
            <w:r>
              <w:rPr>
                <w:rFonts w:ascii="Century Gothic" w:hAnsi="Century Gothic" w:cs="Arial"/>
                <w:sz w:val="20"/>
                <w:szCs w:val="20"/>
                <w:lang w:val="es-CO"/>
              </w:rPr>
              <w:t xml:space="preserve">Gestión de </w:t>
            </w:r>
            <w:r w:rsidRPr="00A8037A">
              <w:rPr>
                <w:rFonts w:ascii="Century Gothic" w:hAnsi="Century Gothic" w:cs="Arial"/>
                <w:sz w:val="20"/>
                <w:szCs w:val="20"/>
                <w:lang w:val="es-CO"/>
              </w:rPr>
              <w:t xml:space="preserve">Talento Humano y Gestión Contractual, la </w:t>
            </w:r>
            <w:r>
              <w:rPr>
                <w:rFonts w:ascii="Century Gothic" w:hAnsi="Century Gothic" w:cs="Arial"/>
                <w:sz w:val="20"/>
                <w:szCs w:val="20"/>
                <w:lang w:val="es-CO"/>
              </w:rPr>
              <w:t>UARIV</w:t>
            </w:r>
            <w:r w:rsidRPr="00A8037A">
              <w:rPr>
                <w:rFonts w:ascii="Century Gothic" w:hAnsi="Century Gothic" w:cs="Arial"/>
                <w:sz w:val="20"/>
                <w:szCs w:val="20"/>
                <w:lang w:val="es-CO"/>
              </w:rPr>
              <w:t xml:space="preserve"> cuenta con </w:t>
            </w:r>
            <w:r>
              <w:rPr>
                <w:rFonts w:ascii="Century Gothic" w:hAnsi="Century Gothic" w:cs="Arial"/>
                <w:sz w:val="20"/>
                <w:szCs w:val="20"/>
                <w:lang w:val="es-CO"/>
              </w:rPr>
              <w:t xml:space="preserve">1080 Contratistas </w:t>
            </w:r>
            <w:r w:rsidRPr="00A8037A">
              <w:rPr>
                <w:rFonts w:ascii="Century Gothic" w:hAnsi="Century Gothic" w:cs="Arial"/>
                <w:sz w:val="20"/>
                <w:szCs w:val="20"/>
                <w:lang w:val="es-CO"/>
              </w:rPr>
              <w:t xml:space="preserve">y </w:t>
            </w:r>
            <w:r>
              <w:rPr>
                <w:rFonts w:ascii="Century Gothic" w:hAnsi="Century Gothic" w:cs="Arial"/>
                <w:sz w:val="20"/>
                <w:szCs w:val="20"/>
                <w:lang w:val="es-CO"/>
              </w:rPr>
              <w:t>80</w:t>
            </w:r>
            <w:r w:rsidR="008F79BC">
              <w:rPr>
                <w:rFonts w:ascii="Century Gothic" w:hAnsi="Century Gothic" w:cs="Arial"/>
                <w:sz w:val="20"/>
                <w:szCs w:val="20"/>
                <w:lang w:val="es-CO"/>
              </w:rPr>
              <w:t>2</w:t>
            </w:r>
            <w:r w:rsidRPr="00A8037A">
              <w:rPr>
                <w:rFonts w:ascii="Century Gothic" w:hAnsi="Century Gothic" w:cs="Arial"/>
                <w:sz w:val="20"/>
                <w:szCs w:val="20"/>
                <w:lang w:val="es-CO"/>
              </w:rPr>
              <w:t xml:space="preserve"> Funcionarios activos con corte </w:t>
            </w:r>
            <w:r>
              <w:rPr>
                <w:rFonts w:ascii="Century Gothic" w:hAnsi="Century Gothic" w:cs="Arial"/>
                <w:sz w:val="20"/>
                <w:szCs w:val="20"/>
                <w:lang w:val="es-CO"/>
              </w:rPr>
              <w:t>establecido para el seguimiento</w:t>
            </w:r>
            <w:r w:rsidRPr="00A8037A">
              <w:rPr>
                <w:rFonts w:ascii="Century Gothic" w:hAnsi="Century Gothic" w:cs="Arial"/>
                <w:sz w:val="20"/>
                <w:szCs w:val="20"/>
                <w:lang w:val="es-CO"/>
              </w:rPr>
              <w:t>, para un total de 1.</w:t>
            </w:r>
            <w:r>
              <w:rPr>
                <w:rFonts w:ascii="Century Gothic" w:hAnsi="Century Gothic" w:cs="Arial"/>
                <w:sz w:val="20"/>
                <w:szCs w:val="20"/>
                <w:lang w:val="es-CO"/>
              </w:rPr>
              <w:t>883</w:t>
            </w:r>
            <w:r w:rsidRPr="00A8037A">
              <w:rPr>
                <w:rFonts w:ascii="Century Gothic" w:hAnsi="Century Gothic" w:cs="Arial"/>
                <w:sz w:val="20"/>
                <w:szCs w:val="20"/>
                <w:lang w:val="es-CO"/>
              </w:rPr>
              <w:t xml:space="preserve"> servidores públicos, una vez verificado el informe generado directamente desde SIGEP se puede observar que existen 1.</w:t>
            </w:r>
            <w:r>
              <w:rPr>
                <w:rFonts w:ascii="Century Gothic" w:hAnsi="Century Gothic" w:cs="Arial"/>
                <w:sz w:val="20"/>
                <w:szCs w:val="20"/>
                <w:lang w:val="es-CO"/>
              </w:rPr>
              <w:t>617</w:t>
            </w:r>
            <w:r w:rsidRPr="00A8037A">
              <w:rPr>
                <w:rFonts w:ascii="Century Gothic" w:hAnsi="Century Gothic" w:cs="Arial"/>
                <w:sz w:val="20"/>
                <w:szCs w:val="20"/>
                <w:lang w:val="es-CO"/>
              </w:rPr>
              <w:t xml:space="preserve"> registros entre servidores públicos y contratistas para la </w:t>
            </w:r>
            <w:r>
              <w:rPr>
                <w:rFonts w:ascii="Century Gothic" w:hAnsi="Century Gothic" w:cs="Arial"/>
                <w:sz w:val="20"/>
                <w:szCs w:val="20"/>
                <w:lang w:val="es-CO"/>
              </w:rPr>
              <w:t>UARIV</w:t>
            </w:r>
            <w:r w:rsidRPr="00A8037A">
              <w:rPr>
                <w:rFonts w:ascii="Century Gothic" w:hAnsi="Century Gothic" w:cs="Arial"/>
                <w:sz w:val="20"/>
                <w:szCs w:val="20"/>
                <w:lang w:val="es-CO"/>
              </w:rPr>
              <w:t xml:space="preserve"> los cuales se detalla a continuación:</w:t>
            </w:r>
          </w:p>
          <w:p w:rsidR="00A8037A" w:rsidRDefault="00A8037A" w:rsidP="00B7316D">
            <w:pPr>
              <w:jc w:val="both"/>
              <w:rPr>
                <w:rFonts w:ascii="Century Gothic" w:hAnsi="Century Gothic" w:cs="Arial"/>
                <w:b/>
                <w:sz w:val="22"/>
                <w:szCs w:val="20"/>
                <w:lang w:val="es-CO"/>
              </w:rPr>
            </w:pPr>
          </w:p>
          <w:tbl>
            <w:tblPr>
              <w:tblW w:w="5254" w:type="dxa"/>
              <w:jc w:val="center"/>
              <w:tblCellMar>
                <w:left w:w="70" w:type="dxa"/>
                <w:right w:w="70" w:type="dxa"/>
              </w:tblCellMar>
              <w:tblLook w:val="04A0" w:firstRow="1" w:lastRow="0" w:firstColumn="1" w:lastColumn="0" w:noHBand="0" w:noVBand="1"/>
            </w:tblPr>
            <w:tblGrid>
              <w:gridCol w:w="1994"/>
              <w:gridCol w:w="1842"/>
              <w:gridCol w:w="1418"/>
            </w:tblGrid>
            <w:tr w:rsidR="00A8037A" w:rsidRPr="00A8037A" w:rsidTr="00A8037A">
              <w:trPr>
                <w:trHeight w:hRule="exact" w:val="300"/>
                <w:jc w:val="center"/>
              </w:trPr>
              <w:tc>
                <w:tcPr>
                  <w:tcW w:w="5254"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A8037A" w:rsidRPr="00A8037A" w:rsidRDefault="00A8037A" w:rsidP="00A8037A">
                  <w:pPr>
                    <w:spacing w:after="0"/>
                    <w:jc w:val="center"/>
                    <w:rPr>
                      <w:rFonts w:ascii="Century Gothic" w:eastAsia="Times New Roman" w:hAnsi="Century Gothic" w:cs="Arial"/>
                      <w:b/>
                      <w:bCs/>
                      <w:color w:val="000000"/>
                      <w:sz w:val="20"/>
                      <w:szCs w:val="22"/>
                      <w:lang w:val="es-CO" w:eastAsia="es-CO"/>
                    </w:rPr>
                  </w:pPr>
                  <w:r w:rsidRPr="00A8037A">
                    <w:rPr>
                      <w:rFonts w:ascii="Century Gothic" w:eastAsia="Times New Roman" w:hAnsi="Century Gothic" w:cs="Arial"/>
                      <w:b/>
                      <w:bCs/>
                      <w:color w:val="000000"/>
                      <w:sz w:val="20"/>
                      <w:szCs w:val="22"/>
                      <w:lang w:val="es-CO" w:eastAsia="es-CO"/>
                    </w:rPr>
                    <w:t>NÚMERO DE HOJAS UARIV</w:t>
                  </w:r>
                </w:p>
              </w:tc>
            </w:tr>
            <w:tr w:rsidR="00A8037A" w:rsidRPr="00A8037A" w:rsidTr="00A8037A">
              <w:trPr>
                <w:trHeight w:hRule="exact" w:val="300"/>
                <w:jc w:val="center"/>
              </w:trPr>
              <w:tc>
                <w:tcPr>
                  <w:tcW w:w="1994" w:type="dxa"/>
                  <w:tcBorders>
                    <w:top w:val="nil"/>
                    <w:left w:val="single" w:sz="8" w:space="0" w:color="auto"/>
                    <w:bottom w:val="single" w:sz="4" w:space="0" w:color="auto"/>
                    <w:right w:val="single" w:sz="4" w:space="0" w:color="auto"/>
                  </w:tcBorders>
                  <w:shd w:val="clear" w:color="auto" w:fill="auto"/>
                  <w:vAlign w:val="center"/>
                  <w:hideMark/>
                </w:tcPr>
                <w:p w:rsidR="00A8037A" w:rsidRPr="00A8037A" w:rsidRDefault="00A8037A" w:rsidP="00A8037A">
                  <w:pPr>
                    <w:spacing w:after="0"/>
                    <w:jc w:val="center"/>
                    <w:rPr>
                      <w:rFonts w:ascii="Century Gothic" w:eastAsia="Times New Roman" w:hAnsi="Century Gothic" w:cs="Arial"/>
                      <w:b/>
                      <w:bCs/>
                      <w:color w:val="000000"/>
                      <w:sz w:val="20"/>
                      <w:szCs w:val="22"/>
                      <w:lang w:val="es-CO" w:eastAsia="es-CO"/>
                    </w:rPr>
                  </w:pPr>
                  <w:r w:rsidRPr="00A8037A">
                    <w:rPr>
                      <w:rFonts w:ascii="Century Gothic" w:eastAsia="Times New Roman" w:hAnsi="Century Gothic" w:cs="Arial"/>
                      <w:b/>
                      <w:bCs/>
                      <w:color w:val="000000"/>
                      <w:sz w:val="20"/>
                      <w:szCs w:val="22"/>
                      <w:lang w:val="es-CO" w:eastAsia="es-CO"/>
                    </w:rPr>
                    <w:t>CONTRATISTAS</w:t>
                  </w:r>
                </w:p>
              </w:tc>
              <w:tc>
                <w:tcPr>
                  <w:tcW w:w="1842" w:type="dxa"/>
                  <w:tcBorders>
                    <w:top w:val="nil"/>
                    <w:left w:val="nil"/>
                    <w:bottom w:val="single" w:sz="4" w:space="0" w:color="auto"/>
                    <w:right w:val="single" w:sz="4" w:space="0" w:color="auto"/>
                  </w:tcBorders>
                  <w:shd w:val="clear" w:color="auto" w:fill="auto"/>
                  <w:vAlign w:val="center"/>
                  <w:hideMark/>
                </w:tcPr>
                <w:p w:rsidR="00A8037A" w:rsidRPr="00A8037A" w:rsidRDefault="00A8037A" w:rsidP="00A8037A">
                  <w:pPr>
                    <w:spacing w:after="0"/>
                    <w:jc w:val="center"/>
                    <w:rPr>
                      <w:rFonts w:ascii="Century Gothic" w:eastAsia="Times New Roman" w:hAnsi="Century Gothic" w:cs="Arial"/>
                      <w:b/>
                      <w:bCs/>
                      <w:color w:val="000000"/>
                      <w:sz w:val="20"/>
                      <w:szCs w:val="22"/>
                      <w:lang w:val="es-CO" w:eastAsia="es-CO"/>
                    </w:rPr>
                  </w:pPr>
                  <w:r w:rsidRPr="00A8037A">
                    <w:rPr>
                      <w:rFonts w:ascii="Century Gothic" w:eastAsia="Times New Roman" w:hAnsi="Century Gothic" w:cs="Arial"/>
                      <w:b/>
                      <w:bCs/>
                      <w:color w:val="000000"/>
                      <w:sz w:val="20"/>
                      <w:szCs w:val="22"/>
                      <w:lang w:val="es-CO" w:eastAsia="es-CO"/>
                    </w:rPr>
                    <w:t>FUNCIONARIOS</w:t>
                  </w:r>
                </w:p>
              </w:tc>
              <w:tc>
                <w:tcPr>
                  <w:tcW w:w="1418" w:type="dxa"/>
                  <w:tcBorders>
                    <w:top w:val="nil"/>
                    <w:left w:val="nil"/>
                    <w:bottom w:val="single" w:sz="4" w:space="0" w:color="auto"/>
                    <w:right w:val="single" w:sz="8" w:space="0" w:color="auto"/>
                  </w:tcBorders>
                  <w:shd w:val="clear" w:color="auto" w:fill="auto"/>
                  <w:vAlign w:val="center"/>
                  <w:hideMark/>
                </w:tcPr>
                <w:p w:rsidR="00A8037A" w:rsidRPr="00A8037A" w:rsidRDefault="00A8037A" w:rsidP="00A8037A">
                  <w:pPr>
                    <w:spacing w:after="0"/>
                    <w:jc w:val="center"/>
                    <w:rPr>
                      <w:rFonts w:ascii="Century Gothic" w:eastAsia="Times New Roman" w:hAnsi="Century Gothic" w:cs="Arial"/>
                      <w:b/>
                      <w:bCs/>
                      <w:color w:val="000000"/>
                      <w:sz w:val="20"/>
                      <w:szCs w:val="22"/>
                      <w:lang w:val="es-CO" w:eastAsia="es-CO"/>
                    </w:rPr>
                  </w:pPr>
                  <w:r w:rsidRPr="00A8037A">
                    <w:rPr>
                      <w:rFonts w:ascii="Century Gothic" w:eastAsia="Times New Roman" w:hAnsi="Century Gothic" w:cs="Arial"/>
                      <w:b/>
                      <w:bCs/>
                      <w:color w:val="000000"/>
                      <w:sz w:val="20"/>
                      <w:szCs w:val="22"/>
                      <w:lang w:val="es-CO" w:eastAsia="es-CO"/>
                    </w:rPr>
                    <w:t>TOTAL</w:t>
                  </w:r>
                </w:p>
              </w:tc>
            </w:tr>
            <w:tr w:rsidR="00A8037A" w:rsidRPr="00A8037A" w:rsidTr="00A8037A">
              <w:trPr>
                <w:trHeight w:hRule="exact" w:val="315"/>
                <w:jc w:val="center"/>
              </w:trPr>
              <w:tc>
                <w:tcPr>
                  <w:tcW w:w="1994" w:type="dxa"/>
                  <w:tcBorders>
                    <w:top w:val="nil"/>
                    <w:left w:val="single" w:sz="8" w:space="0" w:color="auto"/>
                    <w:bottom w:val="single" w:sz="8" w:space="0" w:color="auto"/>
                    <w:right w:val="single" w:sz="4" w:space="0" w:color="auto"/>
                  </w:tcBorders>
                  <w:shd w:val="clear" w:color="auto" w:fill="auto"/>
                  <w:vAlign w:val="center"/>
                  <w:hideMark/>
                </w:tcPr>
                <w:p w:rsidR="00A8037A" w:rsidRPr="00A8037A" w:rsidRDefault="00A8037A" w:rsidP="00A8037A">
                  <w:pPr>
                    <w:spacing w:after="0"/>
                    <w:jc w:val="center"/>
                    <w:rPr>
                      <w:rFonts w:ascii="Century Gothic" w:eastAsia="Times New Roman" w:hAnsi="Century Gothic" w:cs="Arial"/>
                      <w:color w:val="000000"/>
                      <w:sz w:val="20"/>
                      <w:szCs w:val="22"/>
                      <w:lang w:val="es-CO" w:eastAsia="es-CO"/>
                    </w:rPr>
                  </w:pPr>
                  <w:r w:rsidRPr="00A8037A">
                    <w:rPr>
                      <w:rFonts w:ascii="Century Gothic" w:eastAsia="Times New Roman" w:hAnsi="Century Gothic" w:cs="Arial"/>
                      <w:color w:val="000000"/>
                      <w:sz w:val="20"/>
                      <w:szCs w:val="22"/>
                      <w:lang w:val="es-CO" w:eastAsia="es-CO"/>
                    </w:rPr>
                    <w:t>1080</w:t>
                  </w:r>
                </w:p>
              </w:tc>
              <w:tc>
                <w:tcPr>
                  <w:tcW w:w="1842" w:type="dxa"/>
                  <w:tcBorders>
                    <w:top w:val="nil"/>
                    <w:left w:val="nil"/>
                    <w:bottom w:val="single" w:sz="8" w:space="0" w:color="auto"/>
                    <w:right w:val="single" w:sz="4" w:space="0" w:color="auto"/>
                  </w:tcBorders>
                  <w:shd w:val="clear" w:color="auto" w:fill="auto"/>
                  <w:vAlign w:val="center"/>
                  <w:hideMark/>
                </w:tcPr>
                <w:p w:rsidR="00A8037A" w:rsidRPr="00A8037A" w:rsidRDefault="00DF2A36" w:rsidP="00A8037A">
                  <w:pPr>
                    <w:spacing w:after="0"/>
                    <w:jc w:val="center"/>
                    <w:rPr>
                      <w:rFonts w:ascii="Century Gothic" w:eastAsia="Times New Roman" w:hAnsi="Century Gothic" w:cs="Arial"/>
                      <w:color w:val="000000"/>
                      <w:sz w:val="20"/>
                      <w:szCs w:val="22"/>
                      <w:lang w:val="es-CO" w:eastAsia="es-CO"/>
                    </w:rPr>
                  </w:pPr>
                  <w:r>
                    <w:rPr>
                      <w:rFonts w:ascii="Century Gothic" w:eastAsia="Times New Roman" w:hAnsi="Century Gothic" w:cs="Arial"/>
                      <w:color w:val="000000"/>
                      <w:sz w:val="20"/>
                      <w:szCs w:val="22"/>
                      <w:lang w:val="es-CO" w:eastAsia="es-CO"/>
                    </w:rPr>
                    <w:t>802</w:t>
                  </w:r>
                </w:p>
              </w:tc>
              <w:tc>
                <w:tcPr>
                  <w:tcW w:w="1418" w:type="dxa"/>
                  <w:tcBorders>
                    <w:top w:val="nil"/>
                    <w:left w:val="nil"/>
                    <w:bottom w:val="single" w:sz="8" w:space="0" w:color="auto"/>
                    <w:right w:val="single" w:sz="8" w:space="0" w:color="auto"/>
                  </w:tcBorders>
                  <w:shd w:val="clear" w:color="auto" w:fill="auto"/>
                  <w:vAlign w:val="center"/>
                  <w:hideMark/>
                </w:tcPr>
                <w:p w:rsidR="00A8037A" w:rsidRPr="00A8037A" w:rsidRDefault="008969FA" w:rsidP="00A8037A">
                  <w:pPr>
                    <w:spacing w:after="0"/>
                    <w:jc w:val="center"/>
                    <w:rPr>
                      <w:rFonts w:ascii="Century Gothic" w:eastAsia="Times New Roman" w:hAnsi="Century Gothic" w:cs="Arial"/>
                      <w:b/>
                      <w:bCs/>
                      <w:color w:val="000000"/>
                      <w:sz w:val="20"/>
                      <w:szCs w:val="22"/>
                      <w:lang w:val="es-CO" w:eastAsia="es-CO"/>
                    </w:rPr>
                  </w:pPr>
                  <w:r>
                    <w:rPr>
                      <w:rFonts w:ascii="Century Gothic" w:eastAsia="Times New Roman" w:hAnsi="Century Gothic" w:cs="Arial"/>
                      <w:b/>
                      <w:bCs/>
                      <w:color w:val="000000"/>
                      <w:sz w:val="20"/>
                      <w:szCs w:val="22"/>
                      <w:lang w:val="es-CO" w:eastAsia="es-CO"/>
                    </w:rPr>
                    <w:t>1.882</w:t>
                  </w:r>
                </w:p>
              </w:tc>
            </w:tr>
          </w:tbl>
          <w:p w:rsidR="00A8037A" w:rsidRDefault="00A8037A" w:rsidP="00B7316D">
            <w:pPr>
              <w:jc w:val="both"/>
              <w:rPr>
                <w:rFonts w:ascii="Century Gothic" w:hAnsi="Century Gothic" w:cs="Arial"/>
                <w:b/>
                <w:sz w:val="22"/>
                <w:szCs w:val="20"/>
                <w:lang w:val="es-CO"/>
              </w:rPr>
            </w:pPr>
          </w:p>
          <w:tbl>
            <w:tblPr>
              <w:tblW w:w="5253" w:type="dxa"/>
              <w:jc w:val="center"/>
              <w:tblCellMar>
                <w:left w:w="70" w:type="dxa"/>
                <w:right w:w="70" w:type="dxa"/>
              </w:tblCellMar>
              <w:tblLook w:val="04A0" w:firstRow="1" w:lastRow="0" w:firstColumn="1" w:lastColumn="0" w:noHBand="0" w:noVBand="1"/>
            </w:tblPr>
            <w:tblGrid>
              <w:gridCol w:w="1986"/>
              <w:gridCol w:w="1843"/>
              <w:gridCol w:w="1424"/>
            </w:tblGrid>
            <w:tr w:rsidR="00A8037A" w:rsidRPr="00A8037A" w:rsidTr="00173E65">
              <w:trPr>
                <w:trHeight w:hRule="exact" w:val="300"/>
                <w:jc w:val="center"/>
              </w:trPr>
              <w:tc>
                <w:tcPr>
                  <w:tcW w:w="5253"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A8037A" w:rsidRPr="00A8037A" w:rsidRDefault="00A8037A" w:rsidP="00A8037A">
                  <w:pPr>
                    <w:spacing w:after="0"/>
                    <w:jc w:val="center"/>
                    <w:rPr>
                      <w:rFonts w:ascii="Century Gothic" w:eastAsia="Times New Roman" w:hAnsi="Century Gothic" w:cs="Arial"/>
                      <w:b/>
                      <w:bCs/>
                      <w:color w:val="000000"/>
                      <w:sz w:val="20"/>
                      <w:szCs w:val="22"/>
                      <w:lang w:val="es-CO" w:eastAsia="es-CO"/>
                    </w:rPr>
                  </w:pPr>
                  <w:r w:rsidRPr="00A8037A">
                    <w:rPr>
                      <w:rFonts w:ascii="Century Gothic" w:eastAsia="Times New Roman" w:hAnsi="Century Gothic" w:cs="Arial"/>
                      <w:b/>
                      <w:bCs/>
                      <w:color w:val="000000"/>
                      <w:sz w:val="20"/>
                      <w:szCs w:val="22"/>
                      <w:lang w:val="es-CO" w:eastAsia="es-CO"/>
                    </w:rPr>
                    <w:t>NÚMERO DE HOJAS DE VIDA SIGEP</w:t>
                  </w:r>
                </w:p>
              </w:tc>
            </w:tr>
            <w:tr w:rsidR="00173E65" w:rsidRPr="00F3002A" w:rsidTr="00173E65">
              <w:trPr>
                <w:trHeight w:hRule="exact" w:val="300"/>
                <w:jc w:val="center"/>
              </w:trPr>
              <w:tc>
                <w:tcPr>
                  <w:tcW w:w="1986" w:type="dxa"/>
                  <w:tcBorders>
                    <w:top w:val="nil"/>
                    <w:left w:val="single" w:sz="8" w:space="0" w:color="auto"/>
                    <w:bottom w:val="single" w:sz="4" w:space="0" w:color="auto"/>
                    <w:right w:val="single" w:sz="4" w:space="0" w:color="auto"/>
                  </w:tcBorders>
                  <w:shd w:val="clear" w:color="auto" w:fill="auto"/>
                  <w:vAlign w:val="center"/>
                  <w:hideMark/>
                </w:tcPr>
                <w:p w:rsidR="00A8037A" w:rsidRPr="00A8037A" w:rsidRDefault="00A8037A" w:rsidP="00A8037A">
                  <w:pPr>
                    <w:spacing w:after="0"/>
                    <w:jc w:val="center"/>
                    <w:rPr>
                      <w:rFonts w:ascii="Century Gothic" w:eastAsia="Times New Roman" w:hAnsi="Century Gothic" w:cs="Arial"/>
                      <w:b/>
                      <w:bCs/>
                      <w:color w:val="000000"/>
                      <w:sz w:val="20"/>
                      <w:szCs w:val="22"/>
                      <w:lang w:val="es-CO" w:eastAsia="es-CO"/>
                    </w:rPr>
                  </w:pPr>
                  <w:r w:rsidRPr="00A8037A">
                    <w:rPr>
                      <w:rFonts w:ascii="Century Gothic" w:eastAsia="Times New Roman" w:hAnsi="Century Gothic" w:cs="Arial"/>
                      <w:b/>
                      <w:bCs/>
                      <w:color w:val="000000"/>
                      <w:sz w:val="20"/>
                      <w:szCs w:val="22"/>
                      <w:lang w:val="es-CO" w:eastAsia="es-CO"/>
                    </w:rPr>
                    <w:t>CONTRATISTAS</w:t>
                  </w:r>
                </w:p>
              </w:tc>
              <w:tc>
                <w:tcPr>
                  <w:tcW w:w="1843" w:type="dxa"/>
                  <w:tcBorders>
                    <w:top w:val="nil"/>
                    <w:left w:val="nil"/>
                    <w:bottom w:val="single" w:sz="4" w:space="0" w:color="auto"/>
                    <w:right w:val="single" w:sz="4" w:space="0" w:color="auto"/>
                  </w:tcBorders>
                  <w:shd w:val="clear" w:color="auto" w:fill="auto"/>
                  <w:vAlign w:val="center"/>
                  <w:hideMark/>
                </w:tcPr>
                <w:p w:rsidR="00A8037A" w:rsidRPr="00A8037A" w:rsidRDefault="00A8037A" w:rsidP="00A8037A">
                  <w:pPr>
                    <w:spacing w:after="0"/>
                    <w:jc w:val="center"/>
                    <w:rPr>
                      <w:rFonts w:ascii="Century Gothic" w:eastAsia="Times New Roman" w:hAnsi="Century Gothic" w:cs="Arial"/>
                      <w:b/>
                      <w:bCs/>
                      <w:color w:val="000000"/>
                      <w:sz w:val="20"/>
                      <w:szCs w:val="22"/>
                      <w:lang w:val="es-CO" w:eastAsia="es-CO"/>
                    </w:rPr>
                  </w:pPr>
                  <w:r w:rsidRPr="00A8037A">
                    <w:rPr>
                      <w:rFonts w:ascii="Century Gothic" w:eastAsia="Times New Roman" w:hAnsi="Century Gothic" w:cs="Arial"/>
                      <w:b/>
                      <w:bCs/>
                      <w:color w:val="000000"/>
                      <w:sz w:val="20"/>
                      <w:szCs w:val="22"/>
                      <w:lang w:val="es-CO" w:eastAsia="es-CO"/>
                    </w:rPr>
                    <w:t>FUCIONARIOS</w:t>
                  </w:r>
                </w:p>
              </w:tc>
              <w:tc>
                <w:tcPr>
                  <w:tcW w:w="1424" w:type="dxa"/>
                  <w:tcBorders>
                    <w:top w:val="nil"/>
                    <w:left w:val="nil"/>
                    <w:bottom w:val="single" w:sz="4" w:space="0" w:color="auto"/>
                    <w:right w:val="single" w:sz="8" w:space="0" w:color="auto"/>
                  </w:tcBorders>
                  <w:shd w:val="clear" w:color="auto" w:fill="auto"/>
                  <w:vAlign w:val="center"/>
                  <w:hideMark/>
                </w:tcPr>
                <w:p w:rsidR="00A8037A" w:rsidRPr="00A8037A" w:rsidRDefault="00A8037A" w:rsidP="00A8037A">
                  <w:pPr>
                    <w:spacing w:after="0"/>
                    <w:jc w:val="center"/>
                    <w:rPr>
                      <w:rFonts w:ascii="Century Gothic" w:eastAsia="Times New Roman" w:hAnsi="Century Gothic" w:cs="Arial"/>
                      <w:b/>
                      <w:bCs/>
                      <w:color w:val="000000"/>
                      <w:sz w:val="20"/>
                      <w:szCs w:val="22"/>
                      <w:lang w:val="es-CO" w:eastAsia="es-CO"/>
                    </w:rPr>
                  </w:pPr>
                  <w:r w:rsidRPr="00A8037A">
                    <w:rPr>
                      <w:rFonts w:ascii="Century Gothic" w:eastAsia="Times New Roman" w:hAnsi="Century Gothic" w:cs="Arial"/>
                      <w:b/>
                      <w:bCs/>
                      <w:color w:val="000000"/>
                      <w:sz w:val="20"/>
                      <w:szCs w:val="22"/>
                      <w:lang w:val="es-CO" w:eastAsia="es-CO"/>
                    </w:rPr>
                    <w:t>TOTAL</w:t>
                  </w:r>
                </w:p>
              </w:tc>
            </w:tr>
            <w:tr w:rsidR="00173E65" w:rsidRPr="00F3002A" w:rsidTr="00173E65">
              <w:trPr>
                <w:trHeight w:hRule="exact" w:val="315"/>
                <w:jc w:val="center"/>
              </w:trPr>
              <w:tc>
                <w:tcPr>
                  <w:tcW w:w="1986" w:type="dxa"/>
                  <w:tcBorders>
                    <w:top w:val="nil"/>
                    <w:left w:val="single" w:sz="8" w:space="0" w:color="auto"/>
                    <w:bottom w:val="single" w:sz="8" w:space="0" w:color="auto"/>
                    <w:right w:val="single" w:sz="4" w:space="0" w:color="auto"/>
                  </w:tcBorders>
                  <w:shd w:val="clear" w:color="auto" w:fill="auto"/>
                  <w:vAlign w:val="center"/>
                  <w:hideMark/>
                </w:tcPr>
                <w:p w:rsidR="00A8037A" w:rsidRPr="00A8037A" w:rsidRDefault="005A07AF" w:rsidP="00A8037A">
                  <w:pPr>
                    <w:spacing w:after="0"/>
                    <w:jc w:val="center"/>
                    <w:rPr>
                      <w:rFonts w:ascii="Century Gothic" w:eastAsia="Times New Roman" w:hAnsi="Century Gothic" w:cs="Arial"/>
                      <w:color w:val="000000"/>
                      <w:sz w:val="20"/>
                      <w:szCs w:val="22"/>
                      <w:lang w:val="es-CO" w:eastAsia="es-CO"/>
                    </w:rPr>
                  </w:pPr>
                  <w:r>
                    <w:rPr>
                      <w:rFonts w:ascii="Century Gothic" w:eastAsia="Times New Roman" w:hAnsi="Century Gothic" w:cs="Arial"/>
                      <w:color w:val="000000"/>
                      <w:sz w:val="20"/>
                      <w:szCs w:val="22"/>
                      <w:lang w:val="es-CO" w:eastAsia="es-CO"/>
                    </w:rPr>
                    <w:t>1045</w:t>
                  </w:r>
                </w:p>
              </w:tc>
              <w:tc>
                <w:tcPr>
                  <w:tcW w:w="1843" w:type="dxa"/>
                  <w:tcBorders>
                    <w:top w:val="nil"/>
                    <w:left w:val="nil"/>
                    <w:bottom w:val="single" w:sz="8" w:space="0" w:color="auto"/>
                    <w:right w:val="single" w:sz="4" w:space="0" w:color="auto"/>
                  </w:tcBorders>
                  <w:shd w:val="clear" w:color="auto" w:fill="auto"/>
                  <w:vAlign w:val="center"/>
                  <w:hideMark/>
                </w:tcPr>
                <w:p w:rsidR="00A8037A" w:rsidRPr="00A8037A" w:rsidRDefault="00A8037A" w:rsidP="00A8037A">
                  <w:pPr>
                    <w:spacing w:after="0"/>
                    <w:jc w:val="center"/>
                    <w:rPr>
                      <w:rFonts w:ascii="Century Gothic" w:eastAsia="Times New Roman" w:hAnsi="Century Gothic" w:cs="Arial"/>
                      <w:color w:val="000000"/>
                      <w:sz w:val="20"/>
                      <w:szCs w:val="22"/>
                      <w:lang w:val="es-CO" w:eastAsia="es-CO"/>
                    </w:rPr>
                  </w:pPr>
                  <w:r w:rsidRPr="00A8037A">
                    <w:rPr>
                      <w:rFonts w:ascii="Century Gothic" w:eastAsia="Times New Roman" w:hAnsi="Century Gothic" w:cs="Arial"/>
                      <w:color w:val="000000"/>
                      <w:sz w:val="20"/>
                      <w:szCs w:val="22"/>
                      <w:lang w:val="es-CO" w:eastAsia="es-CO"/>
                    </w:rPr>
                    <w:t>715</w:t>
                  </w:r>
                </w:p>
              </w:tc>
              <w:tc>
                <w:tcPr>
                  <w:tcW w:w="1424" w:type="dxa"/>
                  <w:tcBorders>
                    <w:top w:val="nil"/>
                    <w:left w:val="nil"/>
                    <w:bottom w:val="single" w:sz="8" w:space="0" w:color="auto"/>
                    <w:right w:val="single" w:sz="8" w:space="0" w:color="auto"/>
                  </w:tcBorders>
                  <w:shd w:val="clear" w:color="auto" w:fill="auto"/>
                  <w:vAlign w:val="center"/>
                  <w:hideMark/>
                </w:tcPr>
                <w:p w:rsidR="00A8037A" w:rsidRPr="00A8037A" w:rsidRDefault="005A07AF" w:rsidP="00A8037A">
                  <w:pPr>
                    <w:spacing w:after="0"/>
                    <w:jc w:val="center"/>
                    <w:rPr>
                      <w:rFonts w:ascii="Century Gothic" w:eastAsia="Times New Roman" w:hAnsi="Century Gothic" w:cs="Arial"/>
                      <w:b/>
                      <w:bCs/>
                      <w:color w:val="000000"/>
                      <w:sz w:val="20"/>
                      <w:szCs w:val="22"/>
                      <w:lang w:val="es-CO" w:eastAsia="es-CO"/>
                    </w:rPr>
                  </w:pPr>
                  <w:r>
                    <w:rPr>
                      <w:rFonts w:ascii="Century Gothic" w:eastAsia="Times New Roman" w:hAnsi="Century Gothic" w:cs="Arial"/>
                      <w:b/>
                      <w:bCs/>
                      <w:color w:val="000000"/>
                      <w:sz w:val="20"/>
                      <w:szCs w:val="22"/>
                      <w:lang w:val="es-CO" w:eastAsia="es-CO"/>
                    </w:rPr>
                    <w:t>1760</w:t>
                  </w:r>
                </w:p>
              </w:tc>
            </w:tr>
          </w:tbl>
          <w:p w:rsidR="00A8037A" w:rsidRDefault="00A8037A" w:rsidP="00173E65">
            <w:pPr>
              <w:rPr>
                <w:rFonts w:ascii="Century Gothic" w:hAnsi="Century Gothic" w:cs="Arial"/>
                <w:b/>
                <w:sz w:val="22"/>
                <w:szCs w:val="20"/>
                <w:lang w:val="es-CO"/>
              </w:rPr>
            </w:pPr>
          </w:p>
          <w:p w:rsidR="00173E65" w:rsidRPr="00F3002A" w:rsidRDefault="00173E65" w:rsidP="00F3002A">
            <w:pPr>
              <w:pStyle w:val="Textoindependiente"/>
              <w:ind w:right="175"/>
              <w:jc w:val="both"/>
              <w:rPr>
                <w:rFonts w:ascii="Century Gothic" w:hAnsi="Century Gothic" w:cs="Arial"/>
                <w:sz w:val="20"/>
                <w:szCs w:val="20"/>
                <w:lang w:val="es-CO"/>
              </w:rPr>
            </w:pPr>
            <w:r w:rsidRPr="00F3002A">
              <w:rPr>
                <w:rFonts w:ascii="Century Gothic" w:hAnsi="Century Gothic" w:cs="Arial"/>
                <w:sz w:val="20"/>
                <w:szCs w:val="20"/>
                <w:lang w:val="es-CO"/>
              </w:rPr>
              <w:t>Analizada la información anterior, se evidenc</w:t>
            </w:r>
            <w:r w:rsidR="00FA5D34">
              <w:rPr>
                <w:rFonts w:ascii="Century Gothic" w:hAnsi="Century Gothic" w:cs="Arial"/>
                <w:sz w:val="20"/>
                <w:szCs w:val="20"/>
                <w:lang w:val="es-CO"/>
              </w:rPr>
              <w:t xml:space="preserve">ia una diferencia de </w:t>
            </w:r>
            <w:r w:rsidR="005A07AF">
              <w:rPr>
                <w:rFonts w:ascii="Century Gothic" w:hAnsi="Century Gothic" w:cs="Arial"/>
                <w:sz w:val="20"/>
                <w:szCs w:val="20"/>
                <w:lang w:val="es-CO"/>
              </w:rPr>
              <w:t>122</w:t>
            </w:r>
            <w:r w:rsidRPr="00F3002A">
              <w:rPr>
                <w:rFonts w:ascii="Century Gothic" w:hAnsi="Century Gothic" w:cs="Arial"/>
                <w:sz w:val="20"/>
                <w:szCs w:val="20"/>
                <w:lang w:val="es-CO"/>
              </w:rPr>
              <w:t xml:space="preserve"> hojas de vida que no aparecen reportad</w:t>
            </w:r>
            <w:r w:rsidR="008F79BC">
              <w:rPr>
                <w:rFonts w:ascii="Century Gothic" w:hAnsi="Century Gothic" w:cs="Arial"/>
                <w:sz w:val="20"/>
                <w:szCs w:val="20"/>
                <w:lang w:val="es-CO"/>
              </w:rPr>
              <w:t>as</w:t>
            </w:r>
            <w:r w:rsidRPr="00F3002A">
              <w:rPr>
                <w:rFonts w:ascii="Century Gothic" w:hAnsi="Century Gothic" w:cs="Arial"/>
                <w:sz w:val="20"/>
                <w:szCs w:val="20"/>
                <w:lang w:val="es-CO"/>
              </w:rPr>
              <w:t xml:space="preserve"> en la base de datos en el SIGEP</w:t>
            </w:r>
            <w:r w:rsidR="008F79BC">
              <w:rPr>
                <w:rFonts w:ascii="Century Gothic" w:hAnsi="Century Gothic" w:cs="Arial"/>
                <w:sz w:val="20"/>
                <w:szCs w:val="20"/>
                <w:lang w:val="es-CO"/>
              </w:rPr>
              <w:t>,</w:t>
            </w:r>
            <w:r w:rsidRPr="00F3002A">
              <w:rPr>
                <w:rFonts w:ascii="Century Gothic" w:hAnsi="Century Gothic" w:cs="Arial"/>
                <w:sz w:val="20"/>
                <w:szCs w:val="20"/>
                <w:lang w:val="es-CO"/>
              </w:rPr>
              <w:t xml:space="preserve"> denominado Monitoreo de Avance de Hojas de Vida.</w:t>
            </w:r>
          </w:p>
          <w:p w:rsidR="00173E65" w:rsidRPr="00F3002A" w:rsidRDefault="00173E65" w:rsidP="00F3002A">
            <w:pPr>
              <w:pStyle w:val="Textoindependiente"/>
              <w:ind w:right="175"/>
              <w:jc w:val="both"/>
              <w:rPr>
                <w:rFonts w:ascii="Century Gothic" w:hAnsi="Century Gothic" w:cs="Arial"/>
                <w:sz w:val="20"/>
                <w:szCs w:val="20"/>
                <w:lang w:val="es-CO"/>
              </w:rPr>
            </w:pPr>
            <w:r w:rsidRPr="00F3002A">
              <w:rPr>
                <w:rFonts w:ascii="Century Gothic" w:hAnsi="Century Gothic" w:cs="Arial"/>
                <w:sz w:val="20"/>
                <w:szCs w:val="20"/>
                <w:lang w:val="es-CO"/>
              </w:rPr>
              <w:t>Se revisa otra base de datos de la misma plataforma</w:t>
            </w:r>
            <w:r w:rsidR="008F79BC">
              <w:rPr>
                <w:rFonts w:ascii="Century Gothic" w:hAnsi="Century Gothic" w:cs="Arial"/>
                <w:sz w:val="20"/>
                <w:szCs w:val="20"/>
                <w:lang w:val="es-CO"/>
              </w:rPr>
              <w:t>,</w:t>
            </w:r>
            <w:r w:rsidRPr="00F3002A">
              <w:rPr>
                <w:rFonts w:ascii="Century Gothic" w:hAnsi="Century Gothic" w:cs="Arial"/>
                <w:sz w:val="20"/>
                <w:szCs w:val="20"/>
                <w:lang w:val="es-CO"/>
              </w:rPr>
              <w:t xml:space="preserve"> denominado </w:t>
            </w:r>
            <w:r w:rsidRPr="00F3002A">
              <w:rPr>
                <w:rFonts w:ascii="Century Gothic" w:hAnsi="Century Gothic" w:cs="Arial"/>
                <w:b/>
                <w:sz w:val="20"/>
                <w:szCs w:val="20"/>
                <w:lang w:val="es-CO"/>
              </w:rPr>
              <w:t>Consulta de Contratos de la Entidad</w:t>
            </w:r>
            <w:r w:rsidR="008F79BC">
              <w:rPr>
                <w:rFonts w:ascii="Century Gothic" w:hAnsi="Century Gothic" w:cs="Arial"/>
                <w:b/>
                <w:sz w:val="20"/>
                <w:szCs w:val="20"/>
                <w:lang w:val="es-CO"/>
              </w:rPr>
              <w:t xml:space="preserve">, </w:t>
            </w:r>
            <w:r w:rsidR="008F79BC" w:rsidRPr="008F79BC">
              <w:rPr>
                <w:rFonts w:ascii="Century Gothic" w:hAnsi="Century Gothic" w:cs="Arial"/>
                <w:sz w:val="20"/>
                <w:szCs w:val="20"/>
                <w:lang w:val="es-CO"/>
              </w:rPr>
              <w:t>en donde</w:t>
            </w:r>
            <w:r w:rsidRPr="00F3002A">
              <w:rPr>
                <w:rFonts w:ascii="Century Gothic" w:hAnsi="Century Gothic" w:cs="Arial"/>
                <w:sz w:val="20"/>
                <w:szCs w:val="20"/>
                <w:lang w:val="es-CO"/>
              </w:rPr>
              <w:t xml:space="preserve"> se observa que se encuentran los 1080 contratos al corte del </w:t>
            </w:r>
            <w:r w:rsidR="009E6849" w:rsidRPr="00F3002A">
              <w:rPr>
                <w:rFonts w:ascii="Century Gothic" w:hAnsi="Century Gothic" w:cs="Arial"/>
                <w:sz w:val="20"/>
                <w:szCs w:val="20"/>
                <w:lang w:val="es-CO"/>
              </w:rPr>
              <w:t>seguimiento</w:t>
            </w:r>
            <w:r w:rsidRPr="00F3002A">
              <w:rPr>
                <w:rFonts w:ascii="Century Gothic" w:hAnsi="Century Gothic" w:cs="Arial"/>
                <w:sz w:val="20"/>
                <w:szCs w:val="20"/>
                <w:lang w:val="es-CO"/>
              </w:rPr>
              <w:t>.</w:t>
            </w:r>
          </w:p>
          <w:p w:rsidR="00F3002A" w:rsidRPr="00F3002A" w:rsidRDefault="008F79BC" w:rsidP="00F3002A">
            <w:pPr>
              <w:pStyle w:val="Textoindependiente"/>
              <w:ind w:right="175"/>
              <w:jc w:val="both"/>
              <w:rPr>
                <w:rFonts w:ascii="Century Gothic" w:hAnsi="Century Gothic" w:cs="Arial"/>
                <w:sz w:val="20"/>
                <w:szCs w:val="20"/>
                <w:lang w:val="es-CO"/>
              </w:rPr>
            </w:pPr>
            <w:r>
              <w:rPr>
                <w:rFonts w:ascii="Century Gothic" w:hAnsi="Century Gothic" w:cs="Arial"/>
                <w:sz w:val="20"/>
                <w:szCs w:val="20"/>
                <w:lang w:val="es-CO"/>
              </w:rPr>
              <w:t>También s</w:t>
            </w:r>
            <w:r w:rsidR="009E6849" w:rsidRPr="00F3002A">
              <w:rPr>
                <w:rFonts w:ascii="Century Gothic" w:hAnsi="Century Gothic" w:cs="Arial"/>
                <w:sz w:val="20"/>
                <w:szCs w:val="20"/>
                <w:lang w:val="es-CO"/>
              </w:rPr>
              <w:t xml:space="preserve">e revisa </w:t>
            </w:r>
            <w:r>
              <w:rPr>
                <w:rFonts w:ascii="Century Gothic" w:hAnsi="Century Gothic" w:cs="Arial"/>
                <w:sz w:val="20"/>
                <w:szCs w:val="20"/>
                <w:lang w:val="es-CO"/>
              </w:rPr>
              <w:t>la</w:t>
            </w:r>
            <w:r w:rsidR="009E6849" w:rsidRPr="00F3002A">
              <w:rPr>
                <w:rFonts w:ascii="Century Gothic" w:hAnsi="Century Gothic" w:cs="Arial"/>
                <w:sz w:val="20"/>
                <w:szCs w:val="20"/>
                <w:lang w:val="es-CO"/>
              </w:rPr>
              <w:t xml:space="preserve"> base de datos de la misma plataforma denominado </w:t>
            </w:r>
            <w:r w:rsidR="009E6849" w:rsidRPr="00F3002A">
              <w:rPr>
                <w:rFonts w:ascii="Century Gothic" w:hAnsi="Century Gothic" w:cs="Arial"/>
                <w:b/>
                <w:sz w:val="20"/>
                <w:szCs w:val="20"/>
                <w:lang w:val="es-CO"/>
              </w:rPr>
              <w:t>Empleados Vinculados de la Entidad</w:t>
            </w:r>
            <w:r w:rsidR="009E6849" w:rsidRPr="00F3002A">
              <w:rPr>
                <w:rFonts w:ascii="Century Gothic" w:hAnsi="Century Gothic" w:cs="Arial"/>
                <w:sz w:val="20"/>
                <w:szCs w:val="20"/>
                <w:lang w:val="es-CO"/>
              </w:rPr>
              <w:t xml:space="preserve"> y se </w:t>
            </w:r>
            <w:r w:rsidR="00FB6756">
              <w:rPr>
                <w:rFonts w:ascii="Century Gothic" w:hAnsi="Century Gothic" w:cs="Arial"/>
                <w:sz w:val="20"/>
                <w:szCs w:val="20"/>
                <w:lang w:val="es-CO"/>
              </w:rPr>
              <w:t>evidencia</w:t>
            </w:r>
            <w:r w:rsidR="009E6849" w:rsidRPr="00F3002A">
              <w:rPr>
                <w:rFonts w:ascii="Century Gothic" w:hAnsi="Century Gothic" w:cs="Arial"/>
                <w:sz w:val="20"/>
                <w:szCs w:val="20"/>
                <w:lang w:val="es-CO"/>
              </w:rPr>
              <w:t xml:space="preserve"> que se encuentran </w:t>
            </w:r>
            <w:r w:rsidR="00F3002A" w:rsidRPr="00F3002A">
              <w:rPr>
                <w:rFonts w:ascii="Century Gothic" w:hAnsi="Century Gothic" w:cs="Arial"/>
                <w:sz w:val="20"/>
                <w:szCs w:val="20"/>
                <w:lang w:val="es-CO"/>
              </w:rPr>
              <w:t>73</w:t>
            </w:r>
            <w:r w:rsidR="00DF2A36">
              <w:rPr>
                <w:rFonts w:ascii="Century Gothic" w:hAnsi="Century Gothic" w:cs="Arial"/>
                <w:sz w:val="20"/>
                <w:szCs w:val="20"/>
                <w:lang w:val="es-CO"/>
              </w:rPr>
              <w:t>7</w:t>
            </w:r>
            <w:r w:rsidR="00F3002A" w:rsidRPr="00F3002A">
              <w:rPr>
                <w:rFonts w:ascii="Century Gothic" w:hAnsi="Century Gothic" w:cs="Arial"/>
                <w:sz w:val="20"/>
                <w:szCs w:val="20"/>
                <w:lang w:val="es-CO"/>
              </w:rPr>
              <w:t xml:space="preserve"> hojas</w:t>
            </w:r>
            <w:r w:rsidR="009E6849" w:rsidRPr="00F3002A">
              <w:rPr>
                <w:rFonts w:ascii="Century Gothic" w:hAnsi="Century Gothic" w:cs="Arial"/>
                <w:sz w:val="20"/>
                <w:szCs w:val="20"/>
                <w:lang w:val="es-CO"/>
              </w:rPr>
              <w:t xml:space="preserve"> de vida de funcionarios al corte d</w:t>
            </w:r>
            <w:r w:rsidR="00AB1C0C">
              <w:rPr>
                <w:rFonts w:ascii="Century Gothic" w:hAnsi="Century Gothic" w:cs="Arial"/>
                <w:sz w:val="20"/>
                <w:szCs w:val="20"/>
                <w:lang w:val="es-CO"/>
              </w:rPr>
              <w:t>el seguimiento</w:t>
            </w:r>
            <w:r w:rsidR="00F3002A" w:rsidRPr="00F3002A">
              <w:rPr>
                <w:rFonts w:ascii="Century Gothic" w:hAnsi="Century Gothic" w:cs="Arial"/>
                <w:sz w:val="20"/>
                <w:szCs w:val="20"/>
                <w:lang w:val="es-CO"/>
              </w:rPr>
              <w:t xml:space="preserve">, </w:t>
            </w:r>
            <w:r w:rsidR="00FB6756">
              <w:rPr>
                <w:rFonts w:ascii="Century Gothic" w:hAnsi="Century Gothic" w:cs="Arial"/>
                <w:sz w:val="20"/>
                <w:szCs w:val="20"/>
                <w:lang w:val="es-CO"/>
              </w:rPr>
              <w:t xml:space="preserve">pero existe </w:t>
            </w:r>
            <w:r w:rsidR="00F3002A" w:rsidRPr="00F3002A">
              <w:rPr>
                <w:rFonts w:ascii="Century Gothic" w:hAnsi="Century Gothic" w:cs="Arial"/>
                <w:sz w:val="20"/>
                <w:szCs w:val="20"/>
                <w:lang w:val="es-CO"/>
              </w:rPr>
              <w:t xml:space="preserve">diferencia de </w:t>
            </w:r>
            <w:r w:rsidR="00DF2A36">
              <w:rPr>
                <w:rFonts w:ascii="Century Gothic" w:hAnsi="Century Gothic" w:cs="Arial"/>
                <w:sz w:val="20"/>
                <w:szCs w:val="20"/>
                <w:lang w:val="es-CO"/>
              </w:rPr>
              <w:t>66</w:t>
            </w:r>
            <w:r w:rsidR="00F3002A" w:rsidRPr="00F3002A">
              <w:rPr>
                <w:rFonts w:ascii="Century Gothic" w:hAnsi="Century Gothic" w:cs="Arial"/>
                <w:sz w:val="20"/>
                <w:szCs w:val="20"/>
                <w:lang w:val="es-CO"/>
              </w:rPr>
              <w:t xml:space="preserve"> hojas de vida que no se encuentran en la plataforma</w:t>
            </w:r>
            <w:r w:rsidR="005E2AE3">
              <w:rPr>
                <w:rFonts w:ascii="Century Gothic" w:hAnsi="Century Gothic" w:cs="Arial"/>
                <w:sz w:val="20"/>
                <w:szCs w:val="20"/>
                <w:lang w:val="es-CO"/>
              </w:rPr>
              <w:t>. L</w:t>
            </w:r>
            <w:r w:rsidR="00AB1C0C">
              <w:rPr>
                <w:rFonts w:ascii="Century Gothic" w:hAnsi="Century Gothic" w:cs="Arial"/>
                <w:sz w:val="20"/>
                <w:szCs w:val="20"/>
                <w:lang w:val="es-CO"/>
              </w:rPr>
              <w:t xml:space="preserve">a funcionaria </w:t>
            </w:r>
            <w:r w:rsidR="00AB1C0C" w:rsidRPr="00A12682">
              <w:rPr>
                <w:rFonts w:ascii="Century Gothic" w:hAnsi="Century Gothic" w:cs="Arial"/>
                <w:sz w:val="20"/>
                <w:szCs w:val="20"/>
                <w:lang w:val="es-CO"/>
              </w:rPr>
              <w:t xml:space="preserve">Silvana Andrea Torres Pacheco </w:t>
            </w:r>
            <w:r w:rsidR="00AB1C0C">
              <w:rPr>
                <w:rFonts w:ascii="Century Gothic" w:hAnsi="Century Gothic" w:cs="Arial"/>
                <w:sz w:val="20"/>
                <w:szCs w:val="20"/>
                <w:lang w:val="es-CO"/>
              </w:rPr>
              <w:t xml:space="preserve">que ya no labora desde la vigencia anterior en la </w:t>
            </w:r>
            <w:r w:rsidR="00AB1C0C" w:rsidRPr="00A12682">
              <w:rPr>
                <w:rFonts w:ascii="Century Gothic" w:hAnsi="Century Gothic" w:cs="Arial"/>
                <w:sz w:val="20"/>
                <w:szCs w:val="20"/>
                <w:lang w:val="es-CO"/>
              </w:rPr>
              <w:t>Subdirec</w:t>
            </w:r>
            <w:r w:rsidR="00AB1C0C">
              <w:rPr>
                <w:rFonts w:ascii="Century Gothic" w:hAnsi="Century Gothic" w:cs="Arial"/>
                <w:sz w:val="20"/>
                <w:szCs w:val="20"/>
                <w:lang w:val="es-CO"/>
              </w:rPr>
              <w:t>ción</w:t>
            </w:r>
            <w:r w:rsidR="00AB1C0C" w:rsidRPr="00A12682">
              <w:rPr>
                <w:rFonts w:ascii="Century Gothic" w:hAnsi="Century Gothic" w:cs="Arial"/>
                <w:sz w:val="20"/>
                <w:szCs w:val="20"/>
                <w:lang w:val="es-CO"/>
              </w:rPr>
              <w:t xml:space="preserve"> Nación Territorio</w:t>
            </w:r>
            <w:r w:rsidR="00AB1C0C" w:rsidRPr="00F3002A">
              <w:rPr>
                <w:rFonts w:ascii="Century Gothic" w:hAnsi="Century Gothic" w:cs="Arial"/>
                <w:sz w:val="20"/>
                <w:szCs w:val="20"/>
                <w:lang w:val="es-CO"/>
              </w:rPr>
              <w:t xml:space="preserve"> no se ha </w:t>
            </w:r>
            <w:r w:rsidR="00FB6756">
              <w:rPr>
                <w:rFonts w:ascii="Century Gothic" w:hAnsi="Century Gothic" w:cs="Arial"/>
                <w:sz w:val="20"/>
                <w:szCs w:val="20"/>
                <w:lang w:val="es-CO"/>
              </w:rPr>
              <w:t>retirado</w:t>
            </w:r>
            <w:r w:rsidR="00AB1C0C" w:rsidRPr="00F3002A">
              <w:rPr>
                <w:rFonts w:ascii="Century Gothic" w:hAnsi="Century Gothic" w:cs="Arial"/>
                <w:sz w:val="20"/>
                <w:szCs w:val="20"/>
                <w:lang w:val="es-CO"/>
              </w:rPr>
              <w:t xml:space="preserve"> </w:t>
            </w:r>
            <w:r w:rsidR="00AB1C0C">
              <w:rPr>
                <w:rFonts w:ascii="Century Gothic" w:hAnsi="Century Gothic" w:cs="Arial"/>
                <w:sz w:val="20"/>
                <w:szCs w:val="20"/>
                <w:lang w:val="es-CO"/>
              </w:rPr>
              <w:t>en SIGEP</w:t>
            </w:r>
            <w:r w:rsidR="005E2AE3">
              <w:rPr>
                <w:rFonts w:ascii="Century Gothic" w:hAnsi="Century Gothic" w:cs="Arial"/>
                <w:sz w:val="20"/>
                <w:szCs w:val="20"/>
                <w:lang w:val="es-CO"/>
              </w:rPr>
              <w:t>,</w:t>
            </w:r>
            <w:r w:rsidR="00AB1C0C">
              <w:rPr>
                <w:rFonts w:ascii="Century Gothic" w:hAnsi="Century Gothic" w:cs="Arial"/>
                <w:sz w:val="20"/>
                <w:szCs w:val="20"/>
                <w:lang w:val="es-CO"/>
              </w:rPr>
              <w:t xml:space="preserve"> pero se encuentra relacionada en la base de datos de la entidad </w:t>
            </w:r>
            <w:r w:rsidR="00F3002A">
              <w:rPr>
                <w:rFonts w:ascii="Century Gothic" w:hAnsi="Century Gothic" w:cs="Arial"/>
                <w:sz w:val="20"/>
                <w:szCs w:val="20"/>
                <w:lang w:val="es-CO"/>
              </w:rPr>
              <w:t>como se muestra a continuación:</w:t>
            </w:r>
          </w:p>
          <w:p w:rsidR="00F3002A" w:rsidRPr="00F3002A" w:rsidRDefault="00F3002A" w:rsidP="00173E65">
            <w:pPr>
              <w:rPr>
                <w:rFonts w:ascii="Century Gothic" w:hAnsi="Century Gothic" w:cs="Arial"/>
                <w:sz w:val="22"/>
                <w:szCs w:val="20"/>
                <w:lang w:val="es-CO"/>
              </w:rPr>
            </w:pPr>
          </w:p>
          <w:tbl>
            <w:tblPr>
              <w:tblW w:w="81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360"/>
              <w:gridCol w:w="849"/>
              <w:gridCol w:w="1300"/>
              <w:gridCol w:w="1111"/>
              <w:gridCol w:w="1392"/>
              <w:gridCol w:w="795"/>
              <w:gridCol w:w="1219"/>
              <w:gridCol w:w="1117"/>
            </w:tblGrid>
            <w:tr w:rsidR="00DF2A36" w:rsidRPr="00DF2A36" w:rsidTr="005423B0">
              <w:trPr>
                <w:trHeight w:val="330"/>
                <w:jc w:val="center"/>
              </w:trPr>
              <w:tc>
                <w:tcPr>
                  <w:tcW w:w="360" w:type="dxa"/>
                  <w:shd w:val="clear" w:color="000000" w:fill="FFC000"/>
                  <w:vAlign w:val="center"/>
                  <w:hideMark/>
                </w:tcPr>
                <w:p w:rsidR="00DF2A36" w:rsidRPr="00DF2A36" w:rsidRDefault="00DF2A36" w:rsidP="00DF2A36">
                  <w:pPr>
                    <w:spacing w:after="0"/>
                    <w:jc w:val="center"/>
                    <w:rPr>
                      <w:rFonts w:ascii="Century Gothic" w:eastAsia="Times New Roman" w:hAnsi="Century Gothic"/>
                      <w:sz w:val="12"/>
                      <w:szCs w:val="12"/>
                      <w:lang w:val="es-CO" w:eastAsia="es-CO"/>
                    </w:rPr>
                  </w:pPr>
                  <w:r w:rsidRPr="00DF2A36">
                    <w:rPr>
                      <w:rFonts w:ascii="Century Gothic" w:eastAsia="Times New Roman" w:hAnsi="Century Gothic"/>
                      <w:sz w:val="12"/>
                      <w:szCs w:val="12"/>
                      <w:lang w:val="es-CO" w:eastAsia="es-CO"/>
                    </w:rPr>
                    <w:t>N°</w:t>
                  </w:r>
                </w:p>
              </w:tc>
              <w:tc>
                <w:tcPr>
                  <w:tcW w:w="849" w:type="dxa"/>
                  <w:shd w:val="clear" w:color="000000" w:fill="FFC000"/>
                  <w:vAlign w:val="center"/>
                  <w:hideMark/>
                </w:tcPr>
                <w:p w:rsidR="00DF2A36" w:rsidRPr="00DF2A36" w:rsidRDefault="00DF2A36" w:rsidP="00DF2A36">
                  <w:pPr>
                    <w:spacing w:after="0"/>
                    <w:jc w:val="center"/>
                    <w:rPr>
                      <w:rFonts w:ascii="Century Gothic" w:eastAsia="Times New Roman" w:hAnsi="Century Gothic"/>
                      <w:sz w:val="12"/>
                      <w:szCs w:val="12"/>
                      <w:lang w:val="es-CO" w:eastAsia="es-CO"/>
                    </w:rPr>
                  </w:pPr>
                  <w:r w:rsidRPr="00DF2A36">
                    <w:rPr>
                      <w:rFonts w:ascii="Century Gothic" w:eastAsia="Times New Roman" w:hAnsi="Century Gothic"/>
                      <w:sz w:val="12"/>
                      <w:szCs w:val="12"/>
                      <w:lang w:val="es-CO" w:eastAsia="es-CO"/>
                    </w:rPr>
                    <w:t>CEDULA</w:t>
                  </w:r>
                </w:p>
              </w:tc>
              <w:tc>
                <w:tcPr>
                  <w:tcW w:w="1300" w:type="dxa"/>
                  <w:shd w:val="clear" w:color="000000" w:fill="FFC000"/>
                  <w:vAlign w:val="center"/>
                  <w:hideMark/>
                </w:tcPr>
                <w:p w:rsidR="00DF2A36" w:rsidRPr="00DF2A36" w:rsidRDefault="00DF2A36" w:rsidP="00DF2A36">
                  <w:pPr>
                    <w:spacing w:after="0"/>
                    <w:jc w:val="center"/>
                    <w:rPr>
                      <w:rFonts w:ascii="Century Gothic" w:eastAsia="Times New Roman" w:hAnsi="Century Gothic"/>
                      <w:sz w:val="12"/>
                      <w:szCs w:val="12"/>
                      <w:lang w:val="es-CO" w:eastAsia="es-CO"/>
                    </w:rPr>
                  </w:pPr>
                  <w:r w:rsidRPr="00DF2A36">
                    <w:rPr>
                      <w:rFonts w:ascii="Century Gothic" w:eastAsia="Times New Roman" w:hAnsi="Century Gothic"/>
                      <w:sz w:val="12"/>
                      <w:szCs w:val="12"/>
                      <w:lang w:val="es-CO" w:eastAsia="es-CO"/>
                    </w:rPr>
                    <w:t>FUNCIONARIO</w:t>
                  </w:r>
                </w:p>
              </w:tc>
              <w:tc>
                <w:tcPr>
                  <w:tcW w:w="1111" w:type="dxa"/>
                  <w:shd w:val="clear" w:color="000000" w:fill="FFC000"/>
                  <w:vAlign w:val="center"/>
                  <w:hideMark/>
                </w:tcPr>
                <w:p w:rsidR="00DF2A36" w:rsidRPr="00DF2A36" w:rsidRDefault="00DF2A36" w:rsidP="00DF2A36">
                  <w:pPr>
                    <w:spacing w:after="0"/>
                    <w:jc w:val="center"/>
                    <w:rPr>
                      <w:rFonts w:ascii="Century Gothic" w:eastAsia="Times New Roman" w:hAnsi="Century Gothic"/>
                      <w:sz w:val="12"/>
                      <w:szCs w:val="12"/>
                      <w:lang w:val="es-CO" w:eastAsia="es-CO"/>
                    </w:rPr>
                  </w:pPr>
                  <w:r w:rsidRPr="00DF2A36">
                    <w:rPr>
                      <w:rFonts w:ascii="Century Gothic" w:eastAsia="Times New Roman" w:hAnsi="Century Gothic"/>
                      <w:sz w:val="12"/>
                      <w:szCs w:val="12"/>
                      <w:lang w:val="es-CO" w:eastAsia="es-CO"/>
                    </w:rPr>
                    <w:t>CARGO</w:t>
                  </w:r>
                </w:p>
              </w:tc>
              <w:tc>
                <w:tcPr>
                  <w:tcW w:w="1392" w:type="dxa"/>
                  <w:shd w:val="clear" w:color="000000" w:fill="FFC000"/>
                  <w:vAlign w:val="center"/>
                  <w:hideMark/>
                </w:tcPr>
                <w:p w:rsidR="00DF2A36" w:rsidRPr="00DF2A36" w:rsidRDefault="00DF2A36" w:rsidP="00DF2A36">
                  <w:pPr>
                    <w:spacing w:after="0"/>
                    <w:jc w:val="center"/>
                    <w:rPr>
                      <w:rFonts w:ascii="Century Gothic" w:eastAsia="Times New Roman" w:hAnsi="Century Gothic"/>
                      <w:sz w:val="12"/>
                      <w:szCs w:val="12"/>
                      <w:lang w:val="es-CO" w:eastAsia="es-CO"/>
                    </w:rPr>
                  </w:pPr>
                  <w:r w:rsidRPr="00DF2A36">
                    <w:rPr>
                      <w:rFonts w:ascii="Century Gothic" w:eastAsia="Times New Roman" w:hAnsi="Century Gothic"/>
                      <w:sz w:val="12"/>
                      <w:szCs w:val="12"/>
                      <w:lang w:val="es-CO" w:eastAsia="es-CO"/>
                    </w:rPr>
                    <w:t>DEPENDENCIA</w:t>
                  </w:r>
                </w:p>
              </w:tc>
              <w:tc>
                <w:tcPr>
                  <w:tcW w:w="795" w:type="dxa"/>
                  <w:shd w:val="clear" w:color="000000" w:fill="FFC000"/>
                  <w:vAlign w:val="center"/>
                  <w:hideMark/>
                </w:tcPr>
                <w:p w:rsidR="00DF2A36" w:rsidRPr="00DF2A36" w:rsidRDefault="00DF2A36" w:rsidP="00DF2A36">
                  <w:pPr>
                    <w:spacing w:after="0"/>
                    <w:jc w:val="center"/>
                    <w:rPr>
                      <w:rFonts w:ascii="Century Gothic" w:eastAsia="Times New Roman" w:hAnsi="Century Gothic"/>
                      <w:sz w:val="12"/>
                      <w:szCs w:val="12"/>
                      <w:lang w:val="es-CO" w:eastAsia="es-CO"/>
                    </w:rPr>
                  </w:pPr>
                  <w:r w:rsidRPr="00DF2A36">
                    <w:rPr>
                      <w:rFonts w:ascii="Century Gothic" w:eastAsia="Times New Roman" w:hAnsi="Century Gothic"/>
                      <w:sz w:val="12"/>
                      <w:szCs w:val="12"/>
                      <w:lang w:val="es-CO" w:eastAsia="es-CO"/>
                    </w:rPr>
                    <w:t>FECHA DE INGRESO</w:t>
                  </w:r>
                </w:p>
              </w:tc>
              <w:tc>
                <w:tcPr>
                  <w:tcW w:w="1219" w:type="dxa"/>
                  <w:shd w:val="clear" w:color="000000" w:fill="FFC000"/>
                  <w:vAlign w:val="center"/>
                  <w:hideMark/>
                </w:tcPr>
                <w:p w:rsidR="00DF2A36" w:rsidRPr="00DF2A36" w:rsidRDefault="00DF2A36" w:rsidP="00DF2A36">
                  <w:pPr>
                    <w:spacing w:after="0"/>
                    <w:jc w:val="center"/>
                    <w:rPr>
                      <w:rFonts w:ascii="Century Gothic" w:eastAsia="Times New Roman" w:hAnsi="Century Gothic"/>
                      <w:sz w:val="12"/>
                      <w:szCs w:val="12"/>
                      <w:lang w:val="es-CO" w:eastAsia="es-CO"/>
                    </w:rPr>
                  </w:pPr>
                  <w:r w:rsidRPr="00DF2A36">
                    <w:rPr>
                      <w:rFonts w:ascii="Century Gothic" w:eastAsia="Times New Roman" w:hAnsi="Century Gothic"/>
                      <w:sz w:val="12"/>
                      <w:szCs w:val="12"/>
                      <w:lang w:val="es-CO" w:eastAsia="es-CO"/>
                    </w:rPr>
                    <w:t>TIPO DE VINCULACIÓN</w:t>
                  </w:r>
                </w:p>
              </w:tc>
              <w:tc>
                <w:tcPr>
                  <w:tcW w:w="1117" w:type="dxa"/>
                  <w:shd w:val="clear" w:color="000000" w:fill="FFC000"/>
                  <w:vAlign w:val="center"/>
                  <w:hideMark/>
                </w:tcPr>
                <w:p w:rsidR="00DF2A36" w:rsidRPr="00DF2A36" w:rsidRDefault="00DF2A36" w:rsidP="00DF2A36">
                  <w:pPr>
                    <w:spacing w:after="0"/>
                    <w:jc w:val="center"/>
                    <w:rPr>
                      <w:rFonts w:ascii="Century Gothic" w:eastAsia="Times New Roman" w:hAnsi="Century Gothic"/>
                      <w:sz w:val="12"/>
                      <w:szCs w:val="12"/>
                      <w:lang w:val="es-CO" w:eastAsia="es-CO"/>
                    </w:rPr>
                  </w:pPr>
                  <w:r w:rsidRPr="00DF2A36">
                    <w:rPr>
                      <w:rFonts w:ascii="Century Gothic" w:eastAsia="Times New Roman" w:hAnsi="Century Gothic"/>
                      <w:sz w:val="12"/>
                      <w:szCs w:val="12"/>
                      <w:lang w:val="es-CO" w:eastAsia="es-CO"/>
                    </w:rPr>
                    <w:t>CIUDAD</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80872920</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DIEGO LEONARDO NAVARRETE FLOREZ</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ESPECIALIZADO GRADO 21</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DE ASUNTOS ETNICOS</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04/09/2012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2</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79367501</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GUSTAVO </w:t>
                  </w:r>
                  <w:r w:rsidR="00DF2A36" w:rsidRPr="00DF2A36">
                    <w:rPr>
                      <w:rFonts w:ascii="Century Gothic" w:eastAsia="Times New Roman" w:hAnsi="Century Gothic"/>
                      <w:color w:val="000000"/>
                      <w:sz w:val="12"/>
                      <w:szCs w:val="12"/>
                      <w:lang w:val="es-CO" w:eastAsia="es-CO"/>
                    </w:rPr>
                    <w:t>HERRERA FONSECA</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ESPECIALIZADO GRADO 24</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DE GESTION SOCIAL Y HUMANITARIA</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14/02/2012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CARRERA ADMINISTRATIVA EN ENCARGO</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66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3</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1018407914</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GERMAN DARIO RIOS CHACON</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ESPECIALIZADO GRADO 18</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DE REGISTRO Y GESTION DE LA INFORMACION</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03/12/2012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 TEMPORAL</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lastRenderedPageBreak/>
                    <w:t>4</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39048534</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SANDRA MILENA MORENO HERNANDEZ</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ESPECIALIZADO GRADO 24</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DE REPARACION</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04/05/2012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5</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79575260</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JOSE FERNELY LOPEZ VALDERRAMA</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11</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DE REPARACION</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01/06/2012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66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6</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41777075</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JANNETH BETULIA RODRIGUEZ QUIROGA</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ESPECIALIZADO GRADO 21</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DE REPARACION - FONDO DE REPARACION</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02/05/2012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66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7</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1010160390</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DIANA </w:t>
                  </w:r>
                  <w:r w:rsidR="00DF2A36" w:rsidRPr="00DF2A36">
                    <w:rPr>
                      <w:rFonts w:ascii="Century Gothic" w:eastAsia="Times New Roman" w:hAnsi="Century Gothic"/>
                      <w:color w:val="000000"/>
                      <w:sz w:val="12"/>
                      <w:szCs w:val="12"/>
                      <w:lang w:val="es-CO" w:eastAsia="es-CO"/>
                    </w:rPr>
                    <w:t>MARGARITA OLIVERA BRIÑEZ</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11</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DE REPARACION - FONDO DE REPARACION</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02/05/2016</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66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8</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79614191</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CARLOS CESAR GONZALEZ MOSQUERA</w:t>
                  </w:r>
                </w:p>
              </w:tc>
              <w:tc>
                <w:tcPr>
                  <w:tcW w:w="1111"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TECNICO</w:t>
                  </w:r>
                  <w:r w:rsidR="00DF2A36" w:rsidRPr="00DF2A36">
                    <w:rPr>
                      <w:rFonts w:ascii="Century Gothic" w:eastAsia="Times New Roman" w:hAnsi="Century Gothic"/>
                      <w:color w:val="000000"/>
                      <w:sz w:val="12"/>
                      <w:szCs w:val="12"/>
                      <w:lang w:val="es-CO" w:eastAsia="es-CO"/>
                    </w:rPr>
                    <w:t xml:space="preserve"> GRADO 16</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DE REPARACION - FONDO DE REPARACION</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15/05/2012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33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9</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51913997</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CLEMENCIA HELENA MELO PINILLOS</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ASESOR GRADO 14</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GENERAL</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14/07/2016</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LNYR</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33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10</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80102009</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PAUL ALEXANDER LADINO ARCINIEGAS</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ASESOR GRADO 14</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GENERAL</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18/07/2016</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LNYR</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11</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71706320</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JAVIER IGNACIO AGUILAR GOMEZ</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ESPECIALIZADO GRADO 21</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TERRITORIAL ANTIOQUIA</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14/02/2012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CARRERA ADMINISTRATIVA EN ENCARGO</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MEDELLÍN</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12</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sz w:val="12"/>
                      <w:szCs w:val="12"/>
                      <w:lang w:val="es-CO" w:eastAsia="es-CO"/>
                    </w:rPr>
                  </w:pPr>
                  <w:r w:rsidRPr="00DF2A36">
                    <w:rPr>
                      <w:rFonts w:ascii="Century Gothic" w:eastAsia="Times New Roman" w:hAnsi="Century Gothic"/>
                      <w:sz w:val="12"/>
                      <w:szCs w:val="12"/>
                      <w:lang w:val="es-CO" w:eastAsia="es-CO"/>
                    </w:rPr>
                    <w:t>32799938</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JAZMIN TERESA MONTESDEOCA RUIZ</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9</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TERRITORIAL ATLANTICO</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10/02/2016</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BARRANQUILLA</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13</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1045673054</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HEIDY DAYANA PEÑALOZA PEÑA</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9</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TERRITORIAL ATLANTICO</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09/03/2016</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BARRANQUILLA</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14</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39095590</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PIEDAD DEL CARMEN CAMARGO ACUÑA</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ESPECIALIZADO GRADO 13</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TERRITORIAL BOLIVAR</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12/12/2012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 TEMPORAL</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CARTAGENA</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15</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76328171</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JUAN PABLO DAVILA MUÑOZ</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11</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TERRITORIAL CAUCA</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06/08/2012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POPAYÁN</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16</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sz w:val="12"/>
                      <w:szCs w:val="12"/>
                      <w:lang w:val="es-CO" w:eastAsia="es-CO"/>
                    </w:rPr>
                  </w:pPr>
                  <w:r w:rsidRPr="00DF2A36">
                    <w:rPr>
                      <w:rFonts w:ascii="Century Gothic" w:eastAsia="Times New Roman" w:hAnsi="Century Gothic"/>
                      <w:sz w:val="12"/>
                      <w:szCs w:val="12"/>
                      <w:lang w:val="es-CO" w:eastAsia="es-CO"/>
                    </w:rPr>
                    <w:t>34331225</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DILYAN MARGARITA ARRECHEA MEJIA</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9</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TERRITORIAL CAUCA</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01/12/2015</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POPAYÁN</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17</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39755267</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CAROLINA</w:t>
                  </w:r>
                  <w:r w:rsidR="00DF2A36" w:rsidRPr="00DF2A36">
                    <w:rPr>
                      <w:rFonts w:ascii="Century Gothic" w:eastAsia="Times New Roman" w:hAnsi="Century Gothic"/>
                      <w:color w:val="000000"/>
                      <w:sz w:val="12"/>
                      <w:szCs w:val="12"/>
                      <w:lang w:val="es-CO" w:eastAsia="es-CO"/>
                    </w:rPr>
                    <w:t xml:space="preserve"> BONILLA GARCIA</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ESPECIALIZADO GRADO 13</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TERRITORIAL CENTRAL</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04/06/2012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 TEMPORAL</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18</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sz w:val="12"/>
                      <w:szCs w:val="12"/>
                      <w:lang w:val="es-CO" w:eastAsia="es-CO"/>
                    </w:rPr>
                  </w:pPr>
                  <w:r w:rsidRPr="00DF2A36">
                    <w:rPr>
                      <w:rFonts w:ascii="Century Gothic" w:eastAsia="Times New Roman" w:hAnsi="Century Gothic"/>
                      <w:sz w:val="12"/>
                      <w:szCs w:val="12"/>
                      <w:lang w:val="es-CO" w:eastAsia="es-CO"/>
                    </w:rPr>
                    <w:t>34567720</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ASTRID</w:t>
                  </w:r>
                  <w:r w:rsidR="00DF2A36" w:rsidRPr="00DF2A36">
                    <w:rPr>
                      <w:rFonts w:ascii="Century Gothic" w:eastAsia="Times New Roman" w:hAnsi="Century Gothic"/>
                      <w:color w:val="000000"/>
                      <w:sz w:val="12"/>
                      <w:szCs w:val="12"/>
                      <w:lang w:val="es-CO" w:eastAsia="es-CO"/>
                    </w:rPr>
                    <w:t xml:space="preserve"> LORENA HURTADO ORDOÑEZ</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9</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TERRITORIAL CENTRAL</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04/04/2016</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19</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51648088</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MARIA </w:t>
                  </w:r>
                  <w:r w:rsidR="00DF2A36" w:rsidRPr="00DF2A36">
                    <w:rPr>
                      <w:rFonts w:ascii="Century Gothic" w:eastAsia="Times New Roman" w:hAnsi="Century Gothic"/>
                      <w:color w:val="000000"/>
                      <w:sz w:val="12"/>
                      <w:szCs w:val="12"/>
                      <w:lang w:val="es-CO" w:eastAsia="es-CO"/>
                    </w:rPr>
                    <w:t>HELENA CABRERA HIDALGO</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9</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TERRITORIAL CENTRAL</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04/04/2016</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20</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78026837</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SAMIR ANTONIO PEÑATA LUNA</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ESPECIALIZADO GRADO 13</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TERRITORIAL CORDOBA</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08/06/2012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 TEMPORAL</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MONTERÍA</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21</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sz w:val="12"/>
                      <w:szCs w:val="12"/>
                      <w:lang w:val="es-CO" w:eastAsia="es-CO"/>
                    </w:rPr>
                  </w:pPr>
                  <w:r w:rsidRPr="00DF2A36">
                    <w:rPr>
                      <w:rFonts w:ascii="Century Gothic" w:eastAsia="Times New Roman" w:hAnsi="Century Gothic"/>
                      <w:sz w:val="12"/>
                      <w:szCs w:val="12"/>
                      <w:lang w:val="es-CO" w:eastAsia="es-CO"/>
                    </w:rPr>
                    <w:t>30656300</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LUZ </w:t>
                  </w:r>
                  <w:r w:rsidR="00DF2A36" w:rsidRPr="00DF2A36">
                    <w:rPr>
                      <w:rFonts w:ascii="Century Gothic" w:eastAsia="Times New Roman" w:hAnsi="Century Gothic"/>
                      <w:color w:val="000000"/>
                      <w:sz w:val="12"/>
                      <w:szCs w:val="12"/>
                      <w:lang w:val="es-CO" w:eastAsia="es-CO"/>
                    </w:rPr>
                    <w:t>ANGELICA LUGO OLIVARES</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9</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TERRITORIAL CORDOBA</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04/04/2016</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 xml:space="preserve">PROVISIONALIDAD </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MONTERÍA</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22</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50960503</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ANA MILENA MADERA </w:t>
                  </w:r>
                  <w:r w:rsidR="00DF2A36" w:rsidRPr="00DF2A36">
                    <w:rPr>
                      <w:rFonts w:ascii="Century Gothic" w:eastAsia="Times New Roman" w:hAnsi="Century Gothic"/>
                      <w:color w:val="000000"/>
                      <w:sz w:val="12"/>
                      <w:szCs w:val="12"/>
                      <w:lang w:val="es-CO" w:eastAsia="es-CO"/>
                    </w:rPr>
                    <w:t>GONZALEZ</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9</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TERRITORIAL CORDOBA</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05/10/2015</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MONTERÍA</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23</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1085267560</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CAROL VIVIANA IBARRA BURBANO</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11</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TERRITORIAL EJE CAFETERO</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06/11/2012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ARMENIA</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24</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1088266840</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JONNATHAN 0 ARIAS </w:t>
                  </w:r>
                  <w:r w:rsidR="00DF2A36" w:rsidRPr="00DF2A36">
                    <w:rPr>
                      <w:rFonts w:ascii="Century Gothic" w:eastAsia="Times New Roman" w:hAnsi="Century Gothic"/>
                      <w:color w:val="000000"/>
                      <w:sz w:val="12"/>
                      <w:szCs w:val="12"/>
                      <w:lang w:val="es-CO" w:eastAsia="es-CO"/>
                    </w:rPr>
                    <w:t>RESTREPO</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9</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TERRITORIAL EJE CAFETERO</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18/02/2016</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PEREIRA</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25</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sz w:val="12"/>
                      <w:szCs w:val="12"/>
                      <w:lang w:val="es-CO" w:eastAsia="es-CO"/>
                    </w:rPr>
                  </w:pPr>
                  <w:r w:rsidRPr="00DF2A36">
                    <w:rPr>
                      <w:rFonts w:ascii="Century Gothic" w:eastAsia="Times New Roman" w:hAnsi="Century Gothic"/>
                      <w:sz w:val="12"/>
                      <w:szCs w:val="12"/>
                      <w:lang w:val="es-CO" w:eastAsia="es-CO"/>
                    </w:rPr>
                    <w:t>57270799</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MARIELA MARGARITA MEJIA FUENTES</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11</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TERRITORIAL MAGDALENA</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08/01/2013</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SANTA MARTA</w:t>
                  </w:r>
                </w:p>
              </w:tc>
            </w:tr>
            <w:tr w:rsidR="00DF2A36" w:rsidRPr="00DF2A36" w:rsidTr="005423B0">
              <w:trPr>
                <w:trHeight w:val="66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26</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79262202</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JULIO CESAR QUINTERO PERDOMO</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ANALISTA DE SISTEMAS GRADO 18</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TERRITORIAL META Y LLANOS ORIENTALES</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02/10/2012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VILLAVICENCIO</w:t>
                  </w:r>
                </w:p>
              </w:tc>
            </w:tr>
            <w:tr w:rsidR="00DF2A36" w:rsidRPr="00DF2A36" w:rsidTr="005423B0">
              <w:trPr>
                <w:trHeight w:val="82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lastRenderedPageBreak/>
                    <w:t>27</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63434009</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MARTHA</w:t>
                  </w:r>
                  <w:r w:rsidR="00DF2A36" w:rsidRPr="00DF2A36">
                    <w:rPr>
                      <w:rFonts w:ascii="Century Gothic" w:eastAsia="Times New Roman" w:hAnsi="Century Gothic"/>
                      <w:color w:val="000000"/>
                      <w:sz w:val="12"/>
                      <w:szCs w:val="12"/>
                      <w:lang w:val="es-CO" w:eastAsia="es-CO"/>
                    </w:rPr>
                    <w:t xml:space="preserve"> NIÑO AMADO</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ESPECIALIZADO GRADO 13</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TERRITORIAL NORTE DE SANTANDER Y ARAUCA</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06/06/2012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 TEMPORAL</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ARAUCA</w:t>
                  </w:r>
                </w:p>
              </w:tc>
            </w:tr>
            <w:tr w:rsidR="00DF2A36" w:rsidRPr="00DF2A36" w:rsidTr="005423B0">
              <w:trPr>
                <w:trHeight w:val="82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28</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37322483</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VIANNY </w:t>
                  </w:r>
                  <w:r w:rsidR="00DF2A36" w:rsidRPr="00DF2A36">
                    <w:rPr>
                      <w:rFonts w:ascii="Century Gothic" w:eastAsia="Times New Roman" w:hAnsi="Century Gothic"/>
                      <w:color w:val="000000"/>
                      <w:sz w:val="12"/>
                      <w:szCs w:val="12"/>
                      <w:lang w:val="es-CO" w:eastAsia="es-CO"/>
                    </w:rPr>
                    <w:t>LORENA OSORIO DUARTE</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TECNICO ADMINISTRATIVO GRADO 18</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TERRITORIAL NORTE DE SANTANDER Y ARAUCA</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06/10/2014</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CARRERA ADMINISTRATIVA EN PROPIEDAD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CÚCUTA</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29</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63477736</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LUZ </w:t>
                  </w:r>
                  <w:r w:rsidR="00DF2A36" w:rsidRPr="00DF2A36">
                    <w:rPr>
                      <w:rFonts w:ascii="Century Gothic" w:eastAsia="Times New Roman" w:hAnsi="Century Gothic"/>
                      <w:color w:val="000000"/>
                      <w:sz w:val="12"/>
                      <w:szCs w:val="12"/>
                      <w:lang w:val="es-CO" w:eastAsia="es-CO"/>
                    </w:rPr>
                    <w:t>ALBA SERRANO SANCHEZ</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9</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TERRITORIAL SANTANDER</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18/04/2016</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BUCARAMANGA</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30</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64521325</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LILIANA PATRICIA BALSEIRO BANQUEZ</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ESPECIALIZADO GRADO 21</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TERRITORIAL SUCRE</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14/02/2012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CARRERA ADMINISTRATIVA EN ENCARGO</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SINCELEJO</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31</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86058222</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ALEJANDRO </w:t>
                  </w:r>
                  <w:r w:rsidR="00DF2A36" w:rsidRPr="00DF2A36">
                    <w:rPr>
                      <w:rFonts w:ascii="Century Gothic" w:eastAsia="Times New Roman" w:hAnsi="Century Gothic"/>
                      <w:color w:val="000000"/>
                      <w:sz w:val="12"/>
                      <w:szCs w:val="12"/>
                      <w:lang w:val="es-CO" w:eastAsia="es-CO"/>
                    </w:rPr>
                    <w:t>FRANCO RODRIGUEZ</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ESPECIALIZADO GRADO 13</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TERRITORIAL URABA</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19/08/2014</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APARTADÓ</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32</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79157423</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CESAR AUGUSTO GARCIA ARDILA</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ESPECIALIZADO GRADO 21</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TERRITORIAL VALLE</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14/02/2012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CARRERA ADMINISTRATIVA EN ENCARGO</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CALI</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33</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sz w:val="12"/>
                      <w:szCs w:val="12"/>
                      <w:lang w:val="es-CO" w:eastAsia="es-CO"/>
                    </w:rPr>
                  </w:pPr>
                  <w:r w:rsidRPr="00DF2A36">
                    <w:rPr>
                      <w:rFonts w:ascii="Century Gothic" w:eastAsia="Times New Roman" w:hAnsi="Century Gothic"/>
                      <w:sz w:val="12"/>
                      <w:szCs w:val="12"/>
                      <w:lang w:val="es-CO" w:eastAsia="es-CO"/>
                    </w:rPr>
                    <w:t>67028597</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FRANCIA ELENA AGUDELO </w:t>
                  </w:r>
                  <w:r w:rsidR="00DF2A36" w:rsidRPr="00DF2A36">
                    <w:rPr>
                      <w:rFonts w:ascii="Century Gothic" w:eastAsia="Times New Roman" w:hAnsi="Century Gothic"/>
                      <w:color w:val="000000"/>
                      <w:sz w:val="12"/>
                      <w:szCs w:val="12"/>
                      <w:lang w:val="es-CO" w:eastAsia="es-CO"/>
                    </w:rPr>
                    <w:t>ARENAS</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11</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DIRECCION TERRITORIAL VALLE</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17/04/2017</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CALI</w:t>
                  </w:r>
                </w:p>
              </w:tc>
            </w:tr>
            <w:tr w:rsidR="00DF2A36" w:rsidRPr="00DF2A36" w:rsidTr="005423B0">
              <w:trPr>
                <w:trHeight w:val="115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34</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68304000</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YOLANDA </w:t>
                  </w:r>
                  <w:r w:rsidR="00DF2A36" w:rsidRPr="00DF2A36">
                    <w:rPr>
                      <w:rFonts w:ascii="Century Gothic" w:eastAsia="Times New Roman" w:hAnsi="Century Gothic"/>
                      <w:color w:val="000000"/>
                      <w:sz w:val="12"/>
                      <w:szCs w:val="12"/>
                      <w:lang w:val="es-CO" w:eastAsia="es-CO"/>
                    </w:rPr>
                    <w:t>GUERRERO ACOSTA</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ESPECIALIZADO GRADO 24</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GRUPO DE ACTUACIONES ADMINISTRATIVAS Y CONCEPTOS - OFICINA ASESORA JURIDICA</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01/06/2012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99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35</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sz w:val="12"/>
                      <w:szCs w:val="12"/>
                      <w:lang w:val="es-CO" w:eastAsia="es-CO"/>
                    </w:rPr>
                  </w:pPr>
                  <w:r w:rsidRPr="00DF2A36">
                    <w:rPr>
                      <w:rFonts w:ascii="Century Gothic" w:eastAsia="Times New Roman" w:hAnsi="Century Gothic"/>
                      <w:sz w:val="12"/>
                      <w:szCs w:val="12"/>
                      <w:lang w:val="es-CO" w:eastAsia="es-CO"/>
                    </w:rPr>
                    <w:t>52329847</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ERIKA ALEXANDRA OLARTE CARMONA</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9</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GRUPO DE CONTROL INTERNO DISCIPLINARIO - SECRETARIA GENERAL</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08/12/2015</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99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36</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1018404640</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CATERINE 0 ROZO RIVEROS</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9</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GRUPO DE CONTROL INTERNO DISCIPLINARIO - SECRETARIA GENERAL</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08/12/2015</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99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37</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sz w:val="12"/>
                      <w:szCs w:val="12"/>
                      <w:lang w:val="es-CO" w:eastAsia="es-CO"/>
                    </w:rPr>
                  </w:pPr>
                  <w:r w:rsidRPr="00DF2A36">
                    <w:rPr>
                      <w:rFonts w:ascii="Century Gothic" w:eastAsia="Times New Roman" w:hAnsi="Century Gothic"/>
                      <w:sz w:val="12"/>
                      <w:szCs w:val="12"/>
                      <w:lang w:val="es-CO" w:eastAsia="es-CO"/>
                    </w:rPr>
                    <w:t>1022339070</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LUIS YESID HERNANDEZ LUGO</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AUXILIAR ADMINISTRATIVO 23</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GRUPO DE GESTION DEL TALENTO HUMANO - SECRETARIA GENERAL</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09/02/2016</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99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38</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80258127</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NELSON GUSTAVO ALVAREZ CUELLAR</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ESPECIALIZADO GRADO 13</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GRUPO DE GESTION DEL TALENTO HUMANO - SECRETARIA GENERAL</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02/07/2014</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 TEMPORAL</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99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39</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1026283261</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BRAYAN </w:t>
                  </w:r>
                  <w:r w:rsidR="00DF2A36" w:rsidRPr="00DF2A36">
                    <w:rPr>
                      <w:rFonts w:ascii="Century Gothic" w:eastAsia="Times New Roman" w:hAnsi="Century Gothic"/>
                      <w:color w:val="000000"/>
                      <w:sz w:val="12"/>
                      <w:szCs w:val="12"/>
                      <w:lang w:val="es-CO" w:eastAsia="es-CO"/>
                    </w:rPr>
                    <w:t>ANDREY PEÑA  USAQUEN</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9</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GRUPO DE GESTION DEL TALENTO HUMANO - SECRETARIA GENERAL</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04/04/2016</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99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40</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11233930</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GUIMAR </w:t>
                  </w:r>
                  <w:r w:rsidR="00DF2A36" w:rsidRPr="00DF2A36">
                    <w:rPr>
                      <w:rFonts w:ascii="Century Gothic" w:eastAsia="Times New Roman" w:hAnsi="Century Gothic"/>
                      <w:color w:val="000000"/>
                      <w:sz w:val="12"/>
                      <w:szCs w:val="12"/>
                      <w:lang w:val="es-CO" w:eastAsia="es-CO"/>
                    </w:rPr>
                    <w:t>ANDRES AYALA TRIANA</w:t>
                  </w:r>
                </w:p>
              </w:tc>
              <w:tc>
                <w:tcPr>
                  <w:tcW w:w="1111"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TECNICO</w:t>
                  </w:r>
                  <w:r w:rsidR="00DF2A36" w:rsidRPr="00DF2A36">
                    <w:rPr>
                      <w:rFonts w:ascii="Century Gothic" w:eastAsia="Times New Roman" w:hAnsi="Century Gothic"/>
                      <w:color w:val="000000"/>
                      <w:sz w:val="12"/>
                      <w:szCs w:val="12"/>
                      <w:lang w:val="es-CO" w:eastAsia="es-CO"/>
                    </w:rPr>
                    <w:t xml:space="preserve"> GRADO 16</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GRUPO DE GESTION DEL TALENTO HUMANO - SECRETARIA GENERAL</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04/11/2014</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99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41</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1026251375</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JUAN GUILLERMO ANGARITA CASTRO</w:t>
                  </w:r>
                </w:p>
              </w:tc>
              <w:tc>
                <w:tcPr>
                  <w:tcW w:w="1111"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TECNICO</w:t>
                  </w:r>
                  <w:r w:rsidR="00DF2A36" w:rsidRPr="00DF2A36">
                    <w:rPr>
                      <w:rFonts w:ascii="Century Gothic" w:eastAsia="Times New Roman" w:hAnsi="Century Gothic"/>
                      <w:color w:val="000000"/>
                      <w:sz w:val="12"/>
                      <w:szCs w:val="12"/>
                      <w:lang w:val="es-CO" w:eastAsia="es-CO"/>
                    </w:rPr>
                    <w:t xml:space="preserve"> GRADO 16</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GRUPO DE GESTION DEL TALENTO HUMANO - SECRETARIA GENERAL</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02/09/2014</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99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lastRenderedPageBreak/>
                    <w:t>42</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11313148</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CARLOS ALBERTO GONZALEZ ROJAS</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ESPECIALIZADO GRADO 24</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GRUPO DE GESTION FINANCIERA Y CONTABLE - SECRETARIA GENERAL</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14/02/2012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CARRERA ADMINISTRATIVA EN ENCARGO</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99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43</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10176290</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PABLO ENRIQUE SALCEDO RUIZ</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11</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GRUPO DE GESTION FINANCIERA Y CONTABLE - SECRETARIA GENERAL</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11/02/2013</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99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44</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52480115</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YANETH </w:t>
                  </w:r>
                  <w:r w:rsidR="00DF2A36" w:rsidRPr="00DF2A36">
                    <w:rPr>
                      <w:rFonts w:ascii="Century Gothic" w:eastAsia="Times New Roman" w:hAnsi="Century Gothic"/>
                      <w:color w:val="000000"/>
                      <w:sz w:val="12"/>
                      <w:szCs w:val="12"/>
                      <w:lang w:val="es-CO" w:eastAsia="es-CO"/>
                    </w:rPr>
                    <w:t>ANDREA GARCIA 0</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11</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GRUPO DE GESTION FINANCIERA Y CONTABLE - SECRETARIA GENERAL</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02/09/2014</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99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45</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sz w:val="12"/>
                      <w:szCs w:val="12"/>
                      <w:lang w:val="es-CO" w:eastAsia="es-CO"/>
                    </w:rPr>
                  </w:pPr>
                  <w:r w:rsidRPr="00DF2A36">
                    <w:rPr>
                      <w:rFonts w:ascii="Century Gothic" w:eastAsia="Times New Roman" w:hAnsi="Century Gothic"/>
                      <w:sz w:val="12"/>
                      <w:szCs w:val="12"/>
                      <w:lang w:val="es-CO" w:eastAsia="es-CO"/>
                    </w:rPr>
                    <w:t>53161220</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YENNI </w:t>
                  </w:r>
                  <w:r w:rsidR="00DF2A36" w:rsidRPr="00DF2A36">
                    <w:rPr>
                      <w:rFonts w:ascii="Century Gothic" w:eastAsia="Times New Roman" w:hAnsi="Century Gothic"/>
                      <w:color w:val="000000"/>
                      <w:sz w:val="12"/>
                      <w:szCs w:val="12"/>
                      <w:lang w:val="es-CO" w:eastAsia="es-CO"/>
                    </w:rPr>
                    <w:t>SOLANYI SALAZAR  MUÑOZ</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9</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GRUPO DE GESTION FINANCIERA Y CONTABLE - SECRETARIA GENERAL</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04/04/2016</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99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46</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79976228</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YHEYSSON 0 MOSQUERA IBARGUEN</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9</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GRUPO DE GESTION FINANCIERA Y CONTABLE - SECRETARIA GENERAL</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02/12/2015</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99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47</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sz w:val="12"/>
                      <w:szCs w:val="12"/>
                      <w:lang w:val="es-CO" w:eastAsia="es-CO"/>
                    </w:rPr>
                  </w:pPr>
                  <w:r w:rsidRPr="00DF2A36">
                    <w:rPr>
                      <w:rFonts w:ascii="Century Gothic" w:eastAsia="Times New Roman" w:hAnsi="Century Gothic"/>
                      <w:sz w:val="12"/>
                      <w:szCs w:val="12"/>
                      <w:lang w:val="es-CO" w:eastAsia="es-CO"/>
                    </w:rPr>
                    <w:t>40415533</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ZANDRA CLEOTILDE RIVEROS GUTIERREZ</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9</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GRUPO DE GESTION FINANCIERA Y CONTABLE - SECRETARIA GENERAL</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18/05/2017</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148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48</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79909680</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ALEJANDRO </w:t>
                  </w:r>
                  <w:r w:rsidR="00DF2A36" w:rsidRPr="00DF2A36">
                    <w:rPr>
                      <w:rFonts w:ascii="Century Gothic" w:eastAsia="Times New Roman" w:hAnsi="Century Gothic"/>
                      <w:color w:val="000000"/>
                      <w:sz w:val="12"/>
                      <w:szCs w:val="12"/>
                      <w:lang w:val="es-CO" w:eastAsia="es-CO"/>
                    </w:rPr>
                    <w:t>SARMIENTO VILLARREAL</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11</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GRUPO DE MUJER Y PERSONAS CON ORIENTACIONES SEXUALES E IDENTIDADES DE GENERO NO HEGEMONICAS - SUBDIRECCION GENERAL</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04/09/2012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99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49</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52466701</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ELIZABETH </w:t>
                  </w:r>
                  <w:r w:rsidR="00DF2A36" w:rsidRPr="00DF2A36">
                    <w:rPr>
                      <w:rFonts w:ascii="Century Gothic" w:eastAsia="Times New Roman" w:hAnsi="Century Gothic"/>
                      <w:color w:val="000000"/>
                      <w:sz w:val="12"/>
                      <w:szCs w:val="12"/>
                      <w:lang w:val="es-CO" w:eastAsia="es-CO"/>
                    </w:rPr>
                    <w:t>GONZALEZ RAMOS</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9</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GRUPO DE NIÑEZ, JUVENTUD - ENVEJECIMIENTO Y VEJEZ - SUBDIRECCION GENERAL</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03/09/2012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115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50</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53013895</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LEIDY CAROLINA MENDIVELSO NIÑO</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11</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 xml:space="preserve">GRUPO DE PERSONAS CON HABILIDADES Y CAPACIDADES DIVERSAS - SUBDIRECCION GENERAL </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09/12/2015</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165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51</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7143320</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JORGE </w:t>
                  </w:r>
                  <w:r w:rsidR="00DF2A36" w:rsidRPr="00DF2A36">
                    <w:rPr>
                      <w:rFonts w:ascii="Century Gothic" w:eastAsia="Times New Roman" w:hAnsi="Century Gothic"/>
                      <w:color w:val="000000"/>
                      <w:sz w:val="12"/>
                      <w:szCs w:val="12"/>
                      <w:lang w:val="es-CO" w:eastAsia="es-CO"/>
                    </w:rPr>
                    <w:t>LUIS FACUSE MEJIA</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11</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GRUPO DE PROYECTOS TERRITORIALES PARA LA VIDA Y LA RECONCILIACION - DIRECCION DE GESTION INTERISTITUCIONAL</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05/12/2016</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66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52</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19354492</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JOSE DOMINGO CARDENAS PINTO</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ESPECIALIZADO GRADO 24</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GRUPO DE PUEBLOS Y COMUNIDADES INDIGENAS</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11/02/2013</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132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lastRenderedPageBreak/>
                    <w:t>53</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52093277</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YANETH </w:t>
                  </w:r>
                  <w:r w:rsidR="00DF2A36" w:rsidRPr="00DF2A36">
                    <w:rPr>
                      <w:rFonts w:ascii="Century Gothic" w:eastAsia="Times New Roman" w:hAnsi="Century Gothic"/>
                      <w:color w:val="000000"/>
                      <w:sz w:val="12"/>
                      <w:szCs w:val="12"/>
                      <w:lang w:val="es-CO" w:eastAsia="es-CO"/>
                    </w:rPr>
                    <w:t>RODRIGUEZ ORTIZ</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11</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GRUPO DE REPARACION Y ATENCION DE LAS COMUNIDADES NEGRAS, AFROCOLOMBIANAS, RAIZALES Y PALENQUERAS</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08/01/2013</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132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54</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52521879</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 xml:space="preserve">LUZ ANGELA GAMEZ </w:t>
                  </w:r>
                  <w:proofErr w:type="spellStart"/>
                  <w:r w:rsidRPr="00DF2A36">
                    <w:rPr>
                      <w:rFonts w:ascii="Century Gothic" w:eastAsia="Times New Roman" w:hAnsi="Century Gothic"/>
                      <w:color w:val="000000"/>
                      <w:sz w:val="12"/>
                      <w:szCs w:val="12"/>
                      <w:lang w:val="es-CO" w:eastAsia="es-CO"/>
                    </w:rPr>
                    <w:t>GAMEZ</w:t>
                  </w:r>
                  <w:proofErr w:type="spellEnd"/>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11</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GRUPO DE REPARACION Y ATENCION DE LAS COMUNIDADES NEGRAS, AFROCOLOMBIANAS, RAIZALES Y PALENQUERAS</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04/09/2012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82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55</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sz w:val="12"/>
                      <w:szCs w:val="12"/>
                      <w:lang w:val="es-CO" w:eastAsia="es-CO"/>
                    </w:rPr>
                  </w:pPr>
                  <w:r w:rsidRPr="00DF2A36">
                    <w:rPr>
                      <w:rFonts w:ascii="Century Gothic" w:eastAsia="Times New Roman" w:hAnsi="Century Gothic"/>
                      <w:sz w:val="12"/>
                      <w:szCs w:val="12"/>
                      <w:lang w:val="es-CO" w:eastAsia="es-CO"/>
                    </w:rPr>
                    <w:t>55306063</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LOLY CARMELINA NAVARRO BIMBER</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9</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GRUPO DE RETORNOS Y REUBICACIONES-DIRECCION DE REPARACION</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08/07/2015</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66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56</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91225100</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CESAR AUGUSTO MARIN CARDENAS</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11</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OFICINA ASESORA DE COMUNICACIONES</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05/11/2013</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66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57</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79541557</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MANUEL </w:t>
                  </w:r>
                  <w:r w:rsidR="00DF2A36" w:rsidRPr="00DF2A36">
                    <w:rPr>
                      <w:rFonts w:ascii="Century Gothic" w:eastAsia="Times New Roman" w:hAnsi="Century Gothic"/>
                      <w:color w:val="000000"/>
                      <w:sz w:val="12"/>
                      <w:szCs w:val="12"/>
                      <w:lang w:val="es-CO" w:eastAsia="es-CO"/>
                    </w:rPr>
                    <w:t>EDUARDO CASTILLO GUZMAN</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JEFE DE OFICINA ASESORA GRADO 16</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OFICINA ASESORA DE PLANEACION</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18/07/2016</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LNYR</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58</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52472817</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ROSA ELIA QUIÑONES RAYO</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11</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OFICINA ASESORA JURIDICA</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03/09/2012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82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59</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40762387</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YOLIMA </w:t>
                  </w:r>
                  <w:r w:rsidR="00DF2A36" w:rsidRPr="00DF2A36">
                    <w:rPr>
                      <w:rFonts w:ascii="Century Gothic" w:eastAsia="Times New Roman" w:hAnsi="Century Gothic"/>
                      <w:color w:val="000000"/>
                      <w:sz w:val="12"/>
                      <w:szCs w:val="12"/>
                      <w:lang w:val="es-CO" w:eastAsia="es-CO"/>
                    </w:rPr>
                    <w:t>MUÑOZ MONJE</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ESPECIALIZADO GRADO 13</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SUBDIRECCION DE COORDINACION NACION TERRITORIO</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01/11/2012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 TEMPORAL</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82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60</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sz w:val="12"/>
                      <w:szCs w:val="12"/>
                      <w:lang w:val="es-CO" w:eastAsia="es-CO"/>
                    </w:rPr>
                  </w:pPr>
                  <w:r w:rsidRPr="00DF2A36">
                    <w:rPr>
                      <w:rFonts w:ascii="Century Gothic" w:eastAsia="Times New Roman" w:hAnsi="Century Gothic"/>
                      <w:sz w:val="12"/>
                      <w:szCs w:val="12"/>
                      <w:lang w:val="es-CO" w:eastAsia="es-CO"/>
                    </w:rPr>
                    <w:t>52934037</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KATHERINE PAOLA HERRERA MORENO</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SUBDIRECTOR TECNICO GRADO 21</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SUBDIRECCION DE COORDINACION TECNICA DEL SNARIV</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03/02/2015</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LNYR</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61</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39673910</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MONICA PATRICIA MENDEZ JIMENEZ</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AUXILIAR ADMINISTRATIVO 23</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SUBDIRECCION DE PREVENCION Y EMERGENCIAS</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03/09/2012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62</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sz w:val="12"/>
                      <w:szCs w:val="12"/>
                      <w:lang w:val="es-CO" w:eastAsia="es-CO"/>
                    </w:rPr>
                  </w:pPr>
                  <w:r w:rsidRPr="00DF2A36">
                    <w:rPr>
                      <w:rFonts w:ascii="Century Gothic" w:eastAsia="Times New Roman" w:hAnsi="Century Gothic"/>
                      <w:sz w:val="12"/>
                      <w:szCs w:val="12"/>
                      <w:lang w:val="es-CO" w:eastAsia="es-CO"/>
                    </w:rPr>
                    <w:t>82392337</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MIGUEL ANGEL CORTES AMAYA</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11</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SUBDIRECCION DE PREVENCION Y EMERGENCIAS</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18/04/2016</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 xml:space="preserve">PROVISIONALIDAD </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63</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80182129</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CARLOS </w:t>
                  </w:r>
                  <w:r w:rsidR="00DF2A36" w:rsidRPr="00DF2A36">
                    <w:rPr>
                      <w:rFonts w:ascii="Century Gothic" w:eastAsia="Times New Roman" w:hAnsi="Century Gothic"/>
                      <w:color w:val="000000"/>
                      <w:sz w:val="12"/>
                      <w:szCs w:val="12"/>
                      <w:lang w:val="es-CO" w:eastAsia="es-CO"/>
                    </w:rPr>
                    <w:t>VLADIMIR RODRIGUEZ VALENCIA</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SUBDIRECTOR TECNICO GRADO 21</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SUBDIRECCION DE REPARACION COLECTIVA</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02/08/2016</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LNYR</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64</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74379595</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LUIS CARLOS CORREDOR ESTEBAN</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ESPECIALIZADO GRADO 13</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SUBDIRECCION DE REPARACION INDIVIDUAL</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04/05/2012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 TEMPORAL</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495"/>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65</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63308576</w:t>
                  </w:r>
                </w:p>
              </w:tc>
              <w:tc>
                <w:tcPr>
                  <w:tcW w:w="1300"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JUDITH CECILIA TARAZONA ORDOÑEZ</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ESPECIALIZADO GRADO 24</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SUBDIRECCION DE REPARACION INDIVIDUAL</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14/02/2012</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CARRERA ADMINISTRATIVA EN ENCARGO</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r w:rsidR="00DF2A36" w:rsidRPr="00DF2A36" w:rsidTr="005423B0">
              <w:trPr>
                <w:trHeight w:val="510"/>
                <w:jc w:val="center"/>
              </w:trPr>
              <w:tc>
                <w:tcPr>
                  <w:tcW w:w="360" w:type="dxa"/>
                  <w:shd w:val="clear" w:color="auto" w:fill="auto"/>
                  <w:noWrap/>
                  <w:vAlign w:val="center"/>
                  <w:hideMark/>
                </w:tcPr>
                <w:p w:rsidR="00DF2A36" w:rsidRPr="00DF2A36" w:rsidRDefault="00DF2A36" w:rsidP="00DF2A36">
                  <w:pPr>
                    <w:spacing w:after="0"/>
                    <w:jc w:val="center"/>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66</w:t>
                  </w:r>
                </w:p>
              </w:tc>
              <w:tc>
                <w:tcPr>
                  <w:tcW w:w="849" w:type="dxa"/>
                  <w:shd w:val="clear" w:color="000000" w:fill="FFFFFF"/>
                  <w:noWrap/>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41955804</w:t>
                  </w:r>
                </w:p>
              </w:tc>
              <w:tc>
                <w:tcPr>
                  <w:tcW w:w="1300" w:type="dxa"/>
                  <w:shd w:val="clear" w:color="auto" w:fill="auto"/>
                  <w:vAlign w:val="center"/>
                  <w:hideMark/>
                </w:tcPr>
                <w:p w:rsidR="00DF2A36" w:rsidRPr="00DF2A36" w:rsidRDefault="00FE4D8C" w:rsidP="00DF2A36">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ANGELA MARIA CARVAJAL </w:t>
                  </w:r>
                  <w:r w:rsidR="00DF2A36" w:rsidRPr="00DF2A36">
                    <w:rPr>
                      <w:rFonts w:ascii="Century Gothic" w:eastAsia="Times New Roman" w:hAnsi="Century Gothic"/>
                      <w:color w:val="000000"/>
                      <w:sz w:val="12"/>
                      <w:szCs w:val="12"/>
                      <w:lang w:val="es-CO" w:eastAsia="es-CO"/>
                    </w:rPr>
                    <w:t>HERMOSA</w:t>
                  </w:r>
                </w:p>
              </w:tc>
              <w:tc>
                <w:tcPr>
                  <w:tcW w:w="1111"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PROFESIONAL UNIVERSITARIO GRADO 9</w:t>
                  </w:r>
                </w:p>
              </w:tc>
              <w:tc>
                <w:tcPr>
                  <w:tcW w:w="1392"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SUBDIRECCION RED NACIONAL DE INFORMACION</w:t>
                  </w:r>
                </w:p>
              </w:tc>
              <w:tc>
                <w:tcPr>
                  <w:tcW w:w="795" w:type="dxa"/>
                  <w:shd w:val="clear" w:color="auto" w:fill="auto"/>
                  <w:vAlign w:val="center"/>
                  <w:hideMark/>
                </w:tcPr>
                <w:p w:rsidR="00DF2A36" w:rsidRPr="00DF2A36" w:rsidRDefault="00DF2A36" w:rsidP="00DF2A36">
                  <w:pPr>
                    <w:spacing w:after="0"/>
                    <w:jc w:val="right"/>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05/04/2016</w:t>
                  </w:r>
                </w:p>
              </w:tc>
              <w:tc>
                <w:tcPr>
                  <w:tcW w:w="1219"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PROVISIONALIDAD</w:t>
                  </w:r>
                </w:p>
              </w:tc>
              <w:tc>
                <w:tcPr>
                  <w:tcW w:w="1117" w:type="dxa"/>
                  <w:shd w:val="clear" w:color="auto" w:fill="auto"/>
                  <w:vAlign w:val="center"/>
                  <w:hideMark/>
                </w:tcPr>
                <w:p w:rsidR="00DF2A36" w:rsidRPr="00DF2A36" w:rsidRDefault="00DF2A36" w:rsidP="00DF2A36">
                  <w:pPr>
                    <w:spacing w:after="0"/>
                    <w:rPr>
                      <w:rFonts w:ascii="Century Gothic" w:eastAsia="Times New Roman" w:hAnsi="Century Gothic"/>
                      <w:color w:val="000000"/>
                      <w:sz w:val="12"/>
                      <w:szCs w:val="12"/>
                      <w:lang w:val="es-CO" w:eastAsia="es-CO"/>
                    </w:rPr>
                  </w:pPr>
                  <w:r w:rsidRPr="00DF2A36">
                    <w:rPr>
                      <w:rFonts w:ascii="Century Gothic" w:eastAsia="Times New Roman" w:hAnsi="Century Gothic"/>
                      <w:color w:val="000000"/>
                      <w:sz w:val="12"/>
                      <w:szCs w:val="12"/>
                      <w:lang w:val="es-CO" w:eastAsia="es-CO"/>
                    </w:rPr>
                    <w:t>BOGOTÁ, D.C.</w:t>
                  </w:r>
                </w:p>
              </w:tc>
            </w:tr>
          </w:tbl>
          <w:p w:rsidR="00A8037A" w:rsidRPr="00B7316D" w:rsidRDefault="00A8037A" w:rsidP="00B7316D">
            <w:pPr>
              <w:jc w:val="both"/>
              <w:rPr>
                <w:rFonts w:ascii="Century Gothic" w:hAnsi="Century Gothic" w:cs="Arial"/>
                <w:b/>
                <w:sz w:val="22"/>
                <w:szCs w:val="20"/>
                <w:lang w:val="es-CO"/>
              </w:rPr>
            </w:pPr>
          </w:p>
          <w:p w:rsidR="00F3002A" w:rsidRPr="00F3002A" w:rsidRDefault="00F3002A" w:rsidP="00F3002A">
            <w:pPr>
              <w:pStyle w:val="Ttulo2"/>
              <w:keepNext w:val="0"/>
              <w:keepLines w:val="0"/>
              <w:widowControl w:val="0"/>
              <w:numPr>
                <w:ilvl w:val="1"/>
                <w:numId w:val="33"/>
              </w:numPr>
              <w:tabs>
                <w:tab w:val="left" w:pos="1302"/>
              </w:tabs>
              <w:spacing w:before="196" w:line="240" w:lineRule="auto"/>
              <w:jc w:val="both"/>
              <w:rPr>
                <w:rFonts w:ascii="Century Gothic" w:eastAsia="Cambria" w:hAnsi="Century Gothic" w:cs="Arial"/>
                <w:bCs w:val="0"/>
                <w:color w:val="auto"/>
                <w:sz w:val="20"/>
                <w:szCs w:val="20"/>
              </w:rPr>
            </w:pPr>
            <w:r w:rsidRPr="00F3002A">
              <w:rPr>
                <w:rFonts w:ascii="Century Gothic" w:eastAsia="Cambria" w:hAnsi="Century Gothic" w:cs="Arial"/>
                <w:bCs w:val="0"/>
                <w:color w:val="auto"/>
                <w:sz w:val="20"/>
                <w:szCs w:val="20"/>
              </w:rPr>
              <w:t>SEGUIMIENTO DE HOJAS DE VIDA FUNCIONARIOS PUBLICOS</w:t>
            </w:r>
          </w:p>
          <w:p w:rsidR="00D339AA" w:rsidRDefault="00D339AA" w:rsidP="00C03ADA">
            <w:pPr>
              <w:jc w:val="both"/>
              <w:rPr>
                <w:rFonts w:ascii="Century Gothic" w:hAnsi="Century Gothic" w:cs="Arial"/>
                <w:sz w:val="20"/>
                <w:szCs w:val="20"/>
                <w:lang w:val="es-CO"/>
              </w:rPr>
            </w:pPr>
          </w:p>
          <w:p w:rsidR="009003E4" w:rsidRPr="009003E4" w:rsidRDefault="00D339AA" w:rsidP="00C03ADA">
            <w:pPr>
              <w:jc w:val="both"/>
              <w:rPr>
                <w:rFonts w:ascii="Century Gothic" w:hAnsi="Century Gothic" w:cs="Arial"/>
                <w:sz w:val="20"/>
                <w:szCs w:val="20"/>
                <w:lang w:val="es-CO"/>
              </w:rPr>
            </w:pPr>
            <w:r>
              <w:rPr>
                <w:rFonts w:ascii="Century Gothic" w:hAnsi="Century Gothic" w:cs="Arial"/>
                <w:sz w:val="20"/>
                <w:szCs w:val="20"/>
                <w:lang w:val="es-CO"/>
              </w:rPr>
              <w:t>L</w:t>
            </w:r>
            <w:r w:rsidR="009003E4" w:rsidRPr="009003E4">
              <w:rPr>
                <w:rFonts w:ascii="Century Gothic" w:hAnsi="Century Gothic" w:cs="Arial"/>
                <w:sz w:val="20"/>
                <w:szCs w:val="20"/>
                <w:lang w:val="es-CO"/>
              </w:rPr>
              <w:t>a Oficina de Control Interno, consultó los reportes referente</w:t>
            </w:r>
            <w:r w:rsidR="009003E4">
              <w:rPr>
                <w:rFonts w:ascii="Century Gothic" w:hAnsi="Century Gothic" w:cs="Arial"/>
                <w:sz w:val="20"/>
                <w:szCs w:val="20"/>
                <w:lang w:val="es-CO"/>
              </w:rPr>
              <w:t>s a Empleados P</w:t>
            </w:r>
            <w:r w:rsidR="009003E4" w:rsidRPr="009003E4">
              <w:rPr>
                <w:rFonts w:ascii="Century Gothic" w:hAnsi="Century Gothic" w:cs="Arial"/>
                <w:sz w:val="20"/>
                <w:szCs w:val="20"/>
                <w:lang w:val="es-CO"/>
              </w:rPr>
              <w:t>úblicos que hacen parte en la entidad en el SIGEP</w:t>
            </w:r>
            <w:r w:rsidR="009003E4">
              <w:rPr>
                <w:rFonts w:ascii="Century Gothic" w:hAnsi="Century Gothic" w:cs="Arial"/>
                <w:sz w:val="20"/>
                <w:szCs w:val="20"/>
                <w:lang w:val="es-CO"/>
              </w:rPr>
              <w:t xml:space="preserve"> y</w:t>
            </w:r>
            <w:r w:rsidR="009003E4" w:rsidRPr="00AA5555">
              <w:rPr>
                <w:rFonts w:ascii="Century Gothic" w:hAnsi="Century Gothic" w:cs="Arial"/>
                <w:sz w:val="20"/>
                <w:szCs w:val="20"/>
                <w:lang w:val="es-CO"/>
              </w:rPr>
              <w:t xml:space="preserve"> presenta</w:t>
            </w:r>
            <w:r w:rsidR="009003E4">
              <w:rPr>
                <w:rFonts w:ascii="Century Gothic" w:hAnsi="Century Gothic" w:cs="Arial"/>
                <w:sz w:val="20"/>
                <w:szCs w:val="20"/>
                <w:lang w:val="es-CO"/>
              </w:rPr>
              <w:t xml:space="preserve"> el seguimiento </w:t>
            </w:r>
            <w:r w:rsidR="009003E4" w:rsidRPr="009003E4">
              <w:rPr>
                <w:rFonts w:ascii="Century Gothic" w:hAnsi="Century Gothic" w:cs="Arial"/>
                <w:sz w:val="20"/>
                <w:szCs w:val="20"/>
                <w:lang w:val="es-CO"/>
              </w:rPr>
              <w:t>con corte a 30 de mayo para planta</w:t>
            </w:r>
            <w:r w:rsidR="0066487D">
              <w:rPr>
                <w:rFonts w:ascii="Century Gothic" w:hAnsi="Century Gothic" w:cs="Arial"/>
                <w:sz w:val="20"/>
                <w:szCs w:val="20"/>
                <w:lang w:val="es-CO"/>
              </w:rPr>
              <w:t>,</w:t>
            </w:r>
            <w:r w:rsidR="009003E4" w:rsidRPr="009003E4">
              <w:rPr>
                <w:rFonts w:ascii="Century Gothic" w:hAnsi="Century Gothic" w:cs="Arial"/>
                <w:sz w:val="20"/>
                <w:szCs w:val="20"/>
                <w:lang w:val="es-CO"/>
              </w:rPr>
              <w:t xml:space="preserve"> </w:t>
            </w:r>
            <w:r w:rsidR="009003E4">
              <w:rPr>
                <w:rFonts w:ascii="Century Gothic" w:hAnsi="Century Gothic" w:cs="Arial"/>
                <w:sz w:val="20"/>
                <w:szCs w:val="20"/>
                <w:lang w:val="es-CO"/>
              </w:rPr>
              <w:t xml:space="preserve">presentando información en la base de datos </w:t>
            </w:r>
            <w:r w:rsidR="00AB1C0C">
              <w:rPr>
                <w:rFonts w:ascii="Century Gothic" w:hAnsi="Century Gothic" w:cs="Arial"/>
                <w:sz w:val="20"/>
                <w:szCs w:val="20"/>
                <w:lang w:val="es-CO"/>
              </w:rPr>
              <w:t>así</w:t>
            </w:r>
            <w:r w:rsidR="009003E4">
              <w:rPr>
                <w:rFonts w:ascii="Century Gothic" w:hAnsi="Century Gothic" w:cs="Arial"/>
                <w:sz w:val="20"/>
                <w:szCs w:val="20"/>
                <w:lang w:val="es-CO"/>
              </w:rPr>
              <w:t>:</w:t>
            </w:r>
          </w:p>
          <w:p w:rsidR="00EE1A51" w:rsidRDefault="00C03ADA" w:rsidP="00EE1A51">
            <w:pPr>
              <w:pStyle w:val="Prrafodelista"/>
              <w:numPr>
                <w:ilvl w:val="1"/>
                <w:numId w:val="26"/>
              </w:numPr>
              <w:spacing w:after="0"/>
              <w:ind w:left="567" w:hanging="283"/>
              <w:jc w:val="both"/>
              <w:rPr>
                <w:rFonts w:ascii="Century Gothic" w:hAnsi="Century Gothic" w:cs="Arial"/>
                <w:sz w:val="20"/>
                <w:szCs w:val="20"/>
                <w:lang w:val="es-CO"/>
              </w:rPr>
            </w:pPr>
            <w:r w:rsidRPr="00EE1A51">
              <w:rPr>
                <w:rFonts w:ascii="Century Gothic" w:hAnsi="Century Gothic" w:cs="Arial"/>
                <w:sz w:val="20"/>
                <w:szCs w:val="20"/>
                <w:lang w:val="es-CO"/>
              </w:rPr>
              <w:t>8</w:t>
            </w:r>
            <w:r w:rsidR="009003E4" w:rsidRPr="00EE1A51">
              <w:rPr>
                <w:rFonts w:ascii="Century Gothic" w:hAnsi="Century Gothic" w:cs="Arial"/>
                <w:sz w:val="20"/>
                <w:szCs w:val="20"/>
                <w:lang w:val="es-CO"/>
              </w:rPr>
              <w:t>0</w:t>
            </w:r>
            <w:r w:rsidR="00DF2A36">
              <w:rPr>
                <w:rFonts w:ascii="Century Gothic" w:hAnsi="Century Gothic" w:cs="Arial"/>
                <w:sz w:val="20"/>
                <w:szCs w:val="20"/>
                <w:lang w:val="es-CO"/>
              </w:rPr>
              <w:t>2</w:t>
            </w:r>
            <w:r w:rsidRPr="00EE1A51">
              <w:rPr>
                <w:rFonts w:ascii="Century Gothic" w:hAnsi="Century Gothic" w:cs="Arial"/>
                <w:sz w:val="20"/>
                <w:szCs w:val="20"/>
                <w:lang w:val="es-CO"/>
              </w:rPr>
              <w:t xml:space="preserve"> </w:t>
            </w:r>
            <w:r w:rsidR="009003E4" w:rsidRPr="00EE1A51">
              <w:rPr>
                <w:rFonts w:ascii="Century Gothic" w:hAnsi="Century Gothic" w:cs="Arial"/>
                <w:sz w:val="20"/>
                <w:szCs w:val="20"/>
                <w:lang w:val="es-CO"/>
              </w:rPr>
              <w:t>funcionarios</w:t>
            </w:r>
          </w:p>
          <w:p w:rsidR="00C03ADA" w:rsidRPr="00EE1A51" w:rsidRDefault="00DF2A36" w:rsidP="00EE1A51">
            <w:pPr>
              <w:pStyle w:val="Prrafodelista"/>
              <w:numPr>
                <w:ilvl w:val="1"/>
                <w:numId w:val="26"/>
              </w:numPr>
              <w:spacing w:after="0"/>
              <w:ind w:left="567" w:hanging="283"/>
              <w:jc w:val="both"/>
              <w:rPr>
                <w:rFonts w:ascii="Century Gothic" w:hAnsi="Century Gothic" w:cs="Arial"/>
                <w:sz w:val="20"/>
                <w:szCs w:val="20"/>
                <w:lang w:val="es-CO"/>
              </w:rPr>
            </w:pPr>
            <w:r>
              <w:rPr>
                <w:rFonts w:ascii="Century Gothic" w:hAnsi="Century Gothic" w:cs="Arial"/>
                <w:sz w:val="20"/>
                <w:szCs w:val="20"/>
                <w:lang w:val="es-CO"/>
              </w:rPr>
              <w:t>55</w:t>
            </w:r>
            <w:r w:rsidR="00EE1A51" w:rsidRPr="00EE1A51">
              <w:rPr>
                <w:rFonts w:ascii="Century Gothic" w:hAnsi="Century Gothic" w:cs="Arial"/>
                <w:sz w:val="20"/>
                <w:szCs w:val="20"/>
                <w:lang w:val="es-CO"/>
              </w:rPr>
              <w:t xml:space="preserve"> </w:t>
            </w:r>
            <w:r w:rsidR="00EE1A51">
              <w:rPr>
                <w:rFonts w:ascii="Century Gothic" w:hAnsi="Century Gothic" w:cs="Arial"/>
                <w:sz w:val="20"/>
                <w:szCs w:val="20"/>
                <w:lang w:val="es-CO"/>
              </w:rPr>
              <w:t>empleos sin proveer - pen</w:t>
            </w:r>
            <w:r w:rsidR="00EE1A51" w:rsidRPr="00EE1A51">
              <w:rPr>
                <w:rFonts w:ascii="Century Gothic" w:hAnsi="Century Gothic" w:cs="Arial"/>
                <w:sz w:val="20"/>
                <w:szCs w:val="20"/>
                <w:lang w:val="es-CO"/>
              </w:rPr>
              <w:t>dientes por vincular</w:t>
            </w:r>
            <w:r w:rsidR="00EE1A51">
              <w:rPr>
                <w:rFonts w:ascii="Century Gothic" w:hAnsi="Century Gothic" w:cs="Arial"/>
                <w:sz w:val="20"/>
                <w:szCs w:val="20"/>
                <w:lang w:val="es-CO"/>
              </w:rPr>
              <w:t>.</w:t>
            </w:r>
          </w:p>
          <w:p w:rsidR="009003E4" w:rsidRDefault="009003E4" w:rsidP="009003E4">
            <w:pPr>
              <w:spacing w:after="0"/>
              <w:jc w:val="both"/>
              <w:rPr>
                <w:rFonts w:ascii="Century Gothic" w:hAnsi="Century Gothic" w:cs="Arial"/>
                <w:sz w:val="20"/>
                <w:szCs w:val="20"/>
                <w:lang w:val="es-CO"/>
              </w:rPr>
            </w:pPr>
          </w:p>
          <w:p w:rsidR="0057314E" w:rsidRDefault="0057314E" w:rsidP="0057314E">
            <w:pPr>
              <w:spacing w:after="0"/>
              <w:jc w:val="both"/>
              <w:rPr>
                <w:rFonts w:ascii="Arial Narrow" w:hAnsi="Arial Narrow" w:cs="Arial"/>
              </w:rPr>
            </w:pPr>
            <w:r w:rsidRPr="00EE1A51">
              <w:rPr>
                <w:rFonts w:ascii="Century Gothic" w:hAnsi="Century Gothic" w:cs="Arial"/>
                <w:sz w:val="20"/>
                <w:szCs w:val="20"/>
                <w:lang w:val="es-CO"/>
              </w:rPr>
              <w:t xml:space="preserve">Al consultar el reporte “Monitoreo de Avance de Actualización </w:t>
            </w:r>
            <w:r>
              <w:rPr>
                <w:rFonts w:ascii="Century Gothic" w:hAnsi="Century Gothic" w:cs="Arial"/>
                <w:sz w:val="20"/>
                <w:szCs w:val="20"/>
                <w:lang w:val="es-CO"/>
              </w:rPr>
              <w:t xml:space="preserve">de </w:t>
            </w:r>
            <w:r w:rsidRPr="00EE1A51">
              <w:rPr>
                <w:rFonts w:ascii="Century Gothic" w:hAnsi="Century Gothic" w:cs="Arial"/>
                <w:sz w:val="20"/>
                <w:szCs w:val="20"/>
                <w:lang w:val="es-CO"/>
              </w:rPr>
              <w:t xml:space="preserve">Hojas de Vida”, se observan imprecisiones relacionadas con el número de personas que se encuentran aprobadas, </w:t>
            </w:r>
            <w:r>
              <w:rPr>
                <w:rFonts w:ascii="Century Gothic" w:hAnsi="Century Gothic" w:cs="Arial"/>
                <w:sz w:val="20"/>
                <w:szCs w:val="20"/>
                <w:lang w:val="es-CO"/>
              </w:rPr>
              <w:t>debido a que se encuentran en la base de datos de SIGEP 715 hojas de vida activas de las 80</w:t>
            </w:r>
            <w:r w:rsidR="00E615C5">
              <w:rPr>
                <w:rFonts w:ascii="Century Gothic" w:hAnsi="Century Gothic" w:cs="Arial"/>
                <w:sz w:val="20"/>
                <w:szCs w:val="20"/>
                <w:lang w:val="es-CO"/>
              </w:rPr>
              <w:t>2</w:t>
            </w:r>
            <w:r>
              <w:rPr>
                <w:rFonts w:ascii="Century Gothic" w:hAnsi="Century Gothic" w:cs="Arial"/>
                <w:sz w:val="20"/>
                <w:szCs w:val="20"/>
                <w:lang w:val="es-CO"/>
              </w:rPr>
              <w:t xml:space="preserve"> que presenta la base de datos que exporta la misma plataforma denominado “Empleados Vinculados de la E</w:t>
            </w:r>
            <w:r w:rsidRPr="009C4FCE">
              <w:rPr>
                <w:rFonts w:ascii="Century Gothic" w:hAnsi="Century Gothic" w:cs="Arial"/>
                <w:sz w:val="20"/>
                <w:szCs w:val="20"/>
                <w:lang w:val="es-CO"/>
              </w:rPr>
              <w:t>ntidad</w:t>
            </w:r>
            <w:r>
              <w:rPr>
                <w:rFonts w:ascii="Century Gothic" w:hAnsi="Century Gothic" w:cs="Arial"/>
                <w:sz w:val="20"/>
                <w:szCs w:val="20"/>
                <w:lang w:val="es-CO"/>
              </w:rPr>
              <w:t xml:space="preserve">”, </w:t>
            </w:r>
            <w:r w:rsidRPr="00EE1A51">
              <w:rPr>
                <w:rFonts w:ascii="Century Gothic" w:hAnsi="Century Gothic" w:cs="Arial"/>
                <w:sz w:val="20"/>
                <w:szCs w:val="20"/>
                <w:lang w:val="es-CO"/>
              </w:rPr>
              <w:t>razón por la cual se recomienda solicitar al Departamento Administrativo de la Función Pública (DAFP), claridad respecto a la información contenida en estos reportes</w:t>
            </w:r>
            <w:r w:rsidRPr="00EE1A51">
              <w:rPr>
                <w:rFonts w:ascii="Arial Narrow" w:hAnsi="Arial Narrow" w:cs="Arial"/>
              </w:rPr>
              <w:t>.</w:t>
            </w:r>
          </w:p>
          <w:p w:rsidR="0057314E" w:rsidRDefault="0057314E" w:rsidP="0057314E">
            <w:pPr>
              <w:spacing w:after="0"/>
              <w:jc w:val="both"/>
              <w:rPr>
                <w:rFonts w:ascii="Arial Narrow" w:hAnsi="Arial Narrow" w:cs="Arial"/>
              </w:rPr>
            </w:pPr>
          </w:p>
          <w:p w:rsidR="0057314E" w:rsidRDefault="0057314E" w:rsidP="0057314E">
            <w:pPr>
              <w:spacing w:after="0"/>
              <w:jc w:val="both"/>
              <w:rPr>
                <w:rFonts w:ascii="Century Gothic" w:hAnsi="Century Gothic" w:cs="Arial"/>
                <w:sz w:val="20"/>
                <w:szCs w:val="20"/>
                <w:lang w:val="es-CO"/>
              </w:rPr>
            </w:pPr>
            <w:r w:rsidRPr="00BB13DE">
              <w:rPr>
                <w:rFonts w:ascii="Century Gothic" w:hAnsi="Century Gothic" w:cs="Arial"/>
                <w:sz w:val="20"/>
                <w:szCs w:val="20"/>
                <w:lang w:val="es-CO"/>
              </w:rPr>
              <w:t xml:space="preserve">De las </w:t>
            </w:r>
            <w:r>
              <w:rPr>
                <w:rFonts w:ascii="Century Gothic" w:hAnsi="Century Gothic" w:cs="Arial"/>
                <w:sz w:val="20"/>
                <w:szCs w:val="20"/>
                <w:lang w:val="es-CO"/>
              </w:rPr>
              <w:t>715 hojas de vida activas solo 597 actualizaron su hoja de vida en uno o varios ítems en cuanto a documentos adicionales, educación básica media, formación superior, experiencia en</w:t>
            </w:r>
            <w:r w:rsidR="00207E7C">
              <w:rPr>
                <w:rFonts w:ascii="Century Gothic" w:hAnsi="Century Gothic" w:cs="Arial"/>
                <w:sz w:val="20"/>
                <w:szCs w:val="20"/>
                <w:lang w:val="es-CO"/>
              </w:rPr>
              <w:t xml:space="preserve"> docencia y experiencia laboral, 118 no han actualizado.</w:t>
            </w:r>
          </w:p>
          <w:p w:rsidR="00702314" w:rsidRPr="00702314" w:rsidRDefault="00702314" w:rsidP="00702314">
            <w:pPr>
              <w:pStyle w:val="Textoindependiente"/>
              <w:ind w:right="174"/>
              <w:jc w:val="both"/>
              <w:rPr>
                <w:rFonts w:ascii="Century Gothic" w:hAnsi="Century Gothic" w:cs="Arial"/>
                <w:sz w:val="20"/>
                <w:szCs w:val="20"/>
                <w:lang w:val="es-CO"/>
              </w:rPr>
            </w:pPr>
          </w:p>
          <w:tbl>
            <w:tblPr>
              <w:tblStyle w:val="Tablaconcuadrcula"/>
              <w:tblW w:w="0" w:type="auto"/>
              <w:jc w:val="center"/>
              <w:tblLook w:val="01E0" w:firstRow="1" w:lastRow="1" w:firstColumn="1" w:lastColumn="1" w:noHBand="0" w:noVBand="0"/>
            </w:tblPr>
            <w:tblGrid>
              <w:gridCol w:w="3074"/>
              <w:gridCol w:w="2835"/>
              <w:gridCol w:w="2796"/>
            </w:tblGrid>
            <w:tr w:rsidR="00A9514E" w:rsidRPr="00A9514E" w:rsidTr="00702314">
              <w:trPr>
                <w:trHeight w:hRule="exact" w:val="458"/>
                <w:jc w:val="center"/>
              </w:trPr>
              <w:tc>
                <w:tcPr>
                  <w:tcW w:w="8550" w:type="dxa"/>
                  <w:gridSpan w:val="3"/>
                  <w:vAlign w:val="center"/>
                </w:tcPr>
                <w:p w:rsidR="00A9514E" w:rsidRPr="00702314" w:rsidRDefault="00A9514E" w:rsidP="00A9514E">
                  <w:pPr>
                    <w:pStyle w:val="TableParagraph"/>
                    <w:spacing w:before="93"/>
                    <w:ind w:left="1562" w:right="0"/>
                    <w:jc w:val="left"/>
                    <w:rPr>
                      <w:rFonts w:ascii="Century Gothic" w:eastAsia="Cambria" w:hAnsi="Century Gothic"/>
                      <w:b/>
                      <w:sz w:val="20"/>
                      <w:szCs w:val="20"/>
                    </w:rPr>
                  </w:pPr>
                  <w:r w:rsidRPr="00702314">
                    <w:rPr>
                      <w:rFonts w:ascii="Century Gothic" w:eastAsia="Cambria" w:hAnsi="Century Gothic"/>
                      <w:b/>
                      <w:sz w:val="20"/>
                      <w:szCs w:val="20"/>
                    </w:rPr>
                    <w:t xml:space="preserve">NÚMERO DE HOJAS DE VIDA FUNCIONARIOS </w:t>
                  </w:r>
                  <w:r w:rsidR="00702314">
                    <w:rPr>
                      <w:rFonts w:ascii="Century Gothic" w:eastAsia="Cambria" w:hAnsi="Century Gothic"/>
                      <w:b/>
                      <w:sz w:val="20"/>
                      <w:szCs w:val="20"/>
                    </w:rPr>
                    <w:t>UARIV</w:t>
                  </w:r>
                </w:p>
              </w:tc>
            </w:tr>
            <w:tr w:rsidR="00A9514E" w:rsidRPr="00A9514E" w:rsidTr="00702314">
              <w:trPr>
                <w:trHeight w:hRule="exact" w:val="490"/>
                <w:jc w:val="center"/>
              </w:trPr>
              <w:tc>
                <w:tcPr>
                  <w:tcW w:w="3074" w:type="dxa"/>
                  <w:vAlign w:val="center"/>
                </w:tcPr>
                <w:p w:rsidR="00A9514E" w:rsidRPr="00702314" w:rsidRDefault="00A9514E" w:rsidP="00A9514E">
                  <w:pPr>
                    <w:pStyle w:val="TableParagraph"/>
                    <w:spacing w:line="251" w:lineRule="exact"/>
                    <w:ind w:left="342" w:right="343"/>
                    <w:rPr>
                      <w:rFonts w:ascii="Century Gothic" w:eastAsia="Cambria" w:hAnsi="Century Gothic"/>
                      <w:b/>
                      <w:sz w:val="20"/>
                      <w:szCs w:val="20"/>
                    </w:rPr>
                  </w:pPr>
                  <w:r w:rsidRPr="00702314">
                    <w:rPr>
                      <w:rFonts w:ascii="Century Gothic" w:eastAsia="Cambria" w:hAnsi="Century Gothic"/>
                      <w:b/>
                      <w:sz w:val="20"/>
                      <w:szCs w:val="20"/>
                    </w:rPr>
                    <w:t>INFORMACIÓN UARIV</w:t>
                  </w:r>
                </w:p>
              </w:tc>
              <w:tc>
                <w:tcPr>
                  <w:tcW w:w="2835" w:type="dxa"/>
                  <w:vAlign w:val="center"/>
                </w:tcPr>
                <w:p w:rsidR="00A9514E" w:rsidRPr="00702314" w:rsidRDefault="00A9514E" w:rsidP="00A9514E">
                  <w:pPr>
                    <w:pStyle w:val="TableParagraph"/>
                    <w:spacing w:line="251" w:lineRule="exact"/>
                    <w:ind w:left="244" w:right="244"/>
                    <w:rPr>
                      <w:rFonts w:ascii="Century Gothic" w:eastAsia="Cambria" w:hAnsi="Century Gothic"/>
                      <w:b/>
                      <w:sz w:val="20"/>
                      <w:szCs w:val="20"/>
                    </w:rPr>
                  </w:pPr>
                  <w:r w:rsidRPr="00702314">
                    <w:rPr>
                      <w:rFonts w:ascii="Century Gothic" w:eastAsia="Cambria" w:hAnsi="Century Gothic"/>
                      <w:b/>
                      <w:sz w:val="20"/>
                      <w:szCs w:val="20"/>
                    </w:rPr>
                    <w:t>INFORMACIÓN SIGEP</w:t>
                  </w:r>
                </w:p>
              </w:tc>
              <w:tc>
                <w:tcPr>
                  <w:tcW w:w="2641" w:type="dxa"/>
                  <w:vAlign w:val="center"/>
                </w:tcPr>
                <w:p w:rsidR="00A9514E" w:rsidRPr="00702314" w:rsidRDefault="00A9514E" w:rsidP="00A9514E">
                  <w:pPr>
                    <w:pStyle w:val="TableParagraph"/>
                    <w:spacing w:line="251" w:lineRule="exact"/>
                    <w:ind w:left="729" w:right="727"/>
                    <w:rPr>
                      <w:rFonts w:ascii="Century Gothic" w:eastAsia="Cambria" w:hAnsi="Century Gothic"/>
                      <w:b/>
                      <w:sz w:val="20"/>
                      <w:szCs w:val="20"/>
                    </w:rPr>
                  </w:pPr>
                  <w:r w:rsidRPr="00702314">
                    <w:rPr>
                      <w:rFonts w:ascii="Century Gothic" w:eastAsia="Cambria" w:hAnsi="Century Gothic"/>
                      <w:b/>
                      <w:sz w:val="20"/>
                      <w:szCs w:val="20"/>
                    </w:rPr>
                    <w:t>DIFERENCIA</w:t>
                  </w:r>
                </w:p>
              </w:tc>
            </w:tr>
            <w:tr w:rsidR="00A9514E" w:rsidRPr="00A9514E" w:rsidTr="00702314">
              <w:trPr>
                <w:trHeight w:hRule="exact" w:val="490"/>
                <w:jc w:val="center"/>
              </w:trPr>
              <w:tc>
                <w:tcPr>
                  <w:tcW w:w="3074" w:type="dxa"/>
                  <w:vAlign w:val="center"/>
                </w:tcPr>
                <w:p w:rsidR="00A9514E" w:rsidRPr="00A9514E" w:rsidRDefault="003447C5" w:rsidP="00A9514E">
                  <w:pPr>
                    <w:pStyle w:val="TableParagraph"/>
                    <w:spacing w:before="110"/>
                    <w:ind w:left="342" w:right="342"/>
                    <w:rPr>
                      <w:rFonts w:ascii="Century Gothic" w:eastAsia="Cambria" w:hAnsi="Century Gothic"/>
                      <w:sz w:val="20"/>
                      <w:szCs w:val="20"/>
                    </w:rPr>
                  </w:pPr>
                  <w:r>
                    <w:rPr>
                      <w:rFonts w:ascii="Century Gothic" w:eastAsia="Cambria" w:hAnsi="Century Gothic"/>
                      <w:sz w:val="20"/>
                      <w:szCs w:val="20"/>
                    </w:rPr>
                    <w:t>802</w:t>
                  </w:r>
                </w:p>
              </w:tc>
              <w:tc>
                <w:tcPr>
                  <w:tcW w:w="2835" w:type="dxa"/>
                  <w:vAlign w:val="center"/>
                </w:tcPr>
                <w:p w:rsidR="00A9514E" w:rsidRPr="00A9514E" w:rsidRDefault="00A9514E" w:rsidP="00A9514E">
                  <w:pPr>
                    <w:pStyle w:val="TableParagraph"/>
                    <w:spacing w:before="110"/>
                    <w:ind w:left="244" w:right="244"/>
                    <w:rPr>
                      <w:rFonts w:ascii="Century Gothic" w:eastAsia="Cambria" w:hAnsi="Century Gothic"/>
                      <w:sz w:val="20"/>
                      <w:szCs w:val="20"/>
                    </w:rPr>
                  </w:pPr>
                  <w:r w:rsidRPr="00A9514E">
                    <w:rPr>
                      <w:rFonts w:ascii="Century Gothic" w:eastAsia="Cambria" w:hAnsi="Century Gothic"/>
                      <w:sz w:val="20"/>
                      <w:szCs w:val="20"/>
                    </w:rPr>
                    <w:t>597/715</w:t>
                  </w:r>
                </w:p>
              </w:tc>
              <w:tc>
                <w:tcPr>
                  <w:tcW w:w="2641" w:type="dxa"/>
                  <w:vAlign w:val="center"/>
                </w:tcPr>
                <w:p w:rsidR="00A9514E" w:rsidRPr="00702314" w:rsidRDefault="00A9514E" w:rsidP="00A9514E">
                  <w:pPr>
                    <w:pStyle w:val="TableParagraph"/>
                    <w:spacing w:before="108"/>
                    <w:ind w:left="0" w:right="0"/>
                    <w:rPr>
                      <w:rFonts w:ascii="Century Gothic" w:eastAsia="Cambria" w:hAnsi="Century Gothic"/>
                      <w:b/>
                      <w:sz w:val="20"/>
                      <w:szCs w:val="20"/>
                    </w:rPr>
                  </w:pPr>
                  <w:r w:rsidRPr="00702314">
                    <w:rPr>
                      <w:rFonts w:ascii="Century Gothic" w:eastAsia="Cambria" w:hAnsi="Century Gothic"/>
                      <w:b/>
                      <w:sz w:val="20"/>
                      <w:szCs w:val="20"/>
                    </w:rPr>
                    <w:t>118</w:t>
                  </w:r>
                </w:p>
              </w:tc>
            </w:tr>
          </w:tbl>
          <w:p w:rsidR="00A9514E" w:rsidRPr="00A9514E" w:rsidRDefault="00A9514E" w:rsidP="00A9514E">
            <w:pPr>
              <w:pStyle w:val="Textoindependiente"/>
              <w:rPr>
                <w:rFonts w:ascii="Century Gothic" w:hAnsi="Century Gothic" w:cs="Arial"/>
                <w:sz w:val="20"/>
                <w:szCs w:val="20"/>
                <w:lang w:val="es-CO"/>
              </w:rPr>
            </w:pPr>
          </w:p>
          <w:p w:rsidR="00373FB1" w:rsidRDefault="00207E7C" w:rsidP="00BB13DE">
            <w:pPr>
              <w:spacing w:after="0"/>
              <w:jc w:val="both"/>
              <w:rPr>
                <w:rFonts w:ascii="Century Gothic" w:hAnsi="Century Gothic" w:cs="Arial"/>
                <w:sz w:val="20"/>
                <w:szCs w:val="20"/>
                <w:lang w:val="es-CO"/>
              </w:rPr>
            </w:pPr>
            <w:r>
              <w:rPr>
                <w:rFonts w:ascii="Century Gothic" w:hAnsi="Century Gothic" w:cs="Arial"/>
                <w:sz w:val="20"/>
                <w:szCs w:val="20"/>
                <w:lang w:val="es-CO"/>
              </w:rPr>
              <w:t>Se realizó</w:t>
            </w:r>
            <w:r w:rsidR="00A52EAB">
              <w:rPr>
                <w:rFonts w:ascii="Century Gothic" w:hAnsi="Century Gothic" w:cs="Arial"/>
                <w:sz w:val="20"/>
                <w:szCs w:val="20"/>
                <w:lang w:val="es-CO"/>
              </w:rPr>
              <w:t xml:space="preserve"> cruce de bases de datos con </w:t>
            </w:r>
            <w:r>
              <w:rPr>
                <w:rFonts w:ascii="Century Gothic" w:hAnsi="Century Gothic" w:cs="Arial"/>
                <w:sz w:val="20"/>
                <w:szCs w:val="20"/>
                <w:lang w:val="es-CO"/>
              </w:rPr>
              <w:t xml:space="preserve">lo </w:t>
            </w:r>
            <w:r w:rsidR="00A52EAB">
              <w:rPr>
                <w:rFonts w:ascii="Century Gothic" w:hAnsi="Century Gothic" w:cs="Arial"/>
                <w:sz w:val="20"/>
                <w:szCs w:val="20"/>
                <w:lang w:val="es-CO"/>
              </w:rPr>
              <w:t xml:space="preserve">reportado por el Grupo de Gestión de Talento Humano y SIGEP </w:t>
            </w:r>
            <w:r w:rsidR="00AA4572">
              <w:rPr>
                <w:rFonts w:ascii="Century Gothic" w:hAnsi="Century Gothic" w:cs="Arial"/>
                <w:sz w:val="20"/>
                <w:szCs w:val="20"/>
                <w:lang w:val="es-CO"/>
              </w:rPr>
              <w:t xml:space="preserve">- </w:t>
            </w:r>
            <w:r w:rsidR="00AA4572" w:rsidRPr="00F3002A">
              <w:rPr>
                <w:rFonts w:ascii="Century Gothic" w:hAnsi="Century Gothic" w:cs="Arial"/>
                <w:b/>
                <w:sz w:val="20"/>
                <w:szCs w:val="20"/>
                <w:lang w:val="es-CO"/>
              </w:rPr>
              <w:t>Empleados Vinculados de la Entidad</w:t>
            </w:r>
            <w:r w:rsidR="00AA4572" w:rsidRPr="00F3002A">
              <w:rPr>
                <w:rFonts w:ascii="Century Gothic" w:hAnsi="Century Gothic" w:cs="Arial"/>
                <w:sz w:val="20"/>
                <w:szCs w:val="20"/>
                <w:lang w:val="es-CO"/>
              </w:rPr>
              <w:t xml:space="preserve"> </w:t>
            </w:r>
            <w:r w:rsidR="003447C5">
              <w:rPr>
                <w:rFonts w:ascii="Century Gothic" w:hAnsi="Century Gothic" w:cs="Arial"/>
                <w:sz w:val="20"/>
                <w:szCs w:val="20"/>
                <w:lang w:val="es-CO"/>
              </w:rPr>
              <w:t xml:space="preserve">y se </w:t>
            </w:r>
            <w:r>
              <w:rPr>
                <w:rFonts w:ascii="Century Gothic" w:hAnsi="Century Gothic" w:cs="Arial"/>
                <w:sz w:val="20"/>
                <w:szCs w:val="20"/>
                <w:lang w:val="es-CO"/>
              </w:rPr>
              <w:t>observ</w:t>
            </w:r>
            <w:r w:rsidR="003447C5">
              <w:rPr>
                <w:rFonts w:ascii="Century Gothic" w:hAnsi="Century Gothic" w:cs="Arial"/>
                <w:sz w:val="20"/>
                <w:szCs w:val="20"/>
                <w:lang w:val="es-CO"/>
              </w:rPr>
              <w:t>ó</w:t>
            </w:r>
            <w:r w:rsidR="00A52EAB">
              <w:rPr>
                <w:rFonts w:ascii="Century Gothic" w:hAnsi="Century Gothic" w:cs="Arial"/>
                <w:sz w:val="20"/>
                <w:szCs w:val="20"/>
                <w:lang w:val="es-CO"/>
              </w:rPr>
              <w:t xml:space="preserve"> </w:t>
            </w:r>
            <w:r w:rsidR="003447C5">
              <w:rPr>
                <w:rFonts w:ascii="Century Gothic" w:hAnsi="Century Gothic" w:cs="Arial"/>
                <w:sz w:val="20"/>
                <w:szCs w:val="20"/>
                <w:lang w:val="es-CO"/>
              </w:rPr>
              <w:t xml:space="preserve">una </w:t>
            </w:r>
            <w:r w:rsidR="00A52EAB">
              <w:rPr>
                <w:rFonts w:ascii="Century Gothic" w:hAnsi="Century Gothic" w:cs="Arial"/>
                <w:sz w:val="20"/>
                <w:szCs w:val="20"/>
                <w:lang w:val="es-CO"/>
              </w:rPr>
              <w:t>funcionari</w:t>
            </w:r>
            <w:r w:rsidR="003447C5">
              <w:rPr>
                <w:rFonts w:ascii="Century Gothic" w:hAnsi="Century Gothic" w:cs="Arial"/>
                <w:sz w:val="20"/>
                <w:szCs w:val="20"/>
                <w:lang w:val="es-CO"/>
              </w:rPr>
              <w:t>a</w:t>
            </w:r>
            <w:r w:rsidR="00A52EAB">
              <w:rPr>
                <w:rFonts w:ascii="Century Gothic" w:hAnsi="Century Gothic" w:cs="Arial"/>
                <w:sz w:val="20"/>
                <w:szCs w:val="20"/>
                <w:lang w:val="es-CO"/>
              </w:rPr>
              <w:t xml:space="preserve"> que se encuentra en SIGEP y no reposa en l</w:t>
            </w:r>
            <w:r w:rsidR="00FB6756">
              <w:rPr>
                <w:rFonts w:ascii="Century Gothic" w:hAnsi="Century Gothic" w:cs="Arial"/>
                <w:sz w:val="20"/>
                <w:szCs w:val="20"/>
                <w:lang w:val="es-CO"/>
              </w:rPr>
              <w:t>a base de datos de la entidad,</w:t>
            </w:r>
            <w:r w:rsidR="00A52EAB">
              <w:rPr>
                <w:rFonts w:ascii="Century Gothic" w:hAnsi="Century Gothic" w:cs="Arial"/>
                <w:sz w:val="20"/>
                <w:szCs w:val="20"/>
                <w:lang w:val="es-CO"/>
              </w:rPr>
              <w:t xml:space="preserve"> se remite correo electrónico </w:t>
            </w:r>
            <w:r w:rsidR="0080194F">
              <w:rPr>
                <w:rFonts w:ascii="Century Gothic" w:hAnsi="Century Gothic" w:cs="Arial"/>
                <w:sz w:val="20"/>
                <w:szCs w:val="20"/>
                <w:lang w:val="es-CO"/>
              </w:rPr>
              <w:t xml:space="preserve">a </w:t>
            </w:r>
            <w:r w:rsidR="003447C5">
              <w:rPr>
                <w:rFonts w:ascii="Century Gothic" w:hAnsi="Century Gothic" w:cs="Arial"/>
                <w:sz w:val="20"/>
                <w:szCs w:val="20"/>
                <w:lang w:val="es-CO"/>
              </w:rPr>
              <w:t>la</w:t>
            </w:r>
            <w:r w:rsidR="0080194F">
              <w:rPr>
                <w:rFonts w:ascii="Century Gothic" w:hAnsi="Century Gothic" w:cs="Arial"/>
                <w:sz w:val="20"/>
                <w:szCs w:val="20"/>
                <w:lang w:val="es-CO"/>
              </w:rPr>
              <w:t xml:space="preserve"> </w:t>
            </w:r>
            <w:r>
              <w:rPr>
                <w:rFonts w:ascii="Century Gothic" w:hAnsi="Century Gothic" w:cs="Arial"/>
                <w:sz w:val="20"/>
                <w:szCs w:val="20"/>
                <w:lang w:val="es-CO"/>
              </w:rPr>
              <w:t>Subdirectora de Coordinación Nación Territorio</w:t>
            </w:r>
            <w:r w:rsidR="0080194F">
              <w:rPr>
                <w:rFonts w:ascii="Century Gothic" w:hAnsi="Century Gothic" w:cs="Arial"/>
                <w:sz w:val="20"/>
                <w:szCs w:val="20"/>
                <w:lang w:val="es-CO"/>
              </w:rPr>
              <w:t xml:space="preserve"> </w:t>
            </w:r>
            <w:r w:rsidR="003447C5">
              <w:rPr>
                <w:rFonts w:ascii="Century Gothic" w:hAnsi="Century Gothic" w:cs="Arial"/>
                <w:sz w:val="20"/>
                <w:szCs w:val="20"/>
                <w:lang w:val="es-CO"/>
              </w:rPr>
              <w:t>para validar si ella</w:t>
            </w:r>
            <w:r w:rsidR="00A52EAB">
              <w:rPr>
                <w:rFonts w:ascii="Century Gothic" w:hAnsi="Century Gothic" w:cs="Arial"/>
                <w:sz w:val="20"/>
                <w:szCs w:val="20"/>
                <w:lang w:val="es-CO"/>
              </w:rPr>
              <w:t xml:space="preserve"> se encontraba </w:t>
            </w:r>
            <w:r w:rsidR="0080194F">
              <w:rPr>
                <w:rFonts w:ascii="Century Gothic" w:hAnsi="Century Gothic" w:cs="Arial"/>
                <w:sz w:val="20"/>
                <w:szCs w:val="20"/>
                <w:lang w:val="es-CO"/>
              </w:rPr>
              <w:t>actualmente laborando</w:t>
            </w:r>
            <w:r>
              <w:rPr>
                <w:rFonts w:ascii="Century Gothic" w:hAnsi="Century Gothic" w:cs="Arial"/>
                <w:sz w:val="20"/>
                <w:szCs w:val="20"/>
                <w:lang w:val="es-CO"/>
              </w:rPr>
              <w:t>, manifestando</w:t>
            </w:r>
            <w:r w:rsidR="0080194F">
              <w:rPr>
                <w:rFonts w:ascii="Century Gothic" w:hAnsi="Century Gothic" w:cs="Arial"/>
                <w:sz w:val="20"/>
                <w:szCs w:val="20"/>
                <w:lang w:val="es-CO"/>
              </w:rPr>
              <w:t xml:space="preserve"> lo siguiente:</w:t>
            </w:r>
          </w:p>
          <w:p w:rsidR="00A52EAB" w:rsidRDefault="00A52EAB" w:rsidP="00BB13DE">
            <w:pPr>
              <w:spacing w:after="0"/>
              <w:jc w:val="both"/>
              <w:rPr>
                <w:rFonts w:ascii="Century Gothic" w:hAnsi="Century Gothic" w:cs="Arial"/>
                <w:sz w:val="20"/>
                <w:szCs w:val="20"/>
                <w:lang w:val="es-CO"/>
              </w:rPr>
            </w:pPr>
          </w:p>
          <w:p w:rsidR="00A52EAB" w:rsidRDefault="00A12682" w:rsidP="0080194F">
            <w:pPr>
              <w:pStyle w:val="Prrafodelista"/>
              <w:numPr>
                <w:ilvl w:val="3"/>
                <w:numId w:val="26"/>
              </w:numPr>
              <w:tabs>
                <w:tab w:val="clear" w:pos="2880"/>
                <w:tab w:val="num" w:pos="600"/>
              </w:tabs>
              <w:spacing w:after="0"/>
              <w:ind w:left="600"/>
              <w:jc w:val="both"/>
              <w:rPr>
                <w:rFonts w:ascii="Century Gothic" w:hAnsi="Century Gothic" w:cs="Arial"/>
                <w:sz w:val="20"/>
                <w:szCs w:val="20"/>
                <w:lang w:val="es-CO"/>
              </w:rPr>
            </w:pPr>
            <w:r w:rsidRPr="00A12682">
              <w:rPr>
                <w:rFonts w:ascii="Century Gothic" w:hAnsi="Century Gothic" w:cs="Arial"/>
                <w:sz w:val="20"/>
                <w:szCs w:val="20"/>
                <w:lang w:val="es-CO"/>
              </w:rPr>
              <w:t xml:space="preserve">Silvana Andrea Torres Pacheco </w:t>
            </w:r>
            <w:r w:rsidRPr="0080194F">
              <w:rPr>
                <w:rFonts w:ascii="Century Gothic" w:hAnsi="Century Gothic" w:cs="Arial"/>
                <w:sz w:val="20"/>
                <w:szCs w:val="20"/>
                <w:lang w:val="es-CO"/>
              </w:rPr>
              <w:t xml:space="preserve">estuvo vinculada </w:t>
            </w:r>
            <w:r w:rsidRPr="00A12682">
              <w:rPr>
                <w:rFonts w:ascii="Century Gothic" w:hAnsi="Century Gothic" w:cs="Arial"/>
                <w:sz w:val="20"/>
                <w:szCs w:val="20"/>
                <w:lang w:val="es-CO"/>
              </w:rPr>
              <w:t>antes de que yo asumiera el cargo de Subdirectora Nación Territorio</w:t>
            </w:r>
            <w:r w:rsidRPr="0080194F">
              <w:rPr>
                <w:rFonts w:ascii="Century Gothic" w:hAnsi="Century Gothic" w:cs="Arial"/>
                <w:sz w:val="20"/>
                <w:szCs w:val="20"/>
                <w:lang w:val="es-CO"/>
              </w:rPr>
              <w:t xml:space="preserve"> </w:t>
            </w:r>
            <w:r>
              <w:rPr>
                <w:rFonts w:ascii="Century Gothic" w:hAnsi="Century Gothic" w:cs="Arial"/>
                <w:sz w:val="20"/>
                <w:szCs w:val="20"/>
                <w:lang w:val="es-CO"/>
              </w:rPr>
              <w:t xml:space="preserve">el </w:t>
            </w:r>
            <w:r w:rsidRPr="00A12682">
              <w:rPr>
                <w:rFonts w:ascii="Century Gothic" w:hAnsi="Century Gothic" w:cs="Arial"/>
                <w:sz w:val="20"/>
                <w:szCs w:val="20"/>
                <w:lang w:val="es-CO"/>
              </w:rPr>
              <w:t>25 de octubre de 2016</w:t>
            </w:r>
            <w:r>
              <w:rPr>
                <w:rFonts w:ascii="Century Gothic" w:hAnsi="Century Gothic" w:cs="Arial"/>
                <w:sz w:val="20"/>
                <w:szCs w:val="20"/>
                <w:lang w:val="es-CO"/>
              </w:rPr>
              <w:t>.</w:t>
            </w:r>
          </w:p>
          <w:p w:rsidR="00A12682" w:rsidRDefault="00A12682" w:rsidP="00A12682">
            <w:pPr>
              <w:spacing w:after="0"/>
              <w:jc w:val="both"/>
              <w:rPr>
                <w:rFonts w:ascii="Century Gothic" w:hAnsi="Century Gothic" w:cs="Arial"/>
                <w:sz w:val="20"/>
                <w:szCs w:val="20"/>
                <w:lang w:val="es-CO"/>
              </w:rPr>
            </w:pPr>
          </w:p>
          <w:p w:rsidR="00A12682" w:rsidRPr="00A12682" w:rsidRDefault="00FB6756" w:rsidP="00A12682">
            <w:pPr>
              <w:spacing w:after="0"/>
              <w:jc w:val="center"/>
              <w:rPr>
                <w:rFonts w:ascii="Century Gothic" w:hAnsi="Century Gothic" w:cs="Arial"/>
                <w:sz w:val="20"/>
                <w:szCs w:val="20"/>
                <w:lang w:val="es-CO"/>
              </w:rPr>
            </w:pPr>
            <w:r>
              <w:rPr>
                <w:noProof/>
                <w:lang w:val="es-CO" w:eastAsia="es-CO"/>
              </w:rPr>
              <w:drawing>
                <wp:anchor distT="0" distB="0" distL="114300" distR="114300" simplePos="0" relativeHeight="251658240" behindDoc="0" locked="0" layoutInCell="1" allowOverlap="1">
                  <wp:simplePos x="0" y="0"/>
                  <wp:positionH relativeFrom="column">
                    <wp:posOffset>348615</wp:posOffset>
                  </wp:positionH>
                  <wp:positionV relativeFrom="paragraph">
                    <wp:posOffset>216535</wp:posOffset>
                  </wp:positionV>
                  <wp:extent cx="5941695" cy="2562225"/>
                  <wp:effectExtent l="0" t="0" r="1905" b="952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7641" r="1660" b="9183"/>
                          <a:stretch/>
                        </pic:blipFill>
                        <pic:spPr bwMode="auto">
                          <a:xfrm>
                            <a:off x="0" y="0"/>
                            <a:ext cx="5941695"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47C5" w:rsidRDefault="003447C5" w:rsidP="00BB13DE">
            <w:pPr>
              <w:spacing w:after="0"/>
              <w:jc w:val="both"/>
              <w:rPr>
                <w:rFonts w:ascii="Century Gothic" w:hAnsi="Century Gothic" w:cs="Arial"/>
                <w:sz w:val="20"/>
                <w:szCs w:val="20"/>
                <w:lang w:val="es-CO"/>
              </w:rPr>
            </w:pPr>
          </w:p>
          <w:p w:rsidR="005423B0" w:rsidRDefault="005423B0" w:rsidP="00BB13DE">
            <w:pPr>
              <w:spacing w:after="0"/>
              <w:jc w:val="both"/>
              <w:rPr>
                <w:rFonts w:ascii="Century Gothic" w:hAnsi="Century Gothic" w:cs="Arial"/>
                <w:sz w:val="20"/>
                <w:szCs w:val="20"/>
                <w:lang w:val="es-CO"/>
              </w:rPr>
            </w:pPr>
          </w:p>
          <w:p w:rsidR="005423B0" w:rsidRDefault="005423B0" w:rsidP="00BB13DE">
            <w:pPr>
              <w:spacing w:after="0"/>
              <w:jc w:val="both"/>
              <w:rPr>
                <w:rFonts w:ascii="Century Gothic" w:hAnsi="Century Gothic" w:cs="Arial"/>
                <w:sz w:val="20"/>
                <w:szCs w:val="20"/>
                <w:lang w:val="es-CO"/>
              </w:rPr>
            </w:pPr>
          </w:p>
          <w:p w:rsidR="005423B0" w:rsidRDefault="005423B0" w:rsidP="00BB13DE">
            <w:pPr>
              <w:spacing w:after="0"/>
              <w:jc w:val="both"/>
              <w:rPr>
                <w:rFonts w:ascii="Century Gothic" w:hAnsi="Century Gothic" w:cs="Arial"/>
                <w:sz w:val="20"/>
                <w:szCs w:val="20"/>
                <w:lang w:val="es-CO"/>
              </w:rPr>
            </w:pPr>
          </w:p>
          <w:p w:rsidR="005423B0" w:rsidRDefault="005423B0" w:rsidP="00BB13DE">
            <w:pPr>
              <w:spacing w:after="0"/>
              <w:jc w:val="both"/>
              <w:rPr>
                <w:rFonts w:ascii="Century Gothic" w:hAnsi="Century Gothic" w:cs="Arial"/>
                <w:sz w:val="20"/>
                <w:szCs w:val="20"/>
                <w:lang w:val="es-CO"/>
              </w:rPr>
            </w:pPr>
          </w:p>
          <w:p w:rsidR="00A12682" w:rsidRDefault="00207E7C" w:rsidP="00BB13DE">
            <w:pPr>
              <w:spacing w:after="0"/>
              <w:jc w:val="both"/>
              <w:rPr>
                <w:rFonts w:ascii="Century Gothic" w:hAnsi="Century Gothic" w:cs="Arial"/>
                <w:sz w:val="20"/>
                <w:szCs w:val="20"/>
                <w:lang w:val="es-CO"/>
              </w:rPr>
            </w:pPr>
            <w:r>
              <w:rPr>
                <w:rFonts w:ascii="Century Gothic" w:hAnsi="Century Gothic" w:cs="Arial"/>
                <w:sz w:val="20"/>
                <w:szCs w:val="20"/>
                <w:lang w:val="es-CO"/>
              </w:rPr>
              <w:lastRenderedPageBreak/>
              <w:t>Por l</w:t>
            </w:r>
            <w:r w:rsidR="00A12682">
              <w:rPr>
                <w:rFonts w:ascii="Century Gothic" w:hAnsi="Century Gothic" w:cs="Arial"/>
                <w:sz w:val="20"/>
                <w:szCs w:val="20"/>
                <w:lang w:val="es-CO"/>
              </w:rPr>
              <w:t>o anterior</w:t>
            </w:r>
            <w:r>
              <w:rPr>
                <w:rFonts w:ascii="Century Gothic" w:hAnsi="Century Gothic" w:cs="Arial"/>
                <w:sz w:val="20"/>
                <w:szCs w:val="20"/>
                <w:lang w:val="es-CO"/>
              </w:rPr>
              <w:t>,</w:t>
            </w:r>
            <w:r w:rsidR="00A12682">
              <w:rPr>
                <w:rFonts w:ascii="Century Gothic" w:hAnsi="Century Gothic" w:cs="Arial"/>
                <w:sz w:val="20"/>
                <w:szCs w:val="20"/>
                <w:lang w:val="es-CO"/>
              </w:rPr>
              <w:t xml:space="preserve"> se observa que </w:t>
            </w:r>
            <w:r w:rsidR="003447C5">
              <w:rPr>
                <w:rFonts w:ascii="Century Gothic" w:hAnsi="Century Gothic" w:cs="Arial"/>
                <w:sz w:val="20"/>
                <w:szCs w:val="20"/>
                <w:lang w:val="es-CO"/>
              </w:rPr>
              <w:t>la</w:t>
            </w:r>
            <w:r w:rsidR="00A12682">
              <w:rPr>
                <w:rFonts w:ascii="Century Gothic" w:hAnsi="Century Gothic" w:cs="Arial"/>
                <w:sz w:val="20"/>
                <w:szCs w:val="20"/>
                <w:lang w:val="es-CO"/>
              </w:rPr>
              <w:t xml:space="preserve"> funcionari</w:t>
            </w:r>
            <w:r w:rsidR="003447C5">
              <w:rPr>
                <w:rFonts w:ascii="Century Gothic" w:hAnsi="Century Gothic" w:cs="Arial"/>
                <w:sz w:val="20"/>
                <w:szCs w:val="20"/>
                <w:lang w:val="es-CO"/>
              </w:rPr>
              <w:t>a</w:t>
            </w:r>
            <w:r w:rsidR="00A12682">
              <w:rPr>
                <w:rFonts w:ascii="Century Gothic" w:hAnsi="Century Gothic" w:cs="Arial"/>
                <w:sz w:val="20"/>
                <w:szCs w:val="20"/>
                <w:lang w:val="es-CO"/>
              </w:rPr>
              <w:t xml:space="preserve"> mencionad</w:t>
            </w:r>
            <w:r w:rsidR="003447C5">
              <w:rPr>
                <w:rFonts w:ascii="Century Gothic" w:hAnsi="Century Gothic" w:cs="Arial"/>
                <w:sz w:val="20"/>
                <w:szCs w:val="20"/>
                <w:lang w:val="es-CO"/>
              </w:rPr>
              <w:t>a</w:t>
            </w:r>
            <w:r w:rsidR="00A12682">
              <w:rPr>
                <w:rFonts w:ascii="Century Gothic" w:hAnsi="Century Gothic" w:cs="Arial"/>
                <w:sz w:val="20"/>
                <w:szCs w:val="20"/>
                <w:lang w:val="es-CO"/>
              </w:rPr>
              <w:t xml:space="preserve"> anteriormente no </w:t>
            </w:r>
            <w:r>
              <w:rPr>
                <w:rFonts w:ascii="Century Gothic" w:hAnsi="Century Gothic" w:cs="Arial"/>
                <w:sz w:val="20"/>
                <w:szCs w:val="20"/>
                <w:lang w:val="es-CO"/>
              </w:rPr>
              <w:t xml:space="preserve">se ha retirado de </w:t>
            </w:r>
            <w:r w:rsidR="00A12682">
              <w:rPr>
                <w:rFonts w:ascii="Century Gothic" w:hAnsi="Century Gothic" w:cs="Arial"/>
                <w:sz w:val="20"/>
                <w:szCs w:val="20"/>
                <w:lang w:val="es-CO"/>
              </w:rPr>
              <w:t>SIGEP presentando diferencias en lo que reporta SIGEP con lo que se encuentra en la entidad.</w:t>
            </w:r>
          </w:p>
          <w:p w:rsidR="00A12682" w:rsidRDefault="00A12682" w:rsidP="00BB13DE">
            <w:pPr>
              <w:spacing w:after="0"/>
              <w:jc w:val="both"/>
              <w:rPr>
                <w:rFonts w:ascii="Century Gothic" w:hAnsi="Century Gothic" w:cs="Arial"/>
                <w:sz w:val="20"/>
                <w:szCs w:val="20"/>
                <w:lang w:val="es-CO"/>
              </w:rPr>
            </w:pPr>
          </w:p>
          <w:p w:rsidR="00AA4572" w:rsidRPr="00AA4572" w:rsidRDefault="00AA4572" w:rsidP="00AA4572">
            <w:pPr>
              <w:pStyle w:val="Prrafodelista"/>
              <w:widowControl w:val="0"/>
              <w:numPr>
                <w:ilvl w:val="2"/>
                <w:numId w:val="33"/>
              </w:numPr>
              <w:tabs>
                <w:tab w:val="left" w:pos="1302"/>
              </w:tabs>
              <w:spacing w:after="0"/>
              <w:contextualSpacing w:val="0"/>
              <w:rPr>
                <w:b/>
                <w:lang w:val="es-CO"/>
              </w:rPr>
            </w:pPr>
            <w:r w:rsidRPr="00AA4572">
              <w:rPr>
                <w:rFonts w:ascii="Century Gothic" w:hAnsi="Century Gothic" w:cs="Arial"/>
                <w:b/>
                <w:sz w:val="20"/>
                <w:szCs w:val="20"/>
                <w:lang w:val="es-CO"/>
              </w:rPr>
              <w:t>DECLARACIÓN DE BIENES Y RENTAS FUNCIONARIOS</w:t>
            </w:r>
          </w:p>
          <w:p w:rsidR="00AA4572" w:rsidRDefault="00AA4572" w:rsidP="00BB13DE">
            <w:pPr>
              <w:spacing w:after="0"/>
              <w:jc w:val="both"/>
              <w:rPr>
                <w:rFonts w:ascii="Century Gothic" w:hAnsi="Century Gothic" w:cs="Arial"/>
                <w:sz w:val="20"/>
                <w:szCs w:val="20"/>
                <w:lang w:val="es-CO"/>
              </w:rPr>
            </w:pPr>
          </w:p>
          <w:p w:rsidR="00AA4572" w:rsidRDefault="00AA4572" w:rsidP="00BB13DE">
            <w:pPr>
              <w:spacing w:after="0"/>
              <w:jc w:val="both"/>
              <w:rPr>
                <w:rFonts w:ascii="Century Gothic" w:hAnsi="Century Gothic" w:cs="Arial"/>
                <w:sz w:val="20"/>
                <w:szCs w:val="20"/>
                <w:lang w:val="es-CO"/>
              </w:rPr>
            </w:pPr>
          </w:p>
          <w:tbl>
            <w:tblPr>
              <w:tblStyle w:val="Tablaconcuadrcula"/>
              <w:tblW w:w="0" w:type="auto"/>
              <w:jc w:val="center"/>
              <w:tblLook w:val="01E0" w:firstRow="1" w:lastRow="1" w:firstColumn="1" w:lastColumn="1" w:noHBand="0" w:noVBand="0"/>
            </w:tblPr>
            <w:tblGrid>
              <w:gridCol w:w="2830"/>
              <w:gridCol w:w="2830"/>
              <w:gridCol w:w="2885"/>
            </w:tblGrid>
            <w:tr w:rsidR="00AA4572" w:rsidRPr="00AA4572" w:rsidTr="00AA4572">
              <w:trPr>
                <w:trHeight w:hRule="exact" w:val="516"/>
                <w:jc w:val="center"/>
              </w:trPr>
              <w:tc>
                <w:tcPr>
                  <w:tcW w:w="8488" w:type="dxa"/>
                  <w:gridSpan w:val="3"/>
                </w:tcPr>
                <w:p w:rsidR="00AA4572" w:rsidRPr="00AA4572" w:rsidRDefault="00AA4572" w:rsidP="00AA4572">
                  <w:pPr>
                    <w:pStyle w:val="TableParagraph"/>
                    <w:spacing w:line="252" w:lineRule="exact"/>
                    <w:ind w:left="3670" w:right="511" w:hanging="3143"/>
                    <w:jc w:val="left"/>
                    <w:rPr>
                      <w:rFonts w:ascii="Century Gothic" w:hAnsi="Century Gothic"/>
                      <w:b/>
                    </w:rPr>
                  </w:pPr>
                  <w:r w:rsidRPr="00AA4572">
                    <w:rPr>
                      <w:rFonts w:ascii="Century Gothic" w:hAnsi="Century Gothic"/>
                      <w:b/>
                    </w:rPr>
                    <w:t>REGISTROS DEL INFORME DE BIENES Y RENTAS DE FUNCIONARIOS PUBLICOS</w:t>
                  </w:r>
                </w:p>
              </w:tc>
            </w:tr>
            <w:tr w:rsidR="00AA4572" w:rsidRPr="00AA4572" w:rsidTr="00AA4572">
              <w:trPr>
                <w:trHeight w:hRule="exact" w:val="480"/>
                <w:jc w:val="center"/>
              </w:trPr>
              <w:tc>
                <w:tcPr>
                  <w:tcW w:w="2830" w:type="dxa"/>
                </w:tcPr>
                <w:p w:rsidR="00AA4572" w:rsidRPr="00AA4572" w:rsidRDefault="00AA4572" w:rsidP="00AA4572">
                  <w:pPr>
                    <w:pStyle w:val="TableParagraph"/>
                    <w:spacing w:line="248" w:lineRule="exact"/>
                    <w:ind w:left="332" w:right="333"/>
                    <w:rPr>
                      <w:rFonts w:ascii="Century Gothic" w:hAnsi="Century Gothic"/>
                      <w:b/>
                    </w:rPr>
                  </w:pPr>
                  <w:r w:rsidRPr="00AA4572">
                    <w:rPr>
                      <w:rFonts w:ascii="Century Gothic" w:hAnsi="Century Gothic"/>
                      <w:b/>
                    </w:rPr>
                    <w:t>INFORMACIÓN UARIV</w:t>
                  </w:r>
                </w:p>
              </w:tc>
              <w:tc>
                <w:tcPr>
                  <w:tcW w:w="2830" w:type="dxa"/>
                </w:tcPr>
                <w:p w:rsidR="00AA4572" w:rsidRPr="00AA4572" w:rsidRDefault="00AA4572" w:rsidP="00AA4572">
                  <w:pPr>
                    <w:pStyle w:val="TableParagraph"/>
                    <w:spacing w:line="248" w:lineRule="exact"/>
                    <w:rPr>
                      <w:rFonts w:ascii="Century Gothic" w:hAnsi="Century Gothic"/>
                      <w:b/>
                    </w:rPr>
                  </w:pPr>
                  <w:r w:rsidRPr="00AA4572">
                    <w:rPr>
                      <w:rFonts w:ascii="Century Gothic" w:hAnsi="Century Gothic"/>
                      <w:b/>
                    </w:rPr>
                    <w:t>INFORMACIÓN SIGEP</w:t>
                  </w:r>
                </w:p>
              </w:tc>
              <w:tc>
                <w:tcPr>
                  <w:tcW w:w="2828" w:type="dxa"/>
                </w:tcPr>
                <w:p w:rsidR="00AA4572" w:rsidRPr="00AA4572" w:rsidRDefault="00AA4572" w:rsidP="00AA4572">
                  <w:pPr>
                    <w:pStyle w:val="TableParagraph"/>
                    <w:spacing w:line="248" w:lineRule="exact"/>
                    <w:ind w:left="716" w:right="716"/>
                    <w:rPr>
                      <w:rFonts w:ascii="Century Gothic" w:hAnsi="Century Gothic"/>
                      <w:b/>
                    </w:rPr>
                  </w:pPr>
                  <w:r w:rsidRPr="00AA4572">
                    <w:rPr>
                      <w:rFonts w:ascii="Century Gothic" w:hAnsi="Century Gothic"/>
                      <w:b/>
                    </w:rPr>
                    <w:t>DIFERENCIA</w:t>
                  </w:r>
                </w:p>
              </w:tc>
            </w:tr>
            <w:tr w:rsidR="00AA4572" w:rsidRPr="00AA4572" w:rsidTr="00AA4572">
              <w:trPr>
                <w:trHeight w:hRule="exact" w:val="482"/>
                <w:jc w:val="center"/>
              </w:trPr>
              <w:tc>
                <w:tcPr>
                  <w:tcW w:w="2830" w:type="dxa"/>
                </w:tcPr>
                <w:p w:rsidR="00AA4572" w:rsidRPr="00AA4572" w:rsidRDefault="00AA4572" w:rsidP="00AA4572">
                  <w:pPr>
                    <w:pStyle w:val="TableParagraph"/>
                    <w:spacing w:before="108"/>
                    <w:ind w:left="332" w:right="332"/>
                    <w:rPr>
                      <w:rFonts w:ascii="Century Gothic" w:hAnsi="Century Gothic"/>
                    </w:rPr>
                  </w:pPr>
                  <w:r>
                    <w:rPr>
                      <w:rFonts w:ascii="Century Gothic" w:hAnsi="Century Gothic"/>
                    </w:rPr>
                    <w:t>80</w:t>
                  </w:r>
                  <w:r w:rsidR="003447C5">
                    <w:rPr>
                      <w:rFonts w:ascii="Century Gothic" w:hAnsi="Century Gothic"/>
                    </w:rPr>
                    <w:t>2</w:t>
                  </w:r>
                </w:p>
              </w:tc>
              <w:tc>
                <w:tcPr>
                  <w:tcW w:w="2830" w:type="dxa"/>
                </w:tcPr>
                <w:p w:rsidR="00AA4572" w:rsidRPr="00AA4572" w:rsidRDefault="00AA4572" w:rsidP="00AA4572">
                  <w:pPr>
                    <w:pStyle w:val="TableParagraph"/>
                    <w:spacing w:before="108"/>
                    <w:rPr>
                      <w:rFonts w:ascii="Century Gothic" w:hAnsi="Century Gothic"/>
                    </w:rPr>
                  </w:pPr>
                  <w:r>
                    <w:rPr>
                      <w:rFonts w:ascii="Century Gothic" w:hAnsi="Century Gothic"/>
                    </w:rPr>
                    <w:t>7</w:t>
                  </w:r>
                  <w:r w:rsidR="001D5300">
                    <w:rPr>
                      <w:rFonts w:ascii="Century Gothic" w:hAnsi="Century Gothic"/>
                    </w:rPr>
                    <w:t>36</w:t>
                  </w:r>
                </w:p>
              </w:tc>
              <w:tc>
                <w:tcPr>
                  <w:tcW w:w="2828" w:type="dxa"/>
                </w:tcPr>
                <w:p w:rsidR="00AA4572" w:rsidRPr="00AA4572" w:rsidRDefault="001D5300" w:rsidP="00AA4572">
                  <w:pPr>
                    <w:pStyle w:val="TableParagraph"/>
                    <w:spacing w:before="105"/>
                    <w:ind w:left="0" w:right="0"/>
                    <w:rPr>
                      <w:rFonts w:ascii="Century Gothic" w:hAnsi="Century Gothic"/>
                      <w:b/>
                    </w:rPr>
                  </w:pPr>
                  <w:r>
                    <w:rPr>
                      <w:rFonts w:ascii="Century Gothic" w:hAnsi="Century Gothic"/>
                      <w:b/>
                    </w:rPr>
                    <w:t>66</w:t>
                  </w:r>
                </w:p>
              </w:tc>
            </w:tr>
          </w:tbl>
          <w:p w:rsidR="00AA4572" w:rsidRDefault="00AA4572" w:rsidP="00BB13DE">
            <w:pPr>
              <w:spacing w:after="0"/>
              <w:jc w:val="both"/>
              <w:rPr>
                <w:rFonts w:ascii="Century Gothic" w:hAnsi="Century Gothic" w:cs="Arial"/>
                <w:sz w:val="20"/>
                <w:szCs w:val="20"/>
                <w:lang w:val="es-CO"/>
              </w:rPr>
            </w:pPr>
          </w:p>
          <w:p w:rsidR="00AA4572" w:rsidRDefault="00AA4572" w:rsidP="00BB13DE">
            <w:pPr>
              <w:spacing w:after="0"/>
              <w:jc w:val="both"/>
              <w:rPr>
                <w:rFonts w:ascii="Century Gothic" w:hAnsi="Century Gothic" w:cs="Arial"/>
                <w:sz w:val="20"/>
                <w:szCs w:val="20"/>
                <w:lang w:val="es-CO"/>
              </w:rPr>
            </w:pPr>
          </w:p>
          <w:p w:rsidR="00AF7999" w:rsidRDefault="00401E8E" w:rsidP="00AF7999">
            <w:pPr>
              <w:spacing w:after="0"/>
              <w:jc w:val="both"/>
              <w:rPr>
                <w:rFonts w:ascii="Arial Narrow" w:hAnsi="Arial Narrow" w:cs="Arial"/>
              </w:rPr>
            </w:pPr>
            <w:r w:rsidRPr="00EE1A51">
              <w:rPr>
                <w:rFonts w:ascii="Century Gothic" w:hAnsi="Century Gothic" w:cs="Arial"/>
                <w:sz w:val="20"/>
                <w:szCs w:val="20"/>
                <w:lang w:val="es-CO"/>
              </w:rPr>
              <w:t xml:space="preserve">Al consultar el reporte </w:t>
            </w:r>
            <w:r w:rsidR="00FB6756">
              <w:rPr>
                <w:rFonts w:ascii="Century Gothic" w:hAnsi="Century Gothic" w:cs="Arial"/>
                <w:sz w:val="20"/>
                <w:szCs w:val="20"/>
                <w:lang w:val="es-CO"/>
              </w:rPr>
              <w:t xml:space="preserve">de las bases </w:t>
            </w:r>
            <w:r w:rsidRPr="00EE1A51">
              <w:rPr>
                <w:rFonts w:ascii="Century Gothic" w:hAnsi="Century Gothic" w:cs="Arial"/>
                <w:sz w:val="20"/>
                <w:szCs w:val="20"/>
                <w:lang w:val="es-CO"/>
              </w:rPr>
              <w:t>“</w:t>
            </w:r>
            <w:r w:rsidR="00FE55D1" w:rsidRPr="00FE55D1">
              <w:rPr>
                <w:rFonts w:ascii="Century Gothic" w:hAnsi="Century Gothic" w:cs="Arial"/>
                <w:b/>
                <w:sz w:val="20"/>
                <w:szCs w:val="20"/>
                <w:lang w:val="es-CO"/>
              </w:rPr>
              <w:t>Monitoreo de Avance de Actualización de B&amp;R</w:t>
            </w:r>
            <w:r w:rsidR="00FE55D1" w:rsidRPr="00EE1A51">
              <w:rPr>
                <w:rFonts w:ascii="Century Gothic" w:hAnsi="Century Gothic" w:cs="Arial"/>
                <w:sz w:val="20"/>
                <w:szCs w:val="20"/>
                <w:lang w:val="es-CO"/>
              </w:rPr>
              <w:t>”</w:t>
            </w:r>
            <w:r w:rsidR="00AF7999">
              <w:rPr>
                <w:rFonts w:ascii="Century Gothic" w:hAnsi="Century Gothic" w:cs="Arial"/>
                <w:sz w:val="20"/>
                <w:szCs w:val="20"/>
                <w:lang w:val="es-CO"/>
              </w:rPr>
              <w:t xml:space="preserve"> y “</w:t>
            </w:r>
            <w:r w:rsidR="00AF7999" w:rsidRPr="00AF7999">
              <w:rPr>
                <w:rFonts w:ascii="Century Gothic" w:hAnsi="Century Gothic" w:cs="Arial"/>
                <w:b/>
                <w:sz w:val="20"/>
                <w:szCs w:val="20"/>
                <w:lang w:val="es-CO"/>
              </w:rPr>
              <w:t>Empleados Vinculados de la Entidad</w:t>
            </w:r>
            <w:r w:rsidR="00AF7999">
              <w:rPr>
                <w:rFonts w:ascii="Century Gothic" w:hAnsi="Century Gothic" w:cs="Arial"/>
                <w:sz w:val="20"/>
                <w:szCs w:val="20"/>
                <w:lang w:val="es-CO"/>
              </w:rPr>
              <w:t>” se encuentran 736 registros de B&amp;R de funcionarios</w:t>
            </w:r>
            <w:r w:rsidR="00FE55D1" w:rsidRPr="00EE1A51">
              <w:rPr>
                <w:rFonts w:ascii="Century Gothic" w:hAnsi="Century Gothic" w:cs="Arial"/>
                <w:sz w:val="20"/>
                <w:szCs w:val="20"/>
                <w:lang w:val="es-CO"/>
              </w:rPr>
              <w:t xml:space="preserve">, se </w:t>
            </w:r>
            <w:r w:rsidR="00AF7999">
              <w:rPr>
                <w:rFonts w:ascii="Century Gothic" w:hAnsi="Century Gothic" w:cs="Arial"/>
                <w:sz w:val="20"/>
                <w:szCs w:val="20"/>
                <w:lang w:val="es-CO"/>
              </w:rPr>
              <w:t>evidencia imprecisiones relacionado</w:t>
            </w:r>
            <w:r w:rsidR="00FE55D1" w:rsidRPr="00EE1A51">
              <w:rPr>
                <w:rFonts w:ascii="Century Gothic" w:hAnsi="Century Gothic" w:cs="Arial"/>
                <w:sz w:val="20"/>
                <w:szCs w:val="20"/>
                <w:lang w:val="es-CO"/>
              </w:rPr>
              <w:t xml:space="preserve">s </w:t>
            </w:r>
            <w:r w:rsidR="00AF7999">
              <w:rPr>
                <w:rFonts w:ascii="Century Gothic" w:hAnsi="Century Gothic" w:cs="Arial"/>
                <w:sz w:val="20"/>
                <w:szCs w:val="20"/>
                <w:lang w:val="es-CO"/>
              </w:rPr>
              <w:t xml:space="preserve">de los 802 funcionarios que presenta la base de datos de la entidad, </w:t>
            </w:r>
            <w:r w:rsidR="00AF7999" w:rsidRPr="00EE1A51">
              <w:rPr>
                <w:rFonts w:ascii="Century Gothic" w:hAnsi="Century Gothic" w:cs="Arial"/>
                <w:sz w:val="20"/>
                <w:szCs w:val="20"/>
                <w:lang w:val="es-CO"/>
              </w:rPr>
              <w:t>razón por la cual se recomienda solicitar al Departamento Administrativo de la Función Pública (DAFP), claridad respecto a la información contenida en estos reportes</w:t>
            </w:r>
            <w:r w:rsidR="00AF7999" w:rsidRPr="00EE1A51">
              <w:rPr>
                <w:rFonts w:ascii="Arial Narrow" w:hAnsi="Arial Narrow" w:cs="Arial"/>
              </w:rPr>
              <w:t>.</w:t>
            </w:r>
          </w:p>
          <w:p w:rsidR="00AF7999" w:rsidRDefault="00AF7999" w:rsidP="00FE55D1">
            <w:pPr>
              <w:spacing w:after="0"/>
              <w:jc w:val="both"/>
              <w:rPr>
                <w:rFonts w:ascii="Century Gothic" w:hAnsi="Century Gothic" w:cs="Arial"/>
                <w:sz w:val="20"/>
                <w:szCs w:val="20"/>
                <w:lang w:val="es-CO"/>
              </w:rPr>
            </w:pPr>
          </w:p>
          <w:p w:rsidR="00FE55D1" w:rsidRDefault="00FE55D1" w:rsidP="00FE55D1">
            <w:pPr>
              <w:spacing w:after="0"/>
              <w:jc w:val="both"/>
              <w:rPr>
                <w:rFonts w:ascii="Century Gothic" w:hAnsi="Century Gothic" w:cs="Arial"/>
                <w:sz w:val="20"/>
                <w:szCs w:val="20"/>
                <w:lang w:val="es-CO"/>
              </w:rPr>
            </w:pPr>
            <w:r>
              <w:rPr>
                <w:rFonts w:ascii="Century Gothic" w:hAnsi="Century Gothic" w:cs="Arial"/>
                <w:sz w:val="20"/>
                <w:szCs w:val="20"/>
                <w:lang w:val="es-CO"/>
              </w:rPr>
              <w:t xml:space="preserve">A </w:t>
            </w:r>
            <w:r w:rsidR="00D00676">
              <w:rPr>
                <w:rFonts w:ascii="Century Gothic" w:hAnsi="Century Gothic" w:cs="Arial"/>
                <w:sz w:val="20"/>
                <w:szCs w:val="20"/>
                <w:lang w:val="es-CO"/>
              </w:rPr>
              <w:t>continuación,</w:t>
            </w:r>
            <w:r>
              <w:rPr>
                <w:rFonts w:ascii="Century Gothic" w:hAnsi="Century Gothic" w:cs="Arial"/>
                <w:sz w:val="20"/>
                <w:szCs w:val="20"/>
                <w:lang w:val="es-CO"/>
              </w:rPr>
              <w:t xml:space="preserve"> se relacionan </w:t>
            </w:r>
            <w:r w:rsidR="00D00676" w:rsidRPr="00D00676">
              <w:rPr>
                <w:rFonts w:ascii="Century Gothic" w:hAnsi="Century Gothic" w:cs="Arial"/>
                <w:b/>
                <w:sz w:val="20"/>
                <w:szCs w:val="20"/>
                <w:lang w:val="es-CO"/>
              </w:rPr>
              <w:t>45</w:t>
            </w:r>
            <w:r w:rsidRPr="00D00676">
              <w:rPr>
                <w:rFonts w:ascii="Century Gothic" w:hAnsi="Century Gothic" w:cs="Arial"/>
                <w:b/>
                <w:sz w:val="20"/>
                <w:szCs w:val="20"/>
                <w:lang w:val="es-CO"/>
              </w:rPr>
              <w:t xml:space="preserve"> funcionarios que no aparecen </w:t>
            </w:r>
            <w:r w:rsidR="00D00676" w:rsidRPr="00D00676">
              <w:rPr>
                <w:rFonts w:ascii="Century Gothic" w:hAnsi="Century Gothic" w:cs="Arial"/>
                <w:b/>
                <w:sz w:val="20"/>
                <w:szCs w:val="20"/>
                <w:lang w:val="es-CO"/>
              </w:rPr>
              <w:t>en la base de datos de SIGEP</w:t>
            </w:r>
            <w:r w:rsidR="00D00676">
              <w:rPr>
                <w:rFonts w:ascii="Century Gothic" w:hAnsi="Century Gothic" w:cs="Arial"/>
                <w:b/>
                <w:sz w:val="20"/>
                <w:szCs w:val="20"/>
                <w:lang w:val="es-CO"/>
              </w:rPr>
              <w:t>,</w:t>
            </w:r>
            <w:r w:rsidR="00D00676">
              <w:rPr>
                <w:rFonts w:ascii="Century Gothic" w:hAnsi="Century Gothic" w:cs="Arial"/>
                <w:sz w:val="20"/>
                <w:szCs w:val="20"/>
                <w:lang w:val="es-CO"/>
              </w:rPr>
              <w:t xml:space="preserve"> de acuerdo al cruce de </w:t>
            </w:r>
            <w:r>
              <w:rPr>
                <w:rFonts w:ascii="Century Gothic" w:hAnsi="Century Gothic" w:cs="Arial"/>
                <w:sz w:val="20"/>
                <w:szCs w:val="20"/>
                <w:lang w:val="es-CO"/>
              </w:rPr>
              <w:t>la</w:t>
            </w:r>
            <w:r w:rsidR="00D00676">
              <w:rPr>
                <w:rFonts w:ascii="Century Gothic" w:hAnsi="Century Gothic" w:cs="Arial"/>
                <w:sz w:val="20"/>
                <w:szCs w:val="20"/>
                <w:lang w:val="es-CO"/>
              </w:rPr>
              <w:t xml:space="preserve"> base</w:t>
            </w:r>
            <w:r>
              <w:rPr>
                <w:rFonts w:ascii="Century Gothic" w:hAnsi="Century Gothic" w:cs="Arial"/>
                <w:sz w:val="20"/>
                <w:szCs w:val="20"/>
                <w:lang w:val="es-CO"/>
              </w:rPr>
              <w:t xml:space="preserve"> de datos </w:t>
            </w:r>
            <w:r w:rsidR="00D00676">
              <w:rPr>
                <w:rFonts w:ascii="Century Gothic" w:hAnsi="Century Gothic" w:cs="Arial"/>
                <w:sz w:val="20"/>
                <w:szCs w:val="20"/>
                <w:lang w:val="es-CO"/>
              </w:rPr>
              <w:t xml:space="preserve">de </w:t>
            </w:r>
            <w:r w:rsidR="00D00676" w:rsidRPr="00FE55D1">
              <w:rPr>
                <w:rFonts w:ascii="Century Gothic" w:hAnsi="Century Gothic" w:cs="Arial"/>
                <w:b/>
                <w:sz w:val="20"/>
                <w:szCs w:val="20"/>
                <w:lang w:val="es-CO"/>
              </w:rPr>
              <w:t>Monitoreo de Avance de Actualización de B&amp;R</w:t>
            </w:r>
            <w:r w:rsidR="00D00676">
              <w:rPr>
                <w:rFonts w:ascii="Century Gothic" w:hAnsi="Century Gothic" w:cs="Arial"/>
                <w:sz w:val="20"/>
                <w:szCs w:val="20"/>
                <w:lang w:val="es-CO"/>
              </w:rPr>
              <w:t xml:space="preserve"> </w:t>
            </w:r>
            <w:r>
              <w:rPr>
                <w:rFonts w:ascii="Century Gothic" w:hAnsi="Century Gothic" w:cs="Arial"/>
                <w:sz w:val="20"/>
                <w:szCs w:val="20"/>
                <w:lang w:val="es-CO"/>
              </w:rPr>
              <w:t>de SIGEP</w:t>
            </w:r>
            <w:r w:rsidR="00D00676">
              <w:rPr>
                <w:rFonts w:ascii="Century Gothic" w:hAnsi="Century Gothic" w:cs="Arial"/>
                <w:sz w:val="20"/>
                <w:szCs w:val="20"/>
                <w:lang w:val="es-CO"/>
              </w:rPr>
              <w:t xml:space="preserve"> con </w:t>
            </w:r>
            <w:r w:rsidR="00207E7C">
              <w:rPr>
                <w:rFonts w:ascii="Century Gothic" w:hAnsi="Century Gothic" w:cs="Arial"/>
                <w:sz w:val="20"/>
                <w:szCs w:val="20"/>
                <w:lang w:val="es-CO"/>
              </w:rPr>
              <w:t xml:space="preserve">los </w:t>
            </w:r>
            <w:r w:rsidR="00D00676">
              <w:rPr>
                <w:rFonts w:ascii="Century Gothic" w:hAnsi="Century Gothic" w:cs="Arial"/>
                <w:sz w:val="20"/>
                <w:szCs w:val="20"/>
                <w:lang w:val="es-CO"/>
              </w:rPr>
              <w:t>datos de la Entidad:</w:t>
            </w:r>
          </w:p>
          <w:p w:rsidR="00FE55D1" w:rsidRDefault="00FE55D1" w:rsidP="00401E8E">
            <w:pPr>
              <w:spacing w:after="0"/>
              <w:jc w:val="both"/>
              <w:rPr>
                <w:rFonts w:ascii="Century Gothic" w:hAnsi="Century Gothic" w:cs="Arial"/>
                <w:sz w:val="20"/>
                <w:szCs w:val="20"/>
                <w:lang w:val="es-CO"/>
              </w:rPr>
            </w:pPr>
          </w:p>
          <w:p w:rsidR="00FE55D1" w:rsidRPr="00FE55D1" w:rsidRDefault="00FE55D1" w:rsidP="00401E8E">
            <w:pPr>
              <w:spacing w:after="0"/>
              <w:jc w:val="both"/>
              <w:rPr>
                <w:rFonts w:ascii="Century Gothic" w:hAnsi="Century Gothic" w:cs="Arial"/>
                <w:b/>
                <w:sz w:val="20"/>
                <w:szCs w:val="20"/>
                <w:lang w:val="es-CO"/>
              </w:rPr>
            </w:pPr>
          </w:p>
          <w:tbl>
            <w:tblPr>
              <w:tblW w:w="9080" w:type="dxa"/>
              <w:jc w:val="center"/>
              <w:tblCellMar>
                <w:left w:w="70" w:type="dxa"/>
                <w:right w:w="70" w:type="dxa"/>
              </w:tblCellMar>
              <w:tblLook w:val="04A0" w:firstRow="1" w:lastRow="0" w:firstColumn="1" w:lastColumn="0" w:noHBand="0" w:noVBand="1"/>
            </w:tblPr>
            <w:tblGrid>
              <w:gridCol w:w="759"/>
              <w:gridCol w:w="1574"/>
              <w:gridCol w:w="1437"/>
              <w:gridCol w:w="2173"/>
              <w:gridCol w:w="777"/>
              <w:gridCol w:w="1240"/>
              <w:gridCol w:w="1120"/>
            </w:tblGrid>
            <w:tr w:rsidR="008E6947" w:rsidRPr="00FE55D1" w:rsidTr="008E6947">
              <w:trPr>
                <w:trHeight w:val="300"/>
                <w:jc w:val="center"/>
              </w:trPr>
              <w:tc>
                <w:tcPr>
                  <w:tcW w:w="760" w:type="dxa"/>
                  <w:tcBorders>
                    <w:top w:val="single" w:sz="8" w:space="0" w:color="auto"/>
                    <w:left w:val="single" w:sz="8" w:space="0" w:color="auto"/>
                    <w:bottom w:val="single" w:sz="4" w:space="0" w:color="auto"/>
                    <w:right w:val="single" w:sz="4" w:space="0" w:color="auto"/>
                  </w:tcBorders>
                  <w:shd w:val="clear" w:color="auto" w:fill="FABF8F" w:themeFill="accent6" w:themeFillTint="99"/>
                  <w:vAlign w:val="center"/>
                  <w:hideMark/>
                </w:tcPr>
                <w:p w:rsidR="00FE55D1" w:rsidRPr="00FE55D1" w:rsidRDefault="00FE55D1" w:rsidP="00FE55D1">
                  <w:pPr>
                    <w:spacing w:after="0"/>
                    <w:jc w:val="center"/>
                    <w:rPr>
                      <w:rFonts w:ascii="Century Gothic" w:eastAsia="Times New Roman" w:hAnsi="Century Gothic"/>
                      <w:sz w:val="12"/>
                      <w:szCs w:val="12"/>
                      <w:lang w:val="es-CO" w:eastAsia="es-CO"/>
                    </w:rPr>
                  </w:pPr>
                  <w:r w:rsidRPr="00FE55D1">
                    <w:rPr>
                      <w:rFonts w:ascii="Century Gothic" w:eastAsia="Times New Roman" w:hAnsi="Century Gothic"/>
                      <w:sz w:val="12"/>
                      <w:szCs w:val="12"/>
                      <w:lang w:val="es-CO" w:eastAsia="es-CO"/>
                    </w:rPr>
                    <w:t>CEDULA</w:t>
                  </w:r>
                </w:p>
              </w:tc>
              <w:tc>
                <w:tcPr>
                  <w:tcW w:w="1580" w:type="dxa"/>
                  <w:tcBorders>
                    <w:top w:val="single" w:sz="8" w:space="0" w:color="auto"/>
                    <w:left w:val="nil"/>
                    <w:bottom w:val="single" w:sz="4" w:space="0" w:color="auto"/>
                    <w:right w:val="single" w:sz="4" w:space="0" w:color="auto"/>
                  </w:tcBorders>
                  <w:shd w:val="clear" w:color="auto" w:fill="FABF8F" w:themeFill="accent6" w:themeFillTint="99"/>
                  <w:vAlign w:val="center"/>
                  <w:hideMark/>
                </w:tcPr>
                <w:p w:rsidR="00FE55D1" w:rsidRPr="00FE55D1" w:rsidRDefault="00FE55D1" w:rsidP="00FE55D1">
                  <w:pPr>
                    <w:spacing w:after="0"/>
                    <w:jc w:val="center"/>
                    <w:rPr>
                      <w:rFonts w:ascii="Century Gothic" w:eastAsia="Times New Roman" w:hAnsi="Century Gothic"/>
                      <w:sz w:val="12"/>
                      <w:szCs w:val="12"/>
                      <w:lang w:val="es-CO" w:eastAsia="es-CO"/>
                    </w:rPr>
                  </w:pPr>
                  <w:r w:rsidRPr="00FE55D1">
                    <w:rPr>
                      <w:rFonts w:ascii="Century Gothic" w:eastAsia="Times New Roman" w:hAnsi="Century Gothic"/>
                      <w:sz w:val="12"/>
                      <w:szCs w:val="12"/>
                      <w:lang w:val="es-CO" w:eastAsia="es-CO"/>
                    </w:rPr>
                    <w:t>FUNCIONARIO</w:t>
                  </w:r>
                </w:p>
              </w:tc>
              <w:tc>
                <w:tcPr>
                  <w:tcW w:w="1440" w:type="dxa"/>
                  <w:tcBorders>
                    <w:top w:val="single" w:sz="8" w:space="0" w:color="auto"/>
                    <w:left w:val="nil"/>
                    <w:bottom w:val="single" w:sz="4" w:space="0" w:color="auto"/>
                    <w:right w:val="single" w:sz="4" w:space="0" w:color="auto"/>
                  </w:tcBorders>
                  <w:shd w:val="clear" w:color="auto" w:fill="FABF8F" w:themeFill="accent6" w:themeFillTint="99"/>
                  <w:vAlign w:val="center"/>
                  <w:hideMark/>
                </w:tcPr>
                <w:p w:rsidR="00FE55D1" w:rsidRPr="00FE55D1" w:rsidRDefault="00FE55D1" w:rsidP="00FE55D1">
                  <w:pPr>
                    <w:spacing w:after="0"/>
                    <w:jc w:val="center"/>
                    <w:rPr>
                      <w:rFonts w:ascii="Century Gothic" w:eastAsia="Times New Roman" w:hAnsi="Century Gothic"/>
                      <w:sz w:val="12"/>
                      <w:szCs w:val="12"/>
                      <w:lang w:val="es-CO" w:eastAsia="es-CO"/>
                    </w:rPr>
                  </w:pPr>
                  <w:r w:rsidRPr="00FE55D1">
                    <w:rPr>
                      <w:rFonts w:ascii="Century Gothic" w:eastAsia="Times New Roman" w:hAnsi="Century Gothic"/>
                      <w:sz w:val="12"/>
                      <w:szCs w:val="12"/>
                      <w:lang w:val="es-CO" w:eastAsia="es-CO"/>
                    </w:rPr>
                    <w:t>CARGO</w:t>
                  </w:r>
                </w:p>
              </w:tc>
              <w:tc>
                <w:tcPr>
                  <w:tcW w:w="2180" w:type="dxa"/>
                  <w:tcBorders>
                    <w:top w:val="single" w:sz="8" w:space="0" w:color="auto"/>
                    <w:left w:val="nil"/>
                    <w:bottom w:val="single" w:sz="4" w:space="0" w:color="auto"/>
                    <w:right w:val="single" w:sz="4" w:space="0" w:color="auto"/>
                  </w:tcBorders>
                  <w:shd w:val="clear" w:color="auto" w:fill="FABF8F" w:themeFill="accent6" w:themeFillTint="99"/>
                  <w:vAlign w:val="center"/>
                  <w:hideMark/>
                </w:tcPr>
                <w:p w:rsidR="00FE55D1" w:rsidRPr="00FE55D1" w:rsidRDefault="00FE55D1" w:rsidP="00FE55D1">
                  <w:pPr>
                    <w:spacing w:after="0"/>
                    <w:jc w:val="center"/>
                    <w:rPr>
                      <w:rFonts w:ascii="Century Gothic" w:eastAsia="Times New Roman" w:hAnsi="Century Gothic"/>
                      <w:sz w:val="12"/>
                      <w:szCs w:val="12"/>
                      <w:lang w:val="es-CO" w:eastAsia="es-CO"/>
                    </w:rPr>
                  </w:pPr>
                  <w:r w:rsidRPr="00FE55D1">
                    <w:rPr>
                      <w:rFonts w:ascii="Century Gothic" w:eastAsia="Times New Roman" w:hAnsi="Century Gothic"/>
                      <w:sz w:val="12"/>
                      <w:szCs w:val="12"/>
                      <w:lang w:val="es-CO" w:eastAsia="es-CO"/>
                    </w:rPr>
                    <w:t>DEPENDENCIA</w:t>
                  </w:r>
                </w:p>
              </w:tc>
              <w:tc>
                <w:tcPr>
                  <w:tcW w:w="760" w:type="dxa"/>
                  <w:tcBorders>
                    <w:top w:val="single" w:sz="8" w:space="0" w:color="auto"/>
                    <w:left w:val="nil"/>
                    <w:bottom w:val="single" w:sz="4" w:space="0" w:color="auto"/>
                    <w:right w:val="single" w:sz="4" w:space="0" w:color="auto"/>
                  </w:tcBorders>
                  <w:shd w:val="clear" w:color="auto" w:fill="FABF8F" w:themeFill="accent6" w:themeFillTint="99"/>
                  <w:vAlign w:val="center"/>
                  <w:hideMark/>
                </w:tcPr>
                <w:p w:rsidR="00FE55D1" w:rsidRPr="00FE55D1" w:rsidRDefault="00FE55D1" w:rsidP="00FE55D1">
                  <w:pPr>
                    <w:spacing w:after="0"/>
                    <w:jc w:val="center"/>
                    <w:rPr>
                      <w:rFonts w:ascii="Century Gothic" w:eastAsia="Times New Roman" w:hAnsi="Century Gothic"/>
                      <w:sz w:val="12"/>
                      <w:szCs w:val="12"/>
                      <w:lang w:val="es-CO" w:eastAsia="es-CO"/>
                    </w:rPr>
                  </w:pPr>
                  <w:r w:rsidRPr="00FE55D1">
                    <w:rPr>
                      <w:rFonts w:ascii="Century Gothic" w:eastAsia="Times New Roman" w:hAnsi="Century Gothic"/>
                      <w:sz w:val="12"/>
                      <w:szCs w:val="12"/>
                      <w:lang w:val="es-CO" w:eastAsia="es-CO"/>
                    </w:rPr>
                    <w:t>FECHA DE INGRESO</w:t>
                  </w:r>
                </w:p>
              </w:tc>
              <w:tc>
                <w:tcPr>
                  <w:tcW w:w="1240" w:type="dxa"/>
                  <w:tcBorders>
                    <w:top w:val="single" w:sz="8" w:space="0" w:color="auto"/>
                    <w:left w:val="nil"/>
                    <w:bottom w:val="single" w:sz="4" w:space="0" w:color="auto"/>
                    <w:right w:val="single" w:sz="4" w:space="0" w:color="auto"/>
                  </w:tcBorders>
                  <w:shd w:val="clear" w:color="auto" w:fill="FABF8F" w:themeFill="accent6" w:themeFillTint="99"/>
                  <w:vAlign w:val="center"/>
                  <w:hideMark/>
                </w:tcPr>
                <w:p w:rsidR="00FE55D1" w:rsidRPr="00FE55D1" w:rsidRDefault="00FE55D1" w:rsidP="00FE55D1">
                  <w:pPr>
                    <w:spacing w:after="0"/>
                    <w:jc w:val="center"/>
                    <w:rPr>
                      <w:rFonts w:ascii="Century Gothic" w:eastAsia="Times New Roman" w:hAnsi="Century Gothic"/>
                      <w:sz w:val="12"/>
                      <w:szCs w:val="12"/>
                      <w:lang w:val="es-CO" w:eastAsia="es-CO"/>
                    </w:rPr>
                  </w:pPr>
                  <w:r w:rsidRPr="00FE55D1">
                    <w:rPr>
                      <w:rFonts w:ascii="Century Gothic" w:eastAsia="Times New Roman" w:hAnsi="Century Gothic"/>
                      <w:sz w:val="12"/>
                      <w:szCs w:val="12"/>
                      <w:lang w:val="es-CO" w:eastAsia="es-CO"/>
                    </w:rPr>
                    <w:t xml:space="preserve">tipo de vinculación </w:t>
                  </w:r>
                </w:p>
              </w:tc>
              <w:tc>
                <w:tcPr>
                  <w:tcW w:w="1120" w:type="dxa"/>
                  <w:tcBorders>
                    <w:top w:val="single" w:sz="8" w:space="0" w:color="auto"/>
                    <w:left w:val="nil"/>
                    <w:bottom w:val="single" w:sz="4" w:space="0" w:color="auto"/>
                    <w:right w:val="single" w:sz="8" w:space="0" w:color="auto"/>
                  </w:tcBorders>
                  <w:shd w:val="clear" w:color="auto" w:fill="FABF8F" w:themeFill="accent6" w:themeFillTint="99"/>
                  <w:vAlign w:val="center"/>
                  <w:hideMark/>
                </w:tcPr>
                <w:p w:rsidR="00FE55D1" w:rsidRPr="00FE55D1" w:rsidRDefault="00FE55D1" w:rsidP="00FE55D1">
                  <w:pPr>
                    <w:spacing w:after="0"/>
                    <w:jc w:val="center"/>
                    <w:rPr>
                      <w:rFonts w:ascii="Century Gothic" w:eastAsia="Times New Roman" w:hAnsi="Century Gothic"/>
                      <w:sz w:val="12"/>
                      <w:szCs w:val="12"/>
                      <w:lang w:val="es-CO" w:eastAsia="es-CO"/>
                    </w:rPr>
                  </w:pPr>
                  <w:r w:rsidRPr="00FE55D1">
                    <w:rPr>
                      <w:rFonts w:ascii="Century Gothic" w:eastAsia="Times New Roman" w:hAnsi="Century Gothic"/>
                      <w:sz w:val="12"/>
                      <w:szCs w:val="12"/>
                      <w:lang w:val="es-CO" w:eastAsia="es-CO"/>
                    </w:rPr>
                    <w:t>CIUDAD</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80872920</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DIEGO LEONARDO NAVARRETE FLOREZ</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ESPECIALIZADO GRADO 21</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DIRECCION DE ASUNTOS ETNICOS</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04/09/2012</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79367501</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4D8C" w:rsidP="00FE55D1">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GUSTAVO </w:t>
                  </w:r>
                  <w:r w:rsidR="00FE55D1" w:rsidRPr="00FE55D1">
                    <w:rPr>
                      <w:rFonts w:ascii="Century Gothic" w:eastAsia="Times New Roman" w:hAnsi="Century Gothic"/>
                      <w:color w:val="000000"/>
                      <w:sz w:val="12"/>
                      <w:szCs w:val="12"/>
                      <w:lang w:val="es-CO" w:eastAsia="es-CO"/>
                    </w:rPr>
                    <w:t>HERRERA FONSECA</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ESPECIALIZADO GRADO 24</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DIRECCION DE GESTION SOCIAL Y HUMANITARIA</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14/02/2012</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CARRERA ADMINISTRATIVA EN ENCARGO</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39048534</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SANDRA MILENA MORENO HERNANDEZ</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ESPECIALIZADO GRADO 24</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DIRECCION DE REPARACION</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04/05/2012</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79575260</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JOSE FERNELY LOPEZ VALDERRAMA</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UNIVERSITARIO GRADO 11</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DIRECCION DE REPARACION</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01/06/2012</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41777075</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JANNETH BETULIA RODRIGUEZ QUIROGA</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ESPECIALIZADO GRADO 21</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DIRECCION DE REPARACION - FONDO DE REPARACION</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02/05/2012</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0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79614191</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CARLOS CESAR GONZALEZ MOSQUERA</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4D8C" w:rsidP="00FE55D1">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TECNICO </w:t>
                  </w:r>
                  <w:r w:rsidR="00FE55D1" w:rsidRPr="00FE55D1">
                    <w:rPr>
                      <w:rFonts w:ascii="Century Gothic" w:eastAsia="Times New Roman" w:hAnsi="Century Gothic"/>
                      <w:color w:val="000000"/>
                      <w:sz w:val="12"/>
                      <w:szCs w:val="12"/>
                      <w:lang w:val="es-CO" w:eastAsia="es-CO"/>
                    </w:rPr>
                    <w:t>GRADO 16</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DIRECCION DE REPARACION - FONDO DE REPARACION</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15/05/2012</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76328171</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JUAN PABLO DAVILA MUÑOZ</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UNIVERSITARIO GRADO 11</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DIRECCION TERRITORIAL CAUCA</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06/08/2012</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POPAYÁN</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78026837</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SAMIR ANTONIO PEÑATA LUNA</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ESPECIALIZADO GRADO 13</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DIRECCION TERRITORIAL CORDOBA</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08/06/2012</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 TEMPORAL</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MONTERÍA</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sz w:val="12"/>
                      <w:szCs w:val="12"/>
                      <w:lang w:val="es-CO" w:eastAsia="es-CO"/>
                    </w:rPr>
                  </w:pPr>
                  <w:r w:rsidRPr="00FE55D1">
                    <w:rPr>
                      <w:rFonts w:ascii="Century Gothic" w:eastAsia="Times New Roman" w:hAnsi="Century Gothic"/>
                      <w:sz w:val="12"/>
                      <w:szCs w:val="12"/>
                      <w:lang w:val="es-CO" w:eastAsia="es-CO"/>
                    </w:rPr>
                    <w:t>30656300</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4D8C" w:rsidP="00FE55D1">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LUZ </w:t>
                  </w:r>
                  <w:r w:rsidR="00FE55D1" w:rsidRPr="00FE55D1">
                    <w:rPr>
                      <w:rFonts w:ascii="Century Gothic" w:eastAsia="Times New Roman" w:hAnsi="Century Gothic"/>
                      <w:color w:val="000000"/>
                      <w:sz w:val="12"/>
                      <w:szCs w:val="12"/>
                      <w:lang w:val="es-CO" w:eastAsia="es-CO"/>
                    </w:rPr>
                    <w:t>ANGELICA LUGO OLIVARES</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UNIVERSITARIO GRADO 9</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DIRECCION TERRITORIAL CORDOBA</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04/04/2016</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 xml:space="preserve">PROVISIONALIDAD </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MONTERÍA</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50960503</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4D8C" w:rsidP="00FE55D1">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ANA MILENA MADERA </w:t>
                  </w:r>
                  <w:r w:rsidR="00FE55D1" w:rsidRPr="00FE55D1">
                    <w:rPr>
                      <w:rFonts w:ascii="Century Gothic" w:eastAsia="Times New Roman" w:hAnsi="Century Gothic"/>
                      <w:color w:val="000000"/>
                      <w:sz w:val="12"/>
                      <w:szCs w:val="12"/>
                      <w:lang w:val="es-CO" w:eastAsia="es-CO"/>
                    </w:rPr>
                    <w:t>GONZALEZ</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UNIVERSITARIO GRADO 9</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DIRECCION TERRITORIAL CORDOBA</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05/10/2015</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MONTERÍA</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1,085E+09</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CAROL VIVIANA IBARRA BURBANO</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UNIVERSITARIO GRADO 11</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DIRECCION TERRITORIAL EJE CAFETERO</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06/11/2012</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ARMENIA</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1,088E+09</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4D8C" w:rsidP="00FE55D1">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JONNATHAN ARIAS</w:t>
                  </w:r>
                  <w:r w:rsidR="00FE55D1" w:rsidRPr="00FE55D1">
                    <w:rPr>
                      <w:rFonts w:ascii="Century Gothic" w:eastAsia="Times New Roman" w:hAnsi="Century Gothic"/>
                      <w:color w:val="000000"/>
                      <w:sz w:val="12"/>
                      <w:szCs w:val="12"/>
                      <w:lang w:val="es-CO" w:eastAsia="es-CO"/>
                    </w:rPr>
                    <w:t xml:space="preserve"> RESTREPO</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UNIVERSITARIO GRADO 9</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DIRECCION TERRITORIAL EJE CAFETERO</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18/02/2016</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PEREIRA</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79262202</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JULIO CESAR QUINTERO PERDOMO</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ANALISTA DE SISTEMAS GRADO 18</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DIRECCION TERRITORIAL META Y LLANOS ORIENTALES</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02/10/2012</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VILLAVICENCIO</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52268535</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HILDA MILENA BARRERA FORERO</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UNIVERSITARIO GRADO 9</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DIRECCION TERRITORIAL META Y LLANOS ORIENTALES</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02/12/2013</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YOPAL</w:t>
                  </w:r>
                </w:p>
              </w:tc>
            </w:tr>
            <w:tr w:rsidR="00FE55D1" w:rsidRPr="00FE55D1" w:rsidTr="00FE55D1">
              <w:trPr>
                <w:trHeight w:val="495"/>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lastRenderedPageBreak/>
                    <w:t>37322483</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4D8C" w:rsidP="00FE55D1">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VIANNY</w:t>
                  </w:r>
                  <w:r w:rsidR="00FE55D1" w:rsidRPr="00FE55D1">
                    <w:rPr>
                      <w:rFonts w:ascii="Century Gothic" w:eastAsia="Times New Roman" w:hAnsi="Century Gothic"/>
                      <w:color w:val="000000"/>
                      <w:sz w:val="12"/>
                      <w:szCs w:val="12"/>
                      <w:lang w:val="es-CO" w:eastAsia="es-CO"/>
                    </w:rPr>
                    <w:t xml:space="preserve"> LORENA OSORIO DUARTE</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TECNICO ADMINISTRATIVO GRADO 18</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DIRECCION TERRITORIAL NORTE DE SANTANDER Y ARAUCA</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06/10/2014</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CARRERA ADMINISTRATIVA EN PROPIEDAD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CÚCUTA</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63477736</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4D8C" w:rsidP="00FE55D1">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LUZ</w:t>
                  </w:r>
                  <w:r w:rsidR="00FE55D1" w:rsidRPr="00FE55D1">
                    <w:rPr>
                      <w:rFonts w:ascii="Century Gothic" w:eastAsia="Times New Roman" w:hAnsi="Century Gothic"/>
                      <w:color w:val="000000"/>
                      <w:sz w:val="12"/>
                      <w:szCs w:val="12"/>
                      <w:lang w:val="es-CO" w:eastAsia="es-CO"/>
                    </w:rPr>
                    <w:t xml:space="preserve"> ALBA SERRANO SANCHEZ</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UNIVERSITARIO GRADO 9</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DIRECCION TERRITORIAL SANTANDER</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18/04/2016</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BUCARAMANGA</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64521325</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LILIANA PATRICIA BALSEIRO BANQUEZ</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ESPECIALIZADO GRADO 21</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DIRECCION TERRITORIAL SUCRE</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14/02/2012</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CARRERA ADMINISTRATIVA EN ENCARGO</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SINCELEJO</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86058222</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4D8C" w:rsidP="00FE55D1">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ALEJANDRO </w:t>
                  </w:r>
                  <w:r w:rsidR="00FE55D1" w:rsidRPr="00FE55D1">
                    <w:rPr>
                      <w:rFonts w:ascii="Century Gothic" w:eastAsia="Times New Roman" w:hAnsi="Century Gothic"/>
                      <w:color w:val="000000"/>
                      <w:sz w:val="12"/>
                      <w:szCs w:val="12"/>
                      <w:lang w:val="es-CO" w:eastAsia="es-CO"/>
                    </w:rPr>
                    <w:t>FRANCO RODRIGUEZ</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ESPECIALIZADO GRADO 13</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DIRECCION TERRITORIAL URABA</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19/08/2014</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APARTADÓ</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sz w:val="12"/>
                      <w:szCs w:val="12"/>
                      <w:lang w:val="es-CO" w:eastAsia="es-CO"/>
                    </w:rPr>
                  </w:pPr>
                  <w:r w:rsidRPr="00FE55D1">
                    <w:rPr>
                      <w:rFonts w:ascii="Century Gothic" w:eastAsia="Times New Roman" w:hAnsi="Century Gothic"/>
                      <w:sz w:val="12"/>
                      <w:szCs w:val="12"/>
                      <w:lang w:val="es-CO" w:eastAsia="es-CO"/>
                    </w:rPr>
                    <w:t>52329847</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ERIKA ALEXANDRA OLARTE CARMONA</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UNIVERSITARIO GRADO 9</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GRUPO DE CONTROL INTERNO DISCIPLINARIO - SECRETARIA GENERAL</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08/12/2015</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1,018E+09</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4D8C" w:rsidP="00FE55D1">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CATERINE </w:t>
                  </w:r>
                  <w:r w:rsidR="00FE55D1" w:rsidRPr="00FE55D1">
                    <w:rPr>
                      <w:rFonts w:ascii="Century Gothic" w:eastAsia="Times New Roman" w:hAnsi="Century Gothic"/>
                      <w:color w:val="000000"/>
                      <w:sz w:val="12"/>
                      <w:szCs w:val="12"/>
                      <w:lang w:val="es-CO" w:eastAsia="es-CO"/>
                    </w:rPr>
                    <w:t>ROZO RIVEROS</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UNIVERSITARIO GRADO 9</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GRUPO DE CONTROL INTERNO DISCIPLINARIO - SECRETARIA GENERAL</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08/12/2015</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63529415</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PATSY DEL MAR TARAZONA GUERRERO</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AUXILIAR ADMINISTRATIVO 23</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GRUPO DE GESTION DEL TALENTO HUMANO - SECRETARIA GENERAL</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03/05/2016</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sz w:val="12"/>
                      <w:szCs w:val="12"/>
                      <w:lang w:val="es-CO" w:eastAsia="es-CO"/>
                    </w:rPr>
                  </w:pPr>
                  <w:r w:rsidRPr="00FE55D1">
                    <w:rPr>
                      <w:rFonts w:ascii="Century Gothic" w:eastAsia="Times New Roman" w:hAnsi="Century Gothic"/>
                      <w:sz w:val="12"/>
                      <w:szCs w:val="12"/>
                      <w:lang w:val="es-CO" w:eastAsia="es-CO"/>
                    </w:rPr>
                    <w:t>1,022E+09</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LUIS YESID HERNANDEZ LUGO</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AUXILIAR ADMINISTRATIVO 23</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GRUPO DE GESTION DEL TALENTO HUMANO - SECRETARIA GENERAL</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09/02/2016</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sz w:val="12"/>
                      <w:szCs w:val="12"/>
                      <w:lang w:val="es-CO" w:eastAsia="es-CO"/>
                    </w:rPr>
                  </w:pPr>
                  <w:r w:rsidRPr="00FE55D1">
                    <w:rPr>
                      <w:rFonts w:ascii="Century Gothic" w:eastAsia="Times New Roman" w:hAnsi="Century Gothic"/>
                      <w:sz w:val="12"/>
                      <w:szCs w:val="12"/>
                      <w:lang w:val="es-CO" w:eastAsia="es-CO"/>
                    </w:rPr>
                    <w:t>40331056</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IN</w:t>
                  </w:r>
                  <w:r w:rsidR="00FE4D8C">
                    <w:rPr>
                      <w:rFonts w:ascii="Century Gothic" w:eastAsia="Times New Roman" w:hAnsi="Century Gothic"/>
                      <w:color w:val="000000"/>
                      <w:sz w:val="12"/>
                      <w:szCs w:val="12"/>
                      <w:lang w:val="es-CO" w:eastAsia="es-CO"/>
                    </w:rPr>
                    <w:t>DIRA GISSET GAMEZ</w:t>
                  </w:r>
                  <w:r w:rsidRPr="00FE55D1">
                    <w:rPr>
                      <w:rFonts w:ascii="Century Gothic" w:eastAsia="Times New Roman" w:hAnsi="Century Gothic"/>
                      <w:color w:val="000000"/>
                      <w:sz w:val="12"/>
                      <w:szCs w:val="12"/>
                      <w:lang w:val="es-CO" w:eastAsia="es-CO"/>
                    </w:rPr>
                    <w:t xml:space="preserve"> CAMARGO</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ESPECIALIZADO GRADO 13</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GRUPO DE GESTION DEL TALENTO HUMANO - SECRETARIA GENERAL</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17/08/2016</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80258127</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NELSON GUSTAVO ALVAREZ CUELLAR</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ESPECIALIZADO GRADO 13</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GRUPO DE GESTION DEL TALENTO HUMANO - SECRETARIA GENERAL</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02/07/2014</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 TEMPORAL</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0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11233930</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4D8C" w:rsidP="00FE55D1">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GUIMAR </w:t>
                  </w:r>
                  <w:r w:rsidR="00FE55D1" w:rsidRPr="00FE55D1">
                    <w:rPr>
                      <w:rFonts w:ascii="Century Gothic" w:eastAsia="Times New Roman" w:hAnsi="Century Gothic"/>
                      <w:color w:val="000000"/>
                      <w:sz w:val="12"/>
                      <w:szCs w:val="12"/>
                      <w:lang w:val="es-CO" w:eastAsia="es-CO"/>
                    </w:rPr>
                    <w:t>ANDRES AYALA TRIANA</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4D8C" w:rsidP="00FE55D1">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TECNICO </w:t>
                  </w:r>
                  <w:r w:rsidR="00FE55D1" w:rsidRPr="00FE55D1">
                    <w:rPr>
                      <w:rFonts w:ascii="Century Gothic" w:eastAsia="Times New Roman" w:hAnsi="Century Gothic"/>
                      <w:color w:val="000000"/>
                      <w:sz w:val="12"/>
                      <w:szCs w:val="12"/>
                      <w:lang w:val="es-CO" w:eastAsia="es-CO"/>
                    </w:rPr>
                    <w:t>GRADO 16</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GRUPO DE GESTION DEL TALENTO HUMANO - SECRETARIA GENERAL</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04/11/2014</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0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1,026E+09</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JUAN GUILLERMO ANGARITA CASTRO</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4D8C" w:rsidP="00FE55D1">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TECNICO</w:t>
                  </w:r>
                  <w:r w:rsidR="00FE55D1" w:rsidRPr="00FE55D1">
                    <w:rPr>
                      <w:rFonts w:ascii="Century Gothic" w:eastAsia="Times New Roman" w:hAnsi="Century Gothic"/>
                      <w:color w:val="000000"/>
                      <w:sz w:val="12"/>
                      <w:szCs w:val="12"/>
                      <w:lang w:val="es-CO" w:eastAsia="es-CO"/>
                    </w:rPr>
                    <w:t xml:space="preserve"> GRADO 16</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GRUPO DE GESTION DEL TALENTO HUMANO - SECRETARIA GENERAL</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02/09/2014</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10176290</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PABLO ENRIQUE SALCEDO RUIZ</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UNIVERSITARIO GRADO 11</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GRUPO DE GESTION FINANCIERA Y CONTABLE - SECRETARIA GENERAL</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11/02/2013</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52480115</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4D8C" w:rsidP="00FE55D1">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YANETH </w:t>
                  </w:r>
                  <w:r w:rsidR="00FE55D1" w:rsidRPr="00FE55D1">
                    <w:rPr>
                      <w:rFonts w:ascii="Century Gothic" w:eastAsia="Times New Roman" w:hAnsi="Century Gothic"/>
                      <w:color w:val="000000"/>
                      <w:sz w:val="12"/>
                      <w:szCs w:val="12"/>
                      <w:lang w:val="es-CO" w:eastAsia="es-CO"/>
                    </w:rPr>
                    <w:t xml:space="preserve">ANDREA GARCIA </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UNIVERSITARIO GRADO 11</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GRUPO DE GESTION FINANCIERA Y CONTABLE - SECRETARIA GENERAL</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02/09/2014</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79976228</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YHEYSSON MOSQUERA IBARGUEN</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UNIVERSITARIO GRADO 9</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GRUPO DE GESTION FINANCIERA Y CONTABLE - SECRETARIA GENERAL</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02/12/2015</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79909680</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4D8C" w:rsidP="00FE55D1">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ALEJANDRO </w:t>
                  </w:r>
                  <w:r w:rsidR="00FE55D1" w:rsidRPr="00FE55D1">
                    <w:rPr>
                      <w:rFonts w:ascii="Century Gothic" w:eastAsia="Times New Roman" w:hAnsi="Century Gothic"/>
                      <w:color w:val="000000"/>
                      <w:sz w:val="12"/>
                      <w:szCs w:val="12"/>
                      <w:lang w:val="es-CO" w:eastAsia="es-CO"/>
                    </w:rPr>
                    <w:t>SARMIENTO VILLARREAL</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UNIVERSITARIO GRADO 11</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GRUPO DE MUJER Y PERSONAS CON ORIENTACIONES SEXUALES E IDENTIDADES DE GENERO NO HEGEMONICAS - SUBDIRECCION GENERAL</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04/09/2012</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52466701</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ELIZABETH GONZALEZ RAMOS</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UNIVERSITARIO GRADO 9</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GRUPO DE NIÑEZ, JUVENTUD - ENVEJECIMIENTO Y VEJEZ - SUBDIRECCION GENERAL</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03/09/2012</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53013895</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LEIDY CAROLINA MENDIVELSO NIÑO</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UNIVERSITARIO GRADO 11</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 xml:space="preserve">GRUPO DE PERSONAS CON HABILIDADES Y CAPACIDADES DIVERSAS - SUBDIRECCION GENERAL </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09/12/2015</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52093277</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YANETH RODRIGUEZ ORTIZ</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UNIVERSITARIO GRADO 11</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GRUPO DE REPARACION Y ATENCION DE LAS COMUNIDADES NEGRAS, AFROCOLOMBIANAS, RAIZALES Y PALENQUERAS</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08/01/2013</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52521879</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 xml:space="preserve">LUZ ANGELA GAMEZ </w:t>
                  </w:r>
                  <w:proofErr w:type="spellStart"/>
                  <w:r w:rsidRPr="00FE55D1">
                    <w:rPr>
                      <w:rFonts w:ascii="Century Gothic" w:eastAsia="Times New Roman" w:hAnsi="Century Gothic"/>
                      <w:color w:val="000000"/>
                      <w:sz w:val="12"/>
                      <w:szCs w:val="12"/>
                      <w:lang w:val="es-CO" w:eastAsia="es-CO"/>
                    </w:rPr>
                    <w:t>GAMEZ</w:t>
                  </w:r>
                  <w:proofErr w:type="spellEnd"/>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UNIVERSITARIO GRADO 11</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GRUPO DE REPARACION Y ATENCION DE LAS COMUNIDADES NEGRAS, AFROCOLOMBIANAS, RAIZALES Y PALENQUERAS</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04/09/2012</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68304000</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5423B0" w:rsidP="00FE55D1">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YOLANDA </w:t>
                  </w:r>
                  <w:r w:rsidR="00FE55D1" w:rsidRPr="00FE55D1">
                    <w:rPr>
                      <w:rFonts w:ascii="Century Gothic" w:eastAsia="Times New Roman" w:hAnsi="Century Gothic"/>
                      <w:color w:val="000000"/>
                      <w:sz w:val="12"/>
                      <w:szCs w:val="12"/>
                      <w:lang w:val="es-CO" w:eastAsia="es-CO"/>
                    </w:rPr>
                    <w:t>GUERRERO ACOSTA</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ESPECIALIZADO GRADO 21</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GRUPO DE RESPUESTA ESCRITA-SUBDIRECCION GENERAL</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01/06/2012</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sz w:val="12"/>
                      <w:szCs w:val="12"/>
                      <w:lang w:val="es-CO" w:eastAsia="es-CO"/>
                    </w:rPr>
                  </w:pPr>
                  <w:r w:rsidRPr="00FE55D1">
                    <w:rPr>
                      <w:rFonts w:ascii="Century Gothic" w:eastAsia="Times New Roman" w:hAnsi="Century Gothic"/>
                      <w:sz w:val="12"/>
                      <w:szCs w:val="12"/>
                      <w:lang w:val="es-CO" w:eastAsia="es-CO"/>
                    </w:rPr>
                    <w:t>55306063</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LOLY CARMELINA NAVARRO BIMBER</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UNIVERSITARIO GRADO 9</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GRUPO DE RETORNOS Y REUBICACIONES-DIRECCION DE REPARACION</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08/07/2015</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91225100</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CESAR AUGUSTO MARIN CARDENAS</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UNIVERSITARIO GRADO 11</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OFICINA ASESORA DE COMUNICACIONES</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05/11/2013</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52472817</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ROSA ELIA QUIÑONES RAYO</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UNIVERSITARIO GRADO 11</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OFICINA ASESORA JURIDICA</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03/09/2012</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40762387</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YOLIMA MUÑOZ MONJE</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ESPECIALIZADO GRADO 13</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SUBDIRECCION DE COORDINACION NACION TERRITORIO</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01/11/2012</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 TEMPORAL</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sz w:val="12"/>
                      <w:szCs w:val="12"/>
                      <w:lang w:val="es-CO" w:eastAsia="es-CO"/>
                    </w:rPr>
                  </w:pPr>
                  <w:r w:rsidRPr="00FE55D1">
                    <w:rPr>
                      <w:rFonts w:ascii="Century Gothic" w:eastAsia="Times New Roman" w:hAnsi="Century Gothic"/>
                      <w:sz w:val="12"/>
                      <w:szCs w:val="12"/>
                      <w:lang w:val="es-CO" w:eastAsia="es-CO"/>
                    </w:rPr>
                    <w:t>52934037</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KATHERINE PAOLA HERRERA MORENO</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SUBDIRECTOR TECNICO GRADO 21</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SUBDIRECCION DE COORDINACION TECNICA DEL SNARIV</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03/02/2015</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LNYR</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39673910</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MONICA PATRICIA MENDEZ JIMENEZ</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AUXILIAR ADMINISTRATIVO 23</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SUBDIRECCION DE PREVENCION Y EMERGENCIAS</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03/09/2012</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80182129</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5423B0" w:rsidP="00FE55D1">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CARLOS </w:t>
                  </w:r>
                  <w:r w:rsidR="00FE55D1" w:rsidRPr="00FE55D1">
                    <w:rPr>
                      <w:rFonts w:ascii="Century Gothic" w:eastAsia="Times New Roman" w:hAnsi="Century Gothic"/>
                      <w:color w:val="000000"/>
                      <w:sz w:val="12"/>
                      <w:szCs w:val="12"/>
                      <w:lang w:val="es-CO" w:eastAsia="es-CO"/>
                    </w:rPr>
                    <w:t>VLADIMIR RODRIGUEZ VALENCIA</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SUBDIRECTOR TECNICO GRADO 21</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SUBDIRECCION DE REPARACION COLECTIVA</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02/08/2016</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LNYR</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lastRenderedPageBreak/>
                    <w:t>74379595</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LUIS CARLOS CORREDOR ESTEBAN</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ESPECIALIZADO GRADO 13</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SUBDIRECCION DE REPARACION INDIVIDUAL</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04/05/2012</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 TEMPORAL</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30"/>
                <w:jc w:val="center"/>
              </w:trPr>
              <w:tc>
                <w:tcPr>
                  <w:tcW w:w="760" w:type="dxa"/>
                  <w:tcBorders>
                    <w:top w:val="nil"/>
                    <w:left w:val="single" w:sz="8" w:space="0" w:color="auto"/>
                    <w:bottom w:val="single" w:sz="4"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63308576</w:t>
                  </w:r>
                </w:p>
              </w:tc>
              <w:tc>
                <w:tcPr>
                  <w:tcW w:w="15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JUDITH CECILIA TARAZONA ORDOÑEZ</w:t>
                  </w:r>
                </w:p>
              </w:tc>
              <w:tc>
                <w:tcPr>
                  <w:tcW w:w="14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ESPECIALIZADO GRADO 24</w:t>
                  </w:r>
                </w:p>
              </w:tc>
              <w:tc>
                <w:tcPr>
                  <w:tcW w:w="218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SUBDIRECCION DE REPARACION INDIVIDUAL</w:t>
                  </w:r>
                </w:p>
              </w:tc>
              <w:tc>
                <w:tcPr>
                  <w:tcW w:w="76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14/02/2012</w:t>
                  </w:r>
                </w:p>
              </w:tc>
              <w:tc>
                <w:tcPr>
                  <w:tcW w:w="1240" w:type="dxa"/>
                  <w:tcBorders>
                    <w:top w:val="nil"/>
                    <w:left w:val="nil"/>
                    <w:bottom w:val="single" w:sz="4"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CARRERA ADMINISTRATIVA EN ENCARGO</w:t>
                  </w:r>
                </w:p>
              </w:tc>
              <w:tc>
                <w:tcPr>
                  <w:tcW w:w="1120" w:type="dxa"/>
                  <w:tcBorders>
                    <w:top w:val="nil"/>
                    <w:left w:val="nil"/>
                    <w:bottom w:val="single" w:sz="4"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r w:rsidR="00FE55D1" w:rsidRPr="00FE55D1" w:rsidTr="00FE55D1">
              <w:trPr>
                <w:trHeight w:val="345"/>
                <w:jc w:val="center"/>
              </w:trPr>
              <w:tc>
                <w:tcPr>
                  <w:tcW w:w="760" w:type="dxa"/>
                  <w:tcBorders>
                    <w:top w:val="nil"/>
                    <w:left w:val="single" w:sz="8" w:space="0" w:color="auto"/>
                    <w:bottom w:val="single" w:sz="8" w:space="0" w:color="auto"/>
                    <w:right w:val="single" w:sz="4" w:space="0" w:color="auto"/>
                  </w:tcBorders>
                  <w:shd w:val="clear" w:color="000000" w:fill="FFFFFF"/>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41955804</w:t>
                  </w:r>
                </w:p>
              </w:tc>
              <w:tc>
                <w:tcPr>
                  <w:tcW w:w="1580" w:type="dxa"/>
                  <w:tcBorders>
                    <w:top w:val="nil"/>
                    <w:left w:val="nil"/>
                    <w:bottom w:val="single" w:sz="8" w:space="0" w:color="auto"/>
                    <w:right w:val="single" w:sz="4" w:space="0" w:color="auto"/>
                  </w:tcBorders>
                  <w:shd w:val="clear" w:color="auto" w:fill="auto"/>
                  <w:vAlign w:val="center"/>
                  <w:hideMark/>
                </w:tcPr>
                <w:p w:rsidR="00FE55D1" w:rsidRPr="00FE55D1" w:rsidRDefault="005423B0" w:rsidP="00FE55D1">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ANGELA MARIA CARVAJAL </w:t>
                  </w:r>
                  <w:r w:rsidR="00FE55D1" w:rsidRPr="00FE55D1">
                    <w:rPr>
                      <w:rFonts w:ascii="Century Gothic" w:eastAsia="Times New Roman" w:hAnsi="Century Gothic"/>
                      <w:color w:val="000000"/>
                      <w:sz w:val="12"/>
                      <w:szCs w:val="12"/>
                      <w:lang w:val="es-CO" w:eastAsia="es-CO"/>
                    </w:rPr>
                    <w:t>HERMOSA</w:t>
                  </w:r>
                </w:p>
              </w:tc>
              <w:tc>
                <w:tcPr>
                  <w:tcW w:w="1440" w:type="dxa"/>
                  <w:tcBorders>
                    <w:top w:val="nil"/>
                    <w:left w:val="nil"/>
                    <w:bottom w:val="single" w:sz="8"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PROFESIONAL UNIVERSITARIO GRADO 9</w:t>
                  </w:r>
                </w:p>
              </w:tc>
              <w:tc>
                <w:tcPr>
                  <w:tcW w:w="2180" w:type="dxa"/>
                  <w:tcBorders>
                    <w:top w:val="nil"/>
                    <w:left w:val="nil"/>
                    <w:bottom w:val="single" w:sz="8"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SUBDIRECCION RED NACIONAL DE INFORMACION</w:t>
                  </w:r>
                </w:p>
              </w:tc>
              <w:tc>
                <w:tcPr>
                  <w:tcW w:w="760" w:type="dxa"/>
                  <w:tcBorders>
                    <w:top w:val="nil"/>
                    <w:left w:val="nil"/>
                    <w:bottom w:val="single" w:sz="8" w:space="0" w:color="auto"/>
                    <w:right w:val="single" w:sz="4" w:space="0" w:color="auto"/>
                  </w:tcBorders>
                  <w:shd w:val="clear" w:color="auto" w:fill="auto"/>
                  <w:vAlign w:val="center"/>
                  <w:hideMark/>
                </w:tcPr>
                <w:p w:rsidR="00FE55D1" w:rsidRPr="00FE55D1" w:rsidRDefault="00FE55D1" w:rsidP="00FE55D1">
                  <w:pPr>
                    <w:spacing w:after="0"/>
                    <w:jc w:val="right"/>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05/04/2016</w:t>
                  </w:r>
                </w:p>
              </w:tc>
              <w:tc>
                <w:tcPr>
                  <w:tcW w:w="1240" w:type="dxa"/>
                  <w:tcBorders>
                    <w:top w:val="nil"/>
                    <w:left w:val="nil"/>
                    <w:bottom w:val="single" w:sz="8" w:space="0" w:color="auto"/>
                    <w:right w:val="single" w:sz="4"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PROVISIONALIDAD</w:t>
                  </w:r>
                </w:p>
              </w:tc>
              <w:tc>
                <w:tcPr>
                  <w:tcW w:w="1120" w:type="dxa"/>
                  <w:tcBorders>
                    <w:top w:val="nil"/>
                    <w:left w:val="nil"/>
                    <w:bottom w:val="single" w:sz="8" w:space="0" w:color="auto"/>
                    <w:right w:val="single" w:sz="8" w:space="0" w:color="auto"/>
                  </w:tcBorders>
                  <w:shd w:val="clear" w:color="auto" w:fill="auto"/>
                  <w:vAlign w:val="center"/>
                  <w:hideMark/>
                </w:tcPr>
                <w:p w:rsidR="00FE55D1" w:rsidRPr="00FE55D1" w:rsidRDefault="00FE55D1" w:rsidP="00FE55D1">
                  <w:pPr>
                    <w:spacing w:after="0"/>
                    <w:rPr>
                      <w:rFonts w:ascii="Century Gothic" w:eastAsia="Times New Roman" w:hAnsi="Century Gothic"/>
                      <w:color w:val="000000"/>
                      <w:sz w:val="12"/>
                      <w:szCs w:val="12"/>
                      <w:lang w:val="es-CO" w:eastAsia="es-CO"/>
                    </w:rPr>
                  </w:pPr>
                  <w:r w:rsidRPr="00FE55D1">
                    <w:rPr>
                      <w:rFonts w:ascii="Century Gothic" w:eastAsia="Times New Roman" w:hAnsi="Century Gothic"/>
                      <w:color w:val="000000"/>
                      <w:sz w:val="12"/>
                      <w:szCs w:val="12"/>
                      <w:lang w:val="es-CO" w:eastAsia="es-CO"/>
                    </w:rPr>
                    <w:t>BOGOTÁ, D.C.</w:t>
                  </w:r>
                </w:p>
              </w:tc>
            </w:tr>
          </w:tbl>
          <w:p w:rsidR="00401E8E" w:rsidRDefault="00401E8E" w:rsidP="00BB13DE">
            <w:pPr>
              <w:spacing w:after="0"/>
              <w:jc w:val="both"/>
              <w:rPr>
                <w:rFonts w:ascii="Century Gothic" w:hAnsi="Century Gothic" w:cs="Arial"/>
                <w:sz w:val="20"/>
                <w:szCs w:val="20"/>
                <w:lang w:val="es-CO"/>
              </w:rPr>
            </w:pPr>
          </w:p>
          <w:p w:rsidR="008E6947" w:rsidRDefault="008E6947" w:rsidP="008E6947">
            <w:pPr>
              <w:spacing w:after="0"/>
              <w:jc w:val="both"/>
              <w:rPr>
                <w:rFonts w:ascii="Century Gothic" w:hAnsi="Century Gothic" w:cs="Arial"/>
                <w:sz w:val="20"/>
                <w:szCs w:val="20"/>
                <w:lang w:val="es-CO"/>
              </w:rPr>
            </w:pPr>
            <w:r>
              <w:rPr>
                <w:rFonts w:ascii="Century Gothic" w:hAnsi="Century Gothic" w:cs="Arial"/>
                <w:sz w:val="20"/>
                <w:szCs w:val="20"/>
                <w:lang w:val="es-CO"/>
              </w:rPr>
              <w:t xml:space="preserve">A continuación, se relacionan </w:t>
            </w:r>
            <w:r>
              <w:rPr>
                <w:rFonts w:ascii="Century Gothic" w:hAnsi="Century Gothic" w:cs="Arial"/>
                <w:b/>
                <w:sz w:val="20"/>
                <w:szCs w:val="20"/>
                <w:lang w:val="es-CO"/>
              </w:rPr>
              <w:t>27</w:t>
            </w:r>
            <w:r w:rsidRPr="00D00676">
              <w:rPr>
                <w:rFonts w:ascii="Century Gothic" w:hAnsi="Century Gothic" w:cs="Arial"/>
                <w:b/>
                <w:sz w:val="20"/>
                <w:szCs w:val="20"/>
                <w:lang w:val="es-CO"/>
              </w:rPr>
              <w:t xml:space="preserve"> funcionarios que aparecen en la base de base de datos de SIGEP</w:t>
            </w:r>
            <w:r>
              <w:rPr>
                <w:rFonts w:ascii="Century Gothic" w:hAnsi="Century Gothic" w:cs="Arial"/>
                <w:b/>
                <w:sz w:val="20"/>
                <w:szCs w:val="20"/>
                <w:lang w:val="es-CO"/>
              </w:rPr>
              <w:t>,</w:t>
            </w:r>
            <w:r>
              <w:rPr>
                <w:rFonts w:ascii="Century Gothic" w:hAnsi="Century Gothic" w:cs="Arial"/>
                <w:sz w:val="20"/>
                <w:szCs w:val="20"/>
                <w:lang w:val="es-CO"/>
              </w:rPr>
              <w:t xml:space="preserve"> pero </w:t>
            </w:r>
            <w:r w:rsidRPr="008E6947">
              <w:rPr>
                <w:rFonts w:ascii="Century Gothic" w:hAnsi="Century Gothic" w:cs="Arial"/>
                <w:b/>
                <w:sz w:val="20"/>
                <w:szCs w:val="20"/>
                <w:lang w:val="es-CO"/>
              </w:rPr>
              <w:t>no se encuentran relacionados en la base de datos de la Entidad</w:t>
            </w:r>
            <w:r>
              <w:rPr>
                <w:rFonts w:ascii="Century Gothic" w:hAnsi="Century Gothic" w:cs="Arial"/>
                <w:sz w:val="20"/>
                <w:szCs w:val="20"/>
                <w:lang w:val="es-CO"/>
              </w:rPr>
              <w:t xml:space="preserve">, lo anterior de acuerdo al cruce de la base de datos de </w:t>
            </w:r>
            <w:r w:rsidRPr="00FE55D1">
              <w:rPr>
                <w:rFonts w:ascii="Century Gothic" w:hAnsi="Century Gothic" w:cs="Arial"/>
                <w:b/>
                <w:sz w:val="20"/>
                <w:szCs w:val="20"/>
                <w:lang w:val="es-CO"/>
              </w:rPr>
              <w:t>Monitoreo de Avance de Actualización de B&amp;R</w:t>
            </w:r>
            <w:r>
              <w:rPr>
                <w:rFonts w:ascii="Century Gothic" w:hAnsi="Century Gothic" w:cs="Arial"/>
                <w:sz w:val="20"/>
                <w:szCs w:val="20"/>
                <w:lang w:val="es-CO"/>
              </w:rPr>
              <w:t xml:space="preserve"> de SIGEP con la base de datos de la Entidad:</w:t>
            </w:r>
          </w:p>
          <w:p w:rsidR="008E6947" w:rsidRDefault="008E6947" w:rsidP="00BB13DE">
            <w:pPr>
              <w:spacing w:after="0"/>
              <w:jc w:val="both"/>
              <w:rPr>
                <w:rFonts w:ascii="Century Gothic" w:hAnsi="Century Gothic" w:cs="Arial"/>
                <w:sz w:val="20"/>
                <w:szCs w:val="20"/>
                <w:lang w:val="es-CO"/>
              </w:rPr>
            </w:pPr>
          </w:p>
          <w:p w:rsidR="008E6947" w:rsidRDefault="008E6947" w:rsidP="00BB13DE">
            <w:pPr>
              <w:spacing w:after="0"/>
              <w:jc w:val="both"/>
              <w:rPr>
                <w:rFonts w:ascii="Century Gothic" w:hAnsi="Century Gothic" w:cs="Arial"/>
                <w:sz w:val="20"/>
                <w:szCs w:val="20"/>
                <w:lang w:val="es-CO"/>
              </w:rPr>
            </w:pPr>
          </w:p>
          <w:tbl>
            <w:tblPr>
              <w:tblStyle w:val="Tablaconcuadrcula"/>
              <w:tblW w:w="4520" w:type="dxa"/>
              <w:jc w:val="center"/>
              <w:tblLook w:val="04A0" w:firstRow="1" w:lastRow="0" w:firstColumn="1" w:lastColumn="0" w:noHBand="0" w:noVBand="1"/>
            </w:tblPr>
            <w:tblGrid>
              <w:gridCol w:w="882"/>
              <w:gridCol w:w="3680"/>
            </w:tblGrid>
            <w:tr w:rsidR="008E6947" w:rsidRPr="008E6947" w:rsidTr="008E6947">
              <w:trPr>
                <w:trHeight w:val="300"/>
                <w:jc w:val="center"/>
              </w:trPr>
              <w:tc>
                <w:tcPr>
                  <w:tcW w:w="840" w:type="dxa"/>
                  <w:shd w:val="clear" w:color="auto" w:fill="FABF8F" w:themeFill="accent6" w:themeFillTint="99"/>
                  <w:noWrap/>
                  <w:vAlign w:val="center"/>
                  <w:hideMark/>
                </w:tcPr>
                <w:p w:rsidR="008E6947" w:rsidRPr="008E6947" w:rsidRDefault="008E6947" w:rsidP="008E6947">
                  <w:pPr>
                    <w:spacing w:after="0"/>
                    <w:jc w:val="center"/>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N° de Cédula</w:t>
                  </w:r>
                </w:p>
              </w:tc>
              <w:tc>
                <w:tcPr>
                  <w:tcW w:w="3680" w:type="dxa"/>
                  <w:shd w:val="clear" w:color="auto" w:fill="FABF8F" w:themeFill="accent6" w:themeFillTint="99"/>
                  <w:noWrap/>
                  <w:vAlign w:val="center"/>
                  <w:hideMark/>
                </w:tcPr>
                <w:p w:rsidR="008E6947" w:rsidRPr="008E6947" w:rsidRDefault="008E6947" w:rsidP="008E6947">
                  <w:pPr>
                    <w:spacing w:after="0"/>
                    <w:jc w:val="center"/>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Funcionario</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1020713372</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NATHALY OCHOA GUTIERREZ</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10265506</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JORGE HERNAN VARGAS OROZCO</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1121816040</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PAULA ANDREA VEGA SANCHEZ</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1121841948</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DIANA MARIA MARTINEZ ROLDAN</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11225969</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ANDRES EDUARDO CHARRY ANDARITA</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14139150</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JHON JAIRO PRECIADO MARTINEZ</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39031586</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JOSEFINA ISABEL MIRANDA PAZ</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39409898</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MARIA ELIZABETH GRANADA RIOS</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40080533</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LUZ MILA CICERI ORTIZ</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40326524</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ANDREA DEL PILAR OVIEDO MENDOZA</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40411004</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PAULA ANDREA MUÑOZ AGUIRRE</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40768595</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NORA ELENA MENDEZ ARTUNDUAGA</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50905184</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MARTHA ISABEL AGAMEZ HERNANDEZ</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52691478</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SILVANA ANDREA TORRES PACHECO</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52704307</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SANDRA LILIANA ARTEAGA BURGOS</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53082810</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BRENDA NAYIVE BEAN VILLA</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53125157</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TATIANA ANDREA SARMIENTO GRILLO</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63345650</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LUZ ADRIANA CORSO ARDILA</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65631758</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LINA MARIA GUARNIZO QUITORA</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66837734</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MONICA PATRICIA SANCHEZ ROLDAN</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79385745</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JAMES HARES CHAID FRANCO GÓMEZ</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79459769</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CESAR AUGUSTO ZAPATA URREA</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80059846</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ALEX ZARATE HERNANDEZ</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80858354</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CHRISTIAN LEONARDO NADJAR CRUZ</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83228933</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RAMIRO DIAZ VALLE</w:t>
                  </w:r>
                </w:p>
              </w:tc>
            </w:tr>
            <w:tr w:rsidR="008E6947" w:rsidRPr="008E6947" w:rsidTr="008E6947">
              <w:trPr>
                <w:trHeight w:val="300"/>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86084102</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JUAN CARLOS MEJIA CUBIDES</w:t>
                  </w:r>
                </w:p>
              </w:tc>
            </w:tr>
            <w:tr w:rsidR="008E6947" w:rsidRPr="008E6947" w:rsidTr="008E6947">
              <w:trPr>
                <w:trHeight w:val="315"/>
                <w:jc w:val="center"/>
              </w:trPr>
              <w:tc>
                <w:tcPr>
                  <w:tcW w:w="840" w:type="dxa"/>
                  <w:noWrap/>
                  <w:vAlign w:val="center"/>
                  <w:hideMark/>
                </w:tcPr>
                <w:p w:rsidR="008E6947" w:rsidRPr="008E6947" w:rsidRDefault="008E6947" w:rsidP="008E6947">
                  <w:pPr>
                    <w:spacing w:after="0"/>
                    <w:jc w:val="right"/>
                    <w:rPr>
                      <w:rFonts w:ascii="Century Gothic" w:eastAsia="Times New Roman" w:hAnsi="Century Gothic"/>
                      <w:sz w:val="12"/>
                      <w:szCs w:val="12"/>
                      <w:lang w:val="es-CO" w:eastAsia="es-CO"/>
                    </w:rPr>
                  </w:pPr>
                  <w:r w:rsidRPr="008E6947">
                    <w:rPr>
                      <w:rFonts w:ascii="Century Gothic" w:eastAsia="Times New Roman" w:hAnsi="Century Gothic"/>
                      <w:sz w:val="12"/>
                      <w:szCs w:val="12"/>
                      <w:lang w:val="es-CO" w:eastAsia="es-CO"/>
                    </w:rPr>
                    <w:t>93337192</w:t>
                  </w:r>
                </w:p>
              </w:tc>
              <w:tc>
                <w:tcPr>
                  <w:tcW w:w="3680" w:type="dxa"/>
                  <w:noWrap/>
                  <w:vAlign w:val="center"/>
                  <w:hideMark/>
                </w:tcPr>
                <w:p w:rsidR="008E6947" w:rsidRPr="008E6947" w:rsidRDefault="008E6947" w:rsidP="008E6947">
                  <w:pPr>
                    <w:spacing w:after="0"/>
                    <w:rPr>
                      <w:rFonts w:ascii="Century Gothic" w:eastAsia="Times New Roman" w:hAnsi="Century Gothic"/>
                      <w:color w:val="000000"/>
                      <w:sz w:val="12"/>
                      <w:szCs w:val="12"/>
                      <w:lang w:val="es-CO" w:eastAsia="es-CO"/>
                    </w:rPr>
                  </w:pPr>
                  <w:r w:rsidRPr="008E6947">
                    <w:rPr>
                      <w:rFonts w:ascii="Century Gothic" w:eastAsia="Times New Roman" w:hAnsi="Century Gothic"/>
                      <w:color w:val="000000"/>
                      <w:sz w:val="12"/>
                      <w:szCs w:val="12"/>
                      <w:lang w:val="es-CO" w:eastAsia="es-CO"/>
                    </w:rPr>
                    <w:t>NIXON MORENO GIRALDO</w:t>
                  </w:r>
                </w:p>
              </w:tc>
            </w:tr>
          </w:tbl>
          <w:p w:rsidR="008E6947" w:rsidRDefault="008E6947" w:rsidP="00BB13DE">
            <w:pPr>
              <w:spacing w:after="0"/>
              <w:jc w:val="both"/>
              <w:rPr>
                <w:rFonts w:ascii="Century Gothic" w:hAnsi="Century Gothic" w:cs="Arial"/>
                <w:sz w:val="20"/>
                <w:szCs w:val="20"/>
                <w:lang w:val="es-CO"/>
              </w:rPr>
            </w:pPr>
          </w:p>
          <w:p w:rsidR="008E6947" w:rsidRDefault="008E6947" w:rsidP="00BB13DE">
            <w:pPr>
              <w:spacing w:after="0"/>
              <w:jc w:val="both"/>
              <w:rPr>
                <w:rFonts w:ascii="Century Gothic" w:hAnsi="Century Gothic" w:cs="Arial"/>
                <w:sz w:val="20"/>
                <w:szCs w:val="20"/>
                <w:lang w:val="es-CO"/>
              </w:rPr>
            </w:pPr>
          </w:p>
          <w:p w:rsidR="00207E7C" w:rsidRDefault="00207E7C" w:rsidP="00BB13DE">
            <w:pPr>
              <w:spacing w:after="0"/>
              <w:jc w:val="both"/>
              <w:rPr>
                <w:rFonts w:ascii="Century Gothic" w:hAnsi="Century Gothic" w:cs="Arial"/>
                <w:sz w:val="20"/>
                <w:szCs w:val="20"/>
                <w:lang w:val="es-CO"/>
              </w:rPr>
            </w:pPr>
            <w:r>
              <w:rPr>
                <w:rFonts w:ascii="Century Gothic" w:hAnsi="Century Gothic" w:cs="Arial"/>
                <w:sz w:val="20"/>
                <w:szCs w:val="20"/>
                <w:lang w:val="es-CO"/>
              </w:rPr>
              <w:lastRenderedPageBreak/>
              <w:t xml:space="preserve">Al corte 21 de junio de la presente vigencia se observa que 682 funcionarios actualizaron Bienes </w:t>
            </w:r>
            <w:r w:rsidR="00E84F17">
              <w:rPr>
                <w:rFonts w:ascii="Century Gothic" w:hAnsi="Century Gothic" w:cs="Arial"/>
                <w:sz w:val="20"/>
                <w:szCs w:val="20"/>
                <w:lang w:val="es-CO"/>
              </w:rPr>
              <w:t>&amp;</w:t>
            </w:r>
            <w:r>
              <w:rPr>
                <w:rFonts w:ascii="Century Gothic" w:hAnsi="Century Gothic" w:cs="Arial"/>
                <w:sz w:val="20"/>
                <w:szCs w:val="20"/>
                <w:lang w:val="es-CO"/>
              </w:rPr>
              <w:t xml:space="preserve"> Rentas</w:t>
            </w:r>
            <w:r w:rsidR="00E84F17">
              <w:rPr>
                <w:rFonts w:ascii="Century Gothic" w:hAnsi="Century Gothic" w:cs="Arial"/>
                <w:sz w:val="20"/>
                <w:szCs w:val="20"/>
                <w:lang w:val="es-CO"/>
              </w:rPr>
              <w:t xml:space="preserve"> en la modalidad periódica, 48 como ingreso y 6 como retiro para un total de 736 funcionarios que dieron cumplimiento con lo establecido en el </w:t>
            </w:r>
            <w:r w:rsidR="00E84F17" w:rsidRPr="009003E4">
              <w:rPr>
                <w:rFonts w:ascii="Century Gothic" w:hAnsi="Century Gothic" w:cs="Arial"/>
                <w:sz w:val="20"/>
                <w:szCs w:val="20"/>
                <w:lang w:val="es-CO"/>
              </w:rPr>
              <w:t>Decreto 1083 de 2015</w:t>
            </w:r>
            <w:r w:rsidR="00E84F17">
              <w:rPr>
                <w:rFonts w:ascii="Century Gothic" w:hAnsi="Century Gothic" w:cs="Arial"/>
                <w:sz w:val="20"/>
                <w:szCs w:val="20"/>
                <w:lang w:val="es-CO"/>
              </w:rPr>
              <w:t>.</w:t>
            </w:r>
          </w:p>
          <w:p w:rsidR="00207E7C" w:rsidRDefault="00207E7C" w:rsidP="00BB13DE">
            <w:pPr>
              <w:spacing w:after="0"/>
              <w:jc w:val="both"/>
              <w:rPr>
                <w:rFonts w:ascii="Century Gothic" w:hAnsi="Century Gothic" w:cs="Arial"/>
                <w:sz w:val="20"/>
                <w:szCs w:val="20"/>
                <w:lang w:val="es-CO"/>
              </w:rPr>
            </w:pPr>
          </w:p>
          <w:p w:rsidR="00E84F17" w:rsidRDefault="00E84F17" w:rsidP="00BB13DE">
            <w:pPr>
              <w:spacing w:after="0"/>
              <w:jc w:val="both"/>
              <w:rPr>
                <w:rFonts w:ascii="Century Gothic" w:hAnsi="Century Gothic" w:cs="Arial"/>
                <w:sz w:val="20"/>
                <w:szCs w:val="20"/>
                <w:lang w:val="es-CO"/>
              </w:rPr>
            </w:pPr>
            <w:r>
              <w:rPr>
                <w:rFonts w:ascii="Century Gothic" w:hAnsi="Century Gothic" w:cs="Arial"/>
                <w:sz w:val="20"/>
                <w:szCs w:val="20"/>
                <w:lang w:val="es-CO"/>
              </w:rPr>
              <w:t xml:space="preserve">Se recomienda al Grupo de Talento Humano </w:t>
            </w:r>
            <w:r w:rsidR="001D5300">
              <w:rPr>
                <w:rFonts w:ascii="Century Gothic" w:hAnsi="Century Gothic" w:cs="Arial"/>
                <w:sz w:val="20"/>
                <w:szCs w:val="20"/>
                <w:lang w:val="es-CO"/>
              </w:rPr>
              <w:t>ponerse</w:t>
            </w:r>
            <w:r>
              <w:rPr>
                <w:rFonts w:ascii="Century Gothic" w:hAnsi="Century Gothic" w:cs="Arial"/>
                <w:sz w:val="20"/>
                <w:szCs w:val="20"/>
                <w:lang w:val="es-CO"/>
              </w:rPr>
              <w:t xml:space="preserve"> en contacto con los funcionarios que por error diligenciaron Bienes y Rentas con periodos diferentes al 01/01/2016 – 31/12/2016</w:t>
            </w:r>
            <w:r w:rsidR="001D5300">
              <w:rPr>
                <w:rFonts w:ascii="Century Gothic" w:hAnsi="Century Gothic" w:cs="Arial"/>
                <w:sz w:val="20"/>
                <w:szCs w:val="20"/>
                <w:lang w:val="es-CO"/>
              </w:rPr>
              <w:t>, debido que de los 682 funcionarios que actualizaron Bienes &amp; Rentas en la modalidad periódica, 198 presentan error en la digitación del periodo.</w:t>
            </w:r>
          </w:p>
          <w:p w:rsidR="00E84F17" w:rsidRDefault="00E84F17" w:rsidP="00BB13DE">
            <w:pPr>
              <w:spacing w:after="0"/>
              <w:jc w:val="both"/>
              <w:rPr>
                <w:rFonts w:ascii="Century Gothic" w:hAnsi="Century Gothic" w:cs="Arial"/>
                <w:sz w:val="20"/>
                <w:szCs w:val="20"/>
                <w:lang w:val="es-CO"/>
              </w:rPr>
            </w:pPr>
          </w:p>
          <w:p w:rsidR="001D5300" w:rsidRDefault="00373FB1" w:rsidP="00BB13DE">
            <w:pPr>
              <w:spacing w:after="0"/>
              <w:jc w:val="both"/>
              <w:rPr>
                <w:rFonts w:ascii="Century Gothic" w:hAnsi="Century Gothic" w:cs="Arial"/>
                <w:sz w:val="20"/>
                <w:szCs w:val="20"/>
                <w:lang w:val="es-CO"/>
              </w:rPr>
            </w:pPr>
            <w:r>
              <w:rPr>
                <w:rFonts w:ascii="Century Gothic" w:hAnsi="Century Gothic" w:cs="Arial"/>
                <w:sz w:val="20"/>
                <w:szCs w:val="20"/>
                <w:lang w:val="es-CO"/>
              </w:rPr>
              <w:t xml:space="preserve">Teniendo en cuenta la última fecha propuesta por el DAFP en actualizar Bienes y Rentas hasta el 31 de mayo de 2017, </w:t>
            </w:r>
            <w:r w:rsidR="001D5300">
              <w:rPr>
                <w:rFonts w:ascii="Century Gothic" w:hAnsi="Century Gothic" w:cs="Arial"/>
                <w:sz w:val="20"/>
                <w:szCs w:val="20"/>
                <w:lang w:val="es-CO"/>
              </w:rPr>
              <w:t xml:space="preserve">se observó que 6 funcionarios lo presentaron después de la fecha y 66 no se encuentran en la base de datos de </w:t>
            </w:r>
            <w:r w:rsidR="001D5300" w:rsidRPr="00FE55D1">
              <w:rPr>
                <w:rFonts w:ascii="Century Gothic" w:hAnsi="Century Gothic" w:cs="Arial"/>
                <w:b/>
                <w:sz w:val="20"/>
                <w:szCs w:val="20"/>
                <w:lang w:val="es-CO"/>
              </w:rPr>
              <w:t>Monitoreo de Avance de Actualización de B&amp;R</w:t>
            </w:r>
            <w:r w:rsidR="001D5300">
              <w:rPr>
                <w:rFonts w:ascii="Century Gothic" w:hAnsi="Century Gothic" w:cs="Arial"/>
                <w:sz w:val="20"/>
                <w:szCs w:val="20"/>
                <w:lang w:val="es-CO"/>
              </w:rPr>
              <w:t xml:space="preserve"> de SIGEP.</w:t>
            </w:r>
          </w:p>
          <w:p w:rsidR="001D5300" w:rsidRDefault="001D5300" w:rsidP="00BB13DE">
            <w:pPr>
              <w:spacing w:after="0"/>
              <w:jc w:val="both"/>
              <w:rPr>
                <w:rFonts w:ascii="Century Gothic" w:hAnsi="Century Gothic" w:cs="Arial"/>
                <w:sz w:val="20"/>
                <w:szCs w:val="20"/>
                <w:lang w:val="es-CO"/>
              </w:rPr>
            </w:pPr>
          </w:p>
          <w:p w:rsidR="00A101E1" w:rsidRDefault="00A101E1" w:rsidP="00BB13DE">
            <w:pPr>
              <w:spacing w:after="0"/>
              <w:jc w:val="both"/>
              <w:rPr>
                <w:rFonts w:ascii="Century Gothic" w:hAnsi="Century Gothic" w:cs="Arial"/>
                <w:sz w:val="20"/>
                <w:szCs w:val="20"/>
                <w:lang w:val="es-CO"/>
              </w:rPr>
            </w:pPr>
            <w:r>
              <w:rPr>
                <w:rFonts w:ascii="Century Gothic" w:hAnsi="Century Gothic" w:cs="Arial"/>
                <w:sz w:val="20"/>
                <w:szCs w:val="20"/>
                <w:lang w:val="es-CO"/>
              </w:rPr>
              <w:t xml:space="preserve">El 07 de junio de la presente vigencia el Grupo de Gestión de Talento Humano envía un memorando a Control Interno Disciplinario de 59 funcionarios </w:t>
            </w:r>
            <w:r w:rsidR="00CC255B">
              <w:rPr>
                <w:rFonts w:ascii="Century Gothic" w:hAnsi="Century Gothic" w:cs="Arial"/>
                <w:sz w:val="20"/>
                <w:szCs w:val="20"/>
                <w:lang w:val="es-CO"/>
              </w:rPr>
              <w:t xml:space="preserve">que incumplieron con lo establecido al Decreto 484 de 2017 en el art. 2.2.16.4; que indica el plazo máximo para realizar la actualización </w:t>
            </w:r>
            <w:r w:rsidR="00A1789D">
              <w:rPr>
                <w:rFonts w:ascii="Century Gothic" w:hAnsi="Century Gothic" w:cs="Arial"/>
                <w:sz w:val="20"/>
                <w:szCs w:val="20"/>
                <w:lang w:val="es-CO"/>
              </w:rPr>
              <w:t>de la</w:t>
            </w:r>
            <w:r w:rsidR="00CC255B">
              <w:rPr>
                <w:rFonts w:ascii="Century Gothic" w:hAnsi="Century Gothic" w:cs="Arial"/>
                <w:sz w:val="20"/>
                <w:szCs w:val="20"/>
                <w:lang w:val="es-CO"/>
              </w:rPr>
              <w:t xml:space="preserve"> declaración de bienes y rentas a través </w:t>
            </w:r>
            <w:r w:rsidR="00CC255B" w:rsidRPr="009003E4">
              <w:rPr>
                <w:rFonts w:ascii="Century Gothic" w:hAnsi="Century Gothic" w:cs="Arial"/>
                <w:sz w:val="20"/>
                <w:szCs w:val="20"/>
                <w:lang w:val="es-CO"/>
              </w:rPr>
              <w:t>Sistema de Información y Gestión del Empleo Público – SIGEP</w:t>
            </w:r>
            <w:r w:rsidR="00A1789D">
              <w:rPr>
                <w:rFonts w:ascii="Century Gothic" w:hAnsi="Century Gothic" w:cs="Arial"/>
                <w:sz w:val="20"/>
                <w:szCs w:val="20"/>
                <w:lang w:val="es-CO"/>
              </w:rPr>
              <w:t>, que era hasta el 31 de mayo de 2017.</w:t>
            </w:r>
          </w:p>
          <w:p w:rsidR="00CD07E4" w:rsidRDefault="00CD07E4" w:rsidP="00BB13DE">
            <w:pPr>
              <w:spacing w:after="0"/>
              <w:jc w:val="both"/>
              <w:rPr>
                <w:rFonts w:ascii="Century Gothic" w:hAnsi="Century Gothic" w:cs="Arial"/>
                <w:sz w:val="20"/>
                <w:szCs w:val="20"/>
                <w:lang w:val="es-CO"/>
              </w:rPr>
            </w:pPr>
          </w:p>
          <w:p w:rsidR="00225FF3" w:rsidRPr="00225FF3" w:rsidRDefault="001D5300" w:rsidP="00C03D21">
            <w:pPr>
              <w:pStyle w:val="Ttulo2"/>
              <w:numPr>
                <w:ilvl w:val="2"/>
                <w:numId w:val="33"/>
              </w:numPr>
              <w:rPr>
                <w:rFonts w:ascii="Century Gothic" w:hAnsi="Century Gothic" w:cs="Arial"/>
                <w:sz w:val="20"/>
                <w:szCs w:val="20"/>
              </w:rPr>
            </w:pPr>
            <w:r>
              <w:rPr>
                <w:rFonts w:ascii="Century Gothic" w:hAnsi="Century Gothic"/>
                <w:color w:val="auto"/>
                <w:sz w:val="24"/>
                <w:szCs w:val="24"/>
              </w:rPr>
              <w:t>SIGEP</w:t>
            </w:r>
            <w:r w:rsidR="00225FF3" w:rsidRPr="00225FF3">
              <w:rPr>
                <w:rFonts w:ascii="Century Gothic" w:hAnsi="Century Gothic"/>
                <w:color w:val="auto"/>
                <w:sz w:val="24"/>
                <w:szCs w:val="24"/>
              </w:rPr>
              <w:t xml:space="preserve"> vs expediente de hoja de vida del funcionario</w:t>
            </w:r>
          </w:p>
          <w:p w:rsidR="00E54DC7" w:rsidRDefault="00E54DC7" w:rsidP="00BB13DE">
            <w:pPr>
              <w:spacing w:after="0"/>
              <w:jc w:val="both"/>
              <w:rPr>
                <w:rFonts w:ascii="Century Gothic" w:hAnsi="Century Gothic" w:cs="Arial"/>
                <w:sz w:val="20"/>
                <w:szCs w:val="20"/>
                <w:lang w:val="es-CO"/>
              </w:rPr>
            </w:pPr>
          </w:p>
          <w:p w:rsidR="00A305B1" w:rsidRPr="00A52EAB" w:rsidRDefault="001D5300" w:rsidP="00A305B1">
            <w:pPr>
              <w:pStyle w:val="Default"/>
              <w:jc w:val="both"/>
              <w:rPr>
                <w:rFonts w:ascii="Century Gothic" w:hAnsi="Century Gothic"/>
                <w:color w:val="auto"/>
                <w:sz w:val="20"/>
                <w:szCs w:val="20"/>
                <w:lang w:val="es-CO" w:eastAsia="en-US"/>
              </w:rPr>
            </w:pPr>
            <w:r>
              <w:rPr>
                <w:rFonts w:ascii="Century Gothic" w:hAnsi="Century Gothic"/>
                <w:color w:val="auto"/>
                <w:sz w:val="20"/>
                <w:szCs w:val="20"/>
                <w:lang w:val="es-CO" w:eastAsia="en-US"/>
              </w:rPr>
              <w:t>S</w:t>
            </w:r>
            <w:r w:rsidR="00A305B1" w:rsidRPr="00A52EAB">
              <w:rPr>
                <w:rFonts w:ascii="Century Gothic" w:hAnsi="Century Gothic"/>
                <w:color w:val="auto"/>
                <w:sz w:val="20"/>
                <w:szCs w:val="20"/>
                <w:lang w:val="es-CO" w:eastAsia="en-US"/>
              </w:rPr>
              <w:t>e toma como muestra de 15 expedientes de los funcionarios de la entidad, con el fin de validar lo reportado en SIGEP</w:t>
            </w:r>
            <w:r>
              <w:rPr>
                <w:rFonts w:ascii="Century Gothic" w:hAnsi="Century Gothic"/>
                <w:color w:val="auto"/>
                <w:sz w:val="20"/>
                <w:szCs w:val="20"/>
                <w:lang w:val="es-CO" w:eastAsia="en-US"/>
              </w:rPr>
              <w:t>,</w:t>
            </w:r>
            <w:r w:rsidR="00A305B1" w:rsidRPr="00A52EAB">
              <w:rPr>
                <w:rFonts w:ascii="Century Gothic" w:hAnsi="Century Gothic"/>
                <w:color w:val="auto"/>
                <w:sz w:val="20"/>
                <w:szCs w:val="20"/>
                <w:lang w:val="es-CO" w:eastAsia="en-US"/>
              </w:rPr>
              <w:t xml:space="preserve"> encontrando lo siguiente:</w:t>
            </w:r>
          </w:p>
          <w:p w:rsidR="00A305B1" w:rsidRDefault="00A305B1" w:rsidP="00BB13DE">
            <w:pPr>
              <w:spacing w:after="0"/>
              <w:jc w:val="both"/>
              <w:rPr>
                <w:rFonts w:ascii="Century Gothic" w:hAnsi="Century Gothic" w:cs="Arial"/>
                <w:sz w:val="20"/>
                <w:szCs w:val="20"/>
                <w:lang w:val="es-CO"/>
              </w:rPr>
            </w:pPr>
          </w:p>
          <w:p w:rsidR="00E54DC7" w:rsidRDefault="00E54DC7" w:rsidP="00BB13DE">
            <w:pPr>
              <w:spacing w:after="0"/>
              <w:jc w:val="both"/>
              <w:rPr>
                <w:rFonts w:ascii="Century Gothic" w:hAnsi="Century Gothic" w:cs="Arial"/>
                <w:sz w:val="20"/>
                <w:szCs w:val="20"/>
                <w:lang w:val="es-CO"/>
              </w:rPr>
            </w:pPr>
          </w:p>
          <w:p w:rsidR="00E54DC7" w:rsidRDefault="001D5300" w:rsidP="00A101E1">
            <w:pPr>
              <w:spacing w:after="0"/>
              <w:jc w:val="center"/>
              <w:rPr>
                <w:rFonts w:ascii="Century Gothic" w:hAnsi="Century Gothic" w:cs="Arial"/>
                <w:sz w:val="20"/>
                <w:szCs w:val="20"/>
                <w:lang w:val="es-CO"/>
              </w:rPr>
            </w:pPr>
            <w:r w:rsidRPr="001D5300">
              <w:rPr>
                <w:rFonts w:ascii="Century Gothic" w:hAnsi="Century Gothic" w:cs="Arial"/>
                <w:noProof/>
                <w:sz w:val="20"/>
                <w:szCs w:val="20"/>
                <w:lang w:val="es-CO" w:eastAsia="es-CO"/>
              </w:rPr>
              <w:drawing>
                <wp:inline distT="0" distB="0" distL="0" distR="0">
                  <wp:extent cx="6035040" cy="3884295"/>
                  <wp:effectExtent l="0" t="0" r="381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5040" cy="3884295"/>
                          </a:xfrm>
                          <a:prstGeom prst="rect">
                            <a:avLst/>
                          </a:prstGeom>
                          <a:noFill/>
                          <a:ln>
                            <a:noFill/>
                          </a:ln>
                        </pic:spPr>
                      </pic:pic>
                    </a:graphicData>
                  </a:graphic>
                </wp:inline>
              </w:drawing>
            </w:r>
          </w:p>
          <w:p w:rsidR="00DD2063" w:rsidRDefault="00DD2063" w:rsidP="001B4F82">
            <w:pPr>
              <w:pStyle w:val="Default"/>
              <w:jc w:val="both"/>
              <w:rPr>
                <w:rFonts w:eastAsia="Times New Roman"/>
                <w:color w:val="auto"/>
                <w:sz w:val="20"/>
                <w:szCs w:val="22"/>
                <w:lang w:val="es-ES_tradnl"/>
              </w:rPr>
            </w:pPr>
          </w:p>
          <w:p w:rsidR="00A101E1" w:rsidRPr="00A52EAB" w:rsidRDefault="00A101E1" w:rsidP="001B4F82">
            <w:pPr>
              <w:pStyle w:val="Default"/>
              <w:jc w:val="both"/>
              <w:rPr>
                <w:rFonts w:ascii="Century Gothic" w:eastAsia="Times New Roman" w:hAnsi="Century Gothic"/>
                <w:color w:val="auto"/>
                <w:sz w:val="20"/>
                <w:szCs w:val="22"/>
                <w:lang w:val="es-ES_tradnl"/>
              </w:rPr>
            </w:pPr>
          </w:p>
          <w:tbl>
            <w:tblPr>
              <w:tblW w:w="10078" w:type="dxa"/>
              <w:jc w:val="center"/>
              <w:tblCellMar>
                <w:left w:w="70" w:type="dxa"/>
                <w:right w:w="70" w:type="dxa"/>
              </w:tblCellMar>
              <w:tblLook w:val="04A0" w:firstRow="1" w:lastRow="0" w:firstColumn="1" w:lastColumn="0" w:noHBand="0" w:noVBand="1"/>
            </w:tblPr>
            <w:tblGrid>
              <w:gridCol w:w="820"/>
              <w:gridCol w:w="977"/>
              <w:gridCol w:w="778"/>
              <w:gridCol w:w="425"/>
              <w:gridCol w:w="425"/>
              <w:gridCol w:w="459"/>
              <w:gridCol w:w="464"/>
              <w:gridCol w:w="378"/>
              <w:gridCol w:w="373"/>
              <w:gridCol w:w="419"/>
              <w:gridCol w:w="411"/>
              <w:gridCol w:w="473"/>
              <w:gridCol w:w="464"/>
              <w:gridCol w:w="386"/>
              <w:gridCol w:w="373"/>
              <w:gridCol w:w="2453"/>
            </w:tblGrid>
            <w:tr w:rsidR="00A305B1" w:rsidRPr="00A305B1" w:rsidTr="00CA6DE8">
              <w:trPr>
                <w:trHeight w:val="765"/>
                <w:jc w:val="center"/>
              </w:trPr>
              <w:tc>
                <w:tcPr>
                  <w:tcW w:w="2575" w:type="dxa"/>
                  <w:gridSpan w:val="3"/>
                  <w:tcBorders>
                    <w:top w:val="single" w:sz="8" w:space="0" w:color="auto"/>
                    <w:left w:val="single" w:sz="8" w:space="0" w:color="auto"/>
                    <w:bottom w:val="single" w:sz="4" w:space="0" w:color="auto"/>
                    <w:right w:val="single" w:sz="4" w:space="0" w:color="auto"/>
                  </w:tcBorders>
                  <w:shd w:val="clear" w:color="000000" w:fill="FF8080"/>
                  <w:vAlign w:val="center"/>
                  <w:hideMark/>
                </w:tcPr>
                <w:p w:rsidR="00A305B1" w:rsidRPr="00A305B1" w:rsidRDefault="00A305B1" w:rsidP="00A305B1">
                  <w:pPr>
                    <w:spacing w:after="0"/>
                    <w:jc w:val="center"/>
                    <w:rPr>
                      <w:rFonts w:ascii="Century Gothic" w:eastAsia="Times New Roman" w:hAnsi="Century Gothic"/>
                      <w:b/>
                      <w:bCs/>
                      <w:sz w:val="12"/>
                      <w:szCs w:val="12"/>
                      <w:lang w:val="es-CO" w:eastAsia="es-CO"/>
                    </w:rPr>
                  </w:pPr>
                  <w:bookmarkStart w:id="1" w:name="RANGE!B1:Z17"/>
                  <w:r w:rsidRPr="00A305B1">
                    <w:rPr>
                      <w:rFonts w:ascii="Century Gothic" w:eastAsia="Times New Roman" w:hAnsi="Century Gothic"/>
                      <w:b/>
                      <w:bCs/>
                      <w:sz w:val="12"/>
                      <w:szCs w:val="12"/>
                      <w:lang w:val="es-CO" w:eastAsia="es-CO"/>
                    </w:rPr>
                    <w:t>DATOS DEL FUNCIONARIO</w:t>
                  </w:r>
                  <w:bookmarkEnd w:id="1"/>
                </w:p>
              </w:tc>
              <w:tc>
                <w:tcPr>
                  <w:tcW w:w="2524" w:type="dxa"/>
                  <w:gridSpan w:val="6"/>
                  <w:tcBorders>
                    <w:top w:val="single" w:sz="8" w:space="0" w:color="auto"/>
                    <w:left w:val="single" w:sz="4" w:space="0" w:color="auto"/>
                    <w:bottom w:val="single" w:sz="4" w:space="0" w:color="auto"/>
                    <w:right w:val="single" w:sz="4" w:space="0" w:color="auto"/>
                  </w:tcBorders>
                  <w:shd w:val="clear" w:color="000000" w:fill="8497B0"/>
                  <w:vAlign w:val="center"/>
                  <w:hideMark/>
                </w:tcPr>
                <w:p w:rsidR="00A305B1" w:rsidRPr="00A305B1" w:rsidRDefault="00A305B1" w:rsidP="00A305B1">
                  <w:pPr>
                    <w:spacing w:after="0"/>
                    <w:jc w:val="center"/>
                    <w:rPr>
                      <w:rFonts w:ascii="Century Gothic" w:eastAsia="Times New Roman" w:hAnsi="Century Gothic"/>
                      <w:b/>
                      <w:bCs/>
                      <w:color w:val="000000"/>
                      <w:sz w:val="12"/>
                      <w:szCs w:val="12"/>
                      <w:lang w:val="es-CO" w:eastAsia="es-CO"/>
                    </w:rPr>
                  </w:pPr>
                  <w:r w:rsidRPr="00A305B1">
                    <w:rPr>
                      <w:rFonts w:ascii="Century Gothic" w:eastAsia="Times New Roman" w:hAnsi="Century Gothic"/>
                      <w:b/>
                      <w:bCs/>
                      <w:color w:val="000000"/>
                      <w:sz w:val="12"/>
                      <w:szCs w:val="12"/>
                      <w:lang w:val="es-CO" w:eastAsia="es-CO"/>
                    </w:rPr>
                    <w:t>DOCUMENTOS EN SIGEP</w:t>
                  </w:r>
                </w:p>
              </w:tc>
              <w:tc>
                <w:tcPr>
                  <w:tcW w:w="2311" w:type="dxa"/>
                  <w:gridSpan w:val="6"/>
                  <w:tcBorders>
                    <w:top w:val="single" w:sz="8" w:space="0" w:color="auto"/>
                    <w:left w:val="single" w:sz="8" w:space="0" w:color="auto"/>
                    <w:bottom w:val="single" w:sz="4" w:space="0" w:color="auto"/>
                    <w:right w:val="single" w:sz="8" w:space="0" w:color="000000"/>
                  </w:tcBorders>
                  <w:shd w:val="clear" w:color="000000" w:fill="FFC000"/>
                  <w:vAlign w:val="center"/>
                  <w:hideMark/>
                </w:tcPr>
                <w:p w:rsidR="00A305B1" w:rsidRPr="00A305B1" w:rsidRDefault="00A305B1" w:rsidP="00A305B1">
                  <w:pPr>
                    <w:spacing w:after="0"/>
                    <w:jc w:val="center"/>
                    <w:rPr>
                      <w:rFonts w:ascii="Century Gothic" w:eastAsia="Times New Roman" w:hAnsi="Century Gothic"/>
                      <w:b/>
                      <w:bCs/>
                      <w:color w:val="000000"/>
                      <w:sz w:val="12"/>
                      <w:szCs w:val="12"/>
                      <w:lang w:val="es-CO" w:eastAsia="es-CO"/>
                    </w:rPr>
                  </w:pPr>
                  <w:r w:rsidRPr="00A305B1">
                    <w:rPr>
                      <w:rFonts w:ascii="Century Gothic" w:eastAsia="Times New Roman" w:hAnsi="Century Gothic"/>
                      <w:b/>
                      <w:bCs/>
                      <w:color w:val="000000"/>
                      <w:sz w:val="12"/>
                      <w:szCs w:val="12"/>
                      <w:lang w:val="es-CO" w:eastAsia="es-CO"/>
                    </w:rPr>
                    <w:t>DOCUMENTOS EN EL EXPEDIENTE</w:t>
                  </w:r>
                </w:p>
              </w:tc>
              <w:tc>
                <w:tcPr>
                  <w:tcW w:w="2668" w:type="dxa"/>
                  <w:vMerge w:val="restart"/>
                  <w:tcBorders>
                    <w:top w:val="single" w:sz="8" w:space="0" w:color="auto"/>
                    <w:left w:val="nil"/>
                    <w:bottom w:val="single" w:sz="8" w:space="0" w:color="000000"/>
                    <w:right w:val="single" w:sz="8" w:space="0" w:color="auto"/>
                  </w:tcBorders>
                  <w:shd w:val="clear" w:color="000000" w:fill="FFC000"/>
                  <w:vAlign w:val="center"/>
                  <w:hideMark/>
                </w:tcPr>
                <w:p w:rsidR="00A305B1" w:rsidRPr="00A305B1" w:rsidRDefault="00A305B1" w:rsidP="00A305B1">
                  <w:pPr>
                    <w:spacing w:after="0"/>
                    <w:jc w:val="center"/>
                    <w:rPr>
                      <w:rFonts w:ascii="Century Gothic" w:eastAsia="Times New Roman" w:hAnsi="Century Gothic"/>
                      <w:b/>
                      <w:bCs/>
                      <w:sz w:val="12"/>
                      <w:szCs w:val="12"/>
                      <w:lang w:val="es-CO" w:eastAsia="es-CO"/>
                    </w:rPr>
                  </w:pPr>
                  <w:r w:rsidRPr="00A305B1">
                    <w:rPr>
                      <w:rFonts w:ascii="Century Gothic" w:eastAsia="Times New Roman" w:hAnsi="Century Gothic"/>
                      <w:b/>
                      <w:bCs/>
                      <w:sz w:val="12"/>
                      <w:szCs w:val="12"/>
                      <w:lang w:val="es-CO" w:eastAsia="es-CO"/>
                    </w:rPr>
                    <w:t>Observaciones de la OCI</w:t>
                  </w:r>
                </w:p>
              </w:tc>
            </w:tr>
            <w:tr w:rsidR="00A305B1" w:rsidRPr="00A305B1" w:rsidTr="00CA6DE8">
              <w:trPr>
                <w:trHeight w:val="570"/>
                <w:jc w:val="center"/>
              </w:trPr>
              <w:tc>
                <w:tcPr>
                  <w:tcW w:w="820" w:type="dxa"/>
                  <w:tcBorders>
                    <w:top w:val="nil"/>
                    <w:left w:val="single" w:sz="8" w:space="0" w:color="auto"/>
                    <w:bottom w:val="single" w:sz="8" w:space="0" w:color="auto"/>
                    <w:right w:val="single" w:sz="4" w:space="0" w:color="auto"/>
                  </w:tcBorders>
                  <w:shd w:val="clear" w:color="000000" w:fill="FF8080"/>
                  <w:vAlign w:val="center"/>
                  <w:hideMark/>
                </w:tcPr>
                <w:p w:rsidR="00A305B1" w:rsidRPr="00A305B1" w:rsidRDefault="00A305B1" w:rsidP="00A305B1">
                  <w:pPr>
                    <w:spacing w:after="0"/>
                    <w:jc w:val="center"/>
                    <w:rPr>
                      <w:rFonts w:ascii="Century Gothic" w:eastAsia="Times New Roman" w:hAnsi="Century Gothic"/>
                      <w:sz w:val="12"/>
                      <w:szCs w:val="12"/>
                      <w:lang w:val="es-CO" w:eastAsia="es-CO"/>
                    </w:rPr>
                  </w:pPr>
                  <w:r>
                    <w:rPr>
                      <w:rFonts w:ascii="Century Gothic" w:eastAsia="Times New Roman" w:hAnsi="Century Gothic"/>
                      <w:sz w:val="12"/>
                      <w:szCs w:val="12"/>
                      <w:lang w:val="es-CO" w:eastAsia="es-CO"/>
                    </w:rPr>
                    <w:t>CÉ</w:t>
                  </w:r>
                  <w:r w:rsidRPr="00A305B1">
                    <w:rPr>
                      <w:rFonts w:ascii="Century Gothic" w:eastAsia="Times New Roman" w:hAnsi="Century Gothic"/>
                      <w:sz w:val="12"/>
                      <w:szCs w:val="12"/>
                      <w:lang w:val="es-CO" w:eastAsia="es-CO"/>
                    </w:rPr>
                    <w:t>DULA</w:t>
                  </w:r>
                </w:p>
              </w:tc>
              <w:tc>
                <w:tcPr>
                  <w:tcW w:w="977" w:type="dxa"/>
                  <w:tcBorders>
                    <w:top w:val="nil"/>
                    <w:left w:val="nil"/>
                    <w:bottom w:val="single" w:sz="8" w:space="0" w:color="auto"/>
                    <w:right w:val="single" w:sz="4" w:space="0" w:color="auto"/>
                  </w:tcBorders>
                  <w:shd w:val="clear" w:color="000000" w:fill="FF8080"/>
                  <w:vAlign w:val="center"/>
                  <w:hideMark/>
                </w:tcPr>
                <w:p w:rsidR="00A305B1" w:rsidRPr="00A305B1" w:rsidRDefault="00A305B1" w:rsidP="00A305B1">
                  <w:pPr>
                    <w:spacing w:after="0"/>
                    <w:jc w:val="center"/>
                    <w:rPr>
                      <w:rFonts w:ascii="Century Gothic" w:eastAsia="Times New Roman" w:hAnsi="Century Gothic"/>
                      <w:sz w:val="12"/>
                      <w:szCs w:val="12"/>
                      <w:lang w:val="es-CO" w:eastAsia="es-CO"/>
                    </w:rPr>
                  </w:pPr>
                  <w:r w:rsidRPr="00A305B1">
                    <w:rPr>
                      <w:rFonts w:ascii="Century Gothic" w:eastAsia="Times New Roman" w:hAnsi="Century Gothic"/>
                      <w:sz w:val="12"/>
                      <w:szCs w:val="12"/>
                      <w:lang w:val="es-CO" w:eastAsia="es-CO"/>
                    </w:rPr>
                    <w:t>FUNCIONARIO</w:t>
                  </w:r>
                </w:p>
              </w:tc>
              <w:tc>
                <w:tcPr>
                  <w:tcW w:w="778" w:type="dxa"/>
                  <w:tcBorders>
                    <w:top w:val="nil"/>
                    <w:left w:val="nil"/>
                    <w:bottom w:val="single" w:sz="8" w:space="0" w:color="auto"/>
                    <w:right w:val="single" w:sz="4" w:space="0" w:color="auto"/>
                  </w:tcBorders>
                  <w:shd w:val="clear" w:color="000000" w:fill="FF8080"/>
                  <w:vAlign w:val="center"/>
                  <w:hideMark/>
                </w:tcPr>
                <w:p w:rsidR="00A305B1" w:rsidRPr="00A305B1" w:rsidRDefault="00A305B1" w:rsidP="00A305B1">
                  <w:pPr>
                    <w:spacing w:after="0"/>
                    <w:jc w:val="center"/>
                    <w:rPr>
                      <w:rFonts w:ascii="Century Gothic" w:eastAsia="Times New Roman" w:hAnsi="Century Gothic"/>
                      <w:sz w:val="12"/>
                      <w:szCs w:val="12"/>
                      <w:lang w:val="es-CO" w:eastAsia="es-CO"/>
                    </w:rPr>
                  </w:pPr>
                  <w:r w:rsidRPr="00A305B1">
                    <w:rPr>
                      <w:rFonts w:ascii="Century Gothic" w:eastAsia="Times New Roman" w:hAnsi="Century Gothic"/>
                      <w:sz w:val="12"/>
                      <w:szCs w:val="12"/>
                      <w:lang w:val="es-CO" w:eastAsia="es-CO"/>
                    </w:rPr>
                    <w:t>FECHA DE INGRESO</w:t>
                  </w:r>
                </w:p>
              </w:tc>
              <w:tc>
                <w:tcPr>
                  <w:tcW w:w="425" w:type="dxa"/>
                  <w:tcBorders>
                    <w:top w:val="nil"/>
                    <w:left w:val="nil"/>
                    <w:bottom w:val="single" w:sz="8" w:space="0" w:color="auto"/>
                    <w:right w:val="single" w:sz="4" w:space="0" w:color="auto"/>
                  </w:tcBorders>
                  <w:shd w:val="clear" w:color="000000" w:fill="8497B0"/>
                  <w:vAlign w:val="center"/>
                  <w:hideMark/>
                </w:tcPr>
                <w:p w:rsidR="00A305B1" w:rsidRPr="00A305B1" w:rsidRDefault="00A305B1" w:rsidP="00A305B1">
                  <w:pPr>
                    <w:spacing w:after="0"/>
                    <w:jc w:val="center"/>
                    <w:rPr>
                      <w:rFonts w:ascii="Century Gothic" w:eastAsia="Times New Roman" w:hAnsi="Century Gothic"/>
                      <w:sz w:val="12"/>
                      <w:szCs w:val="12"/>
                      <w:lang w:val="es-CO" w:eastAsia="es-CO"/>
                    </w:rPr>
                  </w:pPr>
                  <w:r w:rsidRPr="00A305B1">
                    <w:rPr>
                      <w:rFonts w:ascii="Century Gothic" w:eastAsia="Times New Roman" w:hAnsi="Century Gothic"/>
                      <w:sz w:val="12"/>
                      <w:szCs w:val="12"/>
                      <w:lang w:val="es-CO" w:eastAsia="es-CO"/>
                    </w:rPr>
                    <w:t xml:space="preserve">Doc. </w:t>
                  </w:r>
                  <w:proofErr w:type="spellStart"/>
                  <w:r w:rsidRPr="00A305B1">
                    <w:rPr>
                      <w:rFonts w:ascii="Century Gothic" w:eastAsia="Times New Roman" w:hAnsi="Century Gothic"/>
                      <w:sz w:val="12"/>
                      <w:szCs w:val="12"/>
                      <w:lang w:val="es-CO" w:eastAsia="es-CO"/>
                    </w:rPr>
                    <w:t>Adic</w:t>
                  </w:r>
                  <w:proofErr w:type="spellEnd"/>
                </w:p>
              </w:tc>
              <w:tc>
                <w:tcPr>
                  <w:tcW w:w="425" w:type="dxa"/>
                  <w:tcBorders>
                    <w:top w:val="nil"/>
                    <w:left w:val="nil"/>
                    <w:bottom w:val="single" w:sz="8" w:space="0" w:color="auto"/>
                    <w:right w:val="single" w:sz="4" w:space="0" w:color="auto"/>
                  </w:tcBorders>
                  <w:shd w:val="clear" w:color="000000" w:fill="8497B0"/>
                  <w:vAlign w:val="center"/>
                  <w:hideMark/>
                </w:tcPr>
                <w:p w:rsidR="00A305B1" w:rsidRPr="00A305B1" w:rsidRDefault="00A305B1" w:rsidP="00A305B1">
                  <w:pPr>
                    <w:spacing w:after="0"/>
                    <w:jc w:val="center"/>
                    <w:rPr>
                      <w:rFonts w:ascii="Century Gothic" w:eastAsia="Times New Roman" w:hAnsi="Century Gothic"/>
                      <w:sz w:val="12"/>
                      <w:szCs w:val="12"/>
                      <w:lang w:val="es-CO" w:eastAsia="es-CO"/>
                    </w:rPr>
                  </w:pPr>
                  <w:r w:rsidRPr="00A305B1">
                    <w:rPr>
                      <w:rFonts w:ascii="Century Gothic" w:eastAsia="Times New Roman" w:hAnsi="Century Gothic"/>
                      <w:sz w:val="12"/>
                      <w:szCs w:val="12"/>
                      <w:lang w:val="es-CO" w:eastAsia="es-CO"/>
                    </w:rPr>
                    <w:t xml:space="preserve">Ed. Bas </w:t>
                  </w:r>
                  <w:proofErr w:type="spellStart"/>
                  <w:r w:rsidRPr="00A305B1">
                    <w:rPr>
                      <w:rFonts w:ascii="Century Gothic" w:eastAsia="Times New Roman" w:hAnsi="Century Gothic"/>
                      <w:sz w:val="12"/>
                      <w:szCs w:val="12"/>
                      <w:lang w:val="es-CO" w:eastAsia="es-CO"/>
                    </w:rPr>
                    <w:t>Med</w:t>
                  </w:r>
                  <w:proofErr w:type="spellEnd"/>
                </w:p>
              </w:tc>
              <w:tc>
                <w:tcPr>
                  <w:tcW w:w="459" w:type="dxa"/>
                  <w:tcBorders>
                    <w:top w:val="nil"/>
                    <w:left w:val="nil"/>
                    <w:bottom w:val="single" w:sz="8" w:space="0" w:color="auto"/>
                    <w:right w:val="single" w:sz="4" w:space="0" w:color="auto"/>
                  </w:tcBorders>
                  <w:shd w:val="clear" w:color="000000" w:fill="8497B0"/>
                  <w:vAlign w:val="center"/>
                  <w:hideMark/>
                </w:tcPr>
                <w:p w:rsidR="00A305B1" w:rsidRPr="00A305B1" w:rsidRDefault="00A305B1" w:rsidP="00A305B1">
                  <w:pPr>
                    <w:spacing w:after="0"/>
                    <w:jc w:val="center"/>
                    <w:rPr>
                      <w:rFonts w:ascii="Century Gothic" w:eastAsia="Times New Roman" w:hAnsi="Century Gothic"/>
                      <w:sz w:val="12"/>
                      <w:szCs w:val="12"/>
                      <w:lang w:val="es-CO" w:eastAsia="es-CO"/>
                    </w:rPr>
                  </w:pPr>
                  <w:proofErr w:type="spellStart"/>
                  <w:r w:rsidRPr="00A305B1">
                    <w:rPr>
                      <w:rFonts w:ascii="Century Gothic" w:eastAsia="Times New Roman" w:hAnsi="Century Gothic"/>
                      <w:sz w:val="12"/>
                      <w:szCs w:val="12"/>
                      <w:lang w:val="es-CO" w:eastAsia="es-CO"/>
                    </w:rPr>
                    <w:t>Form</w:t>
                  </w:r>
                  <w:proofErr w:type="spellEnd"/>
                  <w:r w:rsidRPr="00A305B1">
                    <w:rPr>
                      <w:rFonts w:ascii="Century Gothic" w:eastAsia="Times New Roman" w:hAnsi="Century Gothic"/>
                      <w:sz w:val="12"/>
                      <w:szCs w:val="12"/>
                      <w:lang w:val="es-CO" w:eastAsia="es-CO"/>
                    </w:rPr>
                    <w:t xml:space="preserve">. </w:t>
                  </w:r>
                  <w:proofErr w:type="spellStart"/>
                  <w:r w:rsidRPr="00A305B1">
                    <w:rPr>
                      <w:rFonts w:ascii="Century Gothic" w:eastAsia="Times New Roman" w:hAnsi="Century Gothic"/>
                      <w:sz w:val="12"/>
                      <w:szCs w:val="12"/>
                      <w:lang w:val="es-CO" w:eastAsia="es-CO"/>
                    </w:rPr>
                    <w:t>Sup</w:t>
                  </w:r>
                  <w:proofErr w:type="spellEnd"/>
                </w:p>
              </w:tc>
              <w:tc>
                <w:tcPr>
                  <w:tcW w:w="464" w:type="dxa"/>
                  <w:tcBorders>
                    <w:top w:val="nil"/>
                    <w:left w:val="nil"/>
                    <w:bottom w:val="single" w:sz="8" w:space="0" w:color="auto"/>
                    <w:right w:val="single" w:sz="4" w:space="0" w:color="auto"/>
                  </w:tcBorders>
                  <w:shd w:val="clear" w:color="000000" w:fill="8497B0"/>
                  <w:vAlign w:val="center"/>
                  <w:hideMark/>
                </w:tcPr>
                <w:p w:rsidR="00A305B1" w:rsidRPr="00A305B1" w:rsidRDefault="00A305B1" w:rsidP="00A305B1">
                  <w:pPr>
                    <w:spacing w:after="0"/>
                    <w:jc w:val="center"/>
                    <w:rPr>
                      <w:rFonts w:ascii="Century Gothic" w:eastAsia="Times New Roman" w:hAnsi="Century Gothic"/>
                      <w:sz w:val="12"/>
                      <w:szCs w:val="12"/>
                      <w:lang w:val="es-CO" w:eastAsia="es-CO"/>
                    </w:rPr>
                  </w:pPr>
                  <w:proofErr w:type="spellStart"/>
                  <w:r w:rsidRPr="00A305B1">
                    <w:rPr>
                      <w:rFonts w:ascii="Century Gothic" w:eastAsia="Times New Roman" w:hAnsi="Century Gothic"/>
                      <w:sz w:val="12"/>
                      <w:szCs w:val="12"/>
                      <w:lang w:val="es-CO" w:eastAsia="es-CO"/>
                    </w:rPr>
                    <w:t>Exp</w:t>
                  </w:r>
                  <w:proofErr w:type="spellEnd"/>
                  <w:r w:rsidRPr="00A305B1">
                    <w:rPr>
                      <w:rFonts w:ascii="Century Gothic" w:eastAsia="Times New Roman" w:hAnsi="Century Gothic"/>
                      <w:sz w:val="12"/>
                      <w:szCs w:val="12"/>
                      <w:lang w:val="es-CO" w:eastAsia="es-CO"/>
                    </w:rPr>
                    <w:t>. Doce</w:t>
                  </w:r>
                </w:p>
              </w:tc>
              <w:tc>
                <w:tcPr>
                  <w:tcW w:w="378" w:type="dxa"/>
                  <w:tcBorders>
                    <w:top w:val="nil"/>
                    <w:left w:val="nil"/>
                    <w:bottom w:val="single" w:sz="8" w:space="0" w:color="auto"/>
                    <w:right w:val="single" w:sz="4" w:space="0" w:color="auto"/>
                  </w:tcBorders>
                  <w:shd w:val="clear" w:color="000000" w:fill="8497B0"/>
                  <w:vAlign w:val="center"/>
                  <w:hideMark/>
                </w:tcPr>
                <w:p w:rsidR="00A305B1" w:rsidRPr="00A305B1" w:rsidRDefault="00A305B1" w:rsidP="00A305B1">
                  <w:pPr>
                    <w:spacing w:after="0"/>
                    <w:jc w:val="center"/>
                    <w:rPr>
                      <w:rFonts w:ascii="Century Gothic" w:eastAsia="Times New Roman" w:hAnsi="Century Gothic"/>
                      <w:sz w:val="12"/>
                      <w:szCs w:val="12"/>
                      <w:lang w:val="es-CO" w:eastAsia="es-CO"/>
                    </w:rPr>
                  </w:pPr>
                  <w:proofErr w:type="spellStart"/>
                  <w:r w:rsidRPr="00A305B1">
                    <w:rPr>
                      <w:rFonts w:ascii="Century Gothic" w:eastAsia="Times New Roman" w:hAnsi="Century Gothic"/>
                      <w:sz w:val="12"/>
                      <w:szCs w:val="12"/>
                      <w:lang w:val="es-CO" w:eastAsia="es-CO"/>
                    </w:rPr>
                    <w:t>Exp</w:t>
                  </w:r>
                  <w:proofErr w:type="spellEnd"/>
                  <w:r w:rsidRPr="00A305B1">
                    <w:rPr>
                      <w:rFonts w:ascii="Century Gothic" w:eastAsia="Times New Roman" w:hAnsi="Century Gothic"/>
                      <w:sz w:val="12"/>
                      <w:szCs w:val="12"/>
                      <w:lang w:val="es-CO" w:eastAsia="es-CO"/>
                    </w:rPr>
                    <w:t xml:space="preserve">. </w:t>
                  </w:r>
                  <w:proofErr w:type="spellStart"/>
                  <w:r w:rsidRPr="00A305B1">
                    <w:rPr>
                      <w:rFonts w:ascii="Century Gothic" w:eastAsia="Times New Roman" w:hAnsi="Century Gothic"/>
                      <w:sz w:val="12"/>
                      <w:szCs w:val="12"/>
                      <w:lang w:val="es-CO" w:eastAsia="es-CO"/>
                    </w:rPr>
                    <w:t>Lab</w:t>
                  </w:r>
                  <w:proofErr w:type="spellEnd"/>
                </w:p>
              </w:tc>
              <w:tc>
                <w:tcPr>
                  <w:tcW w:w="373" w:type="dxa"/>
                  <w:tcBorders>
                    <w:top w:val="nil"/>
                    <w:left w:val="nil"/>
                    <w:bottom w:val="single" w:sz="8" w:space="0" w:color="auto"/>
                    <w:right w:val="single" w:sz="4" w:space="0" w:color="auto"/>
                  </w:tcBorders>
                  <w:shd w:val="clear" w:color="000000" w:fill="8497B0"/>
                  <w:vAlign w:val="center"/>
                  <w:hideMark/>
                </w:tcPr>
                <w:p w:rsidR="00A305B1" w:rsidRPr="00A305B1" w:rsidRDefault="00A305B1" w:rsidP="00A305B1">
                  <w:pPr>
                    <w:spacing w:after="0"/>
                    <w:jc w:val="center"/>
                    <w:rPr>
                      <w:rFonts w:ascii="Century Gothic" w:eastAsia="Times New Roman" w:hAnsi="Century Gothic"/>
                      <w:sz w:val="12"/>
                      <w:szCs w:val="12"/>
                      <w:lang w:val="es-CO" w:eastAsia="es-CO"/>
                    </w:rPr>
                  </w:pPr>
                  <w:r w:rsidRPr="00A305B1">
                    <w:rPr>
                      <w:rFonts w:ascii="Century Gothic" w:eastAsia="Times New Roman" w:hAnsi="Century Gothic"/>
                      <w:sz w:val="12"/>
                      <w:szCs w:val="12"/>
                      <w:lang w:val="es-CO" w:eastAsia="es-CO"/>
                    </w:rPr>
                    <w:t>B&amp;R</w:t>
                  </w:r>
                </w:p>
              </w:tc>
              <w:tc>
                <w:tcPr>
                  <w:tcW w:w="419" w:type="dxa"/>
                  <w:tcBorders>
                    <w:top w:val="nil"/>
                    <w:left w:val="single" w:sz="8" w:space="0" w:color="auto"/>
                    <w:bottom w:val="single" w:sz="8" w:space="0" w:color="auto"/>
                    <w:right w:val="single" w:sz="4" w:space="0" w:color="auto"/>
                  </w:tcBorders>
                  <w:shd w:val="clear" w:color="000000" w:fill="FFC000"/>
                  <w:vAlign w:val="center"/>
                  <w:hideMark/>
                </w:tcPr>
                <w:p w:rsidR="00A305B1" w:rsidRPr="00A305B1" w:rsidRDefault="00A305B1" w:rsidP="00A305B1">
                  <w:pPr>
                    <w:spacing w:after="0"/>
                    <w:jc w:val="center"/>
                    <w:rPr>
                      <w:rFonts w:ascii="Century Gothic" w:eastAsia="Times New Roman" w:hAnsi="Century Gothic"/>
                      <w:sz w:val="12"/>
                      <w:szCs w:val="12"/>
                      <w:lang w:val="es-CO" w:eastAsia="es-CO"/>
                    </w:rPr>
                  </w:pPr>
                  <w:r w:rsidRPr="00A305B1">
                    <w:rPr>
                      <w:rFonts w:ascii="Century Gothic" w:eastAsia="Times New Roman" w:hAnsi="Century Gothic"/>
                      <w:sz w:val="12"/>
                      <w:szCs w:val="12"/>
                      <w:lang w:val="es-CO" w:eastAsia="es-CO"/>
                    </w:rPr>
                    <w:t xml:space="preserve">Doc. </w:t>
                  </w:r>
                  <w:proofErr w:type="spellStart"/>
                  <w:r w:rsidRPr="00A305B1">
                    <w:rPr>
                      <w:rFonts w:ascii="Century Gothic" w:eastAsia="Times New Roman" w:hAnsi="Century Gothic"/>
                      <w:sz w:val="12"/>
                      <w:szCs w:val="12"/>
                      <w:lang w:val="es-CO" w:eastAsia="es-CO"/>
                    </w:rPr>
                    <w:t>Adic</w:t>
                  </w:r>
                  <w:proofErr w:type="spellEnd"/>
                </w:p>
              </w:tc>
              <w:tc>
                <w:tcPr>
                  <w:tcW w:w="411" w:type="dxa"/>
                  <w:tcBorders>
                    <w:top w:val="nil"/>
                    <w:left w:val="nil"/>
                    <w:bottom w:val="single" w:sz="8" w:space="0" w:color="auto"/>
                    <w:right w:val="single" w:sz="4" w:space="0" w:color="auto"/>
                  </w:tcBorders>
                  <w:shd w:val="clear" w:color="000000" w:fill="FFC000"/>
                  <w:vAlign w:val="center"/>
                  <w:hideMark/>
                </w:tcPr>
                <w:p w:rsidR="00A305B1" w:rsidRPr="00A305B1" w:rsidRDefault="00A305B1" w:rsidP="00A305B1">
                  <w:pPr>
                    <w:spacing w:after="0"/>
                    <w:jc w:val="center"/>
                    <w:rPr>
                      <w:rFonts w:ascii="Century Gothic" w:eastAsia="Times New Roman" w:hAnsi="Century Gothic"/>
                      <w:sz w:val="12"/>
                      <w:szCs w:val="12"/>
                      <w:lang w:val="es-CO" w:eastAsia="es-CO"/>
                    </w:rPr>
                  </w:pPr>
                  <w:r w:rsidRPr="00A305B1">
                    <w:rPr>
                      <w:rFonts w:ascii="Century Gothic" w:eastAsia="Times New Roman" w:hAnsi="Century Gothic"/>
                      <w:sz w:val="12"/>
                      <w:szCs w:val="12"/>
                      <w:lang w:val="es-CO" w:eastAsia="es-CO"/>
                    </w:rPr>
                    <w:t xml:space="preserve">Ed. Bas </w:t>
                  </w:r>
                  <w:proofErr w:type="spellStart"/>
                  <w:r w:rsidRPr="00A305B1">
                    <w:rPr>
                      <w:rFonts w:ascii="Century Gothic" w:eastAsia="Times New Roman" w:hAnsi="Century Gothic"/>
                      <w:sz w:val="12"/>
                      <w:szCs w:val="12"/>
                      <w:lang w:val="es-CO" w:eastAsia="es-CO"/>
                    </w:rPr>
                    <w:t>Med</w:t>
                  </w:r>
                  <w:proofErr w:type="spellEnd"/>
                </w:p>
              </w:tc>
              <w:tc>
                <w:tcPr>
                  <w:tcW w:w="473" w:type="dxa"/>
                  <w:tcBorders>
                    <w:top w:val="nil"/>
                    <w:left w:val="nil"/>
                    <w:bottom w:val="single" w:sz="8" w:space="0" w:color="auto"/>
                    <w:right w:val="single" w:sz="4" w:space="0" w:color="auto"/>
                  </w:tcBorders>
                  <w:shd w:val="clear" w:color="000000" w:fill="FFC000"/>
                  <w:vAlign w:val="center"/>
                  <w:hideMark/>
                </w:tcPr>
                <w:p w:rsidR="00A305B1" w:rsidRPr="00A305B1" w:rsidRDefault="00A305B1" w:rsidP="00A305B1">
                  <w:pPr>
                    <w:spacing w:after="0"/>
                    <w:jc w:val="center"/>
                    <w:rPr>
                      <w:rFonts w:ascii="Century Gothic" w:eastAsia="Times New Roman" w:hAnsi="Century Gothic"/>
                      <w:sz w:val="12"/>
                      <w:szCs w:val="12"/>
                      <w:lang w:val="es-CO" w:eastAsia="es-CO"/>
                    </w:rPr>
                  </w:pPr>
                  <w:proofErr w:type="spellStart"/>
                  <w:r w:rsidRPr="00A305B1">
                    <w:rPr>
                      <w:rFonts w:ascii="Century Gothic" w:eastAsia="Times New Roman" w:hAnsi="Century Gothic"/>
                      <w:sz w:val="12"/>
                      <w:szCs w:val="12"/>
                      <w:lang w:val="es-CO" w:eastAsia="es-CO"/>
                    </w:rPr>
                    <w:t>Form</w:t>
                  </w:r>
                  <w:proofErr w:type="spellEnd"/>
                  <w:r w:rsidRPr="00A305B1">
                    <w:rPr>
                      <w:rFonts w:ascii="Century Gothic" w:eastAsia="Times New Roman" w:hAnsi="Century Gothic"/>
                      <w:sz w:val="12"/>
                      <w:szCs w:val="12"/>
                      <w:lang w:val="es-CO" w:eastAsia="es-CO"/>
                    </w:rPr>
                    <w:t xml:space="preserve">. </w:t>
                  </w:r>
                  <w:proofErr w:type="spellStart"/>
                  <w:r w:rsidRPr="00A305B1">
                    <w:rPr>
                      <w:rFonts w:ascii="Century Gothic" w:eastAsia="Times New Roman" w:hAnsi="Century Gothic"/>
                      <w:sz w:val="12"/>
                      <w:szCs w:val="12"/>
                      <w:lang w:val="es-CO" w:eastAsia="es-CO"/>
                    </w:rPr>
                    <w:t>Sup</w:t>
                  </w:r>
                  <w:proofErr w:type="spellEnd"/>
                </w:p>
              </w:tc>
              <w:tc>
                <w:tcPr>
                  <w:tcW w:w="464" w:type="dxa"/>
                  <w:tcBorders>
                    <w:top w:val="nil"/>
                    <w:left w:val="nil"/>
                    <w:bottom w:val="single" w:sz="8" w:space="0" w:color="auto"/>
                    <w:right w:val="single" w:sz="4" w:space="0" w:color="auto"/>
                  </w:tcBorders>
                  <w:shd w:val="clear" w:color="000000" w:fill="FFC000"/>
                  <w:vAlign w:val="center"/>
                  <w:hideMark/>
                </w:tcPr>
                <w:p w:rsidR="00A305B1" w:rsidRPr="00A305B1" w:rsidRDefault="00A305B1" w:rsidP="00A305B1">
                  <w:pPr>
                    <w:spacing w:after="0"/>
                    <w:jc w:val="center"/>
                    <w:rPr>
                      <w:rFonts w:ascii="Century Gothic" w:eastAsia="Times New Roman" w:hAnsi="Century Gothic"/>
                      <w:sz w:val="12"/>
                      <w:szCs w:val="12"/>
                      <w:lang w:val="es-CO" w:eastAsia="es-CO"/>
                    </w:rPr>
                  </w:pPr>
                  <w:proofErr w:type="spellStart"/>
                  <w:r w:rsidRPr="00A305B1">
                    <w:rPr>
                      <w:rFonts w:ascii="Century Gothic" w:eastAsia="Times New Roman" w:hAnsi="Century Gothic"/>
                      <w:sz w:val="12"/>
                      <w:szCs w:val="12"/>
                      <w:lang w:val="es-CO" w:eastAsia="es-CO"/>
                    </w:rPr>
                    <w:t>Exp</w:t>
                  </w:r>
                  <w:proofErr w:type="spellEnd"/>
                  <w:r w:rsidRPr="00A305B1">
                    <w:rPr>
                      <w:rFonts w:ascii="Century Gothic" w:eastAsia="Times New Roman" w:hAnsi="Century Gothic"/>
                      <w:sz w:val="12"/>
                      <w:szCs w:val="12"/>
                      <w:lang w:val="es-CO" w:eastAsia="es-CO"/>
                    </w:rPr>
                    <w:t>. Doce</w:t>
                  </w:r>
                </w:p>
              </w:tc>
              <w:tc>
                <w:tcPr>
                  <w:tcW w:w="386" w:type="dxa"/>
                  <w:tcBorders>
                    <w:top w:val="nil"/>
                    <w:left w:val="nil"/>
                    <w:bottom w:val="single" w:sz="8" w:space="0" w:color="auto"/>
                    <w:right w:val="single" w:sz="4" w:space="0" w:color="auto"/>
                  </w:tcBorders>
                  <w:shd w:val="clear" w:color="000000" w:fill="FFC000"/>
                  <w:vAlign w:val="center"/>
                  <w:hideMark/>
                </w:tcPr>
                <w:p w:rsidR="00A305B1" w:rsidRPr="00A305B1" w:rsidRDefault="00A305B1" w:rsidP="00A305B1">
                  <w:pPr>
                    <w:spacing w:after="0"/>
                    <w:jc w:val="center"/>
                    <w:rPr>
                      <w:rFonts w:ascii="Century Gothic" w:eastAsia="Times New Roman" w:hAnsi="Century Gothic"/>
                      <w:sz w:val="12"/>
                      <w:szCs w:val="12"/>
                      <w:lang w:val="es-CO" w:eastAsia="es-CO"/>
                    </w:rPr>
                  </w:pPr>
                  <w:proofErr w:type="spellStart"/>
                  <w:r w:rsidRPr="00A305B1">
                    <w:rPr>
                      <w:rFonts w:ascii="Century Gothic" w:eastAsia="Times New Roman" w:hAnsi="Century Gothic"/>
                      <w:sz w:val="12"/>
                      <w:szCs w:val="12"/>
                      <w:lang w:val="es-CO" w:eastAsia="es-CO"/>
                    </w:rPr>
                    <w:t>Exp</w:t>
                  </w:r>
                  <w:proofErr w:type="spellEnd"/>
                  <w:r w:rsidRPr="00A305B1">
                    <w:rPr>
                      <w:rFonts w:ascii="Century Gothic" w:eastAsia="Times New Roman" w:hAnsi="Century Gothic"/>
                      <w:sz w:val="12"/>
                      <w:szCs w:val="12"/>
                      <w:lang w:val="es-CO" w:eastAsia="es-CO"/>
                    </w:rPr>
                    <w:t xml:space="preserve">. </w:t>
                  </w:r>
                  <w:proofErr w:type="spellStart"/>
                  <w:r w:rsidRPr="00A305B1">
                    <w:rPr>
                      <w:rFonts w:ascii="Century Gothic" w:eastAsia="Times New Roman" w:hAnsi="Century Gothic"/>
                      <w:sz w:val="12"/>
                      <w:szCs w:val="12"/>
                      <w:lang w:val="es-CO" w:eastAsia="es-CO"/>
                    </w:rPr>
                    <w:t>Lab</w:t>
                  </w:r>
                  <w:proofErr w:type="spellEnd"/>
                </w:p>
              </w:tc>
              <w:tc>
                <w:tcPr>
                  <w:tcW w:w="160" w:type="dxa"/>
                  <w:tcBorders>
                    <w:top w:val="nil"/>
                    <w:left w:val="nil"/>
                    <w:bottom w:val="single" w:sz="8" w:space="0" w:color="auto"/>
                    <w:right w:val="single" w:sz="8" w:space="0" w:color="auto"/>
                  </w:tcBorders>
                  <w:shd w:val="clear" w:color="000000" w:fill="FFC000"/>
                  <w:vAlign w:val="center"/>
                  <w:hideMark/>
                </w:tcPr>
                <w:p w:rsidR="00A305B1" w:rsidRPr="00A305B1" w:rsidRDefault="00A305B1" w:rsidP="00A305B1">
                  <w:pPr>
                    <w:spacing w:after="0"/>
                    <w:jc w:val="center"/>
                    <w:rPr>
                      <w:rFonts w:ascii="Century Gothic" w:eastAsia="Times New Roman" w:hAnsi="Century Gothic"/>
                      <w:sz w:val="12"/>
                      <w:szCs w:val="12"/>
                      <w:lang w:val="es-CO" w:eastAsia="es-CO"/>
                    </w:rPr>
                  </w:pPr>
                  <w:r w:rsidRPr="00A305B1">
                    <w:rPr>
                      <w:rFonts w:ascii="Century Gothic" w:eastAsia="Times New Roman" w:hAnsi="Century Gothic"/>
                      <w:sz w:val="12"/>
                      <w:szCs w:val="12"/>
                      <w:lang w:val="es-CO" w:eastAsia="es-CO"/>
                    </w:rPr>
                    <w:t>B&amp;R</w:t>
                  </w:r>
                </w:p>
              </w:tc>
              <w:tc>
                <w:tcPr>
                  <w:tcW w:w="2666" w:type="dxa"/>
                  <w:vMerge/>
                  <w:tcBorders>
                    <w:top w:val="single" w:sz="8" w:space="0" w:color="auto"/>
                    <w:left w:val="nil"/>
                    <w:bottom w:val="single" w:sz="8" w:space="0" w:color="000000"/>
                    <w:right w:val="single" w:sz="8" w:space="0" w:color="auto"/>
                  </w:tcBorders>
                  <w:vAlign w:val="center"/>
                  <w:hideMark/>
                </w:tcPr>
                <w:p w:rsidR="00A305B1" w:rsidRPr="00A305B1" w:rsidRDefault="00A305B1" w:rsidP="00A305B1">
                  <w:pPr>
                    <w:spacing w:after="0"/>
                    <w:rPr>
                      <w:rFonts w:ascii="Century Gothic" w:eastAsia="Times New Roman" w:hAnsi="Century Gothic"/>
                      <w:b/>
                      <w:bCs/>
                      <w:sz w:val="12"/>
                      <w:szCs w:val="12"/>
                      <w:lang w:val="es-CO" w:eastAsia="es-CO"/>
                    </w:rPr>
                  </w:pPr>
                </w:p>
              </w:tc>
            </w:tr>
            <w:tr w:rsidR="00A305B1" w:rsidRPr="00A305B1" w:rsidTr="00CA6DE8">
              <w:trPr>
                <w:trHeight w:val="72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52888948</w:t>
                  </w:r>
                </w:p>
              </w:tc>
              <w:tc>
                <w:tcPr>
                  <w:tcW w:w="977" w:type="dxa"/>
                  <w:tcBorders>
                    <w:top w:val="nil"/>
                    <w:left w:val="nil"/>
                    <w:bottom w:val="single" w:sz="4" w:space="0" w:color="auto"/>
                    <w:right w:val="single" w:sz="4" w:space="0" w:color="auto"/>
                  </w:tcBorders>
                  <w:shd w:val="clear" w:color="auto" w:fill="auto"/>
                  <w:vAlign w:val="center"/>
                  <w:hideMark/>
                </w:tcPr>
                <w:p w:rsidR="00A305B1" w:rsidRPr="00A305B1" w:rsidRDefault="00A305B1" w:rsidP="00A305B1">
                  <w:pPr>
                    <w:spacing w:after="0"/>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DIANA MABEL BRAVO RUBIO</w:t>
                  </w:r>
                </w:p>
              </w:tc>
              <w:tc>
                <w:tcPr>
                  <w:tcW w:w="7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01/03/2012</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3</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3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4</w:t>
                  </w:r>
                </w:p>
              </w:tc>
              <w:tc>
                <w:tcPr>
                  <w:tcW w:w="419"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11"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4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3</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86"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160" w:type="dxa"/>
                  <w:tcBorders>
                    <w:top w:val="nil"/>
                    <w:left w:val="nil"/>
                    <w:bottom w:val="single" w:sz="4" w:space="0" w:color="auto"/>
                    <w:right w:val="single" w:sz="8"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4</w:t>
                  </w:r>
                </w:p>
              </w:tc>
              <w:tc>
                <w:tcPr>
                  <w:tcW w:w="2666" w:type="dxa"/>
                  <w:tcBorders>
                    <w:top w:val="nil"/>
                    <w:left w:val="nil"/>
                    <w:bottom w:val="single" w:sz="4" w:space="0" w:color="auto"/>
                    <w:right w:val="single" w:sz="8" w:space="0" w:color="auto"/>
                  </w:tcBorders>
                  <w:shd w:val="clear" w:color="auto" w:fill="auto"/>
                  <w:vAlign w:val="center"/>
                  <w:hideMark/>
                </w:tcPr>
                <w:p w:rsidR="00A305B1" w:rsidRDefault="00A305B1" w:rsidP="00A305B1">
                  <w:pPr>
                    <w:pStyle w:val="Prrafodelista"/>
                    <w:numPr>
                      <w:ilvl w:val="0"/>
                      <w:numId w:val="28"/>
                    </w:numPr>
                    <w:spacing w:after="0"/>
                    <w:ind w:left="125" w:hanging="125"/>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Se relaciona en SIGEP el documento digital de educación media básica, pero este documento no se encuentra en el expediente.</w:t>
                  </w:r>
                </w:p>
                <w:p w:rsidR="00A305B1" w:rsidRPr="00A305B1" w:rsidRDefault="00A305B1" w:rsidP="00A305B1">
                  <w:pPr>
                    <w:pStyle w:val="Prrafodelista"/>
                    <w:numPr>
                      <w:ilvl w:val="0"/>
                      <w:numId w:val="28"/>
                    </w:numPr>
                    <w:spacing w:after="0"/>
                    <w:ind w:left="125" w:hanging="125"/>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 xml:space="preserve">No presentó la </w:t>
                  </w:r>
                  <w:r w:rsidR="008B724F" w:rsidRPr="00A305B1">
                    <w:rPr>
                      <w:rFonts w:ascii="Century Gothic" w:eastAsia="Times New Roman" w:hAnsi="Century Gothic"/>
                      <w:color w:val="000000"/>
                      <w:sz w:val="12"/>
                      <w:szCs w:val="12"/>
                      <w:lang w:val="es-CO" w:eastAsia="es-CO"/>
                    </w:rPr>
                    <w:t>declaración</w:t>
                  </w:r>
                  <w:r w:rsidRPr="00A305B1">
                    <w:rPr>
                      <w:rFonts w:ascii="Century Gothic" w:eastAsia="Times New Roman" w:hAnsi="Century Gothic"/>
                      <w:color w:val="000000"/>
                      <w:sz w:val="12"/>
                      <w:szCs w:val="12"/>
                      <w:lang w:val="es-CO" w:eastAsia="es-CO"/>
                    </w:rPr>
                    <w:t xml:space="preserve"> de B&amp;R de la vigencia 2016 en SIGEP, por ende, tampoco se encuentra en el expediente.</w:t>
                  </w:r>
                </w:p>
              </w:tc>
            </w:tr>
            <w:tr w:rsidR="00A305B1" w:rsidRPr="00A305B1" w:rsidTr="00CA6DE8">
              <w:trPr>
                <w:trHeight w:val="72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71752146</w:t>
                  </w:r>
                </w:p>
              </w:tc>
              <w:tc>
                <w:tcPr>
                  <w:tcW w:w="977" w:type="dxa"/>
                  <w:tcBorders>
                    <w:top w:val="nil"/>
                    <w:left w:val="nil"/>
                    <w:bottom w:val="single" w:sz="4" w:space="0" w:color="auto"/>
                    <w:right w:val="single" w:sz="4" w:space="0" w:color="auto"/>
                  </w:tcBorders>
                  <w:shd w:val="clear" w:color="auto" w:fill="auto"/>
                  <w:vAlign w:val="center"/>
                  <w:hideMark/>
                </w:tcPr>
                <w:p w:rsidR="00A305B1" w:rsidRPr="00A305B1" w:rsidRDefault="00A305B1" w:rsidP="00A305B1">
                  <w:pPr>
                    <w:spacing w:after="0"/>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GABRIEL JAIME HINCAPIE CARDONA</w:t>
                  </w:r>
                </w:p>
              </w:tc>
              <w:tc>
                <w:tcPr>
                  <w:tcW w:w="7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16/04/2012</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4</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3</w:t>
                  </w:r>
                </w:p>
              </w:tc>
              <w:tc>
                <w:tcPr>
                  <w:tcW w:w="3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419"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3</w:t>
                  </w:r>
                </w:p>
              </w:tc>
              <w:tc>
                <w:tcPr>
                  <w:tcW w:w="411"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86"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4</w:t>
                  </w:r>
                </w:p>
              </w:tc>
              <w:tc>
                <w:tcPr>
                  <w:tcW w:w="160" w:type="dxa"/>
                  <w:tcBorders>
                    <w:top w:val="nil"/>
                    <w:left w:val="nil"/>
                    <w:bottom w:val="single" w:sz="4" w:space="0" w:color="auto"/>
                    <w:right w:val="single" w:sz="8"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2666" w:type="dxa"/>
                  <w:tcBorders>
                    <w:top w:val="nil"/>
                    <w:left w:val="nil"/>
                    <w:bottom w:val="single" w:sz="4" w:space="0" w:color="auto"/>
                    <w:right w:val="single" w:sz="8" w:space="0" w:color="auto"/>
                  </w:tcBorders>
                  <w:shd w:val="clear" w:color="auto" w:fill="auto"/>
                  <w:vAlign w:val="center"/>
                  <w:hideMark/>
                </w:tcPr>
                <w:p w:rsidR="00A305B1" w:rsidRPr="00A305B1" w:rsidRDefault="00DA5E70" w:rsidP="00A305B1">
                  <w:pPr>
                    <w:spacing w:after="0"/>
                    <w:jc w:val="both"/>
                    <w:rPr>
                      <w:rFonts w:ascii="Century Gothic" w:eastAsia="Times New Roman" w:hAnsi="Century Gothic"/>
                      <w:color w:val="000000"/>
                      <w:sz w:val="12"/>
                      <w:szCs w:val="12"/>
                      <w:lang w:val="es-CO" w:eastAsia="es-CO"/>
                    </w:rPr>
                  </w:pPr>
                  <w:r>
                    <w:rPr>
                      <w:rFonts w:ascii="Century Gothic" w:eastAsia="Times New Roman" w:hAnsi="Century Gothic"/>
                      <w:b/>
                      <w:bCs/>
                      <w:color w:val="000000"/>
                      <w:sz w:val="12"/>
                      <w:szCs w:val="12"/>
                      <w:lang w:val="es-CO" w:eastAsia="es-CO"/>
                    </w:rPr>
                    <w:t>1</w:t>
                  </w:r>
                  <w:r w:rsidR="00A305B1" w:rsidRPr="00A305B1">
                    <w:rPr>
                      <w:rFonts w:ascii="Century Gothic" w:eastAsia="Times New Roman" w:hAnsi="Century Gothic"/>
                      <w:b/>
                      <w:bCs/>
                      <w:color w:val="000000"/>
                      <w:sz w:val="12"/>
                      <w:szCs w:val="12"/>
                      <w:lang w:val="es-CO" w:eastAsia="es-CO"/>
                    </w:rPr>
                    <w:t xml:space="preserve">. </w:t>
                  </w:r>
                  <w:r w:rsidR="00A305B1" w:rsidRPr="00A305B1">
                    <w:rPr>
                      <w:rFonts w:ascii="Century Gothic" w:eastAsia="Times New Roman" w:hAnsi="Century Gothic"/>
                      <w:color w:val="000000"/>
                      <w:sz w:val="12"/>
                      <w:szCs w:val="12"/>
                      <w:lang w:val="es-CO" w:eastAsia="es-CO"/>
                    </w:rPr>
                    <w:t>Relaciona el certificado laboral de la UARIV con fecha de expedición del 22 de enero de 2016, pero este no se encuentra en el expediente.</w:t>
                  </w:r>
                </w:p>
              </w:tc>
            </w:tr>
            <w:tr w:rsidR="00A305B1" w:rsidRPr="00A305B1" w:rsidTr="00CA6DE8">
              <w:trPr>
                <w:trHeight w:val="72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32625990</w:t>
                  </w:r>
                </w:p>
              </w:tc>
              <w:tc>
                <w:tcPr>
                  <w:tcW w:w="977" w:type="dxa"/>
                  <w:tcBorders>
                    <w:top w:val="nil"/>
                    <w:left w:val="nil"/>
                    <w:bottom w:val="single" w:sz="4" w:space="0" w:color="auto"/>
                    <w:right w:val="single" w:sz="4" w:space="0" w:color="auto"/>
                  </w:tcBorders>
                  <w:shd w:val="clear" w:color="auto" w:fill="auto"/>
                  <w:vAlign w:val="center"/>
                  <w:hideMark/>
                </w:tcPr>
                <w:p w:rsidR="00A305B1" w:rsidRPr="00A305B1" w:rsidRDefault="001B4F82" w:rsidP="00A305B1">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ADALGIZA</w:t>
                  </w:r>
                  <w:r w:rsidR="00A305B1" w:rsidRPr="00A305B1">
                    <w:rPr>
                      <w:rFonts w:ascii="Century Gothic" w:eastAsia="Times New Roman" w:hAnsi="Century Gothic"/>
                      <w:color w:val="000000"/>
                      <w:sz w:val="12"/>
                      <w:szCs w:val="12"/>
                      <w:lang w:val="es-CO" w:eastAsia="es-CO"/>
                    </w:rPr>
                    <w:t xml:space="preserve"> POSADA ARRIETA</w:t>
                  </w:r>
                </w:p>
              </w:tc>
              <w:tc>
                <w:tcPr>
                  <w:tcW w:w="7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12/12/2012</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4</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4</w:t>
                  </w:r>
                </w:p>
              </w:tc>
              <w:tc>
                <w:tcPr>
                  <w:tcW w:w="3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419"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3</w:t>
                  </w:r>
                </w:p>
              </w:tc>
              <w:tc>
                <w:tcPr>
                  <w:tcW w:w="411"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86"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3</w:t>
                  </w:r>
                </w:p>
              </w:tc>
              <w:tc>
                <w:tcPr>
                  <w:tcW w:w="160" w:type="dxa"/>
                  <w:tcBorders>
                    <w:top w:val="nil"/>
                    <w:left w:val="nil"/>
                    <w:bottom w:val="single" w:sz="4" w:space="0" w:color="auto"/>
                    <w:right w:val="single" w:sz="8"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2666" w:type="dxa"/>
                  <w:tcBorders>
                    <w:top w:val="nil"/>
                    <w:left w:val="nil"/>
                    <w:bottom w:val="single" w:sz="4" w:space="0" w:color="auto"/>
                    <w:right w:val="single" w:sz="8" w:space="0" w:color="auto"/>
                  </w:tcBorders>
                  <w:shd w:val="clear" w:color="auto" w:fill="auto"/>
                  <w:vAlign w:val="center"/>
                  <w:hideMark/>
                </w:tcPr>
                <w:p w:rsidR="00A305B1" w:rsidRPr="00A305B1" w:rsidRDefault="00A305B1" w:rsidP="00A305B1">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b/>
                      <w:bCs/>
                      <w:color w:val="000000"/>
                      <w:sz w:val="12"/>
                      <w:szCs w:val="12"/>
                      <w:lang w:val="es-CO" w:eastAsia="es-CO"/>
                    </w:rPr>
                    <w:t xml:space="preserve">1. </w:t>
                  </w:r>
                  <w:r w:rsidRPr="00A305B1">
                    <w:rPr>
                      <w:rFonts w:ascii="Century Gothic" w:eastAsia="Times New Roman" w:hAnsi="Century Gothic"/>
                      <w:color w:val="000000"/>
                      <w:sz w:val="12"/>
                      <w:szCs w:val="12"/>
                      <w:lang w:val="es-CO" w:eastAsia="es-CO"/>
                    </w:rPr>
                    <w:t>Relaciona Tarjeta profesional como documentos adicionales en SIGEP, pero este no se encuentra en el expediente.</w:t>
                  </w:r>
                  <w:r w:rsidRPr="00A305B1">
                    <w:rPr>
                      <w:rFonts w:ascii="Century Gothic" w:eastAsia="Times New Roman" w:hAnsi="Century Gothic"/>
                      <w:color w:val="000000"/>
                      <w:sz w:val="12"/>
                      <w:szCs w:val="12"/>
                      <w:lang w:val="es-CO" w:eastAsia="es-CO"/>
                    </w:rPr>
                    <w:br/>
                  </w:r>
                  <w:r w:rsidRPr="00A305B1">
                    <w:rPr>
                      <w:rFonts w:ascii="Century Gothic" w:eastAsia="Times New Roman" w:hAnsi="Century Gothic"/>
                      <w:b/>
                      <w:bCs/>
                      <w:color w:val="000000"/>
                      <w:sz w:val="12"/>
                      <w:szCs w:val="12"/>
                      <w:lang w:val="es-CO" w:eastAsia="es-CO"/>
                    </w:rPr>
                    <w:t>2.</w:t>
                  </w:r>
                  <w:r w:rsidRPr="00A305B1">
                    <w:rPr>
                      <w:rFonts w:ascii="Century Gothic" w:eastAsia="Times New Roman" w:hAnsi="Century Gothic"/>
                      <w:color w:val="000000"/>
                      <w:sz w:val="12"/>
                      <w:szCs w:val="12"/>
                      <w:lang w:val="es-CO" w:eastAsia="es-CO"/>
                    </w:rPr>
                    <w:t xml:space="preserve"> Relaciona el certificado laboral de la UARIV, pero este no se encuentra en el expediente.</w:t>
                  </w:r>
                </w:p>
              </w:tc>
            </w:tr>
            <w:tr w:rsidR="00A305B1" w:rsidRPr="00A305B1" w:rsidTr="00CA6DE8">
              <w:trPr>
                <w:trHeight w:val="54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52777862</w:t>
                  </w:r>
                </w:p>
              </w:tc>
              <w:tc>
                <w:tcPr>
                  <w:tcW w:w="977" w:type="dxa"/>
                  <w:tcBorders>
                    <w:top w:val="nil"/>
                    <w:left w:val="nil"/>
                    <w:bottom w:val="single" w:sz="4" w:space="0" w:color="auto"/>
                    <w:right w:val="single" w:sz="4" w:space="0" w:color="auto"/>
                  </w:tcBorders>
                  <w:shd w:val="clear" w:color="auto" w:fill="auto"/>
                  <w:vAlign w:val="center"/>
                  <w:hideMark/>
                </w:tcPr>
                <w:p w:rsidR="00A305B1" w:rsidRPr="00A305B1" w:rsidRDefault="00A305B1" w:rsidP="00A305B1">
                  <w:pPr>
                    <w:spacing w:after="0"/>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HEIDE LIZETH LAMPREA MENDEZ</w:t>
                  </w:r>
                </w:p>
              </w:tc>
              <w:tc>
                <w:tcPr>
                  <w:tcW w:w="7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06/06/2012</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2</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6</w:t>
                  </w:r>
                </w:p>
              </w:tc>
              <w:tc>
                <w:tcPr>
                  <w:tcW w:w="3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419"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11"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2</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86"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160" w:type="dxa"/>
                  <w:tcBorders>
                    <w:top w:val="nil"/>
                    <w:left w:val="nil"/>
                    <w:bottom w:val="single" w:sz="4" w:space="0" w:color="auto"/>
                    <w:right w:val="single" w:sz="8"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2666" w:type="dxa"/>
                  <w:tcBorders>
                    <w:top w:val="nil"/>
                    <w:left w:val="nil"/>
                    <w:bottom w:val="single" w:sz="4" w:space="0" w:color="auto"/>
                    <w:right w:val="single" w:sz="8" w:space="0" w:color="auto"/>
                  </w:tcBorders>
                  <w:shd w:val="clear" w:color="auto" w:fill="auto"/>
                  <w:vAlign w:val="center"/>
                  <w:hideMark/>
                </w:tcPr>
                <w:p w:rsidR="00A305B1" w:rsidRPr="00A305B1" w:rsidRDefault="00A305B1" w:rsidP="00A305B1">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b/>
                      <w:bCs/>
                      <w:color w:val="000000"/>
                      <w:sz w:val="12"/>
                      <w:szCs w:val="12"/>
                      <w:lang w:val="es-CO" w:eastAsia="es-CO"/>
                    </w:rPr>
                    <w:t>1.</w:t>
                  </w:r>
                  <w:r w:rsidRPr="00A305B1">
                    <w:rPr>
                      <w:rFonts w:ascii="Century Gothic" w:eastAsia="Times New Roman" w:hAnsi="Century Gothic"/>
                      <w:color w:val="000000"/>
                      <w:sz w:val="12"/>
                      <w:szCs w:val="12"/>
                      <w:lang w:val="es-CO" w:eastAsia="es-CO"/>
                    </w:rPr>
                    <w:t xml:space="preserve"> Relaciona el certificado laboral de la UARIV en SIGEP, pero este no se encuentra en digital en la misma ni en el expediente.</w:t>
                  </w:r>
                </w:p>
              </w:tc>
            </w:tr>
            <w:tr w:rsidR="00A305B1" w:rsidRPr="00A305B1" w:rsidTr="00CA6DE8">
              <w:trPr>
                <w:trHeight w:val="117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77174454</w:t>
                  </w:r>
                </w:p>
              </w:tc>
              <w:tc>
                <w:tcPr>
                  <w:tcW w:w="977" w:type="dxa"/>
                  <w:tcBorders>
                    <w:top w:val="nil"/>
                    <w:left w:val="nil"/>
                    <w:bottom w:val="single" w:sz="4" w:space="0" w:color="auto"/>
                    <w:right w:val="single" w:sz="4" w:space="0" w:color="auto"/>
                  </w:tcBorders>
                  <w:shd w:val="clear" w:color="auto" w:fill="auto"/>
                  <w:vAlign w:val="center"/>
                  <w:hideMark/>
                </w:tcPr>
                <w:p w:rsidR="00A305B1" w:rsidRPr="00A305B1" w:rsidRDefault="00A305B1" w:rsidP="00A305B1">
                  <w:pPr>
                    <w:spacing w:after="0"/>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GUSTAVO ADOLFO BENJUMEA DAZA</w:t>
                  </w:r>
                </w:p>
              </w:tc>
              <w:tc>
                <w:tcPr>
                  <w:tcW w:w="7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12/09/2012</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3</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4</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9</w:t>
                  </w:r>
                </w:p>
              </w:tc>
              <w:tc>
                <w:tcPr>
                  <w:tcW w:w="3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419"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3</w:t>
                  </w:r>
                </w:p>
              </w:tc>
              <w:tc>
                <w:tcPr>
                  <w:tcW w:w="411"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4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4</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86"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8</w:t>
                  </w:r>
                </w:p>
              </w:tc>
              <w:tc>
                <w:tcPr>
                  <w:tcW w:w="160" w:type="dxa"/>
                  <w:tcBorders>
                    <w:top w:val="nil"/>
                    <w:left w:val="nil"/>
                    <w:bottom w:val="single" w:sz="4" w:space="0" w:color="auto"/>
                    <w:right w:val="single" w:sz="8"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4</w:t>
                  </w:r>
                </w:p>
              </w:tc>
              <w:tc>
                <w:tcPr>
                  <w:tcW w:w="2666" w:type="dxa"/>
                  <w:tcBorders>
                    <w:top w:val="nil"/>
                    <w:left w:val="nil"/>
                    <w:bottom w:val="single" w:sz="4" w:space="0" w:color="auto"/>
                    <w:right w:val="single" w:sz="8" w:space="0" w:color="auto"/>
                  </w:tcBorders>
                  <w:shd w:val="clear" w:color="auto" w:fill="auto"/>
                  <w:vAlign w:val="center"/>
                  <w:hideMark/>
                </w:tcPr>
                <w:p w:rsidR="00A305B1" w:rsidRPr="00A305B1" w:rsidRDefault="00DA5E70" w:rsidP="00A305B1">
                  <w:pPr>
                    <w:spacing w:after="0"/>
                    <w:jc w:val="both"/>
                    <w:rPr>
                      <w:rFonts w:ascii="Century Gothic" w:eastAsia="Times New Roman" w:hAnsi="Century Gothic"/>
                      <w:color w:val="000000"/>
                      <w:sz w:val="12"/>
                      <w:szCs w:val="12"/>
                      <w:lang w:val="es-CO" w:eastAsia="es-CO"/>
                    </w:rPr>
                  </w:pPr>
                  <w:r w:rsidRPr="00DA5E70">
                    <w:rPr>
                      <w:rFonts w:ascii="Century Gothic" w:eastAsia="Times New Roman" w:hAnsi="Century Gothic"/>
                      <w:b/>
                      <w:color w:val="000000"/>
                      <w:sz w:val="12"/>
                      <w:szCs w:val="12"/>
                      <w:lang w:val="es-CO" w:eastAsia="es-CO"/>
                    </w:rPr>
                    <w:t>1</w:t>
                  </w:r>
                  <w:r w:rsidR="00A305B1" w:rsidRPr="00A305B1">
                    <w:rPr>
                      <w:rFonts w:ascii="Century Gothic" w:eastAsia="Times New Roman" w:hAnsi="Century Gothic"/>
                      <w:b/>
                      <w:bCs/>
                      <w:color w:val="000000"/>
                      <w:sz w:val="12"/>
                      <w:szCs w:val="12"/>
                      <w:lang w:val="es-CO" w:eastAsia="es-CO"/>
                    </w:rPr>
                    <w:t>.</w:t>
                  </w:r>
                  <w:r w:rsidR="00A305B1" w:rsidRPr="00A305B1">
                    <w:rPr>
                      <w:rFonts w:ascii="Century Gothic" w:eastAsia="Times New Roman" w:hAnsi="Century Gothic"/>
                      <w:color w:val="000000"/>
                      <w:sz w:val="12"/>
                      <w:szCs w:val="12"/>
                      <w:lang w:val="es-CO" w:eastAsia="es-CO"/>
                    </w:rPr>
                    <w:t xml:space="preserve"> Relaciona en SIGEP el certificado laboral como contratista de la UARIV de junio a julio de 2012, pero este no se encuentra en el expediente.</w:t>
                  </w:r>
                  <w:r w:rsidR="00A305B1" w:rsidRPr="00A305B1">
                    <w:rPr>
                      <w:rFonts w:ascii="Century Gothic" w:eastAsia="Times New Roman" w:hAnsi="Century Gothic"/>
                      <w:color w:val="000000"/>
                      <w:sz w:val="12"/>
                      <w:szCs w:val="12"/>
                      <w:lang w:val="es-CO" w:eastAsia="es-CO"/>
                    </w:rPr>
                    <w:br/>
                  </w:r>
                  <w:r>
                    <w:rPr>
                      <w:rFonts w:ascii="Century Gothic" w:eastAsia="Times New Roman" w:hAnsi="Century Gothic"/>
                      <w:b/>
                      <w:bCs/>
                      <w:color w:val="000000"/>
                      <w:sz w:val="12"/>
                      <w:szCs w:val="12"/>
                      <w:lang w:val="es-CO" w:eastAsia="es-CO"/>
                    </w:rPr>
                    <w:t>2</w:t>
                  </w:r>
                  <w:r w:rsidR="00A305B1" w:rsidRPr="00A305B1">
                    <w:rPr>
                      <w:rFonts w:ascii="Century Gothic" w:eastAsia="Times New Roman" w:hAnsi="Century Gothic"/>
                      <w:b/>
                      <w:bCs/>
                      <w:color w:val="000000"/>
                      <w:sz w:val="12"/>
                      <w:szCs w:val="12"/>
                      <w:lang w:val="es-CO" w:eastAsia="es-CO"/>
                    </w:rPr>
                    <w:t>.</w:t>
                  </w:r>
                  <w:r w:rsidR="00A305B1" w:rsidRPr="00A305B1">
                    <w:rPr>
                      <w:rFonts w:ascii="Century Gothic" w:eastAsia="Times New Roman" w:hAnsi="Century Gothic"/>
                      <w:color w:val="000000"/>
                      <w:sz w:val="12"/>
                      <w:szCs w:val="12"/>
                      <w:lang w:val="es-CO" w:eastAsia="es-CO"/>
                    </w:rPr>
                    <w:t xml:space="preserve"> El certificado de B&amp;R de 2013 no se encuentra en el expediente.</w:t>
                  </w:r>
                </w:p>
              </w:tc>
            </w:tr>
            <w:tr w:rsidR="00A305B1" w:rsidRPr="00A305B1" w:rsidTr="00CA6DE8">
              <w:trPr>
                <w:trHeight w:val="105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50911951</w:t>
                  </w:r>
                </w:p>
              </w:tc>
              <w:tc>
                <w:tcPr>
                  <w:tcW w:w="977" w:type="dxa"/>
                  <w:tcBorders>
                    <w:top w:val="nil"/>
                    <w:left w:val="nil"/>
                    <w:bottom w:val="single" w:sz="4" w:space="0" w:color="auto"/>
                    <w:right w:val="single" w:sz="4" w:space="0" w:color="auto"/>
                  </w:tcBorders>
                  <w:shd w:val="clear" w:color="auto" w:fill="auto"/>
                  <w:vAlign w:val="center"/>
                  <w:hideMark/>
                </w:tcPr>
                <w:p w:rsidR="00A305B1" w:rsidRPr="00A305B1" w:rsidRDefault="00A305B1" w:rsidP="00A305B1">
                  <w:pPr>
                    <w:spacing w:after="0"/>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MONICA PAMELA NAVARRO LOPEZ</w:t>
                  </w:r>
                </w:p>
              </w:tc>
              <w:tc>
                <w:tcPr>
                  <w:tcW w:w="7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01/11/2012</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4</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2</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7</w:t>
                  </w:r>
                </w:p>
              </w:tc>
              <w:tc>
                <w:tcPr>
                  <w:tcW w:w="3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419"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4</w:t>
                  </w:r>
                </w:p>
              </w:tc>
              <w:tc>
                <w:tcPr>
                  <w:tcW w:w="411"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4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2</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86"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6</w:t>
                  </w:r>
                </w:p>
              </w:tc>
              <w:tc>
                <w:tcPr>
                  <w:tcW w:w="160" w:type="dxa"/>
                  <w:tcBorders>
                    <w:top w:val="nil"/>
                    <w:left w:val="nil"/>
                    <w:bottom w:val="single" w:sz="4" w:space="0" w:color="auto"/>
                    <w:right w:val="single" w:sz="8"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4</w:t>
                  </w:r>
                </w:p>
              </w:tc>
              <w:tc>
                <w:tcPr>
                  <w:tcW w:w="2666" w:type="dxa"/>
                  <w:tcBorders>
                    <w:top w:val="nil"/>
                    <w:left w:val="nil"/>
                    <w:bottom w:val="single" w:sz="4" w:space="0" w:color="auto"/>
                    <w:right w:val="single" w:sz="8" w:space="0" w:color="auto"/>
                  </w:tcBorders>
                  <w:shd w:val="clear" w:color="auto" w:fill="auto"/>
                  <w:vAlign w:val="center"/>
                  <w:hideMark/>
                </w:tcPr>
                <w:p w:rsidR="00A305B1" w:rsidRPr="00A305B1" w:rsidRDefault="00DA5E70" w:rsidP="00A305B1">
                  <w:pPr>
                    <w:spacing w:after="0"/>
                    <w:rPr>
                      <w:rFonts w:ascii="Century Gothic" w:eastAsia="Times New Roman" w:hAnsi="Century Gothic"/>
                      <w:color w:val="000000"/>
                      <w:sz w:val="12"/>
                      <w:szCs w:val="12"/>
                      <w:lang w:val="es-CO" w:eastAsia="es-CO"/>
                    </w:rPr>
                  </w:pPr>
                  <w:r>
                    <w:rPr>
                      <w:rFonts w:ascii="Century Gothic" w:eastAsia="Times New Roman" w:hAnsi="Century Gothic"/>
                      <w:b/>
                      <w:bCs/>
                      <w:color w:val="000000"/>
                      <w:sz w:val="12"/>
                      <w:szCs w:val="12"/>
                      <w:lang w:val="es-CO" w:eastAsia="es-CO"/>
                    </w:rPr>
                    <w:t>1</w:t>
                  </w:r>
                  <w:r w:rsidR="00A305B1" w:rsidRPr="00A305B1">
                    <w:rPr>
                      <w:rFonts w:ascii="Century Gothic" w:eastAsia="Times New Roman" w:hAnsi="Century Gothic"/>
                      <w:b/>
                      <w:bCs/>
                      <w:color w:val="000000"/>
                      <w:sz w:val="12"/>
                      <w:szCs w:val="12"/>
                      <w:lang w:val="es-CO" w:eastAsia="es-CO"/>
                    </w:rPr>
                    <w:t xml:space="preserve">. </w:t>
                  </w:r>
                  <w:r w:rsidR="00A305B1" w:rsidRPr="00A305B1">
                    <w:rPr>
                      <w:rFonts w:ascii="Century Gothic" w:eastAsia="Times New Roman" w:hAnsi="Century Gothic"/>
                      <w:color w:val="000000"/>
                      <w:sz w:val="12"/>
                      <w:szCs w:val="12"/>
                      <w:lang w:val="es-CO" w:eastAsia="es-CO"/>
                    </w:rPr>
                    <w:t xml:space="preserve"> Relaciona en SIGEP el certificado laboral actual en la UARIV, pero este no se encuentra en el expediente.</w:t>
                  </w:r>
                  <w:r w:rsidR="00A305B1" w:rsidRPr="00A305B1">
                    <w:rPr>
                      <w:rFonts w:ascii="Century Gothic" w:eastAsia="Times New Roman" w:hAnsi="Century Gothic"/>
                      <w:color w:val="000000"/>
                      <w:sz w:val="12"/>
                      <w:szCs w:val="12"/>
                      <w:lang w:val="es-CO" w:eastAsia="es-CO"/>
                    </w:rPr>
                    <w:br/>
                  </w:r>
                  <w:r>
                    <w:rPr>
                      <w:rFonts w:ascii="Century Gothic" w:eastAsia="Times New Roman" w:hAnsi="Century Gothic"/>
                      <w:b/>
                      <w:bCs/>
                      <w:color w:val="000000"/>
                      <w:sz w:val="12"/>
                      <w:szCs w:val="12"/>
                      <w:lang w:val="es-CO" w:eastAsia="es-CO"/>
                    </w:rPr>
                    <w:t>2</w:t>
                  </w:r>
                  <w:r w:rsidR="00A305B1" w:rsidRPr="00A305B1">
                    <w:rPr>
                      <w:rFonts w:ascii="Century Gothic" w:eastAsia="Times New Roman" w:hAnsi="Century Gothic"/>
                      <w:b/>
                      <w:bCs/>
                      <w:color w:val="000000"/>
                      <w:sz w:val="12"/>
                      <w:szCs w:val="12"/>
                      <w:lang w:val="es-CO" w:eastAsia="es-CO"/>
                    </w:rPr>
                    <w:t>.</w:t>
                  </w:r>
                  <w:r w:rsidR="00A305B1" w:rsidRPr="00A305B1">
                    <w:rPr>
                      <w:rFonts w:ascii="Century Gothic" w:eastAsia="Times New Roman" w:hAnsi="Century Gothic"/>
                      <w:color w:val="000000"/>
                      <w:sz w:val="12"/>
                      <w:szCs w:val="12"/>
                      <w:lang w:val="es-CO" w:eastAsia="es-CO"/>
                    </w:rPr>
                    <w:t xml:space="preserve"> El certificado de B&amp;R de 2013 no se encuentra en el expediente.</w:t>
                  </w:r>
                </w:p>
              </w:tc>
            </w:tr>
            <w:tr w:rsidR="00A305B1" w:rsidRPr="00A305B1" w:rsidTr="00CA6DE8">
              <w:trPr>
                <w:trHeight w:val="114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98393429</w:t>
                  </w:r>
                </w:p>
              </w:tc>
              <w:tc>
                <w:tcPr>
                  <w:tcW w:w="977" w:type="dxa"/>
                  <w:tcBorders>
                    <w:top w:val="nil"/>
                    <w:left w:val="nil"/>
                    <w:bottom w:val="single" w:sz="4" w:space="0" w:color="auto"/>
                    <w:right w:val="single" w:sz="4" w:space="0" w:color="auto"/>
                  </w:tcBorders>
                  <w:shd w:val="clear" w:color="auto" w:fill="auto"/>
                  <w:vAlign w:val="center"/>
                  <w:hideMark/>
                </w:tcPr>
                <w:p w:rsidR="00A305B1" w:rsidRPr="00A305B1" w:rsidRDefault="00A305B1" w:rsidP="00A305B1">
                  <w:pPr>
                    <w:spacing w:after="0"/>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FRANCISCO JAVIER PEÑA VELASCO</w:t>
                  </w:r>
                </w:p>
              </w:tc>
              <w:tc>
                <w:tcPr>
                  <w:tcW w:w="7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10/05/2012</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3</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3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10</w:t>
                  </w:r>
                </w:p>
              </w:tc>
              <w:tc>
                <w:tcPr>
                  <w:tcW w:w="3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419"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2</w:t>
                  </w:r>
                </w:p>
              </w:tc>
              <w:tc>
                <w:tcPr>
                  <w:tcW w:w="411"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4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386"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8</w:t>
                  </w:r>
                </w:p>
              </w:tc>
              <w:tc>
                <w:tcPr>
                  <w:tcW w:w="160" w:type="dxa"/>
                  <w:tcBorders>
                    <w:top w:val="nil"/>
                    <w:left w:val="nil"/>
                    <w:bottom w:val="single" w:sz="4" w:space="0" w:color="auto"/>
                    <w:right w:val="single" w:sz="8"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2666" w:type="dxa"/>
                  <w:tcBorders>
                    <w:top w:val="nil"/>
                    <w:left w:val="nil"/>
                    <w:bottom w:val="single" w:sz="4" w:space="0" w:color="auto"/>
                    <w:right w:val="single" w:sz="8" w:space="0" w:color="auto"/>
                  </w:tcBorders>
                  <w:shd w:val="clear" w:color="auto" w:fill="auto"/>
                  <w:vAlign w:val="center"/>
                  <w:hideMark/>
                </w:tcPr>
                <w:p w:rsidR="00A305B1" w:rsidRPr="00A305B1" w:rsidRDefault="00DA5E70" w:rsidP="008B724F">
                  <w:pPr>
                    <w:spacing w:after="0"/>
                    <w:jc w:val="both"/>
                    <w:rPr>
                      <w:rFonts w:ascii="Century Gothic" w:eastAsia="Times New Roman" w:hAnsi="Century Gothic"/>
                      <w:color w:val="000000"/>
                      <w:sz w:val="12"/>
                      <w:szCs w:val="12"/>
                      <w:lang w:val="es-CO" w:eastAsia="es-CO"/>
                    </w:rPr>
                  </w:pPr>
                  <w:r>
                    <w:rPr>
                      <w:rFonts w:ascii="Century Gothic" w:eastAsia="Times New Roman" w:hAnsi="Century Gothic"/>
                      <w:b/>
                      <w:bCs/>
                      <w:color w:val="000000"/>
                      <w:sz w:val="12"/>
                      <w:szCs w:val="12"/>
                      <w:lang w:val="es-CO" w:eastAsia="es-CO"/>
                    </w:rPr>
                    <w:t>1</w:t>
                  </w:r>
                  <w:r w:rsidR="00A305B1" w:rsidRPr="00A305B1">
                    <w:rPr>
                      <w:rFonts w:ascii="Century Gothic" w:eastAsia="Times New Roman" w:hAnsi="Century Gothic"/>
                      <w:b/>
                      <w:bCs/>
                      <w:color w:val="000000"/>
                      <w:sz w:val="12"/>
                      <w:szCs w:val="12"/>
                      <w:lang w:val="es-CO" w:eastAsia="es-CO"/>
                    </w:rPr>
                    <w:t>.</w:t>
                  </w:r>
                  <w:r w:rsidR="00A305B1" w:rsidRPr="00A305B1">
                    <w:rPr>
                      <w:rFonts w:ascii="Century Gothic" w:eastAsia="Times New Roman" w:hAnsi="Century Gothic"/>
                      <w:color w:val="000000"/>
                      <w:sz w:val="12"/>
                      <w:szCs w:val="12"/>
                      <w:lang w:val="es-CO" w:eastAsia="es-CO"/>
                    </w:rPr>
                    <w:t xml:space="preserve"> Relaciona en SIGEP dos experiencias laborales con la UARIV 2012 al 2014 y el </w:t>
                  </w:r>
                  <w:r w:rsidR="008B724F" w:rsidRPr="00A305B1">
                    <w:rPr>
                      <w:rFonts w:ascii="Century Gothic" w:eastAsia="Times New Roman" w:hAnsi="Century Gothic"/>
                      <w:color w:val="000000"/>
                      <w:sz w:val="12"/>
                      <w:szCs w:val="12"/>
                      <w:lang w:val="es-CO" w:eastAsia="es-CO"/>
                    </w:rPr>
                    <w:t>actual,</w:t>
                  </w:r>
                  <w:r w:rsidR="00A305B1" w:rsidRPr="00A305B1">
                    <w:rPr>
                      <w:rFonts w:ascii="Century Gothic" w:eastAsia="Times New Roman" w:hAnsi="Century Gothic"/>
                      <w:color w:val="000000"/>
                      <w:sz w:val="12"/>
                      <w:szCs w:val="12"/>
                      <w:lang w:val="es-CO" w:eastAsia="es-CO"/>
                    </w:rPr>
                    <w:t xml:space="preserve"> pero este no se encuentran el documento digital en SIGEP ni en el expediente.</w:t>
                  </w:r>
                </w:p>
              </w:tc>
            </w:tr>
            <w:tr w:rsidR="00A305B1" w:rsidRPr="00A305B1" w:rsidTr="00CA6DE8">
              <w:trPr>
                <w:trHeight w:val="234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92225161</w:t>
                  </w:r>
                </w:p>
              </w:tc>
              <w:tc>
                <w:tcPr>
                  <w:tcW w:w="977" w:type="dxa"/>
                  <w:tcBorders>
                    <w:top w:val="nil"/>
                    <w:left w:val="nil"/>
                    <w:bottom w:val="single" w:sz="4" w:space="0" w:color="auto"/>
                    <w:right w:val="single" w:sz="4" w:space="0" w:color="auto"/>
                  </w:tcBorders>
                  <w:shd w:val="clear" w:color="auto" w:fill="auto"/>
                  <w:vAlign w:val="center"/>
                  <w:hideMark/>
                </w:tcPr>
                <w:p w:rsidR="00A305B1" w:rsidRPr="00A305B1" w:rsidRDefault="00A305B1" w:rsidP="00A305B1">
                  <w:pPr>
                    <w:spacing w:after="0"/>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NESTOR ENRIQUE TOUS ESPAÑA</w:t>
                  </w:r>
                </w:p>
              </w:tc>
              <w:tc>
                <w:tcPr>
                  <w:tcW w:w="7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08/01/2013</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3</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15</w:t>
                  </w:r>
                </w:p>
              </w:tc>
              <w:tc>
                <w:tcPr>
                  <w:tcW w:w="3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4</w:t>
                  </w:r>
                </w:p>
              </w:tc>
              <w:tc>
                <w:tcPr>
                  <w:tcW w:w="419"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2</w:t>
                  </w:r>
                </w:p>
              </w:tc>
              <w:tc>
                <w:tcPr>
                  <w:tcW w:w="411"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4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2</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86"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9</w:t>
                  </w:r>
                </w:p>
              </w:tc>
              <w:tc>
                <w:tcPr>
                  <w:tcW w:w="160" w:type="dxa"/>
                  <w:tcBorders>
                    <w:top w:val="nil"/>
                    <w:left w:val="nil"/>
                    <w:bottom w:val="single" w:sz="4" w:space="0" w:color="auto"/>
                    <w:right w:val="single" w:sz="8"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4</w:t>
                  </w:r>
                </w:p>
              </w:tc>
              <w:tc>
                <w:tcPr>
                  <w:tcW w:w="2666" w:type="dxa"/>
                  <w:tcBorders>
                    <w:top w:val="nil"/>
                    <w:left w:val="nil"/>
                    <w:bottom w:val="single" w:sz="4" w:space="0" w:color="auto"/>
                    <w:right w:val="single" w:sz="8" w:space="0" w:color="auto"/>
                  </w:tcBorders>
                  <w:shd w:val="clear" w:color="auto" w:fill="auto"/>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b/>
                      <w:bCs/>
                      <w:color w:val="000000"/>
                      <w:sz w:val="12"/>
                      <w:szCs w:val="12"/>
                      <w:lang w:val="es-CO" w:eastAsia="es-CO"/>
                    </w:rPr>
                    <w:t>1.</w:t>
                  </w:r>
                  <w:r w:rsidRPr="00A305B1">
                    <w:rPr>
                      <w:rFonts w:ascii="Century Gothic" w:eastAsia="Times New Roman" w:hAnsi="Century Gothic"/>
                      <w:color w:val="000000"/>
                      <w:sz w:val="12"/>
                      <w:szCs w:val="12"/>
                      <w:lang w:val="es-CO" w:eastAsia="es-CO"/>
                    </w:rPr>
                    <w:t xml:space="preserve"> Relaciona en SIGEP la educación media básica pero no anexa el digital, pero se encuentra en el expediente.</w:t>
                  </w:r>
                  <w:r w:rsidRPr="00A305B1">
                    <w:rPr>
                      <w:rFonts w:ascii="Century Gothic" w:eastAsia="Times New Roman" w:hAnsi="Century Gothic"/>
                      <w:color w:val="000000"/>
                      <w:sz w:val="12"/>
                      <w:szCs w:val="12"/>
                      <w:lang w:val="es-CO" w:eastAsia="es-CO"/>
                    </w:rPr>
                    <w:br/>
                  </w:r>
                  <w:r w:rsidR="00DA5E70">
                    <w:rPr>
                      <w:rFonts w:ascii="Century Gothic" w:eastAsia="Times New Roman" w:hAnsi="Century Gothic"/>
                      <w:b/>
                      <w:bCs/>
                      <w:color w:val="000000"/>
                      <w:sz w:val="12"/>
                      <w:szCs w:val="12"/>
                      <w:lang w:val="es-CO" w:eastAsia="es-CO"/>
                    </w:rPr>
                    <w:t>2</w:t>
                  </w:r>
                  <w:r w:rsidRPr="00A305B1">
                    <w:rPr>
                      <w:rFonts w:ascii="Century Gothic" w:eastAsia="Times New Roman" w:hAnsi="Century Gothic"/>
                      <w:b/>
                      <w:bCs/>
                      <w:color w:val="000000"/>
                      <w:sz w:val="12"/>
                      <w:szCs w:val="12"/>
                      <w:lang w:val="es-CO" w:eastAsia="es-CO"/>
                    </w:rPr>
                    <w:t>.</w:t>
                  </w:r>
                  <w:r w:rsidRPr="00A305B1">
                    <w:rPr>
                      <w:rFonts w:ascii="Century Gothic" w:eastAsia="Times New Roman" w:hAnsi="Century Gothic"/>
                      <w:color w:val="000000"/>
                      <w:sz w:val="12"/>
                      <w:szCs w:val="12"/>
                      <w:lang w:val="es-CO" w:eastAsia="es-CO"/>
                    </w:rPr>
                    <w:t xml:space="preserve"> Se presenta el certificado de terminación de materias de la especialización de Evaluación Socioeconómica de proyectos en 1996 y ese mismo se presenta en el exped</w:t>
                  </w:r>
                  <w:r w:rsidR="008B724F">
                    <w:rPr>
                      <w:rFonts w:ascii="Century Gothic" w:eastAsia="Times New Roman" w:hAnsi="Century Gothic"/>
                      <w:color w:val="000000"/>
                      <w:sz w:val="12"/>
                      <w:szCs w:val="12"/>
                      <w:lang w:val="es-CO" w:eastAsia="es-CO"/>
                    </w:rPr>
                    <w:t>iente, pero no se presenta el tí</w:t>
                  </w:r>
                  <w:r w:rsidR="008B724F" w:rsidRPr="00A305B1">
                    <w:rPr>
                      <w:rFonts w:ascii="Century Gothic" w:eastAsia="Times New Roman" w:hAnsi="Century Gothic"/>
                      <w:color w:val="000000"/>
                      <w:sz w:val="12"/>
                      <w:szCs w:val="12"/>
                      <w:lang w:val="es-CO" w:eastAsia="es-CO"/>
                    </w:rPr>
                    <w:t>tulo</w:t>
                  </w:r>
                  <w:r w:rsidR="008B724F">
                    <w:rPr>
                      <w:rFonts w:ascii="Century Gothic" w:eastAsia="Times New Roman" w:hAnsi="Century Gothic"/>
                      <w:color w:val="000000"/>
                      <w:sz w:val="12"/>
                      <w:szCs w:val="12"/>
                      <w:lang w:val="es-CO" w:eastAsia="es-CO"/>
                    </w:rPr>
                    <w:t xml:space="preserve"> </w:t>
                  </w:r>
                  <w:r w:rsidRPr="00A305B1">
                    <w:rPr>
                      <w:rFonts w:ascii="Century Gothic" w:eastAsia="Times New Roman" w:hAnsi="Century Gothic"/>
                      <w:color w:val="000000"/>
                      <w:sz w:val="12"/>
                      <w:szCs w:val="12"/>
                      <w:lang w:val="es-CO" w:eastAsia="es-CO"/>
                    </w:rPr>
                    <w:t>y/o acta de grado en SIGEP ni en el expediente.</w:t>
                  </w:r>
                  <w:r w:rsidRPr="00A305B1">
                    <w:rPr>
                      <w:rFonts w:ascii="Century Gothic" w:eastAsia="Times New Roman" w:hAnsi="Century Gothic"/>
                      <w:color w:val="000000"/>
                      <w:sz w:val="12"/>
                      <w:szCs w:val="12"/>
                      <w:lang w:val="es-CO" w:eastAsia="es-CO"/>
                    </w:rPr>
                    <w:br/>
                  </w:r>
                  <w:r w:rsidR="00DA5E70">
                    <w:rPr>
                      <w:rFonts w:ascii="Century Gothic" w:eastAsia="Times New Roman" w:hAnsi="Century Gothic"/>
                      <w:b/>
                      <w:bCs/>
                      <w:color w:val="000000"/>
                      <w:sz w:val="12"/>
                      <w:szCs w:val="12"/>
                      <w:lang w:val="es-CO" w:eastAsia="es-CO"/>
                    </w:rPr>
                    <w:t>3</w:t>
                  </w:r>
                  <w:r w:rsidRPr="00A305B1">
                    <w:rPr>
                      <w:rFonts w:ascii="Century Gothic" w:eastAsia="Times New Roman" w:hAnsi="Century Gothic"/>
                      <w:b/>
                      <w:bCs/>
                      <w:color w:val="000000"/>
                      <w:sz w:val="12"/>
                      <w:szCs w:val="12"/>
                      <w:lang w:val="es-CO" w:eastAsia="es-CO"/>
                    </w:rPr>
                    <w:t>.</w:t>
                  </w:r>
                  <w:r w:rsidRPr="00A305B1">
                    <w:rPr>
                      <w:rFonts w:ascii="Century Gothic" w:eastAsia="Times New Roman" w:hAnsi="Century Gothic"/>
                      <w:color w:val="000000"/>
                      <w:sz w:val="12"/>
                      <w:szCs w:val="12"/>
                      <w:lang w:val="es-CO" w:eastAsia="es-CO"/>
                    </w:rPr>
                    <w:t xml:space="preserve"> En SIGEP se encuentra relacionado el certificado laboral con el DPS en donde se relacionan 8 contratos desde el 2005 al 2009, pero en el expediente no se encuentra y esta experiencia si se encuentra relacionada en el formato único de hoja de vida que presenta el funcionario que se encuentra en el expediente.</w:t>
                  </w:r>
                </w:p>
              </w:tc>
            </w:tr>
            <w:tr w:rsidR="00A305B1" w:rsidRPr="00A305B1" w:rsidTr="00CA6DE8">
              <w:trPr>
                <w:trHeight w:val="201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lastRenderedPageBreak/>
                    <w:t>1010183419</w:t>
                  </w:r>
                </w:p>
              </w:tc>
              <w:tc>
                <w:tcPr>
                  <w:tcW w:w="977" w:type="dxa"/>
                  <w:tcBorders>
                    <w:top w:val="nil"/>
                    <w:left w:val="nil"/>
                    <w:bottom w:val="single" w:sz="4" w:space="0" w:color="auto"/>
                    <w:right w:val="single" w:sz="4" w:space="0" w:color="auto"/>
                  </w:tcBorders>
                  <w:shd w:val="clear" w:color="auto" w:fill="auto"/>
                  <w:vAlign w:val="center"/>
                  <w:hideMark/>
                </w:tcPr>
                <w:p w:rsidR="00A305B1" w:rsidRPr="00A305B1" w:rsidRDefault="00A305B1" w:rsidP="00A305B1">
                  <w:pPr>
                    <w:spacing w:after="0"/>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ANTONIO JOSE OCHOA PERALTA</w:t>
                  </w:r>
                </w:p>
              </w:tc>
              <w:tc>
                <w:tcPr>
                  <w:tcW w:w="7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08/01/2013</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2</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3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2</w:t>
                  </w:r>
                </w:p>
              </w:tc>
              <w:tc>
                <w:tcPr>
                  <w:tcW w:w="3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2</w:t>
                  </w:r>
                </w:p>
              </w:tc>
              <w:tc>
                <w:tcPr>
                  <w:tcW w:w="419"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2</w:t>
                  </w:r>
                </w:p>
              </w:tc>
              <w:tc>
                <w:tcPr>
                  <w:tcW w:w="411"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3</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86"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160" w:type="dxa"/>
                  <w:tcBorders>
                    <w:top w:val="nil"/>
                    <w:left w:val="nil"/>
                    <w:bottom w:val="single" w:sz="4" w:space="0" w:color="auto"/>
                    <w:right w:val="single" w:sz="8"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2666" w:type="dxa"/>
                  <w:tcBorders>
                    <w:top w:val="nil"/>
                    <w:left w:val="nil"/>
                    <w:bottom w:val="single" w:sz="4" w:space="0" w:color="auto"/>
                    <w:right w:val="single" w:sz="8" w:space="0" w:color="auto"/>
                  </w:tcBorders>
                  <w:shd w:val="clear" w:color="auto" w:fill="auto"/>
                  <w:vAlign w:val="bottom"/>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b/>
                      <w:bCs/>
                      <w:color w:val="000000"/>
                      <w:sz w:val="12"/>
                      <w:szCs w:val="12"/>
                      <w:lang w:val="es-CO" w:eastAsia="es-CO"/>
                    </w:rPr>
                    <w:t>1.</w:t>
                  </w:r>
                  <w:r w:rsidRPr="00A305B1">
                    <w:rPr>
                      <w:rFonts w:ascii="Century Gothic" w:eastAsia="Times New Roman" w:hAnsi="Century Gothic"/>
                      <w:color w:val="000000"/>
                      <w:sz w:val="12"/>
                      <w:szCs w:val="12"/>
                      <w:lang w:val="es-CO" w:eastAsia="es-CO"/>
                    </w:rPr>
                    <w:t xml:space="preserve"> No se anexó en SIGEP el digital del </w:t>
                  </w:r>
                  <w:r w:rsidR="008B724F">
                    <w:rPr>
                      <w:rFonts w:ascii="Century Gothic" w:eastAsia="Times New Roman" w:hAnsi="Century Gothic"/>
                      <w:color w:val="000000"/>
                      <w:sz w:val="12"/>
                      <w:szCs w:val="12"/>
                      <w:lang w:val="es-CO" w:eastAsia="es-CO"/>
                    </w:rPr>
                    <w:t>tí</w:t>
                  </w:r>
                  <w:r w:rsidR="008B724F" w:rsidRPr="00A305B1">
                    <w:rPr>
                      <w:rFonts w:ascii="Century Gothic" w:eastAsia="Times New Roman" w:hAnsi="Century Gothic"/>
                      <w:color w:val="000000"/>
                      <w:sz w:val="12"/>
                      <w:szCs w:val="12"/>
                      <w:lang w:val="es-CO" w:eastAsia="es-CO"/>
                    </w:rPr>
                    <w:t>tulo</w:t>
                  </w:r>
                  <w:r w:rsidRPr="00A305B1">
                    <w:rPr>
                      <w:rFonts w:ascii="Century Gothic" w:eastAsia="Times New Roman" w:hAnsi="Century Gothic"/>
                      <w:color w:val="000000"/>
                      <w:sz w:val="12"/>
                      <w:szCs w:val="12"/>
                      <w:lang w:val="es-CO" w:eastAsia="es-CO"/>
                    </w:rPr>
                    <w:t xml:space="preserve"> y/o acta de bachiller, pero este si se encuentra en el expediente.</w:t>
                  </w:r>
                  <w:r w:rsidRPr="00A305B1">
                    <w:rPr>
                      <w:rFonts w:ascii="Century Gothic" w:eastAsia="Times New Roman" w:hAnsi="Century Gothic"/>
                      <w:color w:val="000000"/>
                      <w:sz w:val="12"/>
                      <w:szCs w:val="12"/>
                      <w:lang w:val="es-CO" w:eastAsia="es-CO"/>
                    </w:rPr>
                    <w:br/>
                  </w:r>
                  <w:r w:rsidRPr="00A305B1">
                    <w:rPr>
                      <w:rFonts w:ascii="Century Gothic" w:eastAsia="Times New Roman" w:hAnsi="Century Gothic"/>
                      <w:b/>
                      <w:bCs/>
                      <w:color w:val="000000"/>
                      <w:sz w:val="12"/>
                      <w:szCs w:val="12"/>
                      <w:lang w:val="es-CO" w:eastAsia="es-CO"/>
                    </w:rPr>
                    <w:t>2.</w:t>
                  </w:r>
                  <w:r w:rsidRPr="00A305B1">
                    <w:rPr>
                      <w:rFonts w:ascii="Century Gothic" w:eastAsia="Times New Roman" w:hAnsi="Century Gothic"/>
                      <w:color w:val="000000"/>
                      <w:sz w:val="12"/>
                      <w:szCs w:val="12"/>
                      <w:lang w:val="es-CO" w:eastAsia="es-CO"/>
                    </w:rPr>
                    <w:t xml:space="preserve"> Falta por relacionar en SIGEP el digital de dos certificados de </w:t>
                  </w:r>
                  <w:r w:rsidR="008B724F" w:rsidRPr="00A305B1">
                    <w:rPr>
                      <w:rFonts w:ascii="Century Gothic" w:eastAsia="Times New Roman" w:hAnsi="Century Gothic"/>
                      <w:color w:val="000000"/>
                      <w:sz w:val="12"/>
                      <w:szCs w:val="12"/>
                      <w:lang w:val="es-CO" w:eastAsia="es-CO"/>
                    </w:rPr>
                    <w:t>formación</w:t>
                  </w:r>
                  <w:r w:rsidRPr="00A305B1">
                    <w:rPr>
                      <w:rFonts w:ascii="Century Gothic" w:eastAsia="Times New Roman" w:hAnsi="Century Gothic"/>
                      <w:color w:val="000000"/>
                      <w:sz w:val="12"/>
                      <w:szCs w:val="12"/>
                      <w:lang w:val="es-CO" w:eastAsia="es-CO"/>
                    </w:rPr>
                    <w:t xml:space="preserve"> superior de la especialización y maestría en Derechos Humanos y estos mismos no se encuentran en el expediente.</w:t>
                  </w:r>
                  <w:r w:rsidRPr="00A305B1">
                    <w:rPr>
                      <w:rFonts w:ascii="Century Gothic" w:eastAsia="Times New Roman" w:hAnsi="Century Gothic"/>
                      <w:color w:val="000000"/>
                      <w:sz w:val="12"/>
                      <w:szCs w:val="12"/>
                      <w:lang w:val="es-CO" w:eastAsia="es-CO"/>
                    </w:rPr>
                    <w:br/>
                  </w:r>
                  <w:r w:rsidRPr="00A305B1">
                    <w:rPr>
                      <w:rFonts w:ascii="Century Gothic" w:eastAsia="Times New Roman" w:hAnsi="Century Gothic"/>
                      <w:b/>
                      <w:bCs/>
                      <w:color w:val="000000"/>
                      <w:sz w:val="12"/>
                      <w:szCs w:val="12"/>
                      <w:lang w:val="es-CO" w:eastAsia="es-CO"/>
                    </w:rPr>
                    <w:t>3.</w:t>
                  </w:r>
                  <w:r w:rsidRPr="00A305B1">
                    <w:rPr>
                      <w:rFonts w:ascii="Century Gothic" w:eastAsia="Times New Roman" w:hAnsi="Century Gothic"/>
                      <w:color w:val="000000"/>
                      <w:sz w:val="12"/>
                      <w:szCs w:val="12"/>
                      <w:lang w:val="es-CO" w:eastAsia="es-CO"/>
                    </w:rPr>
                    <w:t xml:space="preserve"> En SIGEP se relaciona el digital el certificado como docente, pero este no se encuentra en el expediente.</w:t>
                  </w:r>
                  <w:r w:rsidRPr="00A305B1">
                    <w:rPr>
                      <w:rFonts w:ascii="Century Gothic" w:eastAsia="Times New Roman" w:hAnsi="Century Gothic"/>
                      <w:color w:val="000000"/>
                      <w:sz w:val="12"/>
                      <w:szCs w:val="12"/>
                      <w:lang w:val="es-CO" w:eastAsia="es-CO"/>
                    </w:rPr>
                    <w:br/>
                  </w:r>
                  <w:r w:rsidRPr="00A305B1">
                    <w:rPr>
                      <w:rFonts w:ascii="Century Gothic" w:eastAsia="Times New Roman" w:hAnsi="Century Gothic"/>
                      <w:b/>
                      <w:bCs/>
                      <w:color w:val="000000"/>
                      <w:sz w:val="12"/>
                      <w:szCs w:val="12"/>
                      <w:lang w:val="es-CO" w:eastAsia="es-CO"/>
                    </w:rPr>
                    <w:t>4.</w:t>
                  </w:r>
                  <w:r w:rsidRPr="00A305B1">
                    <w:rPr>
                      <w:rFonts w:ascii="Century Gothic" w:eastAsia="Times New Roman" w:hAnsi="Century Gothic"/>
                      <w:color w:val="000000"/>
                      <w:sz w:val="12"/>
                      <w:szCs w:val="12"/>
                      <w:lang w:val="es-CO" w:eastAsia="es-CO"/>
                    </w:rPr>
                    <w:t xml:space="preserve"> Se recomienda validar los certificados laborales y que este se encuentre en el expediente ya que se validó y este algunos no son iguales.</w:t>
                  </w:r>
                  <w:r w:rsidRPr="00A305B1">
                    <w:rPr>
                      <w:rFonts w:ascii="Century Gothic" w:eastAsia="Times New Roman" w:hAnsi="Century Gothic"/>
                      <w:color w:val="000000"/>
                      <w:sz w:val="12"/>
                      <w:szCs w:val="12"/>
                      <w:lang w:val="es-CO" w:eastAsia="es-CO"/>
                    </w:rPr>
                    <w:br/>
                  </w:r>
                  <w:r w:rsidRPr="00A305B1">
                    <w:rPr>
                      <w:rFonts w:ascii="Century Gothic" w:eastAsia="Times New Roman" w:hAnsi="Century Gothic"/>
                      <w:b/>
                      <w:bCs/>
                      <w:color w:val="000000"/>
                      <w:sz w:val="12"/>
                      <w:szCs w:val="12"/>
                      <w:lang w:val="es-CO" w:eastAsia="es-CO"/>
                    </w:rPr>
                    <w:t>5.</w:t>
                  </w:r>
                  <w:r w:rsidRPr="00A305B1">
                    <w:rPr>
                      <w:rFonts w:ascii="Century Gothic" w:eastAsia="Times New Roman" w:hAnsi="Century Gothic"/>
                      <w:color w:val="000000"/>
                      <w:sz w:val="12"/>
                      <w:szCs w:val="12"/>
                      <w:lang w:val="es-CO" w:eastAsia="es-CO"/>
                    </w:rPr>
                    <w:t xml:space="preserve"> En SIGEP solo se encuentra relacionados en B&amp;R las vigencias 2014 y 2015 y en el expediente solo se encuentra el de ingreso.</w:t>
                  </w:r>
                </w:p>
              </w:tc>
            </w:tr>
            <w:tr w:rsidR="00A305B1" w:rsidRPr="00A305B1" w:rsidTr="00CA6DE8">
              <w:trPr>
                <w:trHeight w:val="75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80912861</w:t>
                  </w:r>
                </w:p>
              </w:tc>
              <w:tc>
                <w:tcPr>
                  <w:tcW w:w="977" w:type="dxa"/>
                  <w:tcBorders>
                    <w:top w:val="nil"/>
                    <w:left w:val="nil"/>
                    <w:bottom w:val="single" w:sz="4" w:space="0" w:color="auto"/>
                    <w:right w:val="single" w:sz="4" w:space="0" w:color="auto"/>
                  </w:tcBorders>
                  <w:shd w:val="clear" w:color="auto" w:fill="auto"/>
                  <w:vAlign w:val="center"/>
                  <w:hideMark/>
                </w:tcPr>
                <w:p w:rsidR="00A305B1" w:rsidRPr="00A305B1" w:rsidRDefault="00A305B1" w:rsidP="00A305B1">
                  <w:pPr>
                    <w:spacing w:after="0"/>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GUILLERMO CORREA MUÑOZ</w:t>
                  </w:r>
                </w:p>
              </w:tc>
              <w:tc>
                <w:tcPr>
                  <w:tcW w:w="7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02/05/2012</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3</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10</w:t>
                  </w:r>
                </w:p>
              </w:tc>
              <w:tc>
                <w:tcPr>
                  <w:tcW w:w="3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419"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2</w:t>
                  </w:r>
                </w:p>
              </w:tc>
              <w:tc>
                <w:tcPr>
                  <w:tcW w:w="411"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86"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9</w:t>
                  </w:r>
                </w:p>
              </w:tc>
              <w:tc>
                <w:tcPr>
                  <w:tcW w:w="160" w:type="dxa"/>
                  <w:tcBorders>
                    <w:top w:val="nil"/>
                    <w:left w:val="nil"/>
                    <w:bottom w:val="single" w:sz="4" w:space="0" w:color="auto"/>
                    <w:right w:val="single" w:sz="8"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2666" w:type="dxa"/>
                  <w:tcBorders>
                    <w:top w:val="nil"/>
                    <w:left w:val="nil"/>
                    <w:bottom w:val="single" w:sz="4" w:space="0" w:color="auto"/>
                    <w:right w:val="single" w:sz="8" w:space="0" w:color="auto"/>
                  </w:tcBorders>
                  <w:shd w:val="clear" w:color="auto" w:fill="auto"/>
                  <w:vAlign w:val="bottom"/>
                  <w:hideMark/>
                </w:tcPr>
                <w:p w:rsidR="00A305B1" w:rsidRPr="00A305B1" w:rsidRDefault="00DA5E70" w:rsidP="008B724F">
                  <w:pPr>
                    <w:spacing w:after="0"/>
                    <w:jc w:val="both"/>
                    <w:rPr>
                      <w:rFonts w:ascii="Century Gothic" w:eastAsia="Times New Roman" w:hAnsi="Century Gothic"/>
                      <w:color w:val="000000"/>
                      <w:sz w:val="12"/>
                      <w:szCs w:val="12"/>
                      <w:lang w:val="es-CO" w:eastAsia="es-CO"/>
                    </w:rPr>
                  </w:pPr>
                  <w:r>
                    <w:rPr>
                      <w:rFonts w:ascii="Century Gothic" w:eastAsia="Times New Roman" w:hAnsi="Century Gothic"/>
                      <w:b/>
                      <w:bCs/>
                      <w:color w:val="000000"/>
                      <w:sz w:val="12"/>
                      <w:szCs w:val="12"/>
                      <w:lang w:val="es-CO" w:eastAsia="es-CO"/>
                    </w:rPr>
                    <w:t>1</w:t>
                  </w:r>
                  <w:r w:rsidR="00A305B1" w:rsidRPr="00A305B1">
                    <w:rPr>
                      <w:rFonts w:ascii="Century Gothic" w:eastAsia="Times New Roman" w:hAnsi="Century Gothic"/>
                      <w:b/>
                      <w:bCs/>
                      <w:color w:val="000000"/>
                      <w:sz w:val="12"/>
                      <w:szCs w:val="12"/>
                      <w:lang w:val="es-CO" w:eastAsia="es-CO"/>
                    </w:rPr>
                    <w:t>.</w:t>
                  </w:r>
                  <w:r w:rsidR="00A305B1" w:rsidRPr="00A305B1">
                    <w:rPr>
                      <w:rFonts w:ascii="Century Gothic" w:eastAsia="Times New Roman" w:hAnsi="Century Gothic"/>
                      <w:color w:val="000000"/>
                      <w:sz w:val="12"/>
                      <w:szCs w:val="12"/>
                      <w:lang w:val="es-CO" w:eastAsia="es-CO"/>
                    </w:rPr>
                    <w:t xml:space="preserve"> Se relaciona en SIGEP el certificado laboral con la UARIV en el periodo de abril a mayo 2012 como contratista, pero este no se encuentra en el expediente.</w:t>
                  </w:r>
                </w:p>
              </w:tc>
            </w:tr>
            <w:tr w:rsidR="00A305B1" w:rsidRPr="00A305B1" w:rsidTr="00CA6DE8">
              <w:trPr>
                <w:trHeight w:val="75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52210420</w:t>
                  </w:r>
                </w:p>
              </w:tc>
              <w:tc>
                <w:tcPr>
                  <w:tcW w:w="977" w:type="dxa"/>
                  <w:tcBorders>
                    <w:top w:val="nil"/>
                    <w:left w:val="nil"/>
                    <w:bottom w:val="single" w:sz="4" w:space="0" w:color="auto"/>
                    <w:right w:val="single" w:sz="4" w:space="0" w:color="auto"/>
                  </w:tcBorders>
                  <w:shd w:val="clear" w:color="auto" w:fill="auto"/>
                  <w:vAlign w:val="center"/>
                  <w:hideMark/>
                </w:tcPr>
                <w:p w:rsidR="00A305B1" w:rsidRPr="00A305B1" w:rsidRDefault="00A305B1" w:rsidP="00A305B1">
                  <w:pPr>
                    <w:spacing w:after="0"/>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SAYURI TATIANA ENRIQUEZ ZULUAGA</w:t>
                  </w:r>
                </w:p>
              </w:tc>
              <w:tc>
                <w:tcPr>
                  <w:tcW w:w="7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10/05/2012</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2</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2</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17</w:t>
                  </w:r>
                </w:p>
              </w:tc>
              <w:tc>
                <w:tcPr>
                  <w:tcW w:w="3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419"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11"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2</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86"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16</w:t>
                  </w:r>
                </w:p>
              </w:tc>
              <w:tc>
                <w:tcPr>
                  <w:tcW w:w="160" w:type="dxa"/>
                  <w:tcBorders>
                    <w:top w:val="nil"/>
                    <w:left w:val="nil"/>
                    <w:bottom w:val="single" w:sz="4" w:space="0" w:color="auto"/>
                    <w:right w:val="single" w:sz="8"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2666" w:type="dxa"/>
                  <w:tcBorders>
                    <w:top w:val="nil"/>
                    <w:left w:val="nil"/>
                    <w:bottom w:val="single" w:sz="4" w:space="0" w:color="auto"/>
                    <w:right w:val="single" w:sz="8" w:space="0" w:color="auto"/>
                  </w:tcBorders>
                  <w:shd w:val="clear" w:color="auto" w:fill="auto"/>
                  <w:vAlign w:val="center"/>
                  <w:hideMark/>
                </w:tcPr>
                <w:p w:rsidR="00A305B1" w:rsidRPr="00A305B1" w:rsidRDefault="00DA5E70" w:rsidP="008B724F">
                  <w:pPr>
                    <w:spacing w:after="0"/>
                    <w:jc w:val="both"/>
                    <w:rPr>
                      <w:rFonts w:ascii="Century Gothic" w:eastAsia="Times New Roman" w:hAnsi="Century Gothic"/>
                      <w:color w:val="000000"/>
                      <w:sz w:val="12"/>
                      <w:szCs w:val="12"/>
                      <w:lang w:val="es-CO" w:eastAsia="es-CO"/>
                    </w:rPr>
                  </w:pPr>
                  <w:r>
                    <w:rPr>
                      <w:rFonts w:ascii="Century Gothic" w:eastAsia="Times New Roman" w:hAnsi="Century Gothic"/>
                      <w:b/>
                      <w:bCs/>
                      <w:color w:val="000000"/>
                      <w:sz w:val="12"/>
                      <w:szCs w:val="12"/>
                      <w:lang w:val="es-CO" w:eastAsia="es-CO"/>
                    </w:rPr>
                    <w:t>1</w:t>
                  </w:r>
                  <w:r w:rsidR="00A305B1" w:rsidRPr="00A305B1">
                    <w:rPr>
                      <w:rFonts w:ascii="Century Gothic" w:eastAsia="Times New Roman" w:hAnsi="Century Gothic"/>
                      <w:b/>
                      <w:bCs/>
                      <w:color w:val="000000"/>
                      <w:sz w:val="12"/>
                      <w:szCs w:val="12"/>
                      <w:lang w:val="es-CO" w:eastAsia="es-CO"/>
                    </w:rPr>
                    <w:t>.</w:t>
                  </w:r>
                  <w:r w:rsidR="00A305B1" w:rsidRPr="00A305B1">
                    <w:rPr>
                      <w:rFonts w:ascii="Century Gothic" w:eastAsia="Times New Roman" w:hAnsi="Century Gothic"/>
                      <w:color w:val="000000"/>
                      <w:sz w:val="12"/>
                      <w:szCs w:val="12"/>
                      <w:lang w:val="es-CO" w:eastAsia="es-CO"/>
                    </w:rPr>
                    <w:t xml:space="preserve"> Se relaciona en SIGEP el certificado laboral actual con la UARIV, pero este no se encuentra en el expediente ni se anexa el digital en SIGEP.</w:t>
                  </w:r>
                </w:p>
              </w:tc>
            </w:tr>
            <w:tr w:rsidR="00A305B1" w:rsidRPr="00A305B1" w:rsidTr="00CA6DE8">
              <w:trPr>
                <w:trHeight w:val="54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1032398420</w:t>
                  </w:r>
                </w:p>
              </w:tc>
              <w:tc>
                <w:tcPr>
                  <w:tcW w:w="977" w:type="dxa"/>
                  <w:tcBorders>
                    <w:top w:val="nil"/>
                    <w:left w:val="nil"/>
                    <w:bottom w:val="single" w:sz="4" w:space="0" w:color="auto"/>
                    <w:right w:val="single" w:sz="4" w:space="0" w:color="auto"/>
                  </w:tcBorders>
                  <w:shd w:val="clear" w:color="auto" w:fill="auto"/>
                  <w:vAlign w:val="center"/>
                  <w:hideMark/>
                </w:tcPr>
                <w:p w:rsidR="00A305B1" w:rsidRPr="00A305B1" w:rsidRDefault="00A305B1" w:rsidP="00A305B1">
                  <w:pPr>
                    <w:spacing w:after="0"/>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DIEGO ALEXANDER GAMBA ANGEL</w:t>
                  </w:r>
                </w:p>
              </w:tc>
              <w:tc>
                <w:tcPr>
                  <w:tcW w:w="7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right"/>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11/02/2013</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3</w:t>
                  </w:r>
                </w:p>
              </w:tc>
              <w:tc>
                <w:tcPr>
                  <w:tcW w:w="3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4</w:t>
                  </w:r>
                </w:p>
              </w:tc>
              <w:tc>
                <w:tcPr>
                  <w:tcW w:w="419"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411"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4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86"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3</w:t>
                  </w:r>
                </w:p>
              </w:tc>
              <w:tc>
                <w:tcPr>
                  <w:tcW w:w="160" w:type="dxa"/>
                  <w:tcBorders>
                    <w:top w:val="nil"/>
                    <w:left w:val="nil"/>
                    <w:bottom w:val="single" w:sz="4" w:space="0" w:color="auto"/>
                    <w:right w:val="single" w:sz="8" w:space="0" w:color="auto"/>
                  </w:tcBorders>
                  <w:shd w:val="clear" w:color="auto" w:fill="auto"/>
                  <w:noWrap/>
                  <w:vAlign w:val="center"/>
                  <w:hideMark/>
                </w:tcPr>
                <w:p w:rsidR="00A305B1" w:rsidRPr="00A305B1" w:rsidRDefault="00A305B1" w:rsidP="00A305B1">
                  <w:pPr>
                    <w:spacing w:after="0"/>
                    <w:jc w:val="center"/>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4</w:t>
                  </w:r>
                </w:p>
              </w:tc>
              <w:tc>
                <w:tcPr>
                  <w:tcW w:w="2666" w:type="dxa"/>
                  <w:tcBorders>
                    <w:top w:val="nil"/>
                    <w:left w:val="nil"/>
                    <w:bottom w:val="single" w:sz="4" w:space="0" w:color="auto"/>
                    <w:right w:val="single" w:sz="8" w:space="0" w:color="auto"/>
                  </w:tcBorders>
                  <w:shd w:val="clear" w:color="auto" w:fill="auto"/>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b/>
                      <w:bCs/>
                      <w:color w:val="000000"/>
                      <w:sz w:val="12"/>
                      <w:szCs w:val="12"/>
                      <w:lang w:val="es-CO" w:eastAsia="es-CO"/>
                    </w:rPr>
                    <w:t>1.</w:t>
                  </w:r>
                  <w:r w:rsidRPr="00A305B1">
                    <w:rPr>
                      <w:rFonts w:ascii="Century Gothic" w:eastAsia="Times New Roman" w:hAnsi="Century Gothic"/>
                      <w:color w:val="000000"/>
                      <w:sz w:val="12"/>
                      <w:szCs w:val="12"/>
                      <w:lang w:val="es-CO" w:eastAsia="es-CO"/>
                    </w:rPr>
                    <w:t xml:space="preserve"> No se anexó en SIGEP el digital del </w:t>
                  </w:r>
                  <w:r w:rsidR="008B724F">
                    <w:rPr>
                      <w:rFonts w:ascii="Century Gothic" w:eastAsia="Times New Roman" w:hAnsi="Century Gothic"/>
                      <w:color w:val="000000"/>
                      <w:sz w:val="12"/>
                      <w:szCs w:val="12"/>
                      <w:lang w:val="es-CO" w:eastAsia="es-CO"/>
                    </w:rPr>
                    <w:t>tí</w:t>
                  </w:r>
                  <w:r w:rsidR="008B724F" w:rsidRPr="00A305B1">
                    <w:rPr>
                      <w:rFonts w:ascii="Century Gothic" w:eastAsia="Times New Roman" w:hAnsi="Century Gothic"/>
                      <w:color w:val="000000"/>
                      <w:sz w:val="12"/>
                      <w:szCs w:val="12"/>
                      <w:lang w:val="es-CO" w:eastAsia="es-CO"/>
                    </w:rPr>
                    <w:t>tulo</w:t>
                  </w:r>
                  <w:r w:rsidRPr="00A305B1">
                    <w:rPr>
                      <w:rFonts w:ascii="Century Gothic" w:eastAsia="Times New Roman" w:hAnsi="Century Gothic"/>
                      <w:color w:val="000000"/>
                      <w:sz w:val="12"/>
                      <w:szCs w:val="12"/>
                      <w:lang w:val="es-CO" w:eastAsia="es-CO"/>
                    </w:rPr>
                    <w:t xml:space="preserve"> y/o acta de bachiller, pero este si se encuentra en el expediente.</w:t>
                  </w:r>
                </w:p>
              </w:tc>
            </w:tr>
            <w:tr w:rsidR="00A305B1" w:rsidRPr="00A305B1" w:rsidTr="00CA6DE8">
              <w:trPr>
                <w:trHeight w:val="102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91291686</w:t>
                  </w:r>
                </w:p>
              </w:tc>
              <w:tc>
                <w:tcPr>
                  <w:tcW w:w="977" w:type="dxa"/>
                  <w:tcBorders>
                    <w:top w:val="nil"/>
                    <w:left w:val="nil"/>
                    <w:bottom w:val="single" w:sz="4" w:space="0" w:color="auto"/>
                    <w:right w:val="single" w:sz="4" w:space="0" w:color="auto"/>
                  </w:tcBorders>
                  <w:shd w:val="clear" w:color="auto" w:fill="auto"/>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JUAN MANUEL GALVIS CHIRINOS</w:t>
                  </w:r>
                </w:p>
              </w:tc>
              <w:tc>
                <w:tcPr>
                  <w:tcW w:w="7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04/05/2012</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3</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22</w:t>
                  </w:r>
                </w:p>
              </w:tc>
              <w:tc>
                <w:tcPr>
                  <w:tcW w:w="3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419"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4</w:t>
                  </w:r>
                </w:p>
              </w:tc>
              <w:tc>
                <w:tcPr>
                  <w:tcW w:w="411"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4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2</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86"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21</w:t>
                  </w:r>
                </w:p>
              </w:tc>
              <w:tc>
                <w:tcPr>
                  <w:tcW w:w="160" w:type="dxa"/>
                  <w:tcBorders>
                    <w:top w:val="nil"/>
                    <w:left w:val="nil"/>
                    <w:bottom w:val="single" w:sz="4" w:space="0" w:color="auto"/>
                    <w:right w:val="single" w:sz="8"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2666" w:type="dxa"/>
                  <w:tcBorders>
                    <w:top w:val="nil"/>
                    <w:left w:val="nil"/>
                    <w:bottom w:val="single" w:sz="4" w:space="0" w:color="auto"/>
                    <w:right w:val="single" w:sz="8" w:space="0" w:color="auto"/>
                  </w:tcBorders>
                  <w:shd w:val="clear" w:color="auto" w:fill="auto"/>
                  <w:vAlign w:val="center"/>
                  <w:hideMark/>
                </w:tcPr>
                <w:p w:rsidR="00A305B1" w:rsidRPr="00A305B1" w:rsidRDefault="00F942C5" w:rsidP="008B724F">
                  <w:pPr>
                    <w:spacing w:after="0"/>
                    <w:jc w:val="both"/>
                    <w:rPr>
                      <w:rFonts w:ascii="Century Gothic" w:eastAsia="Times New Roman" w:hAnsi="Century Gothic"/>
                      <w:color w:val="000000"/>
                      <w:sz w:val="12"/>
                      <w:szCs w:val="12"/>
                      <w:lang w:val="es-CO" w:eastAsia="es-CO"/>
                    </w:rPr>
                  </w:pPr>
                  <w:r>
                    <w:rPr>
                      <w:rFonts w:ascii="Century Gothic" w:eastAsia="Times New Roman" w:hAnsi="Century Gothic"/>
                      <w:b/>
                      <w:bCs/>
                      <w:color w:val="000000"/>
                      <w:sz w:val="12"/>
                      <w:szCs w:val="12"/>
                      <w:lang w:val="es-CO" w:eastAsia="es-CO"/>
                    </w:rPr>
                    <w:t>1</w:t>
                  </w:r>
                  <w:r w:rsidR="00A305B1" w:rsidRPr="00A305B1">
                    <w:rPr>
                      <w:rFonts w:ascii="Century Gothic" w:eastAsia="Times New Roman" w:hAnsi="Century Gothic"/>
                      <w:b/>
                      <w:bCs/>
                      <w:color w:val="000000"/>
                      <w:sz w:val="12"/>
                      <w:szCs w:val="12"/>
                      <w:lang w:val="es-CO" w:eastAsia="es-CO"/>
                    </w:rPr>
                    <w:t>.</w:t>
                  </w:r>
                  <w:r w:rsidR="00A305B1" w:rsidRPr="00A305B1">
                    <w:rPr>
                      <w:rFonts w:ascii="Century Gothic" w:eastAsia="Times New Roman" w:hAnsi="Century Gothic"/>
                      <w:color w:val="000000"/>
                      <w:sz w:val="12"/>
                      <w:szCs w:val="12"/>
                      <w:lang w:val="es-CO" w:eastAsia="es-CO"/>
                    </w:rPr>
                    <w:t xml:space="preserve"> En el expediente no reposa el </w:t>
                  </w:r>
                  <w:r w:rsidR="008B724F">
                    <w:rPr>
                      <w:rFonts w:ascii="Century Gothic" w:eastAsia="Times New Roman" w:hAnsi="Century Gothic"/>
                      <w:color w:val="000000"/>
                      <w:sz w:val="12"/>
                      <w:szCs w:val="12"/>
                      <w:lang w:val="es-CO" w:eastAsia="es-CO"/>
                    </w:rPr>
                    <w:t>tí</w:t>
                  </w:r>
                  <w:r w:rsidR="008B724F" w:rsidRPr="00A305B1">
                    <w:rPr>
                      <w:rFonts w:ascii="Century Gothic" w:eastAsia="Times New Roman" w:hAnsi="Century Gothic"/>
                      <w:color w:val="000000"/>
                      <w:sz w:val="12"/>
                      <w:szCs w:val="12"/>
                      <w:lang w:val="es-CO" w:eastAsia="es-CO"/>
                    </w:rPr>
                    <w:t>tulo</w:t>
                  </w:r>
                  <w:r w:rsidR="00A305B1" w:rsidRPr="00A305B1">
                    <w:rPr>
                      <w:rFonts w:ascii="Century Gothic" w:eastAsia="Times New Roman" w:hAnsi="Century Gothic"/>
                      <w:color w:val="000000"/>
                      <w:sz w:val="12"/>
                      <w:szCs w:val="12"/>
                      <w:lang w:val="es-CO" w:eastAsia="es-CO"/>
                    </w:rPr>
                    <w:t xml:space="preserve"> de bachiller como lo relaciona en SIGEP.</w:t>
                  </w:r>
                  <w:r w:rsidR="00A305B1" w:rsidRPr="00A305B1">
                    <w:rPr>
                      <w:rFonts w:ascii="Century Gothic" w:eastAsia="Times New Roman" w:hAnsi="Century Gothic"/>
                      <w:color w:val="000000"/>
                      <w:sz w:val="12"/>
                      <w:szCs w:val="12"/>
                      <w:lang w:val="es-CO" w:eastAsia="es-CO"/>
                    </w:rPr>
                    <w:br/>
                  </w:r>
                  <w:r>
                    <w:rPr>
                      <w:rFonts w:ascii="Century Gothic" w:eastAsia="Times New Roman" w:hAnsi="Century Gothic"/>
                      <w:b/>
                      <w:bCs/>
                      <w:color w:val="000000"/>
                      <w:sz w:val="12"/>
                      <w:szCs w:val="12"/>
                      <w:lang w:val="es-CO" w:eastAsia="es-CO"/>
                    </w:rPr>
                    <w:t>2</w:t>
                  </w:r>
                  <w:r w:rsidR="00A305B1" w:rsidRPr="00A305B1">
                    <w:rPr>
                      <w:rFonts w:ascii="Century Gothic" w:eastAsia="Times New Roman" w:hAnsi="Century Gothic"/>
                      <w:b/>
                      <w:bCs/>
                      <w:color w:val="000000"/>
                      <w:sz w:val="12"/>
                      <w:szCs w:val="12"/>
                      <w:lang w:val="es-CO" w:eastAsia="es-CO"/>
                    </w:rPr>
                    <w:t>.</w:t>
                  </w:r>
                  <w:r w:rsidR="00A305B1" w:rsidRPr="00A305B1">
                    <w:rPr>
                      <w:rFonts w:ascii="Century Gothic" w:eastAsia="Times New Roman" w:hAnsi="Century Gothic"/>
                      <w:color w:val="000000"/>
                      <w:sz w:val="12"/>
                      <w:szCs w:val="12"/>
                      <w:lang w:val="es-CO" w:eastAsia="es-CO"/>
                    </w:rPr>
                    <w:t xml:space="preserve"> Se relaciona en SIGEP </w:t>
                  </w:r>
                  <w:r w:rsidR="008B724F" w:rsidRPr="00A305B1">
                    <w:rPr>
                      <w:rFonts w:ascii="Century Gothic" w:eastAsia="Times New Roman" w:hAnsi="Century Gothic"/>
                      <w:color w:val="000000"/>
                      <w:sz w:val="12"/>
                      <w:szCs w:val="12"/>
                      <w:lang w:val="es-CO" w:eastAsia="es-CO"/>
                    </w:rPr>
                    <w:t>la experiencia</w:t>
                  </w:r>
                  <w:r w:rsidR="00A305B1" w:rsidRPr="00A305B1">
                    <w:rPr>
                      <w:rFonts w:ascii="Century Gothic" w:eastAsia="Times New Roman" w:hAnsi="Century Gothic"/>
                      <w:color w:val="000000"/>
                      <w:sz w:val="12"/>
                      <w:szCs w:val="12"/>
                      <w:lang w:val="es-CO" w:eastAsia="es-CO"/>
                    </w:rPr>
                    <w:t xml:space="preserve"> laboral actual con la UARIV, pero este no se encuentra en el expediente ni se anexa el digital en SIGEP.</w:t>
                  </w:r>
                </w:p>
              </w:tc>
            </w:tr>
            <w:tr w:rsidR="00A305B1" w:rsidRPr="00A305B1" w:rsidTr="00CA6DE8">
              <w:trPr>
                <w:trHeight w:val="72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80241205</w:t>
                  </w:r>
                </w:p>
              </w:tc>
              <w:tc>
                <w:tcPr>
                  <w:tcW w:w="977" w:type="dxa"/>
                  <w:tcBorders>
                    <w:top w:val="nil"/>
                    <w:left w:val="nil"/>
                    <w:bottom w:val="single" w:sz="4" w:space="0" w:color="auto"/>
                    <w:right w:val="single" w:sz="4" w:space="0" w:color="auto"/>
                  </w:tcBorders>
                  <w:shd w:val="clear" w:color="auto" w:fill="auto"/>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 xml:space="preserve">LUIS MIGUEL BELTRAN </w:t>
                  </w:r>
                  <w:proofErr w:type="spellStart"/>
                  <w:r w:rsidRPr="00A305B1">
                    <w:rPr>
                      <w:rFonts w:ascii="Century Gothic" w:eastAsia="Times New Roman" w:hAnsi="Century Gothic"/>
                      <w:color w:val="000000"/>
                      <w:sz w:val="12"/>
                      <w:szCs w:val="12"/>
                      <w:lang w:val="es-CO" w:eastAsia="es-CO"/>
                    </w:rPr>
                    <w:t>BELTRAN</w:t>
                  </w:r>
                  <w:proofErr w:type="spellEnd"/>
                </w:p>
              </w:tc>
              <w:tc>
                <w:tcPr>
                  <w:tcW w:w="7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11/09/2013</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3</w:t>
                  </w:r>
                </w:p>
              </w:tc>
              <w:tc>
                <w:tcPr>
                  <w:tcW w:w="425"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78"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7</w:t>
                  </w:r>
                </w:p>
              </w:tc>
              <w:tc>
                <w:tcPr>
                  <w:tcW w:w="3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4</w:t>
                  </w:r>
                </w:p>
              </w:tc>
              <w:tc>
                <w:tcPr>
                  <w:tcW w:w="419" w:type="dxa"/>
                  <w:tcBorders>
                    <w:top w:val="nil"/>
                    <w:left w:val="single" w:sz="8" w:space="0" w:color="auto"/>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3</w:t>
                  </w:r>
                </w:p>
              </w:tc>
              <w:tc>
                <w:tcPr>
                  <w:tcW w:w="411"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73"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64"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86" w:type="dxa"/>
                  <w:tcBorders>
                    <w:top w:val="nil"/>
                    <w:left w:val="nil"/>
                    <w:bottom w:val="single" w:sz="4"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6</w:t>
                  </w:r>
                </w:p>
              </w:tc>
              <w:tc>
                <w:tcPr>
                  <w:tcW w:w="160" w:type="dxa"/>
                  <w:tcBorders>
                    <w:top w:val="nil"/>
                    <w:left w:val="nil"/>
                    <w:bottom w:val="single" w:sz="4" w:space="0" w:color="auto"/>
                    <w:right w:val="single" w:sz="8"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4</w:t>
                  </w:r>
                </w:p>
              </w:tc>
              <w:tc>
                <w:tcPr>
                  <w:tcW w:w="2666" w:type="dxa"/>
                  <w:tcBorders>
                    <w:top w:val="nil"/>
                    <w:left w:val="nil"/>
                    <w:bottom w:val="single" w:sz="4" w:space="0" w:color="auto"/>
                    <w:right w:val="single" w:sz="8" w:space="0" w:color="auto"/>
                  </w:tcBorders>
                  <w:shd w:val="clear" w:color="auto" w:fill="auto"/>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b/>
                      <w:bCs/>
                      <w:color w:val="000000"/>
                      <w:sz w:val="12"/>
                      <w:szCs w:val="12"/>
                      <w:lang w:val="es-CO" w:eastAsia="es-CO"/>
                    </w:rPr>
                    <w:t>1.</w:t>
                  </w:r>
                  <w:r w:rsidRPr="00A305B1">
                    <w:rPr>
                      <w:rFonts w:ascii="Century Gothic" w:eastAsia="Times New Roman" w:hAnsi="Century Gothic"/>
                      <w:color w:val="000000"/>
                      <w:sz w:val="12"/>
                      <w:szCs w:val="12"/>
                      <w:lang w:val="es-CO" w:eastAsia="es-CO"/>
                    </w:rPr>
                    <w:t xml:space="preserve"> En SIGEP se relaciona como experiencia laboral con la empresa DIS-ARQ LTDA en el periodo 2009/08/05 al 2015/12/05 y se anexa otro digital a la que no hace referencia y este no se encuentra relacionado en el formato </w:t>
                  </w:r>
                  <w:r w:rsidR="008B724F" w:rsidRPr="00A305B1">
                    <w:rPr>
                      <w:rFonts w:ascii="Century Gothic" w:eastAsia="Times New Roman" w:hAnsi="Century Gothic"/>
                      <w:color w:val="000000"/>
                      <w:sz w:val="12"/>
                      <w:szCs w:val="12"/>
                      <w:lang w:val="es-CO" w:eastAsia="es-CO"/>
                    </w:rPr>
                    <w:t>único</w:t>
                  </w:r>
                  <w:r w:rsidRPr="00A305B1">
                    <w:rPr>
                      <w:rFonts w:ascii="Century Gothic" w:eastAsia="Times New Roman" w:hAnsi="Century Gothic"/>
                      <w:color w:val="000000"/>
                      <w:sz w:val="12"/>
                      <w:szCs w:val="12"/>
                      <w:lang w:val="es-CO" w:eastAsia="es-CO"/>
                    </w:rPr>
                    <w:t xml:space="preserve"> de hoja de vida del funcionario, ni se encuentra relacionado el soporte en el expediente.</w:t>
                  </w:r>
                </w:p>
              </w:tc>
            </w:tr>
            <w:tr w:rsidR="00A305B1" w:rsidRPr="00A305B1" w:rsidTr="00CA6DE8">
              <w:trPr>
                <w:trHeight w:val="1260"/>
                <w:jc w:val="center"/>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52371204</w:t>
                  </w:r>
                </w:p>
              </w:tc>
              <w:tc>
                <w:tcPr>
                  <w:tcW w:w="977" w:type="dxa"/>
                  <w:tcBorders>
                    <w:top w:val="nil"/>
                    <w:left w:val="nil"/>
                    <w:bottom w:val="single" w:sz="8" w:space="0" w:color="auto"/>
                    <w:right w:val="single" w:sz="4" w:space="0" w:color="auto"/>
                  </w:tcBorders>
                  <w:shd w:val="clear" w:color="auto" w:fill="auto"/>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SANDRA JULIETH ROJAS PINEDA</w:t>
                  </w:r>
                </w:p>
              </w:tc>
              <w:tc>
                <w:tcPr>
                  <w:tcW w:w="778" w:type="dxa"/>
                  <w:tcBorders>
                    <w:top w:val="nil"/>
                    <w:left w:val="nil"/>
                    <w:bottom w:val="single" w:sz="8"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01/11/2012</w:t>
                  </w:r>
                </w:p>
              </w:tc>
              <w:tc>
                <w:tcPr>
                  <w:tcW w:w="425" w:type="dxa"/>
                  <w:tcBorders>
                    <w:top w:val="nil"/>
                    <w:left w:val="nil"/>
                    <w:bottom w:val="single" w:sz="8"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3</w:t>
                  </w:r>
                </w:p>
              </w:tc>
              <w:tc>
                <w:tcPr>
                  <w:tcW w:w="425" w:type="dxa"/>
                  <w:tcBorders>
                    <w:top w:val="nil"/>
                    <w:left w:val="nil"/>
                    <w:bottom w:val="single" w:sz="8"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w:t>
                  </w:r>
                </w:p>
              </w:tc>
              <w:tc>
                <w:tcPr>
                  <w:tcW w:w="459" w:type="dxa"/>
                  <w:tcBorders>
                    <w:top w:val="nil"/>
                    <w:left w:val="nil"/>
                    <w:bottom w:val="single" w:sz="8"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2</w:t>
                  </w:r>
                </w:p>
              </w:tc>
              <w:tc>
                <w:tcPr>
                  <w:tcW w:w="464" w:type="dxa"/>
                  <w:tcBorders>
                    <w:top w:val="nil"/>
                    <w:left w:val="nil"/>
                    <w:bottom w:val="single" w:sz="8"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78" w:type="dxa"/>
                  <w:tcBorders>
                    <w:top w:val="nil"/>
                    <w:left w:val="nil"/>
                    <w:bottom w:val="single" w:sz="8"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12</w:t>
                  </w:r>
                </w:p>
              </w:tc>
              <w:tc>
                <w:tcPr>
                  <w:tcW w:w="373" w:type="dxa"/>
                  <w:tcBorders>
                    <w:top w:val="nil"/>
                    <w:left w:val="nil"/>
                    <w:bottom w:val="single" w:sz="8"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419" w:type="dxa"/>
                  <w:tcBorders>
                    <w:top w:val="nil"/>
                    <w:left w:val="single" w:sz="8" w:space="0" w:color="auto"/>
                    <w:bottom w:val="single" w:sz="8"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2</w:t>
                  </w:r>
                </w:p>
              </w:tc>
              <w:tc>
                <w:tcPr>
                  <w:tcW w:w="411" w:type="dxa"/>
                  <w:tcBorders>
                    <w:top w:val="nil"/>
                    <w:left w:val="nil"/>
                    <w:bottom w:val="single" w:sz="8"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473" w:type="dxa"/>
                  <w:tcBorders>
                    <w:top w:val="nil"/>
                    <w:left w:val="nil"/>
                    <w:bottom w:val="single" w:sz="8"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2</w:t>
                  </w:r>
                </w:p>
              </w:tc>
              <w:tc>
                <w:tcPr>
                  <w:tcW w:w="464" w:type="dxa"/>
                  <w:tcBorders>
                    <w:top w:val="nil"/>
                    <w:left w:val="nil"/>
                    <w:bottom w:val="single" w:sz="8"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0</w:t>
                  </w:r>
                </w:p>
              </w:tc>
              <w:tc>
                <w:tcPr>
                  <w:tcW w:w="386" w:type="dxa"/>
                  <w:tcBorders>
                    <w:top w:val="nil"/>
                    <w:left w:val="nil"/>
                    <w:bottom w:val="single" w:sz="8" w:space="0" w:color="auto"/>
                    <w:right w:val="single" w:sz="4"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11</w:t>
                  </w:r>
                </w:p>
              </w:tc>
              <w:tc>
                <w:tcPr>
                  <w:tcW w:w="160" w:type="dxa"/>
                  <w:tcBorders>
                    <w:top w:val="nil"/>
                    <w:left w:val="nil"/>
                    <w:bottom w:val="single" w:sz="8" w:space="0" w:color="auto"/>
                    <w:right w:val="single" w:sz="8" w:space="0" w:color="auto"/>
                  </w:tcBorders>
                  <w:shd w:val="clear" w:color="auto" w:fill="auto"/>
                  <w:noWrap/>
                  <w:vAlign w:val="center"/>
                  <w:hideMark/>
                </w:tcPr>
                <w:p w:rsidR="00A305B1" w:rsidRPr="00A305B1" w:rsidRDefault="00A305B1" w:rsidP="008B724F">
                  <w:pPr>
                    <w:spacing w:after="0"/>
                    <w:jc w:val="both"/>
                    <w:rPr>
                      <w:rFonts w:ascii="Century Gothic" w:eastAsia="Times New Roman" w:hAnsi="Century Gothic"/>
                      <w:color w:val="000000"/>
                      <w:sz w:val="12"/>
                      <w:szCs w:val="12"/>
                      <w:lang w:val="es-CO" w:eastAsia="es-CO"/>
                    </w:rPr>
                  </w:pPr>
                  <w:r w:rsidRPr="00A305B1">
                    <w:rPr>
                      <w:rFonts w:ascii="Century Gothic" w:eastAsia="Times New Roman" w:hAnsi="Century Gothic"/>
                      <w:color w:val="000000"/>
                      <w:sz w:val="12"/>
                      <w:szCs w:val="12"/>
                      <w:lang w:val="es-CO" w:eastAsia="es-CO"/>
                    </w:rPr>
                    <w:t>5</w:t>
                  </w:r>
                </w:p>
              </w:tc>
              <w:tc>
                <w:tcPr>
                  <w:tcW w:w="2666" w:type="dxa"/>
                  <w:tcBorders>
                    <w:top w:val="nil"/>
                    <w:left w:val="nil"/>
                    <w:bottom w:val="single" w:sz="8" w:space="0" w:color="auto"/>
                    <w:right w:val="single" w:sz="8" w:space="0" w:color="auto"/>
                  </w:tcBorders>
                  <w:shd w:val="clear" w:color="auto" w:fill="auto"/>
                  <w:vAlign w:val="center"/>
                  <w:hideMark/>
                </w:tcPr>
                <w:p w:rsidR="00A305B1" w:rsidRPr="00A305B1" w:rsidRDefault="00F942C5" w:rsidP="008B724F">
                  <w:pPr>
                    <w:spacing w:after="0"/>
                    <w:jc w:val="both"/>
                    <w:rPr>
                      <w:rFonts w:ascii="Century Gothic" w:eastAsia="Times New Roman" w:hAnsi="Century Gothic"/>
                      <w:color w:val="000000"/>
                      <w:sz w:val="12"/>
                      <w:szCs w:val="12"/>
                      <w:lang w:val="es-CO" w:eastAsia="es-CO"/>
                    </w:rPr>
                  </w:pPr>
                  <w:r>
                    <w:rPr>
                      <w:rFonts w:ascii="Century Gothic" w:eastAsia="Times New Roman" w:hAnsi="Century Gothic"/>
                      <w:b/>
                      <w:bCs/>
                      <w:color w:val="000000"/>
                      <w:sz w:val="12"/>
                      <w:szCs w:val="12"/>
                      <w:lang w:val="es-CO" w:eastAsia="es-CO"/>
                    </w:rPr>
                    <w:t>1</w:t>
                  </w:r>
                  <w:r w:rsidR="00A305B1" w:rsidRPr="00A305B1">
                    <w:rPr>
                      <w:rFonts w:ascii="Century Gothic" w:eastAsia="Times New Roman" w:hAnsi="Century Gothic"/>
                      <w:b/>
                      <w:bCs/>
                      <w:color w:val="000000"/>
                      <w:sz w:val="12"/>
                      <w:szCs w:val="12"/>
                      <w:lang w:val="es-CO" w:eastAsia="es-CO"/>
                    </w:rPr>
                    <w:t>.</w:t>
                  </w:r>
                  <w:r w:rsidR="00A305B1" w:rsidRPr="00A305B1">
                    <w:rPr>
                      <w:rFonts w:ascii="Century Gothic" w:eastAsia="Times New Roman" w:hAnsi="Century Gothic"/>
                      <w:color w:val="000000"/>
                      <w:sz w:val="12"/>
                      <w:szCs w:val="12"/>
                      <w:lang w:val="es-CO" w:eastAsia="es-CO"/>
                    </w:rPr>
                    <w:t xml:space="preserve"> No reposa en el expediente el </w:t>
                  </w:r>
                  <w:r w:rsidR="008B724F">
                    <w:rPr>
                      <w:rFonts w:ascii="Century Gothic" w:eastAsia="Times New Roman" w:hAnsi="Century Gothic"/>
                      <w:color w:val="000000"/>
                      <w:sz w:val="12"/>
                      <w:szCs w:val="12"/>
                      <w:lang w:val="es-CO" w:eastAsia="es-CO"/>
                    </w:rPr>
                    <w:t>tí</w:t>
                  </w:r>
                  <w:r w:rsidR="008B724F" w:rsidRPr="00A305B1">
                    <w:rPr>
                      <w:rFonts w:ascii="Century Gothic" w:eastAsia="Times New Roman" w:hAnsi="Century Gothic"/>
                      <w:color w:val="000000"/>
                      <w:sz w:val="12"/>
                      <w:szCs w:val="12"/>
                      <w:lang w:val="es-CO" w:eastAsia="es-CO"/>
                    </w:rPr>
                    <w:t>tulo</w:t>
                  </w:r>
                  <w:r w:rsidR="008B724F">
                    <w:rPr>
                      <w:rFonts w:ascii="Century Gothic" w:eastAsia="Times New Roman" w:hAnsi="Century Gothic"/>
                      <w:color w:val="000000"/>
                      <w:sz w:val="12"/>
                      <w:szCs w:val="12"/>
                      <w:lang w:val="es-CO" w:eastAsia="es-CO"/>
                    </w:rPr>
                    <w:t xml:space="preserve"> </w:t>
                  </w:r>
                  <w:r w:rsidR="00A305B1" w:rsidRPr="00A305B1">
                    <w:rPr>
                      <w:rFonts w:ascii="Century Gothic" w:eastAsia="Times New Roman" w:hAnsi="Century Gothic"/>
                      <w:color w:val="000000"/>
                      <w:sz w:val="12"/>
                      <w:szCs w:val="12"/>
                      <w:lang w:val="es-CO" w:eastAsia="es-CO"/>
                    </w:rPr>
                    <w:t>de bachiller</w:t>
                  </w:r>
                  <w:r w:rsidR="008B724F">
                    <w:rPr>
                      <w:rFonts w:ascii="Century Gothic" w:eastAsia="Times New Roman" w:hAnsi="Century Gothic"/>
                      <w:color w:val="000000"/>
                      <w:sz w:val="12"/>
                      <w:szCs w:val="12"/>
                      <w:lang w:val="es-CO" w:eastAsia="es-CO"/>
                    </w:rPr>
                    <w:t xml:space="preserve"> </w:t>
                  </w:r>
                  <w:r w:rsidR="00A305B1" w:rsidRPr="00A305B1">
                    <w:rPr>
                      <w:rFonts w:ascii="Century Gothic" w:eastAsia="Times New Roman" w:hAnsi="Century Gothic"/>
                      <w:color w:val="000000"/>
                      <w:sz w:val="12"/>
                      <w:szCs w:val="12"/>
                      <w:lang w:val="es-CO" w:eastAsia="es-CO"/>
                    </w:rPr>
                    <w:t>como se relaciona en SIGEP.</w:t>
                  </w:r>
                  <w:r w:rsidR="00A305B1" w:rsidRPr="00A305B1">
                    <w:rPr>
                      <w:rFonts w:ascii="Century Gothic" w:eastAsia="Times New Roman" w:hAnsi="Century Gothic"/>
                      <w:color w:val="000000"/>
                      <w:sz w:val="12"/>
                      <w:szCs w:val="12"/>
                      <w:lang w:val="es-CO" w:eastAsia="es-CO"/>
                    </w:rPr>
                    <w:br/>
                  </w:r>
                  <w:r>
                    <w:rPr>
                      <w:rFonts w:ascii="Century Gothic" w:eastAsia="Times New Roman" w:hAnsi="Century Gothic"/>
                      <w:b/>
                      <w:bCs/>
                      <w:color w:val="000000"/>
                      <w:sz w:val="12"/>
                      <w:szCs w:val="12"/>
                      <w:lang w:val="es-CO" w:eastAsia="es-CO"/>
                    </w:rPr>
                    <w:t>2</w:t>
                  </w:r>
                  <w:r w:rsidR="00A305B1" w:rsidRPr="00A305B1">
                    <w:rPr>
                      <w:rFonts w:ascii="Century Gothic" w:eastAsia="Times New Roman" w:hAnsi="Century Gothic"/>
                      <w:b/>
                      <w:bCs/>
                      <w:color w:val="000000"/>
                      <w:sz w:val="12"/>
                      <w:szCs w:val="12"/>
                      <w:lang w:val="es-CO" w:eastAsia="es-CO"/>
                    </w:rPr>
                    <w:t>.</w:t>
                  </w:r>
                  <w:r w:rsidR="00A305B1" w:rsidRPr="00A305B1">
                    <w:rPr>
                      <w:rFonts w:ascii="Century Gothic" w:eastAsia="Times New Roman" w:hAnsi="Century Gothic"/>
                      <w:color w:val="000000"/>
                      <w:sz w:val="12"/>
                      <w:szCs w:val="12"/>
                      <w:lang w:val="es-CO" w:eastAsia="es-CO"/>
                    </w:rPr>
                    <w:t xml:space="preserve"> Se relaciona en SIGEP la experiencia laboral actual con la UARIV, pero este no se encuentra en el expediente ni se anexa el digital en SIGEP.</w:t>
                  </w:r>
                </w:p>
              </w:tc>
            </w:tr>
          </w:tbl>
          <w:p w:rsidR="00A101E1" w:rsidRPr="00A52EAB" w:rsidRDefault="00A101E1" w:rsidP="00A305B1">
            <w:pPr>
              <w:pStyle w:val="Default"/>
              <w:jc w:val="both"/>
              <w:rPr>
                <w:rFonts w:ascii="Century Gothic" w:eastAsia="Times New Roman" w:hAnsi="Century Gothic"/>
                <w:color w:val="auto"/>
                <w:sz w:val="20"/>
                <w:szCs w:val="22"/>
                <w:lang w:val="es-ES_tradnl"/>
              </w:rPr>
            </w:pPr>
          </w:p>
          <w:p w:rsidR="004F3EE5" w:rsidRDefault="00FD5AC3" w:rsidP="001B4F82">
            <w:pPr>
              <w:pStyle w:val="Default"/>
              <w:jc w:val="both"/>
              <w:rPr>
                <w:rFonts w:ascii="Century Gothic" w:eastAsia="Times New Roman" w:hAnsi="Century Gothic"/>
                <w:color w:val="auto"/>
                <w:sz w:val="20"/>
                <w:szCs w:val="22"/>
                <w:lang w:val="es-ES_tradnl"/>
              </w:rPr>
            </w:pPr>
            <w:r>
              <w:rPr>
                <w:rFonts w:ascii="Century Gothic" w:eastAsia="Times New Roman" w:hAnsi="Century Gothic"/>
                <w:color w:val="auto"/>
                <w:sz w:val="20"/>
                <w:szCs w:val="22"/>
                <w:lang w:val="es-ES_tradnl"/>
              </w:rPr>
              <w:t>L</w:t>
            </w:r>
            <w:r w:rsidR="001B4F82">
              <w:rPr>
                <w:rFonts w:ascii="Century Gothic" w:eastAsia="Times New Roman" w:hAnsi="Century Gothic"/>
                <w:color w:val="auto"/>
                <w:sz w:val="20"/>
                <w:szCs w:val="22"/>
                <w:lang w:val="es-ES_tradnl"/>
              </w:rPr>
              <w:t>a g</w:t>
            </w:r>
            <w:r w:rsidR="00E91689">
              <w:rPr>
                <w:rFonts w:ascii="Century Gothic" w:eastAsia="Times New Roman" w:hAnsi="Century Gothic"/>
                <w:color w:val="auto"/>
                <w:sz w:val="20"/>
                <w:szCs w:val="22"/>
                <w:lang w:val="es-ES_tradnl"/>
              </w:rPr>
              <w:t xml:space="preserve">ran mayoría de los funcionarios de la muestra </w:t>
            </w:r>
            <w:r w:rsidR="00E91689" w:rsidRPr="00E91689">
              <w:rPr>
                <w:rFonts w:ascii="Century Gothic" w:eastAsia="Times New Roman" w:hAnsi="Century Gothic"/>
                <w:color w:val="auto"/>
                <w:sz w:val="20"/>
                <w:szCs w:val="22"/>
                <w:lang w:val="es-ES_tradnl"/>
              </w:rPr>
              <w:t>relaciona</w:t>
            </w:r>
            <w:r w:rsidR="00E91689">
              <w:rPr>
                <w:rFonts w:ascii="Century Gothic" w:eastAsia="Times New Roman" w:hAnsi="Century Gothic"/>
                <w:color w:val="auto"/>
                <w:sz w:val="20"/>
                <w:szCs w:val="22"/>
                <w:lang w:val="es-ES_tradnl"/>
              </w:rPr>
              <w:t>n</w:t>
            </w:r>
            <w:r w:rsidR="00E91689" w:rsidRPr="00E91689">
              <w:rPr>
                <w:rFonts w:ascii="Century Gothic" w:eastAsia="Times New Roman" w:hAnsi="Century Gothic"/>
                <w:color w:val="auto"/>
                <w:sz w:val="20"/>
                <w:szCs w:val="22"/>
                <w:lang w:val="es-ES_tradnl"/>
              </w:rPr>
              <w:t xml:space="preserve"> en SIGEP la experiencia laboral actual con la UARIV, pero este no se encuentra en el expediente</w:t>
            </w:r>
            <w:r>
              <w:rPr>
                <w:rFonts w:ascii="Century Gothic" w:eastAsia="Times New Roman" w:hAnsi="Century Gothic"/>
                <w:color w:val="auto"/>
                <w:sz w:val="20"/>
                <w:szCs w:val="22"/>
                <w:lang w:val="es-ES_tradnl"/>
              </w:rPr>
              <w:t>,</w:t>
            </w:r>
            <w:r w:rsidR="00E91689" w:rsidRPr="00E91689">
              <w:rPr>
                <w:rFonts w:ascii="Century Gothic" w:eastAsia="Times New Roman" w:hAnsi="Century Gothic"/>
                <w:color w:val="auto"/>
                <w:sz w:val="20"/>
                <w:szCs w:val="22"/>
                <w:lang w:val="es-ES_tradnl"/>
              </w:rPr>
              <w:t xml:space="preserve"> ni se anexa el digital en SIGEP</w:t>
            </w:r>
            <w:r w:rsidR="00E91689">
              <w:rPr>
                <w:rFonts w:ascii="Century Gothic" w:eastAsia="Times New Roman" w:hAnsi="Century Gothic"/>
                <w:color w:val="auto"/>
                <w:sz w:val="20"/>
                <w:szCs w:val="22"/>
                <w:lang w:val="es-ES_tradnl"/>
              </w:rPr>
              <w:t>.</w:t>
            </w:r>
          </w:p>
          <w:p w:rsidR="00E91689" w:rsidRDefault="00E91689" w:rsidP="001B4F82">
            <w:pPr>
              <w:pStyle w:val="Default"/>
              <w:jc w:val="both"/>
              <w:rPr>
                <w:rFonts w:ascii="Century Gothic" w:eastAsia="Times New Roman" w:hAnsi="Century Gothic"/>
                <w:color w:val="auto"/>
                <w:sz w:val="20"/>
                <w:szCs w:val="22"/>
                <w:lang w:val="es-ES_tradnl"/>
              </w:rPr>
            </w:pPr>
          </w:p>
          <w:p w:rsidR="00E91689" w:rsidRDefault="009E5EFC" w:rsidP="001B4F82">
            <w:pPr>
              <w:pStyle w:val="Default"/>
              <w:jc w:val="both"/>
              <w:rPr>
                <w:rFonts w:ascii="Century Gothic" w:eastAsia="Times New Roman" w:hAnsi="Century Gothic"/>
                <w:color w:val="auto"/>
                <w:sz w:val="20"/>
                <w:szCs w:val="22"/>
                <w:lang w:val="es-ES_tradnl"/>
              </w:rPr>
            </w:pPr>
            <w:r>
              <w:rPr>
                <w:rFonts w:ascii="Century Gothic" w:eastAsia="Times New Roman" w:hAnsi="Century Gothic"/>
                <w:color w:val="auto"/>
                <w:sz w:val="20"/>
                <w:szCs w:val="22"/>
                <w:lang w:val="es-ES_tradnl"/>
              </w:rPr>
              <w:t xml:space="preserve">Se encontró que la mayoría de los funcionarios </w:t>
            </w:r>
            <w:r w:rsidRPr="00E91689">
              <w:rPr>
                <w:rFonts w:ascii="Century Gothic" w:eastAsia="Times New Roman" w:hAnsi="Century Gothic"/>
                <w:color w:val="auto"/>
                <w:sz w:val="20"/>
                <w:szCs w:val="22"/>
                <w:lang w:val="es-ES_tradnl"/>
              </w:rPr>
              <w:t>relaciona</w:t>
            </w:r>
            <w:r>
              <w:rPr>
                <w:rFonts w:ascii="Century Gothic" w:eastAsia="Times New Roman" w:hAnsi="Century Gothic"/>
                <w:color w:val="auto"/>
                <w:sz w:val="20"/>
                <w:szCs w:val="22"/>
                <w:lang w:val="es-ES_tradnl"/>
              </w:rPr>
              <w:t>n</w:t>
            </w:r>
            <w:r w:rsidRPr="00E91689">
              <w:rPr>
                <w:rFonts w:ascii="Century Gothic" w:eastAsia="Times New Roman" w:hAnsi="Century Gothic"/>
                <w:color w:val="auto"/>
                <w:sz w:val="20"/>
                <w:szCs w:val="22"/>
                <w:lang w:val="es-ES_tradnl"/>
              </w:rPr>
              <w:t xml:space="preserve"> </w:t>
            </w:r>
            <w:r>
              <w:rPr>
                <w:rFonts w:ascii="Century Gothic" w:eastAsia="Times New Roman" w:hAnsi="Century Gothic"/>
                <w:color w:val="auto"/>
                <w:sz w:val="20"/>
                <w:szCs w:val="22"/>
                <w:lang w:val="es-ES_tradnl"/>
              </w:rPr>
              <w:t xml:space="preserve">la formación </w:t>
            </w:r>
            <w:r w:rsidR="00F942C5">
              <w:rPr>
                <w:rFonts w:ascii="Century Gothic" w:eastAsia="Times New Roman" w:hAnsi="Century Gothic"/>
                <w:color w:val="auto"/>
                <w:sz w:val="20"/>
                <w:szCs w:val="22"/>
                <w:lang w:val="es-ES_tradnl"/>
              </w:rPr>
              <w:t>básica Media</w:t>
            </w:r>
            <w:r w:rsidRPr="00E91689">
              <w:rPr>
                <w:rFonts w:ascii="Century Gothic" w:eastAsia="Times New Roman" w:hAnsi="Century Gothic"/>
                <w:color w:val="auto"/>
                <w:sz w:val="20"/>
                <w:szCs w:val="22"/>
                <w:lang w:val="es-ES_tradnl"/>
              </w:rPr>
              <w:t xml:space="preserve"> en SIGEP</w:t>
            </w:r>
            <w:r>
              <w:rPr>
                <w:rFonts w:ascii="Century Gothic" w:eastAsia="Times New Roman" w:hAnsi="Century Gothic"/>
                <w:color w:val="auto"/>
                <w:sz w:val="20"/>
                <w:szCs w:val="22"/>
                <w:lang w:val="es-ES_tradnl"/>
              </w:rPr>
              <w:t>,</w:t>
            </w:r>
            <w:r w:rsidRPr="00E91689">
              <w:rPr>
                <w:rFonts w:ascii="Century Gothic" w:eastAsia="Times New Roman" w:hAnsi="Century Gothic"/>
                <w:color w:val="auto"/>
                <w:sz w:val="20"/>
                <w:szCs w:val="22"/>
                <w:lang w:val="es-ES_tradnl"/>
              </w:rPr>
              <w:t xml:space="preserve"> pero este no se encuentra en el expediente</w:t>
            </w:r>
            <w:r w:rsidR="00F942C5">
              <w:rPr>
                <w:rFonts w:ascii="Century Gothic" w:eastAsia="Times New Roman" w:hAnsi="Century Gothic"/>
                <w:color w:val="auto"/>
                <w:sz w:val="20"/>
                <w:szCs w:val="22"/>
                <w:lang w:val="es-ES_tradnl"/>
              </w:rPr>
              <w:t xml:space="preserve"> o no</w:t>
            </w:r>
            <w:r w:rsidRPr="00E91689">
              <w:rPr>
                <w:rFonts w:ascii="Century Gothic" w:eastAsia="Times New Roman" w:hAnsi="Century Gothic"/>
                <w:color w:val="auto"/>
                <w:sz w:val="20"/>
                <w:szCs w:val="22"/>
                <w:lang w:val="es-ES_tradnl"/>
              </w:rPr>
              <w:t xml:space="preserve"> se anexa el digital en SIGEP</w:t>
            </w:r>
            <w:r>
              <w:rPr>
                <w:rFonts w:ascii="Century Gothic" w:eastAsia="Times New Roman" w:hAnsi="Century Gothic"/>
                <w:color w:val="auto"/>
                <w:sz w:val="20"/>
                <w:szCs w:val="22"/>
                <w:lang w:val="es-ES_tradnl"/>
              </w:rPr>
              <w:t>.</w:t>
            </w:r>
          </w:p>
          <w:p w:rsidR="009E5EFC" w:rsidRDefault="009E5EFC" w:rsidP="001B4F82">
            <w:pPr>
              <w:pStyle w:val="Default"/>
              <w:jc w:val="both"/>
              <w:rPr>
                <w:rFonts w:ascii="Century Gothic" w:eastAsia="Times New Roman" w:hAnsi="Century Gothic"/>
                <w:color w:val="auto"/>
                <w:sz w:val="20"/>
                <w:szCs w:val="22"/>
                <w:lang w:val="es-ES_tradnl"/>
              </w:rPr>
            </w:pPr>
          </w:p>
          <w:p w:rsidR="004F3EE5" w:rsidRDefault="009E5EFC" w:rsidP="001B4F82">
            <w:pPr>
              <w:pStyle w:val="Default"/>
              <w:jc w:val="both"/>
              <w:rPr>
                <w:rFonts w:ascii="Century Gothic" w:eastAsia="Times New Roman" w:hAnsi="Century Gothic"/>
                <w:color w:val="auto"/>
                <w:sz w:val="20"/>
                <w:szCs w:val="22"/>
                <w:lang w:val="es-ES_tradnl"/>
              </w:rPr>
            </w:pPr>
            <w:r>
              <w:rPr>
                <w:rFonts w:ascii="Century Gothic" w:eastAsia="Times New Roman" w:hAnsi="Century Gothic"/>
                <w:color w:val="auto"/>
                <w:sz w:val="20"/>
                <w:szCs w:val="22"/>
                <w:lang w:val="es-ES_tradnl"/>
              </w:rPr>
              <w:t xml:space="preserve">Se encontró que algunos de los funcionarios </w:t>
            </w:r>
            <w:r w:rsidRPr="00E91689">
              <w:rPr>
                <w:rFonts w:ascii="Century Gothic" w:eastAsia="Times New Roman" w:hAnsi="Century Gothic"/>
                <w:color w:val="auto"/>
                <w:sz w:val="20"/>
                <w:szCs w:val="22"/>
                <w:lang w:val="es-ES_tradnl"/>
              </w:rPr>
              <w:t>relaciona</w:t>
            </w:r>
            <w:r>
              <w:rPr>
                <w:rFonts w:ascii="Century Gothic" w:eastAsia="Times New Roman" w:hAnsi="Century Gothic"/>
                <w:color w:val="auto"/>
                <w:sz w:val="20"/>
                <w:szCs w:val="22"/>
                <w:lang w:val="es-ES_tradnl"/>
              </w:rPr>
              <w:t>n</w:t>
            </w:r>
            <w:r w:rsidRPr="00E91689">
              <w:rPr>
                <w:rFonts w:ascii="Century Gothic" w:eastAsia="Times New Roman" w:hAnsi="Century Gothic"/>
                <w:color w:val="auto"/>
                <w:sz w:val="20"/>
                <w:szCs w:val="22"/>
                <w:lang w:val="es-ES_tradnl"/>
              </w:rPr>
              <w:t xml:space="preserve"> </w:t>
            </w:r>
            <w:r>
              <w:rPr>
                <w:rFonts w:ascii="Century Gothic" w:eastAsia="Times New Roman" w:hAnsi="Century Gothic"/>
                <w:color w:val="auto"/>
                <w:sz w:val="20"/>
                <w:szCs w:val="22"/>
                <w:lang w:val="es-ES_tradnl"/>
              </w:rPr>
              <w:t>la experiencia laboral</w:t>
            </w:r>
            <w:r w:rsidRPr="00E91689">
              <w:rPr>
                <w:rFonts w:ascii="Century Gothic" w:eastAsia="Times New Roman" w:hAnsi="Century Gothic"/>
                <w:color w:val="auto"/>
                <w:sz w:val="20"/>
                <w:szCs w:val="22"/>
                <w:lang w:val="es-ES_tradnl"/>
              </w:rPr>
              <w:t xml:space="preserve"> en SIGEP</w:t>
            </w:r>
            <w:r>
              <w:rPr>
                <w:rFonts w:ascii="Century Gothic" w:eastAsia="Times New Roman" w:hAnsi="Century Gothic"/>
                <w:color w:val="auto"/>
                <w:sz w:val="20"/>
                <w:szCs w:val="22"/>
                <w:lang w:val="es-ES_tradnl"/>
              </w:rPr>
              <w:t>,</w:t>
            </w:r>
            <w:r w:rsidRPr="00E91689">
              <w:rPr>
                <w:rFonts w:ascii="Century Gothic" w:eastAsia="Times New Roman" w:hAnsi="Century Gothic"/>
                <w:color w:val="auto"/>
                <w:sz w:val="20"/>
                <w:szCs w:val="22"/>
                <w:lang w:val="es-ES_tradnl"/>
              </w:rPr>
              <w:t xml:space="preserve"> pero este no se encuentra en el expediente ni se anexa el digital en SIGEP</w:t>
            </w:r>
            <w:r>
              <w:rPr>
                <w:rFonts w:ascii="Century Gothic" w:eastAsia="Times New Roman" w:hAnsi="Century Gothic"/>
                <w:color w:val="auto"/>
                <w:sz w:val="20"/>
                <w:szCs w:val="22"/>
                <w:lang w:val="es-ES_tradnl"/>
              </w:rPr>
              <w:t>.</w:t>
            </w:r>
          </w:p>
          <w:p w:rsidR="00C03D21" w:rsidRDefault="00C03D21" w:rsidP="001B4F82">
            <w:pPr>
              <w:pStyle w:val="Default"/>
              <w:jc w:val="both"/>
              <w:rPr>
                <w:rFonts w:ascii="Century Gothic" w:eastAsia="Times New Roman" w:hAnsi="Century Gothic"/>
                <w:color w:val="auto"/>
                <w:sz w:val="20"/>
                <w:szCs w:val="22"/>
                <w:lang w:val="es-ES_tradnl"/>
              </w:rPr>
            </w:pPr>
          </w:p>
          <w:p w:rsidR="00C85435" w:rsidRDefault="00C03D21" w:rsidP="00C85435">
            <w:pPr>
              <w:pStyle w:val="Default"/>
              <w:numPr>
                <w:ilvl w:val="2"/>
                <w:numId w:val="33"/>
              </w:numPr>
              <w:jc w:val="both"/>
              <w:rPr>
                <w:rFonts w:ascii="Century Gothic" w:eastAsia="Times New Roman" w:hAnsi="Century Gothic"/>
                <w:color w:val="auto"/>
                <w:sz w:val="20"/>
                <w:szCs w:val="22"/>
                <w:lang w:val="es-ES_tradnl"/>
              </w:rPr>
            </w:pPr>
            <w:r>
              <w:rPr>
                <w:rFonts w:ascii="Century Gothic" w:eastAsia="Times New Roman" w:hAnsi="Century Gothic"/>
                <w:color w:val="auto"/>
                <w:sz w:val="20"/>
                <w:szCs w:val="22"/>
                <w:lang w:val="es-ES_tradnl"/>
              </w:rPr>
              <w:t>Respuesta del Grupo de Gestión de Talento Humano.</w:t>
            </w:r>
          </w:p>
          <w:p w:rsidR="00C85435" w:rsidRPr="00C85435" w:rsidRDefault="00C85435" w:rsidP="00C85435">
            <w:pPr>
              <w:pStyle w:val="Default"/>
              <w:jc w:val="both"/>
              <w:rPr>
                <w:rFonts w:ascii="Century Gothic" w:eastAsia="Times New Roman" w:hAnsi="Century Gothic"/>
                <w:color w:val="auto"/>
                <w:sz w:val="20"/>
                <w:szCs w:val="22"/>
                <w:lang w:val="es-ES_tradnl"/>
              </w:rPr>
            </w:pPr>
          </w:p>
          <w:p w:rsidR="00C03D21" w:rsidRDefault="00C85435" w:rsidP="00C03D21">
            <w:pPr>
              <w:pStyle w:val="Default"/>
              <w:jc w:val="both"/>
              <w:rPr>
                <w:rFonts w:ascii="Century Gothic" w:eastAsia="Times New Roman" w:hAnsi="Century Gothic"/>
                <w:color w:val="auto"/>
                <w:sz w:val="20"/>
                <w:szCs w:val="22"/>
                <w:lang w:val="es-ES_tradnl"/>
              </w:rPr>
            </w:pPr>
            <w:r>
              <w:rPr>
                <w:rFonts w:ascii="Century Gothic" w:eastAsia="Times New Roman" w:hAnsi="Century Gothic"/>
                <w:color w:val="auto"/>
                <w:sz w:val="20"/>
                <w:szCs w:val="22"/>
                <w:lang w:val="es-ES_tradnl"/>
              </w:rPr>
              <w:t xml:space="preserve">El grupo de Talento Humano </w:t>
            </w:r>
            <w:r w:rsidR="009E4F2C">
              <w:rPr>
                <w:rFonts w:ascii="Century Gothic" w:eastAsia="Times New Roman" w:hAnsi="Century Gothic"/>
                <w:color w:val="auto"/>
                <w:sz w:val="20"/>
                <w:szCs w:val="22"/>
                <w:lang w:val="es-ES_tradnl"/>
              </w:rPr>
              <w:t>da respuesta a las conclusiones del informe preliminar con el radicado 201777000042943 en los siguientes términos:</w:t>
            </w: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r w:rsidRPr="009E4F2C">
              <w:rPr>
                <w:rFonts w:ascii="Century Gothic" w:eastAsia="Times New Roman" w:hAnsi="Century Gothic"/>
                <w:noProof/>
                <w:color w:val="auto"/>
                <w:sz w:val="20"/>
                <w:szCs w:val="22"/>
                <w:lang w:val="es-CO" w:eastAsia="es-CO"/>
              </w:rPr>
              <w:lastRenderedPageBreak/>
              <w:drawing>
                <wp:anchor distT="0" distB="0" distL="114300" distR="114300" simplePos="0" relativeHeight="251661312" behindDoc="0" locked="0" layoutInCell="1" allowOverlap="1">
                  <wp:simplePos x="0" y="0"/>
                  <wp:positionH relativeFrom="column">
                    <wp:posOffset>-40005</wp:posOffset>
                  </wp:positionH>
                  <wp:positionV relativeFrom="paragraph">
                    <wp:posOffset>12065</wp:posOffset>
                  </wp:positionV>
                  <wp:extent cx="6691630" cy="2677795"/>
                  <wp:effectExtent l="0" t="0" r="0" b="825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6691630" cy="2677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r w:rsidRPr="009E4F2C">
              <w:rPr>
                <w:rFonts w:ascii="Century Gothic" w:eastAsia="Times New Roman" w:hAnsi="Century Gothic"/>
                <w:noProof/>
                <w:color w:val="auto"/>
                <w:sz w:val="20"/>
                <w:szCs w:val="22"/>
                <w:lang w:val="es-CO" w:eastAsia="es-CO"/>
              </w:rPr>
              <w:drawing>
                <wp:anchor distT="0" distB="0" distL="114300" distR="114300" simplePos="0" relativeHeight="251662336" behindDoc="0" locked="0" layoutInCell="1" allowOverlap="1">
                  <wp:simplePos x="0" y="0"/>
                  <wp:positionH relativeFrom="column">
                    <wp:posOffset>17780</wp:posOffset>
                  </wp:positionH>
                  <wp:positionV relativeFrom="paragraph">
                    <wp:posOffset>127000</wp:posOffset>
                  </wp:positionV>
                  <wp:extent cx="6644005" cy="1745615"/>
                  <wp:effectExtent l="0" t="0" r="4445"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a:stretch>
                            <a:fillRect/>
                          </a:stretch>
                        </pic:blipFill>
                        <pic:spPr bwMode="auto">
                          <a:xfrm>
                            <a:off x="0" y="0"/>
                            <a:ext cx="6644005" cy="174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r w:rsidRPr="009E4F2C">
              <w:rPr>
                <w:rFonts w:ascii="Century Gothic" w:eastAsia="Times New Roman" w:hAnsi="Century Gothic"/>
                <w:noProof/>
                <w:color w:val="auto"/>
                <w:sz w:val="20"/>
                <w:szCs w:val="22"/>
                <w:lang w:val="es-CO" w:eastAsia="es-CO"/>
              </w:rPr>
              <w:drawing>
                <wp:anchor distT="0" distB="0" distL="114300" distR="114300" simplePos="0" relativeHeight="251663360" behindDoc="0" locked="0" layoutInCell="1" allowOverlap="1">
                  <wp:simplePos x="0" y="0"/>
                  <wp:positionH relativeFrom="column">
                    <wp:posOffset>292735</wp:posOffset>
                  </wp:positionH>
                  <wp:positionV relativeFrom="paragraph">
                    <wp:posOffset>76200</wp:posOffset>
                  </wp:positionV>
                  <wp:extent cx="6038850" cy="242252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6038850" cy="242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B43CE9" w:rsidP="00C03D21">
            <w:pPr>
              <w:pStyle w:val="Default"/>
              <w:jc w:val="both"/>
              <w:rPr>
                <w:rFonts w:ascii="Century Gothic" w:eastAsia="Times New Roman" w:hAnsi="Century Gothic"/>
                <w:color w:val="auto"/>
                <w:sz w:val="20"/>
                <w:szCs w:val="22"/>
                <w:lang w:val="es-ES_tradnl"/>
              </w:rPr>
            </w:pPr>
            <w:r w:rsidRPr="00B43CE9">
              <w:rPr>
                <w:rFonts w:ascii="Century Gothic" w:eastAsia="Times New Roman" w:hAnsi="Century Gothic"/>
                <w:noProof/>
                <w:color w:val="auto"/>
                <w:sz w:val="20"/>
                <w:szCs w:val="22"/>
                <w:lang w:val="es-CO" w:eastAsia="es-CO"/>
              </w:rPr>
              <w:lastRenderedPageBreak/>
              <w:drawing>
                <wp:anchor distT="0" distB="0" distL="114300" distR="114300" simplePos="0" relativeHeight="251664384" behindDoc="0" locked="0" layoutInCell="1" allowOverlap="1">
                  <wp:simplePos x="0" y="0"/>
                  <wp:positionH relativeFrom="column">
                    <wp:posOffset>304165</wp:posOffset>
                  </wp:positionH>
                  <wp:positionV relativeFrom="paragraph">
                    <wp:posOffset>137160</wp:posOffset>
                  </wp:positionV>
                  <wp:extent cx="6041390" cy="272732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a:stretch>
                            <a:fillRect/>
                          </a:stretch>
                        </pic:blipFill>
                        <pic:spPr bwMode="auto">
                          <a:xfrm>
                            <a:off x="0" y="0"/>
                            <a:ext cx="6041390" cy="272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F2C" w:rsidRDefault="009E4F2C" w:rsidP="00C03D21">
            <w:pPr>
              <w:pStyle w:val="Default"/>
              <w:jc w:val="both"/>
              <w:rPr>
                <w:rFonts w:ascii="Century Gothic" w:eastAsia="Times New Roman" w:hAnsi="Century Gothic"/>
                <w:color w:val="auto"/>
                <w:sz w:val="20"/>
                <w:szCs w:val="22"/>
                <w:lang w:val="es-ES_tradnl"/>
              </w:rPr>
            </w:pPr>
          </w:p>
          <w:p w:rsidR="009E4F2C" w:rsidRDefault="009E4F2C"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r w:rsidRPr="00B43CE9">
              <w:rPr>
                <w:rFonts w:ascii="Century Gothic" w:eastAsia="Times New Roman" w:hAnsi="Century Gothic"/>
                <w:noProof/>
                <w:color w:val="auto"/>
                <w:sz w:val="20"/>
                <w:szCs w:val="22"/>
                <w:lang w:val="es-CO" w:eastAsia="es-CO"/>
              </w:rPr>
              <w:drawing>
                <wp:anchor distT="0" distB="0" distL="114300" distR="114300" simplePos="0" relativeHeight="251665408" behindDoc="0" locked="0" layoutInCell="1" allowOverlap="1">
                  <wp:simplePos x="0" y="0"/>
                  <wp:positionH relativeFrom="column">
                    <wp:posOffset>5715</wp:posOffset>
                  </wp:positionH>
                  <wp:positionV relativeFrom="paragraph">
                    <wp:posOffset>150495</wp:posOffset>
                  </wp:positionV>
                  <wp:extent cx="6635750" cy="224155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0" y="0"/>
                            <a:ext cx="6635750" cy="224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B43CE9" w:rsidP="00C03D21">
            <w:pPr>
              <w:pStyle w:val="Default"/>
              <w:jc w:val="both"/>
              <w:rPr>
                <w:rFonts w:ascii="Century Gothic" w:eastAsia="Times New Roman" w:hAnsi="Century Gothic"/>
                <w:color w:val="auto"/>
                <w:sz w:val="20"/>
                <w:szCs w:val="22"/>
                <w:lang w:val="es-ES_tradnl"/>
              </w:rPr>
            </w:pPr>
          </w:p>
          <w:p w:rsidR="00B43CE9" w:rsidRDefault="00637F23" w:rsidP="00C03D21">
            <w:pPr>
              <w:pStyle w:val="Default"/>
              <w:jc w:val="both"/>
              <w:rPr>
                <w:rFonts w:ascii="Century Gothic" w:eastAsia="Times New Roman" w:hAnsi="Century Gothic"/>
                <w:color w:val="auto"/>
                <w:sz w:val="20"/>
                <w:szCs w:val="22"/>
                <w:lang w:val="es-ES_tradnl"/>
              </w:rPr>
            </w:pPr>
            <w:r>
              <w:rPr>
                <w:rFonts w:ascii="Century Gothic" w:eastAsia="Times New Roman" w:hAnsi="Century Gothic"/>
                <w:color w:val="auto"/>
                <w:sz w:val="20"/>
                <w:szCs w:val="22"/>
                <w:lang w:val="es-ES_tradnl"/>
              </w:rPr>
              <w:t>De acuerdo a la respuesta planteada por el proceso, la Oficina de Control Interno validará en el próximo seguimiento la efectividad de los controles y el avance del mejoramiento de las observaciones encontradas en este seguimiento.</w:t>
            </w:r>
          </w:p>
          <w:p w:rsidR="009E5EFC" w:rsidRDefault="009E5EFC" w:rsidP="001B4F82">
            <w:pPr>
              <w:pStyle w:val="Default"/>
              <w:jc w:val="both"/>
              <w:rPr>
                <w:rFonts w:ascii="Century Gothic" w:eastAsia="Times New Roman" w:hAnsi="Century Gothic"/>
                <w:color w:val="auto"/>
                <w:sz w:val="20"/>
                <w:szCs w:val="22"/>
                <w:lang w:val="es-ES_tradnl"/>
              </w:rPr>
            </w:pPr>
          </w:p>
          <w:p w:rsidR="009E5EFC" w:rsidRDefault="009E5EFC" w:rsidP="00C03D21">
            <w:pPr>
              <w:pStyle w:val="Default"/>
              <w:numPr>
                <w:ilvl w:val="1"/>
                <w:numId w:val="33"/>
              </w:numPr>
              <w:jc w:val="both"/>
              <w:rPr>
                <w:rFonts w:ascii="Century Gothic" w:eastAsia="Times New Roman" w:hAnsi="Century Gothic"/>
                <w:b/>
                <w:color w:val="auto"/>
                <w:sz w:val="20"/>
                <w:szCs w:val="22"/>
                <w:lang w:val="es-ES_tradnl"/>
              </w:rPr>
            </w:pPr>
            <w:r w:rsidRPr="009E5EFC">
              <w:rPr>
                <w:rFonts w:ascii="Century Gothic" w:eastAsia="Times New Roman" w:hAnsi="Century Gothic"/>
                <w:b/>
                <w:color w:val="auto"/>
                <w:sz w:val="20"/>
                <w:szCs w:val="22"/>
                <w:lang w:val="es-ES_tradnl"/>
              </w:rPr>
              <w:t>CONTRATISTAS</w:t>
            </w:r>
          </w:p>
          <w:p w:rsidR="0066487D" w:rsidRDefault="0066487D" w:rsidP="0066487D">
            <w:pPr>
              <w:pStyle w:val="Default"/>
              <w:jc w:val="both"/>
              <w:rPr>
                <w:rFonts w:ascii="Century Gothic" w:eastAsia="Times New Roman" w:hAnsi="Century Gothic"/>
                <w:b/>
                <w:color w:val="auto"/>
                <w:sz w:val="20"/>
                <w:szCs w:val="22"/>
                <w:lang w:val="es-ES_tradnl"/>
              </w:rPr>
            </w:pPr>
          </w:p>
          <w:p w:rsidR="0066487D" w:rsidRPr="00B24FCE" w:rsidRDefault="0066487D" w:rsidP="00B24FCE">
            <w:pPr>
              <w:jc w:val="both"/>
              <w:rPr>
                <w:rFonts w:ascii="Century Gothic" w:hAnsi="Century Gothic" w:cs="Arial"/>
                <w:sz w:val="20"/>
                <w:szCs w:val="20"/>
                <w:lang w:val="es-CO"/>
              </w:rPr>
            </w:pPr>
            <w:r w:rsidRPr="009003E4">
              <w:rPr>
                <w:rFonts w:ascii="Century Gothic" w:hAnsi="Century Gothic" w:cs="Arial"/>
                <w:sz w:val="20"/>
                <w:szCs w:val="20"/>
                <w:lang w:val="es-CO"/>
              </w:rPr>
              <w:t>La Oficina de Control Interno, consultó los reportes referente</w:t>
            </w:r>
            <w:r>
              <w:rPr>
                <w:rFonts w:ascii="Century Gothic" w:hAnsi="Century Gothic" w:cs="Arial"/>
                <w:sz w:val="20"/>
                <w:szCs w:val="20"/>
                <w:lang w:val="es-CO"/>
              </w:rPr>
              <w:t xml:space="preserve">s a Contratistas </w:t>
            </w:r>
            <w:r w:rsidRPr="009003E4">
              <w:rPr>
                <w:rFonts w:ascii="Century Gothic" w:hAnsi="Century Gothic" w:cs="Arial"/>
                <w:sz w:val="20"/>
                <w:szCs w:val="20"/>
                <w:lang w:val="es-CO"/>
              </w:rPr>
              <w:t xml:space="preserve">que hacen parte </w:t>
            </w:r>
            <w:r w:rsidR="00FD5AC3">
              <w:rPr>
                <w:rFonts w:ascii="Century Gothic" w:hAnsi="Century Gothic" w:cs="Arial"/>
                <w:sz w:val="20"/>
                <w:szCs w:val="20"/>
                <w:lang w:val="es-CO"/>
              </w:rPr>
              <w:t>de</w:t>
            </w:r>
            <w:r w:rsidRPr="009003E4">
              <w:rPr>
                <w:rFonts w:ascii="Century Gothic" w:hAnsi="Century Gothic" w:cs="Arial"/>
                <w:sz w:val="20"/>
                <w:szCs w:val="20"/>
                <w:lang w:val="es-CO"/>
              </w:rPr>
              <w:t xml:space="preserve"> la entidad en el SIGEP</w:t>
            </w:r>
            <w:r w:rsidR="00FD5AC3">
              <w:rPr>
                <w:rFonts w:ascii="Century Gothic" w:hAnsi="Century Gothic" w:cs="Arial"/>
                <w:sz w:val="20"/>
                <w:szCs w:val="20"/>
                <w:lang w:val="es-CO"/>
              </w:rPr>
              <w:t xml:space="preserve"> </w:t>
            </w:r>
            <w:r w:rsidRPr="009003E4">
              <w:rPr>
                <w:rFonts w:ascii="Century Gothic" w:hAnsi="Century Gothic" w:cs="Arial"/>
                <w:sz w:val="20"/>
                <w:szCs w:val="20"/>
                <w:lang w:val="es-CO"/>
              </w:rPr>
              <w:t xml:space="preserve">con corte a 30 de abril </w:t>
            </w:r>
            <w:r>
              <w:rPr>
                <w:rFonts w:ascii="Century Gothic" w:hAnsi="Century Gothic" w:cs="Arial"/>
                <w:sz w:val="20"/>
                <w:szCs w:val="20"/>
                <w:lang w:val="es-CO"/>
              </w:rPr>
              <w:t>2017</w:t>
            </w:r>
            <w:r w:rsidRPr="00AA5555">
              <w:rPr>
                <w:rFonts w:ascii="Century Gothic" w:hAnsi="Century Gothic" w:cs="Arial"/>
                <w:sz w:val="20"/>
                <w:szCs w:val="20"/>
                <w:lang w:val="es-CO"/>
              </w:rPr>
              <w:t xml:space="preserve">, </w:t>
            </w:r>
            <w:r>
              <w:rPr>
                <w:rFonts w:ascii="Century Gothic" w:hAnsi="Century Gothic" w:cs="Arial"/>
                <w:sz w:val="20"/>
                <w:szCs w:val="20"/>
                <w:lang w:val="es-CO"/>
              </w:rPr>
              <w:t>presentando información en la base de datos de</w:t>
            </w:r>
            <w:r w:rsidR="00B24FCE">
              <w:rPr>
                <w:rFonts w:ascii="Century Gothic" w:hAnsi="Century Gothic" w:cs="Arial"/>
                <w:sz w:val="20"/>
                <w:szCs w:val="20"/>
                <w:lang w:val="es-CO"/>
              </w:rPr>
              <w:t xml:space="preserve"> </w:t>
            </w:r>
            <w:r w:rsidRPr="009003E4">
              <w:rPr>
                <w:rFonts w:ascii="Century Gothic" w:hAnsi="Century Gothic" w:cs="Arial"/>
                <w:sz w:val="20"/>
                <w:szCs w:val="20"/>
                <w:lang w:val="es-CO"/>
              </w:rPr>
              <w:t xml:space="preserve">1080 </w:t>
            </w:r>
            <w:r w:rsidR="00FF0136">
              <w:rPr>
                <w:rFonts w:ascii="Century Gothic" w:hAnsi="Century Gothic" w:cs="Arial"/>
                <w:sz w:val="20"/>
                <w:szCs w:val="20"/>
                <w:lang w:val="es-CO"/>
              </w:rPr>
              <w:t>celebrados en la entidad</w:t>
            </w:r>
            <w:r w:rsidR="00B24FCE">
              <w:rPr>
                <w:rFonts w:ascii="Century Gothic" w:hAnsi="Century Gothic" w:cs="Arial"/>
                <w:sz w:val="20"/>
                <w:szCs w:val="20"/>
                <w:lang w:val="es-CO"/>
              </w:rPr>
              <w:t>.</w:t>
            </w:r>
          </w:p>
          <w:p w:rsidR="009E5EFC" w:rsidRPr="009E5EFC" w:rsidRDefault="009E5EFC" w:rsidP="009E5EFC">
            <w:pPr>
              <w:pStyle w:val="Prrafodelista"/>
              <w:keepNext/>
              <w:keepLines/>
              <w:numPr>
                <w:ilvl w:val="0"/>
                <w:numId w:val="29"/>
              </w:numPr>
              <w:spacing w:before="200" w:after="0" w:line="276" w:lineRule="auto"/>
              <w:contextualSpacing w:val="0"/>
              <w:outlineLvl w:val="1"/>
              <w:rPr>
                <w:rFonts w:ascii="Century Gothic" w:hAnsi="Century Gothic" w:cs="Arial"/>
                <w:b/>
                <w:vanish/>
                <w:sz w:val="20"/>
                <w:szCs w:val="20"/>
                <w:lang w:val="es-CO"/>
              </w:rPr>
            </w:pPr>
          </w:p>
          <w:p w:rsidR="009E5EFC" w:rsidRPr="009E5EFC" w:rsidRDefault="009E5EFC" w:rsidP="009E5EFC">
            <w:pPr>
              <w:pStyle w:val="Prrafodelista"/>
              <w:keepNext/>
              <w:keepLines/>
              <w:numPr>
                <w:ilvl w:val="0"/>
                <w:numId w:val="29"/>
              </w:numPr>
              <w:spacing w:before="200" w:after="0" w:line="276" w:lineRule="auto"/>
              <w:contextualSpacing w:val="0"/>
              <w:outlineLvl w:val="1"/>
              <w:rPr>
                <w:rFonts w:ascii="Century Gothic" w:hAnsi="Century Gothic" w:cs="Arial"/>
                <w:b/>
                <w:vanish/>
                <w:sz w:val="20"/>
                <w:szCs w:val="20"/>
                <w:lang w:val="es-CO"/>
              </w:rPr>
            </w:pPr>
          </w:p>
          <w:p w:rsidR="00B24FCE" w:rsidRDefault="00B24FCE" w:rsidP="00B24FCE">
            <w:pPr>
              <w:spacing w:after="0"/>
              <w:jc w:val="both"/>
              <w:rPr>
                <w:rFonts w:ascii="Arial Narrow" w:hAnsi="Arial Narrow" w:cs="Arial"/>
              </w:rPr>
            </w:pPr>
            <w:r w:rsidRPr="00EE1A51">
              <w:rPr>
                <w:rFonts w:ascii="Century Gothic" w:hAnsi="Century Gothic" w:cs="Arial"/>
                <w:sz w:val="20"/>
                <w:szCs w:val="20"/>
                <w:lang w:val="es-CO"/>
              </w:rPr>
              <w:t xml:space="preserve">Al consultar el reporte “Monitoreo de Avance de Actualización </w:t>
            </w:r>
            <w:r>
              <w:rPr>
                <w:rFonts w:ascii="Century Gothic" w:hAnsi="Century Gothic" w:cs="Arial"/>
                <w:sz w:val="20"/>
                <w:szCs w:val="20"/>
                <w:lang w:val="es-CO"/>
              </w:rPr>
              <w:t xml:space="preserve">de </w:t>
            </w:r>
            <w:r w:rsidRPr="00EE1A51">
              <w:rPr>
                <w:rFonts w:ascii="Century Gothic" w:hAnsi="Century Gothic" w:cs="Arial"/>
                <w:sz w:val="20"/>
                <w:szCs w:val="20"/>
                <w:lang w:val="es-CO"/>
              </w:rPr>
              <w:t xml:space="preserve">Hojas de Vida”, se observan imprecisiones relacionadas con el número de personas aprobadas, </w:t>
            </w:r>
            <w:r>
              <w:rPr>
                <w:rFonts w:ascii="Century Gothic" w:hAnsi="Century Gothic" w:cs="Arial"/>
                <w:sz w:val="20"/>
                <w:szCs w:val="20"/>
                <w:lang w:val="es-CO"/>
              </w:rPr>
              <w:t xml:space="preserve">debido a que se encuentran en la base de datos de SIGEP </w:t>
            </w:r>
            <w:r w:rsidR="005A07AF">
              <w:rPr>
                <w:rFonts w:ascii="Century Gothic" w:hAnsi="Century Gothic" w:cs="Arial"/>
                <w:sz w:val="20"/>
                <w:szCs w:val="20"/>
                <w:lang w:val="es-CO"/>
              </w:rPr>
              <w:t>1045</w:t>
            </w:r>
            <w:r>
              <w:rPr>
                <w:rFonts w:ascii="Century Gothic" w:hAnsi="Century Gothic" w:cs="Arial"/>
                <w:sz w:val="20"/>
                <w:szCs w:val="20"/>
                <w:lang w:val="es-CO"/>
              </w:rPr>
              <w:t xml:space="preserve"> hojas de vida activas de las 1080 que presenta en la base de datos que exporta la misma plataforma denominado “Consulta de Contratos de la E</w:t>
            </w:r>
            <w:r w:rsidRPr="00B24FCE">
              <w:rPr>
                <w:rFonts w:ascii="Century Gothic" w:hAnsi="Century Gothic" w:cs="Arial"/>
                <w:sz w:val="20"/>
                <w:szCs w:val="20"/>
                <w:lang w:val="es-CO"/>
              </w:rPr>
              <w:t>ntidad</w:t>
            </w:r>
            <w:r>
              <w:rPr>
                <w:rFonts w:ascii="Century Gothic" w:hAnsi="Century Gothic" w:cs="Arial"/>
                <w:sz w:val="20"/>
                <w:szCs w:val="20"/>
                <w:lang w:val="es-CO"/>
              </w:rPr>
              <w:t xml:space="preserve">”, </w:t>
            </w:r>
            <w:r w:rsidRPr="00EE1A51">
              <w:rPr>
                <w:rFonts w:ascii="Century Gothic" w:hAnsi="Century Gothic" w:cs="Arial"/>
                <w:sz w:val="20"/>
                <w:szCs w:val="20"/>
                <w:lang w:val="es-CO"/>
              </w:rPr>
              <w:t>razón por la cual se recomienda solicitar al Departamento Administrativo de la Función Pública (DAFP), claridad respecto a la información contenida en estos reportes</w:t>
            </w:r>
            <w:r w:rsidRPr="00EE1A51">
              <w:rPr>
                <w:rFonts w:ascii="Arial Narrow" w:hAnsi="Arial Narrow" w:cs="Arial"/>
              </w:rPr>
              <w:t>.</w:t>
            </w:r>
          </w:p>
          <w:p w:rsidR="00B24FCE" w:rsidRDefault="00B24FCE" w:rsidP="00B24FCE">
            <w:pPr>
              <w:spacing w:after="0"/>
              <w:jc w:val="both"/>
              <w:rPr>
                <w:rFonts w:ascii="Arial Narrow" w:hAnsi="Arial Narrow" w:cs="Arial"/>
              </w:rPr>
            </w:pPr>
          </w:p>
          <w:p w:rsidR="00407C18" w:rsidRPr="009F2F59" w:rsidRDefault="00221248" w:rsidP="009F2F59">
            <w:pPr>
              <w:jc w:val="both"/>
              <w:rPr>
                <w:rFonts w:ascii="Century Gothic" w:hAnsi="Century Gothic" w:cs="Arial"/>
                <w:sz w:val="20"/>
                <w:szCs w:val="20"/>
                <w:lang w:val="es-CO"/>
              </w:rPr>
            </w:pPr>
            <w:r>
              <w:rPr>
                <w:rFonts w:ascii="Century Gothic" w:hAnsi="Century Gothic" w:cs="Arial"/>
                <w:sz w:val="20"/>
                <w:szCs w:val="20"/>
                <w:lang w:val="es-CO"/>
              </w:rPr>
              <w:t xml:space="preserve">Se realiza cruce de bases de datos </w:t>
            </w:r>
            <w:r w:rsidR="002B0D4C">
              <w:rPr>
                <w:rFonts w:ascii="Century Gothic" w:hAnsi="Century Gothic" w:cs="Arial"/>
                <w:sz w:val="20"/>
                <w:szCs w:val="20"/>
                <w:lang w:val="es-CO"/>
              </w:rPr>
              <w:t>entre lo</w:t>
            </w:r>
            <w:r w:rsidR="00FD5AC3">
              <w:rPr>
                <w:rFonts w:ascii="Century Gothic" w:hAnsi="Century Gothic" w:cs="Arial"/>
                <w:sz w:val="20"/>
                <w:szCs w:val="20"/>
                <w:lang w:val="es-CO"/>
              </w:rPr>
              <w:t xml:space="preserve"> reportado por el</w:t>
            </w:r>
            <w:r>
              <w:rPr>
                <w:rFonts w:ascii="Century Gothic" w:hAnsi="Century Gothic" w:cs="Arial"/>
                <w:sz w:val="20"/>
                <w:szCs w:val="20"/>
                <w:lang w:val="es-CO"/>
              </w:rPr>
              <w:t xml:space="preserve"> Grupo de Gestión </w:t>
            </w:r>
            <w:r w:rsidR="00F07729">
              <w:rPr>
                <w:rFonts w:ascii="Century Gothic" w:hAnsi="Century Gothic" w:cs="Arial"/>
                <w:sz w:val="20"/>
                <w:szCs w:val="20"/>
                <w:lang w:val="es-CO"/>
              </w:rPr>
              <w:t xml:space="preserve">Contractual y SIGEP </w:t>
            </w:r>
            <w:r w:rsidR="002B0D4C">
              <w:rPr>
                <w:rFonts w:ascii="Century Gothic" w:hAnsi="Century Gothic" w:cs="Arial"/>
                <w:sz w:val="20"/>
                <w:szCs w:val="20"/>
                <w:lang w:val="es-CO"/>
              </w:rPr>
              <w:t>evidenciando</w:t>
            </w:r>
            <w:r>
              <w:rPr>
                <w:rFonts w:ascii="Century Gothic" w:hAnsi="Century Gothic" w:cs="Arial"/>
                <w:sz w:val="20"/>
                <w:szCs w:val="20"/>
                <w:lang w:val="es-CO"/>
              </w:rPr>
              <w:t xml:space="preserve"> </w:t>
            </w:r>
            <w:r w:rsidR="00F07729">
              <w:rPr>
                <w:rFonts w:ascii="Century Gothic" w:hAnsi="Century Gothic" w:cs="Arial"/>
                <w:sz w:val="20"/>
                <w:szCs w:val="20"/>
                <w:lang w:val="es-CO"/>
              </w:rPr>
              <w:t>que el número de contratos y las personas relacionadas son iguales en ambas bases de datos</w:t>
            </w:r>
            <w:r w:rsidR="00FD5AC3">
              <w:rPr>
                <w:rFonts w:ascii="Century Gothic" w:hAnsi="Century Gothic" w:cs="Arial"/>
                <w:sz w:val="20"/>
                <w:szCs w:val="20"/>
                <w:lang w:val="es-CO"/>
              </w:rPr>
              <w:t>,</w:t>
            </w:r>
            <w:r w:rsidR="00F07729">
              <w:rPr>
                <w:rFonts w:ascii="Century Gothic" w:hAnsi="Century Gothic" w:cs="Arial"/>
                <w:sz w:val="20"/>
                <w:szCs w:val="20"/>
                <w:lang w:val="es-CO"/>
              </w:rPr>
              <w:t xml:space="preserve"> solo se encontró un error de digitación del </w:t>
            </w:r>
            <w:r w:rsidR="00C52F0D">
              <w:rPr>
                <w:rFonts w:ascii="Century Gothic" w:hAnsi="Century Gothic" w:cs="Arial"/>
                <w:sz w:val="20"/>
                <w:szCs w:val="20"/>
                <w:lang w:val="es-CO"/>
              </w:rPr>
              <w:t>número</w:t>
            </w:r>
            <w:r w:rsidR="00F07729">
              <w:rPr>
                <w:rFonts w:ascii="Century Gothic" w:hAnsi="Century Gothic" w:cs="Arial"/>
                <w:sz w:val="20"/>
                <w:szCs w:val="20"/>
                <w:lang w:val="es-CO"/>
              </w:rPr>
              <w:t xml:space="preserve"> de cedula del el contrato </w:t>
            </w:r>
            <w:r w:rsidR="00F07729" w:rsidRPr="00F07729">
              <w:rPr>
                <w:rFonts w:ascii="Century Gothic" w:hAnsi="Century Gothic" w:cs="Arial"/>
                <w:sz w:val="20"/>
                <w:szCs w:val="20"/>
                <w:lang w:val="es-CO"/>
              </w:rPr>
              <w:t>620-201</w:t>
            </w:r>
            <w:r w:rsidR="00A276D3">
              <w:rPr>
                <w:rFonts w:ascii="Century Gothic" w:hAnsi="Century Gothic" w:cs="Arial"/>
                <w:sz w:val="20"/>
                <w:szCs w:val="20"/>
                <w:lang w:val="es-CO"/>
              </w:rPr>
              <w:t xml:space="preserve"> </w:t>
            </w:r>
            <w:r w:rsidR="00F07729" w:rsidRPr="00F07729">
              <w:rPr>
                <w:rFonts w:ascii="Century Gothic" w:hAnsi="Century Gothic" w:cs="Arial"/>
                <w:sz w:val="20"/>
                <w:szCs w:val="20"/>
                <w:lang w:val="es-CO"/>
              </w:rPr>
              <w:t xml:space="preserve">7 a nombre de ANA MARÍA SOLARTE BOLAÑOS, el número de cedula no concuerda con lo reportado en SIGEP que es 34.315.679 y en la base de datos del </w:t>
            </w:r>
            <w:r w:rsidR="00F07729">
              <w:rPr>
                <w:rFonts w:ascii="Century Gothic" w:hAnsi="Century Gothic" w:cs="Arial"/>
                <w:sz w:val="20"/>
                <w:szCs w:val="20"/>
                <w:lang w:val="es-CO"/>
              </w:rPr>
              <w:t xml:space="preserve">Grupo de Gestión Contractual es </w:t>
            </w:r>
            <w:r w:rsidR="00F07729" w:rsidRPr="00F07729">
              <w:rPr>
                <w:rFonts w:ascii="Century Gothic" w:hAnsi="Century Gothic" w:cs="Arial"/>
                <w:sz w:val="20"/>
                <w:szCs w:val="20"/>
                <w:lang w:val="es-CO"/>
              </w:rPr>
              <w:t>32</w:t>
            </w:r>
            <w:r w:rsidR="00C52F0D">
              <w:rPr>
                <w:rFonts w:ascii="Century Gothic" w:hAnsi="Century Gothic" w:cs="Arial"/>
                <w:sz w:val="20"/>
                <w:szCs w:val="20"/>
                <w:lang w:val="es-CO"/>
              </w:rPr>
              <w:t>.</w:t>
            </w:r>
            <w:r w:rsidR="00F07729" w:rsidRPr="00F07729">
              <w:rPr>
                <w:rFonts w:ascii="Century Gothic" w:hAnsi="Century Gothic" w:cs="Arial"/>
                <w:sz w:val="20"/>
                <w:szCs w:val="20"/>
                <w:lang w:val="es-CO"/>
              </w:rPr>
              <w:t>315</w:t>
            </w:r>
            <w:r w:rsidR="00C52F0D">
              <w:rPr>
                <w:rFonts w:ascii="Century Gothic" w:hAnsi="Century Gothic" w:cs="Arial"/>
                <w:sz w:val="20"/>
                <w:szCs w:val="20"/>
                <w:lang w:val="es-CO"/>
              </w:rPr>
              <w:t>.</w:t>
            </w:r>
            <w:r w:rsidR="00F07729" w:rsidRPr="00F07729">
              <w:rPr>
                <w:rFonts w:ascii="Century Gothic" w:hAnsi="Century Gothic" w:cs="Arial"/>
                <w:sz w:val="20"/>
                <w:szCs w:val="20"/>
                <w:lang w:val="es-CO"/>
              </w:rPr>
              <w:t>679</w:t>
            </w:r>
            <w:r w:rsidR="00FD5AC3">
              <w:rPr>
                <w:rFonts w:ascii="Century Gothic" w:hAnsi="Century Gothic" w:cs="Arial"/>
                <w:sz w:val="20"/>
                <w:szCs w:val="20"/>
                <w:lang w:val="es-CO"/>
              </w:rPr>
              <w:t>, situación</w:t>
            </w:r>
            <w:r w:rsidR="00F07729" w:rsidRPr="00F07729">
              <w:rPr>
                <w:rFonts w:ascii="Century Gothic" w:hAnsi="Century Gothic" w:cs="Arial"/>
                <w:sz w:val="20"/>
                <w:szCs w:val="20"/>
                <w:lang w:val="es-CO"/>
              </w:rPr>
              <w:t xml:space="preserve"> </w:t>
            </w:r>
            <w:r w:rsidR="00C52F0D">
              <w:rPr>
                <w:rFonts w:ascii="Century Gothic" w:hAnsi="Century Gothic" w:cs="Arial"/>
                <w:sz w:val="20"/>
                <w:szCs w:val="20"/>
                <w:lang w:val="es-CO"/>
              </w:rPr>
              <w:t xml:space="preserve">que </w:t>
            </w:r>
            <w:r w:rsidR="00FD5AC3">
              <w:rPr>
                <w:rFonts w:ascii="Century Gothic" w:hAnsi="Century Gothic" w:cs="Arial"/>
                <w:sz w:val="20"/>
                <w:szCs w:val="20"/>
                <w:lang w:val="es-CO"/>
              </w:rPr>
              <w:t>fue</w:t>
            </w:r>
            <w:r w:rsidR="00F07729" w:rsidRPr="00F07729">
              <w:rPr>
                <w:rFonts w:ascii="Century Gothic" w:hAnsi="Century Gothic" w:cs="Arial"/>
                <w:sz w:val="20"/>
                <w:szCs w:val="20"/>
                <w:lang w:val="es-CO"/>
              </w:rPr>
              <w:t xml:space="preserve"> subsana</w:t>
            </w:r>
            <w:r w:rsidR="00FD5AC3">
              <w:rPr>
                <w:rFonts w:ascii="Century Gothic" w:hAnsi="Century Gothic" w:cs="Arial"/>
                <w:sz w:val="20"/>
                <w:szCs w:val="20"/>
                <w:lang w:val="es-CO"/>
              </w:rPr>
              <w:t>da por el proceso</w:t>
            </w:r>
            <w:r w:rsidR="00F07729" w:rsidRPr="00F07729">
              <w:rPr>
                <w:rFonts w:ascii="Century Gothic" w:hAnsi="Century Gothic" w:cs="Arial"/>
                <w:sz w:val="20"/>
                <w:szCs w:val="20"/>
                <w:lang w:val="es-CO"/>
              </w:rPr>
              <w:t>.</w:t>
            </w:r>
          </w:p>
          <w:p w:rsidR="00407C18" w:rsidRDefault="00407C18" w:rsidP="009F2F59">
            <w:pPr>
              <w:jc w:val="center"/>
              <w:rPr>
                <w:rFonts w:ascii="Arial" w:hAnsi="Arial" w:cs="Arial"/>
                <w:sz w:val="20"/>
                <w:szCs w:val="20"/>
                <w:lang w:val="es-CO" w:eastAsia="es-CO"/>
              </w:rPr>
            </w:pPr>
            <w:r>
              <w:rPr>
                <w:noProof/>
                <w:lang w:val="es-CO" w:eastAsia="es-CO"/>
              </w:rPr>
              <w:drawing>
                <wp:inline distT="0" distB="0" distL="0" distR="0" wp14:anchorId="55749348" wp14:editId="74431F13">
                  <wp:extent cx="5027697" cy="1667510"/>
                  <wp:effectExtent l="0" t="0" r="190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447" t="20786" r="2123" b="30125"/>
                          <a:stretch/>
                        </pic:blipFill>
                        <pic:spPr bwMode="auto">
                          <a:xfrm>
                            <a:off x="0" y="0"/>
                            <a:ext cx="5052605" cy="1675771"/>
                          </a:xfrm>
                          <a:prstGeom prst="rect">
                            <a:avLst/>
                          </a:prstGeom>
                          <a:ln>
                            <a:noFill/>
                          </a:ln>
                          <a:extLst>
                            <a:ext uri="{53640926-AAD7-44D8-BBD7-CCE9431645EC}">
                              <a14:shadowObscured xmlns:a14="http://schemas.microsoft.com/office/drawing/2010/main"/>
                            </a:ext>
                          </a:extLst>
                        </pic:spPr>
                      </pic:pic>
                    </a:graphicData>
                  </a:graphic>
                </wp:inline>
              </w:drawing>
            </w:r>
          </w:p>
          <w:p w:rsidR="00F07729" w:rsidRDefault="009F2F59" w:rsidP="00C03D21">
            <w:pPr>
              <w:pStyle w:val="Prrafodelista"/>
              <w:numPr>
                <w:ilvl w:val="2"/>
                <w:numId w:val="33"/>
              </w:numPr>
              <w:rPr>
                <w:rFonts w:ascii="Arial" w:hAnsi="Arial" w:cs="Arial"/>
                <w:sz w:val="20"/>
                <w:szCs w:val="20"/>
                <w:lang w:val="es-CO" w:eastAsia="es-CO"/>
              </w:rPr>
            </w:pPr>
            <w:r w:rsidRPr="009F2F59">
              <w:rPr>
                <w:rFonts w:ascii="Arial" w:hAnsi="Arial" w:cs="Arial"/>
                <w:noProof/>
                <w:sz w:val="20"/>
                <w:szCs w:val="20"/>
                <w:lang w:val="es-CO" w:eastAsia="es-CO"/>
              </w:rPr>
              <w:drawing>
                <wp:anchor distT="0" distB="0" distL="114300" distR="114300" simplePos="0" relativeHeight="251659264" behindDoc="0" locked="0" layoutInCell="1" allowOverlap="1">
                  <wp:simplePos x="0" y="0"/>
                  <wp:positionH relativeFrom="column">
                    <wp:posOffset>-51435</wp:posOffset>
                  </wp:positionH>
                  <wp:positionV relativeFrom="paragraph">
                    <wp:posOffset>278130</wp:posOffset>
                  </wp:positionV>
                  <wp:extent cx="6711950" cy="3460750"/>
                  <wp:effectExtent l="0" t="0" r="0" b="635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6711950" cy="3460750"/>
                          </a:xfrm>
                          <a:prstGeom prst="rect">
                            <a:avLst/>
                          </a:prstGeom>
                          <a:solidFill>
                            <a:schemeClr val="bg1">
                              <a:lumMod val="85000"/>
                            </a:schemeClr>
                          </a:solidFill>
                          <a:ln>
                            <a:noFill/>
                          </a:ln>
                        </pic:spPr>
                      </pic:pic>
                    </a:graphicData>
                  </a:graphic>
                  <wp14:sizeRelH relativeFrom="page">
                    <wp14:pctWidth>0</wp14:pctWidth>
                  </wp14:sizeRelH>
                  <wp14:sizeRelV relativeFrom="page">
                    <wp14:pctHeight>0</wp14:pctHeight>
                  </wp14:sizeRelV>
                </wp:anchor>
              </w:drawing>
            </w:r>
            <w:r w:rsidR="00407C18" w:rsidRPr="00407C18">
              <w:rPr>
                <w:rFonts w:ascii="Century Gothic" w:eastAsia="Times New Roman" w:hAnsi="Century Gothic" w:cs="Arial"/>
                <w:b/>
                <w:sz w:val="20"/>
                <w:szCs w:val="22"/>
                <w:lang w:eastAsia="es-ES"/>
              </w:rPr>
              <w:t>Respuesta del Grupo Contractual</w:t>
            </w:r>
            <w:r>
              <w:rPr>
                <w:rFonts w:ascii="Century Gothic" w:eastAsia="Times New Roman" w:hAnsi="Century Gothic" w:cs="Arial"/>
                <w:b/>
                <w:sz w:val="20"/>
                <w:szCs w:val="22"/>
                <w:lang w:eastAsia="es-ES"/>
              </w:rPr>
              <w:t>.</w:t>
            </w:r>
          </w:p>
          <w:p w:rsidR="00407C18" w:rsidRDefault="00407C18" w:rsidP="00407C18">
            <w:pPr>
              <w:rPr>
                <w:rFonts w:ascii="Arial" w:hAnsi="Arial" w:cs="Arial"/>
                <w:sz w:val="20"/>
                <w:szCs w:val="20"/>
                <w:lang w:val="es-CO" w:eastAsia="es-CO"/>
              </w:rPr>
            </w:pPr>
          </w:p>
          <w:p w:rsidR="009F2F59" w:rsidRDefault="009F2F59" w:rsidP="00407C18">
            <w:pPr>
              <w:rPr>
                <w:rFonts w:ascii="Arial" w:hAnsi="Arial" w:cs="Arial"/>
                <w:sz w:val="20"/>
                <w:szCs w:val="20"/>
                <w:lang w:val="es-CO" w:eastAsia="es-CO"/>
              </w:rPr>
            </w:pPr>
          </w:p>
          <w:p w:rsidR="009F2F59" w:rsidRDefault="009F2F59" w:rsidP="00407C18">
            <w:pPr>
              <w:rPr>
                <w:rFonts w:ascii="Arial" w:hAnsi="Arial" w:cs="Arial"/>
                <w:sz w:val="20"/>
                <w:szCs w:val="20"/>
                <w:lang w:val="es-CO" w:eastAsia="es-CO"/>
              </w:rPr>
            </w:pPr>
          </w:p>
          <w:p w:rsidR="009F2F59" w:rsidRDefault="009F2F59" w:rsidP="00407C18">
            <w:pPr>
              <w:rPr>
                <w:rFonts w:ascii="Arial" w:hAnsi="Arial" w:cs="Arial"/>
                <w:sz w:val="20"/>
                <w:szCs w:val="20"/>
                <w:lang w:val="es-CO" w:eastAsia="es-CO"/>
              </w:rPr>
            </w:pPr>
          </w:p>
          <w:p w:rsidR="009F2F59" w:rsidRDefault="009F2F59" w:rsidP="00407C18">
            <w:pPr>
              <w:rPr>
                <w:rFonts w:ascii="Arial" w:hAnsi="Arial" w:cs="Arial"/>
                <w:sz w:val="20"/>
                <w:szCs w:val="20"/>
                <w:lang w:val="es-CO" w:eastAsia="es-CO"/>
              </w:rPr>
            </w:pPr>
          </w:p>
          <w:p w:rsidR="009F2F59" w:rsidRDefault="009F2F59" w:rsidP="00407C18">
            <w:pPr>
              <w:rPr>
                <w:rFonts w:ascii="Arial" w:hAnsi="Arial" w:cs="Arial"/>
                <w:sz w:val="20"/>
                <w:szCs w:val="20"/>
                <w:lang w:val="es-CO" w:eastAsia="es-CO"/>
              </w:rPr>
            </w:pPr>
          </w:p>
          <w:p w:rsidR="009F2F59" w:rsidRDefault="009F2F59" w:rsidP="00407C18">
            <w:pPr>
              <w:rPr>
                <w:rFonts w:ascii="Arial" w:hAnsi="Arial" w:cs="Arial"/>
                <w:sz w:val="20"/>
                <w:szCs w:val="20"/>
                <w:lang w:val="es-CO" w:eastAsia="es-CO"/>
              </w:rPr>
            </w:pPr>
          </w:p>
          <w:p w:rsidR="009F2F59" w:rsidRDefault="009F2F59" w:rsidP="00407C18">
            <w:pPr>
              <w:rPr>
                <w:rFonts w:ascii="Arial" w:hAnsi="Arial" w:cs="Arial"/>
                <w:sz w:val="20"/>
                <w:szCs w:val="20"/>
                <w:lang w:val="es-CO" w:eastAsia="es-CO"/>
              </w:rPr>
            </w:pPr>
          </w:p>
          <w:p w:rsidR="009F2F59" w:rsidRDefault="009F2F59" w:rsidP="00407C18">
            <w:pPr>
              <w:rPr>
                <w:rFonts w:ascii="Arial" w:hAnsi="Arial" w:cs="Arial"/>
                <w:sz w:val="20"/>
                <w:szCs w:val="20"/>
                <w:lang w:val="es-CO" w:eastAsia="es-CO"/>
              </w:rPr>
            </w:pPr>
          </w:p>
          <w:p w:rsidR="009F2F59" w:rsidRDefault="009F2F59" w:rsidP="00407C18">
            <w:pPr>
              <w:rPr>
                <w:rFonts w:ascii="Arial" w:hAnsi="Arial" w:cs="Arial"/>
                <w:sz w:val="20"/>
                <w:szCs w:val="20"/>
                <w:lang w:val="es-CO" w:eastAsia="es-CO"/>
              </w:rPr>
            </w:pPr>
          </w:p>
          <w:p w:rsidR="009F2F59" w:rsidRDefault="009F2F59" w:rsidP="00407C18">
            <w:pPr>
              <w:rPr>
                <w:rFonts w:ascii="Arial" w:hAnsi="Arial" w:cs="Arial"/>
                <w:sz w:val="20"/>
                <w:szCs w:val="20"/>
                <w:lang w:val="es-CO" w:eastAsia="es-CO"/>
              </w:rPr>
            </w:pPr>
          </w:p>
          <w:p w:rsidR="009F2F59" w:rsidRDefault="009F2F59" w:rsidP="00407C18">
            <w:pPr>
              <w:rPr>
                <w:rFonts w:ascii="Arial" w:hAnsi="Arial" w:cs="Arial"/>
                <w:sz w:val="20"/>
                <w:szCs w:val="20"/>
                <w:lang w:val="es-CO" w:eastAsia="es-CO"/>
              </w:rPr>
            </w:pPr>
          </w:p>
          <w:p w:rsidR="009F2F59" w:rsidRDefault="009F2F59" w:rsidP="00407C18">
            <w:pPr>
              <w:rPr>
                <w:rFonts w:ascii="Arial" w:hAnsi="Arial" w:cs="Arial"/>
                <w:sz w:val="20"/>
                <w:szCs w:val="20"/>
                <w:lang w:val="es-CO" w:eastAsia="es-CO"/>
              </w:rPr>
            </w:pPr>
          </w:p>
          <w:p w:rsidR="009F2F59" w:rsidRDefault="009F2F59" w:rsidP="00407C18">
            <w:pPr>
              <w:rPr>
                <w:rFonts w:ascii="Arial" w:hAnsi="Arial" w:cs="Arial"/>
                <w:sz w:val="20"/>
                <w:szCs w:val="20"/>
                <w:lang w:val="es-CO" w:eastAsia="es-CO"/>
              </w:rPr>
            </w:pPr>
            <w:r w:rsidRPr="009F2F59">
              <w:rPr>
                <w:rFonts w:ascii="Arial" w:hAnsi="Arial" w:cs="Arial"/>
                <w:noProof/>
                <w:sz w:val="20"/>
                <w:szCs w:val="20"/>
                <w:lang w:val="es-CO" w:eastAsia="es-CO"/>
              </w:rPr>
              <w:drawing>
                <wp:anchor distT="0" distB="0" distL="114300" distR="114300" simplePos="0" relativeHeight="251660288" behindDoc="0" locked="0" layoutInCell="1" allowOverlap="1">
                  <wp:simplePos x="0" y="0"/>
                  <wp:positionH relativeFrom="column">
                    <wp:posOffset>-45085</wp:posOffset>
                  </wp:positionH>
                  <wp:positionV relativeFrom="paragraph">
                    <wp:posOffset>10160</wp:posOffset>
                  </wp:positionV>
                  <wp:extent cx="6718300" cy="501650"/>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6718300"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C18" w:rsidRDefault="00407C18" w:rsidP="00407C18">
            <w:pPr>
              <w:rPr>
                <w:rFonts w:ascii="Arial" w:hAnsi="Arial" w:cs="Arial"/>
                <w:sz w:val="20"/>
                <w:szCs w:val="20"/>
                <w:lang w:val="es-CO" w:eastAsia="es-CO"/>
              </w:rPr>
            </w:pPr>
          </w:p>
          <w:p w:rsidR="00D647A0" w:rsidRPr="00F07729" w:rsidRDefault="009546AD" w:rsidP="00407C18">
            <w:pPr>
              <w:rPr>
                <w:rFonts w:ascii="Arial" w:hAnsi="Arial" w:cs="Arial"/>
                <w:sz w:val="20"/>
                <w:szCs w:val="20"/>
                <w:lang w:val="es-CO" w:eastAsia="es-CO"/>
              </w:rPr>
            </w:pPr>
            <w:r>
              <w:rPr>
                <w:rFonts w:ascii="Arial" w:hAnsi="Arial" w:cs="Arial"/>
                <w:sz w:val="20"/>
                <w:szCs w:val="20"/>
                <w:lang w:val="es-CO" w:eastAsia="es-CO"/>
              </w:rPr>
              <w:t xml:space="preserve">De acuerdo con la respuesta emitida por el Grupo </w:t>
            </w:r>
            <w:r w:rsidR="00B77D54">
              <w:rPr>
                <w:rFonts w:ascii="Arial" w:hAnsi="Arial" w:cs="Arial"/>
                <w:sz w:val="20"/>
                <w:szCs w:val="20"/>
                <w:lang w:val="es-CO" w:eastAsia="es-CO"/>
              </w:rPr>
              <w:t>de Gestión C</w:t>
            </w:r>
            <w:r>
              <w:rPr>
                <w:rFonts w:ascii="Arial" w:hAnsi="Arial" w:cs="Arial"/>
                <w:sz w:val="20"/>
                <w:szCs w:val="20"/>
                <w:lang w:val="es-CO" w:eastAsia="es-CO"/>
              </w:rPr>
              <w:t>ontractual</w:t>
            </w:r>
            <w:r w:rsidR="00B77D54">
              <w:rPr>
                <w:rFonts w:ascii="Arial" w:hAnsi="Arial" w:cs="Arial"/>
                <w:sz w:val="20"/>
                <w:szCs w:val="20"/>
                <w:lang w:val="es-CO" w:eastAsia="es-CO"/>
              </w:rPr>
              <w:t>, la OCI estará pendiente de la respuesta del DAFP relacionada con la diferencia entre lo que reporta SIGEP y las bases de datos de la Unidad.</w:t>
            </w:r>
            <w:r w:rsidR="00B77D54" w:rsidRPr="00F07729">
              <w:rPr>
                <w:rFonts w:ascii="Arial" w:hAnsi="Arial" w:cs="Arial"/>
                <w:sz w:val="20"/>
                <w:szCs w:val="20"/>
                <w:lang w:val="es-CO" w:eastAsia="es-CO"/>
              </w:rPr>
              <w:t xml:space="preserve"> </w:t>
            </w:r>
          </w:p>
          <w:p w:rsidR="00F94466" w:rsidRPr="00F94466" w:rsidRDefault="00F94466" w:rsidP="00F94466">
            <w:pPr>
              <w:pStyle w:val="Prrafodelista"/>
              <w:keepNext/>
              <w:keepLines/>
              <w:numPr>
                <w:ilvl w:val="0"/>
                <w:numId w:val="32"/>
              </w:numPr>
              <w:spacing w:before="200" w:after="0" w:line="276" w:lineRule="auto"/>
              <w:contextualSpacing w:val="0"/>
              <w:outlineLvl w:val="1"/>
              <w:rPr>
                <w:rFonts w:ascii="Century Gothic" w:eastAsiaTheme="majorEastAsia" w:hAnsi="Century Gothic" w:cstheme="majorBidi"/>
                <w:b/>
                <w:bCs/>
                <w:vanish/>
                <w:lang w:val="es-CO"/>
              </w:rPr>
            </w:pPr>
          </w:p>
          <w:p w:rsidR="00F94466" w:rsidRPr="00F94466" w:rsidRDefault="00F94466" w:rsidP="00F94466">
            <w:pPr>
              <w:pStyle w:val="Prrafodelista"/>
              <w:keepNext/>
              <w:keepLines/>
              <w:numPr>
                <w:ilvl w:val="0"/>
                <w:numId w:val="32"/>
              </w:numPr>
              <w:spacing w:before="200" w:after="0" w:line="276" w:lineRule="auto"/>
              <w:contextualSpacing w:val="0"/>
              <w:outlineLvl w:val="1"/>
              <w:rPr>
                <w:rFonts w:ascii="Century Gothic" w:eastAsiaTheme="majorEastAsia" w:hAnsi="Century Gothic" w:cstheme="majorBidi"/>
                <w:b/>
                <w:bCs/>
                <w:vanish/>
                <w:lang w:val="es-CO"/>
              </w:rPr>
            </w:pPr>
          </w:p>
          <w:p w:rsidR="00F94466" w:rsidRPr="00F94466" w:rsidRDefault="00F94466" w:rsidP="00F94466">
            <w:pPr>
              <w:pStyle w:val="Prrafodelista"/>
              <w:keepNext/>
              <w:keepLines/>
              <w:numPr>
                <w:ilvl w:val="1"/>
                <w:numId w:val="32"/>
              </w:numPr>
              <w:spacing w:before="200" w:after="0" w:line="276" w:lineRule="auto"/>
              <w:contextualSpacing w:val="0"/>
              <w:outlineLvl w:val="1"/>
              <w:rPr>
                <w:rFonts w:ascii="Century Gothic" w:eastAsiaTheme="majorEastAsia" w:hAnsi="Century Gothic" w:cstheme="majorBidi"/>
                <w:b/>
                <w:bCs/>
                <w:vanish/>
                <w:lang w:val="es-CO"/>
              </w:rPr>
            </w:pPr>
          </w:p>
          <w:p w:rsidR="00F94466" w:rsidRPr="00225FF3" w:rsidRDefault="00FD5AC3" w:rsidP="00F94466">
            <w:pPr>
              <w:pStyle w:val="Ttulo2"/>
              <w:numPr>
                <w:ilvl w:val="1"/>
                <w:numId w:val="32"/>
              </w:numPr>
              <w:rPr>
                <w:rFonts w:ascii="Century Gothic" w:hAnsi="Century Gothic" w:cs="Arial"/>
                <w:sz w:val="20"/>
                <w:szCs w:val="20"/>
              </w:rPr>
            </w:pPr>
            <w:r>
              <w:rPr>
                <w:rFonts w:ascii="Century Gothic" w:hAnsi="Century Gothic"/>
                <w:color w:val="auto"/>
                <w:sz w:val="24"/>
                <w:szCs w:val="24"/>
              </w:rPr>
              <w:t xml:space="preserve">SIGEP </w:t>
            </w:r>
            <w:r w:rsidR="00F94466" w:rsidRPr="00225FF3">
              <w:rPr>
                <w:rFonts w:ascii="Century Gothic" w:hAnsi="Century Gothic"/>
                <w:color w:val="auto"/>
                <w:sz w:val="24"/>
                <w:szCs w:val="24"/>
              </w:rPr>
              <w:t xml:space="preserve">vs expediente de hoja de vida del </w:t>
            </w:r>
            <w:r w:rsidR="00F94466">
              <w:rPr>
                <w:rFonts w:ascii="Century Gothic" w:hAnsi="Century Gothic"/>
                <w:color w:val="auto"/>
                <w:sz w:val="24"/>
                <w:szCs w:val="24"/>
              </w:rPr>
              <w:t>contratista</w:t>
            </w:r>
          </w:p>
          <w:p w:rsidR="00F94466" w:rsidRDefault="00F94466" w:rsidP="00F94466">
            <w:pPr>
              <w:spacing w:after="0"/>
              <w:jc w:val="both"/>
              <w:rPr>
                <w:rFonts w:ascii="Century Gothic" w:hAnsi="Century Gothic" w:cs="Arial"/>
                <w:sz w:val="20"/>
                <w:szCs w:val="20"/>
                <w:lang w:val="es-CO"/>
              </w:rPr>
            </w:pPr>
          </w:p>
          <w:p w:rsidR="00F94466" w:rsidRDefault="00FD5AC3" w:rsidP="00F94466">
            <w:pPr>
              <w:pStyle w:val="Default"/>
              <w:jc w:val="both"/>
              <w:rPr>
                <w:rFonts w:ascii="Century Gothic" w:hAnsi="Century Gothic"/>
                <w:color w:val="auto"/>
                <w:sz w:val="20"/>
                <w:szCs w:val="20"/>
                <w:lang w:val="es-CO" w:eastAsia="en-US"/>
              </w:rPr>
            </w:pPr>
            <w:r>
              <w:rPr>
                <w:rFonts w:ascii="Century Gothic" w:hAnsi="Century Gothic"/>
                <w:color w:val="auto"/>
                <w:sz w:val="20"/>
                <w:szCs w:val="20"/>
                <w:lang w:val="es-CO" w:eastAsia="en-US"/>
              </w:rPr>
              <w:t>S</w:t>
            </w:r>
            <w:r w:rsidR="00F94466" w:rsidRPr="00A52EAB">
              <w:rPr>
                <w:rFonts w:ascii="Century Gothic" w:hAnsi="Century Gothic"/>
                <w:color w:val="auto"/>
                <w:sz w:val="20"/>
                <w:szCs w:val="20"/>
                <w:lang w:val="es-CO" w:eastAsia="en-US"/>
              </w:rPr>
              <w:t xml:space="preserve">e toma como muestra de 15 expedientes de </w:t>
            </w:r>
            <w:r w:rsidR="00F94466">
              <w:rPr>
                <w:rFonts w:ascii="Century Gothic" w:hAnsi="Century Gothic"/>
                <w:color w:val="auto"/>
                <w:sz w:val="20"/>
                <w:szCs w:val="20"/>
                <w:lang w:val="es-CO" w:eastAsia="en-US"/>
              </w:rPr>
              <w:t>contratistas</w:t>
            </w:r>
            <w:r w:rsidR="00F94466" w:rsidRPr="00A52EAB">
              <w:rPr>
                <w:rFonts w:ascii="Century Gothic" w:hAnsi="Century Gothic"/>
                <w:color w:val="auto"/>
                <w:sz w:val="20"/>
                <w:szCs w:val="20"/>
                <w:lang w:val="es-CO" w:eastAsia="en-US"/>
              </w:rPr>
              <w:t xml:space="preserve"> de la entidad, con el fin de validar lo reportado en SIGEP, encontrando lo siguiente:</w:t>
            </w:r>
          </w:p>
          <w:p w:rsidR="00F94466" w:rsidRDefault="00F94466" w:rsidP="00F94466">
            <w:pPr>
              <w:pStyle w:val="Default"/>
              <w:jc w:val="both"/>
              <w:rPr>
                <w:rFonts w:ascii="Century Gothic" w:hAnsi="Century Gothic"/>
                <w:color w:val="auto"/>
                <w:sz w:val="20"/>
                <w:szCs w:val="20"/>
                <w:lang w:val="es-CO" w:eastAsia="en-US"/>
              </w:rPr>
            </w:pPr>
          </w:p>
          <w:p w:rsidR="00E26ED1" w:rsidRPr="008E6947" w:rsidRDefault="00F94466" w:rsidP="008E6947">
            <w:pPr>
              <w:pStyle w:val="Default"/>
              <w:jc w:val="center"/>
              <w:rPr>
                <w:rFonts w:ascii="Century Gothic" w:hAnsi="Century Gothic"/>
                <w:color w:val="auto"/>
                <w:sz w:val="20"/>
                <w:szCs w:val="20"/>
                <w:lang w:val="es-CO" w:eastAsia="en-US"/>
              </w:rPr>
            </w:pPr>
            <w:r w:rsidRPr="00F94466">
              <w:rPr>
                <w:rFonts w:ascii="Century Gothic" w:hAnsi="Century Gothic"/>
                <w:noProof/>
                <w:color w:val="auto"/>
                <w:sz w:val="20"/>
                <w:szCs w:val="20"/>
                <w:lang w:val="es-CO" w:eastAsia="es-CO"/>
              </w:rPr>
              <w:drawing>
                <wp:inline distT="0" distB="0" distL="0" distR="0">
                  <wp:extent cx="3624083" cy="201880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2808" cy="2023665"/>
                          </a:xfrm>
                          <a:prstGeom prst="rect">
                            <a:avLst/>
                          </a:prstGeom>
                          <a:noFill/>
                          <a:ln>
                            <a:noFill/>
                          </a:ln>
                        </pic:spPr>
                      </pic:pic>
                    </a:graphicData>
                  </a:graphic>
                </wp:inline>
              </w:drawing>
            </w:r>
          </w:p>
          <w:p w:rsidR="00EE15D0" w:rsidRDefault="00EE15D0" w:rsidP="001B4F82">
            <w:pPr>
              <w:pStyle w:val="Default"/>
              <w:jc w:val="both"/>
              <w:rPr>
                <w:rFonts w:eastAsia="Times New Roman"/>
                <w:color w:val="auto"/>
                <w:sz w:val="20"/>
                <w:szCs w:val="22"/>
                <w:lang w:val="es-ES_tradnl"/>
              </w:rPr>
            </w:pPr>
          </w:p>
          <w:tbl>
            <w:tblPr>
              <w:tblW w:w="9823" w:type="dxa"/>
              <w:jc w:val="center"/>
              <w:tblCellMar>
                <w:left w:w="70" w:type="dxa"/>
                <w:right w:w="70" w:type="dxa"/>
              </w:tblCellMar>
              <w:tblLook w:val="04A0" w:firstRow="1" w:lastRow="0" w:firstColumn="1" w:lastColumn="0" w:noHBand="0" w:noVBand="1"/>
            </w:tblPr>
            <w:tblGrid>
              <w:gridCol w:w="807"/>
              <w:gridCol w:w="920"/>
              <w:gridCol w:w="650"/>
              <w:gridCol w:w="493"/>
              <w:gridCol w:w="425"/>
              <w:gridCol w:w="460"/>
              <w:gridCol w:w="534"/>
              <w:gridCol w:w="460"/>
              <w:gridCol w:w="420"/>
              <w:gridCol w:w="411"/>
              <w:gridCol w:w="459"/>
              <w:gridCol w:w="464"/>
              <w:gridCol w:w="476"/>
              <w:gridCol w:w="2844"/>
            </w:tblGrid>
            <w:tr w:rsidR="00E26ED1" w:rsidRPr="00E26ED1" w:rsidTr="00CA6DE8">
              <w:trPr>
                <w:trHeight w:val="315"/>
                <w:jc w:val="center"/>
              </w:trPr>
              <w:tc>
                <w:tcPr>
                  <w:tcW w:w="807" w:type="dxa"/>
                  <w:tcBorders>
                    <w:top w:val="nil"/>
                    <w:left w:val="nil"/>
                    <w:bottom w:val="nil"/>
                    <w:right w:val="nil"/>
                  </w:tcBorders>
                  <w:shd w:val="clear" w:color="000000" w:fill="00B0F0"/>
                  <w:noWrap/>
                  <w:vAlign w:val="bottom"/>
                  <w:hideMark/>
                </w:tcPr>
                <w:p w:rsidR="00E26ED1" w:rsidRPr="00E26ED1" w:rsidRDefault="00E26ED1" w:rsidP="00E26ED1">
                  <w:pPr>
                    <w:spacing w:after="0"/>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 </w:t>
                  </w:r>
                </w:p>
              </w:tc>
              <w:tc>
                <w:tcPr>
                  <w:tcW w:w="920" w:type="dxa"/>
                  <w:tcBorders>
                    <w:top w:val="nil"/>
                    <w:left w:val="nil"/>
                    <w:bottom w:val="nil"/>
                    <w:right w:val="nil"/>
                  </w:tcBorders>
                  <w:shd w:val="clear" w:color="000000" w:fill="00B0F0"/>
                  <w:noWrap/>
                  <w:vAlign w:val="bottom"/>
                  <w:hideMark/>
                </w:tcPr>
                <w:p w:rsidR="00E26ED1" w:rsidRPr="00E26ED1" w:rsidRDefault="00E26ED1" w:rsidP="00E26ED1">
                  <w:pPr>
                    <w:spacing w:after="0"/>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 </w:t>
                  </w:r>
                </w:p>
              </w:tc>
              <w:tc>
                <w:tcPr>
                  <w:tcW w:w="650" w:type="dxa"/>
                  <w:tcBorders>
                    <w:top w:val="nil"/>
                    <w:left w:val="nil"/>
                    <w:bottom w:val="nil"/>
                    <w:right w:val="nil"/>
                  </w:tcBorders>
                  <w:shd w:val="clear" w:color="000000" w:fill="00B0F0"/>
                  <w:noWrap/>
                  <w:vAlign w:val="bottom"/>
                  <w:hideMark/>
                </w:tcPr>
                <w:p w:rsidR="00E26ED1" w:rsidRPr="00E26ED1" w:rsidRDefault="00E26ED1" w:rsidP="00E26ED1">
                  <w:pPr>
                    <w:spacing w:after="0"/>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 </w:t>
                  </w:r>
                </w:p>
              </w:tc>
              <w:tc>
                <w:tcPr>
                  <w:tcW w:w="2372" w:type="dxa"/>
                  <w:gridSpan w:val="5"/>
                  <w:tcBorders>
                    <w:top w:val="single" w:sz="8" w:space="0" w:color="auto"/>
                    <w:left w:val="single" w:sz="4" w:space="0" w:color="auto"/>
                    <w:bottom w:val="single" w:sz="4" w:space="0" w:color="auto"/>
                    <w:right w:val="single" w:sz="4" w:space="0" w:color="auto"/>
                  </w:tcBorders>
                  <w:shd w:val="clear" w:color="000000" w:fill="8497B0"/>
                  <w:vAlign w:val="center"/>
                  <w:hideMark/>
                </w:tcPr>
                <w:p w:rsidR="00E26ED1" w:rsidRPr="00E26ED1" w:rsidRDefault="00E26ED1" w:rsidP="00E26ED1">
                  <w:pPr>
                    <w:spacing w:after="0"/>
                    <w:jc w:val="center"/>
                    <w:rPr>
                      <w:rFonts w:ascii="Century Gothic" w:eastAsia="Times New Roman" w:hAnsi="Century Gothic"/>
                      <w:b/>
                      <w:bCs/>
                      <w:color w:val="000000"/>
                      <w:sz w:val="12"/>
                      <w:szCs w:val="12"/>
                      <w:lang w:val="es-CO" w:eastAsia="es-CO"/>
                    </w:rPr>
                  </w:pPr>
                  <w:r w:rsidRPr="00E26ED1">
                    <w:rPr>
                      <w:rFonts w:ascii="Century Gothic" w:eastAsia="Times New Roman" w:hAnsi="Century Gothic"/>
                      <w:b/>
                      <w:bCs/>
                      <w:color w:val="000000"/>
                      <w:sz w:val="12"/>
                      <w:szCs w:val="12"/>
                      <w:lang w:val="es-CO" w:eastAsia="es-CO"/>
                    </w:rPr>
                    <w:t>DOCUMENTOS EN SIGEP</w:t>
                  </w:r>
                </w:p>
              </w:tc>
              <w:tc>
                <w:tcPr>
                  <w:tcW w:w="2230" w:type="dxa"/>
                  <w:gridSpan w:val="5"/>
                  <w:tcBorders>
                    <w:top w:val="single" w:sz="8" w:space="0" w:color="auto"/>
                    <w:left w:val="single" w:sz="8" w:space="0" w:color="auto"/>
                    <w:bottom w:val="single" w:sz="4" w:space="0" w:color="auto"/>
                    <w:right w:val="single" w:sz="4" w:space="0" w:color="auto"/>
                  </w:tcBorders>
                  <w:shd w:val="clear" w:color="000000" w:fill="FFC000"/>
                  <w:vAlign w:val="center"/>
                  <w:hideMark/>
                </w:tcPr>
                <w:p w:rsidR="00E26ED1" w:rsidRPr="00E26ED1" w:rsidRDefault="00E26ED1" w:rsidP="00E26ED1">
                  <w:pPr>
                    <w:spacing w:after="0"/>
                    <w:jc w:val="center"/>
                    <w:rPr>
                      <w:rFonts w:ascii="Century Gothic" w:eastAsia="Times New Roman" w:hAnsi="Century Gothic"/>
                      <w:b/>
                      <w:bCs/>
                      <w:color w:val="000000"/>
                      <w:sz w:val="12"/>
                      <w:szCs w:val="12"/>
                      <w:lang w:val="es-CO" w:eastAsia="es-CO"/>
                    </w:rPr>
                  </w:pPr>
                  <w:r w:rsidRPr="00E26ED1">
                    <w:rPr>
                      <w:rFonts w:ascii="Century Gothic" w:eastAsia="Times New Roman" w:hAnsi="Century Gothic"/>
                      <w:b/>
                      <w:bCs/>
                      <w:color w:val="000000"/>
                      <w:sz w:val="12"/>
                      <w:szCs w:val="12"/>
                      <w:lang w:val="es-CO" w:eastAsia="es-CO"/>
                    </w:rPr>
                    <w:t>DOCUMENTOS EN EL EXPEDIENTE</w:t>
                  </w:r>
                </w:p>
              </w:tc>
              <w:tc>
                <w:tcPr>
                  <w:tcW w:w="2844" w:type="dxa"/>
                  <w:vMerge w:val="restart"/>
                  <w:tcBorders>
                    <w:top w:val="single" w:sz="8" w:space="0" w:color="auto"/>
                    <w:left w:val="single" w:sz="8" w:space="0" w:color="auto"/>
                    <w:bottom w:val="single" w:sz="4" w:space="0" w:color="auto"/>
                    <w:right w:val="single" w:sz="8" w:space="0" w:color="auto"/>
                  </w:tcBorders>
                  <w:shd w:val="clear" w:color="000000" w:fill="FFC000"/>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OBSERVACIONES DE LA OCI</w:t>
                  </w:r>
                </w:p>
              </w:tc>
            </w:tr>
            <w:tr w:rsidR="00E26ED1" w:rsidRPr="00E26ED1" w:rsidTr="00CA6DE8">
              <w:trPr>
                <w:trHeight w:val="780"/>
                <w:jc w:val="center"/>
              </w:trPr>
              <w:tc>
                <w:tcPr>
                  <w:tcW w:w="807" w:type="dxa"/>
                  <w:tcBorders>
                    <w:top w:val="single" w:sz="8" w:space="0" w:color="auto"/>
                    <w:left w:val="single" w:sz="4" w:space="0" w:color="auto"/>
                    <w:bottom w:val="single" w:sz="4" w:space="0" w:color="auto"/>
                    <w:right w:val="single" w:sz="4" w:space="0" w:color="auto"/>
                  </w:tcBorders>
                  <w:shd w:val="clear" w:color="000000" w:fill="1F4E78"/>
                  <w:vAlign w:val="center"/>
                  <w:hideMark/>
                </w:tcPr>
                <w:p w:rsidR="00E26ED1" w:rsidRPr="00E26ED1" w:rsidRDefault="00E26ED1" w:rsidP="00E26ED1">
                  <w:pPr>
                    <w:spacing w:after="0"/>
                    <w:jc w:val="center"/>
                    <w:rPr>
                      <w:rFonts w:ascii="Century Gothic" w:eastAsia="Times New Roman" w:hAnsi="Century Gothic" w:cs="Arial"/>
                      <w:b/>
                      <w:bCs/>
                      <w:color w:val="BDD7EE"/>
                      <w:sz w:val="12"/>
                      <w:szCs w:val="12"/>
                      <w:lang w:val="es-CO" w:eastAsia="es-CO"/>
                    </w:rPr>
                  </w:pPr>
                  <w:r>
                    <w:rPr>
                      <w:rFonts w:ascii="Century Gothic" w:eastAsia="Times New Roman" w:hAnsi="Century Gothic" w:cs="Arial"/>
                      <w:b/>
                      <w:bCs/>
                      <w:color w:val="BDD7EE"/>
                      <w:sz w:val="12"/>
                      <w:szCs w:val="12"/>
                      <w:lang w:val="es-CO" w:eastAsia="es-CO"/>
                    </w:rPr>
                    <w:t>No. Cédula</w:t>
                  </w:r>
                </w:p>
              </w:tc>
              <w:tc>
                <w:tcPr>
                  <w:tcW w:w="920" w:type="dxa"/>
                  <w:tcBorders>
                    <w:top w:val="single" w:sz="8" w:space="0" w:color="auto"/>
                    <w:left w:val="nil"/>
                    <w:bottom w:val="single" w:sz="4" w:space="0" w:color="auto"/>
                    <w:right w:val="single" w:sz="4" w:space="0" w:color="auto"/>
                  </w:tcBorders>
                  <w:shd w:val="clear" w:color="000000" w:fill="1F4E78"/>
                  <w:vAlign w:val="center"/>
                  <w:hideMark/>
                </w:tcPr>
                <w:p w:rsidR="00E26ED1" w:rsidRPr="00E26ED1" w:rsidRDefault="00E26ED1" w:rsidP="00E26ED1">
                  <w:pPr>
                    <w:spacing w:after="0"/>
                    <w:jc w:val="center"/>
                    <w:rPr>
                      <w:rFonts w:ascii="Century Gothic" w:eastAsia="Times New Roman" w:hAnsi="Century Gothic" w:cs="Arial"/>
                      <w:b/>
                      <w:bCs/>
                      <w:color w:val="BDD7EE"/>
                      <w:sz w:val="12"/>
                      <w:szCs w:val="12"/>
                      <w:lang w:val="es-CO" w:eastAsia="es-CO"/>
                    </w:rPr>
                  </w:pPr>
                  <w:r w:rsidRPr="00E26ED1">
                    <w:rPr>
                      <w:rFonts w:ascii="Century Gothic" w:eastAsia="Times New Roman" w:hAnsi="Century Gothic" w:cs="Arial"/>
                      <w:b/>
                      <w:bCs/>
                      <w:color w:val="BDD7EE"/>
                      <w:sz w:val="12"/>
                      <w:szCs w:val="12"/>
                      <w:lang w:val="es-CO" w:eastAsia="es-CO"/>
                    </w:rPr>
                    <w:t>Contratista</w:t>
                  </w:r>
                </w:p>
              </w:tc>
              <w:tc>
                <w:tcPr>
                  <w:tcW w:w="650" w:type="dxa"/>
                  <w:tcBorders>
                    <w:top w:val="single" w:sz="8" w:space="0" w:color="auto"/>
                    <w:left w:val="nil"/>
                    <w:bottom w:val="single" w:sz="4" w:space="0" w:color="auto"/>
                    <w:right w:val="single" w:sz="4" w:space="0" w:color="auto"/>
                  </w:tcBorders>
                  <w:shd w:val="clear" w:color="000000" w:fill="1F4E78"/>
                  <w:vAlign w:val="center"/>
                  <w:hideMark/>
                </w:tcPr>
                <w:p w:rsidR="00E26ED1" w:rsidRPr="00E26ED1" w:rsidRDefault="00E26ED1" w:rsidP="00E26ED1">
                  <w:pPr>
                    <w:spacing w:after="0"/>
                    <w:jc w:val="center"/>
                    <w:rPr>
                      <w:rFonts w:ascii="Century Gothic" w:eastAsia="Times New Roman" w:hAnsi="Century Gothic" w:cs="Arial"/>
                      <w:b/>
                      <w:bCs/>
                      <w:color w:val="BDD7EE"/>
                      <w:sz w:val="12"/>
                      <w:szCs w:val="12"/>
                      <w:lang w:val="es-CO" w:eastAsia="es-CO"/>
                    </w:rPr>
                  </w:pPr>
                  <w:r w:rsidRPr="00E26ED1">
                    <w:rPr>
                      <w:rFonts w:ascii="Century Gothic" w:eastAsia="Times New Roman" w:hAnsi="Century Gothic" w:cs="Arial"/>
                      <w:b/>
                      <w:bCs/>
                      <w:color w:val="BDD7EE"/>
                      <w:sz w:val="12"/>
                      <w:szCs w:val="12"/>
                      <w:lang w:val="es-CO" w:eastAsia="es-CO"/>
                    </w:rPr>
                    <w:t>No. del Contrato</w:t>
                  </w:r>
                </w:p>
              </w:tc>
              <w:tc>
                <w:tcPr>
                  <w:tcW w:w="493" w:type="dxa"/>
                  <w:tcBorders>
                    <w:top w:val="nil"/>
                    <w:left w:val="single" w:sz="4" w:space="0" w:color="auto"/>
                    <w:bottom w:val="single" w:sz="8" w:space="0" w:color="auto"/>
                    <w:right w:val="single" w:sz="4" w:space="0" w:color="auto"/>
                  </w:tcBorders>
                  <w:shd w:val="clear" w:color="000000" w:fill="8497B0"/>
                  <w:vAlign w:val="center"/>
                  <w:hideMark/>
                </w:tcPr>
                <w:p w:rsidR="00E26ED1" w:rsidRPr="00E26ED1" w:rsidRDefault="00E26ED1" w:rsidP="00E26ED1">
                  <w:pPr>
                    <w:spacing w:after="0"/>
                    <w:jc w:val="center"/>
                    <w:rPr>
                      <w:rFonts w:ascii="Century Gothic" w:eastAsia="Times New Roman" w:hAnsi="Century Gothic"/>
                      <w:sz w:val="12"/>
                      <w:szCs w:val="12"/>
                      <w:lang w:val="es-CO" w:eastAsia="es-CO"/>
                    </w:rPr>
                  </w:pPr>
                  <w:r w:rsidRPr="00E26ED1">
                    <w:rPr>
                      <w:rFonts w:ascii="Century Gothic" w:eastAsia="Times New Roman" w:hAnsi="Century Gothic"/>
                      <w:sz w:val="12"/>
                      <w:szCs w:val="12"/>
                      <w:lang w:val="es-CO" w:eastAsia="es-CO"/>
                    </w:rPr>
                    <w:t xml:space="preserve">Doc. </w:t>
                  </w:r>
                  <w:proofErr w:type="spellStart"/>
                  <w:r w:rsidRPr="00E26ED1">
                    <w:rPr>
                      <w:rFonts w:ascii="Century Gothic" w:eastAsia="Times New Roman" w:hAnsi="Century Gothic"/>
                      <w:sz w:val="12"/>
                      <w:szCs w:val="12"/>
                      <w:lang w:val="es-CO" w:eastAsia="es-CO"/>
                    </w:rPr>
                    <w:t>Adic</w:t>
                  </w:r>
                  <w:proofErr w:type="spellEnd"/>
                </w:p>
              </w:tc>
              <w:tc>
                <w:tcPr>
                  <w:tcW w:w="425" w:type="dxa"/>
                  <w:tcBorders>
                    <w:top w:val="nil"/>
                    <w:left w:val="nil"/>
                    <w:bottom w:val="single" w:sz="8" w:space="0" w:color="auto"/>
                    <w:right w:val="single" w:sz="4" w:space="0" w:color="auto"/>
                  </w:tcBorders>
                  <w:shd w:val="clear" w:color="000000" w:fill="8497B0"/>
                  <w:vAlign w:val="center"/>
                  <w:hideMark/>
                </w:tcPr>
                <w:p w:rsidR="00E26ED1" w:rsidRPr="00E26ED1" w:rsidRDefault="00E26ED1" w:rsidP="00E26ED1">
                  <w:pPr>
                    <w:spacing w:after="0"/>
                    <w:jc w:val="center"/>
                    <w:rPr>
                      <w:rFonts w:ascii="Century Gothic" w:eastAsia="Times New Roman" w:hAnsi="Century Gothic"/>
                      <w:sz w:val="12"/>
                      <w:szCs w:val="12"/>
                      <w:lang w:val="es-CO" w:eastAsia="es-CO"/>
                    </w:rPr>
                  </w:pPr>
                  <w:r w:rsidRPr="00E26ED1">
                    <w:rPr>
                      <w:rFonts w:ascii="Century Gothic" w:eastAsia="Times New Roman" w:hAnsi="Century Gothic"/>
                      <w:sz w:val="12"/>
                      <w:szCs w:val="12"/>
                      <w:lang w:val="es-CO" w:eastAsia="es-CO"/>
                    </w:rPr>
                    <w:t xml:space="preserve">Ed. Bas </w:t>
                  </w:r>
                  <w:proofErr w:type="spellStart"/>
                  <w:r w:rsidRPr="00E26ED1">
                    <w:rPr>
                      <w:rFonts w:ascii="Century Gothic" w:eastAsia="Times New Roman" w:hAnsi="Century Gothic"/>
                      <w:sz w:val="12"/>
                      <w:szCs w:val="12"/>
                      <w:lang w:val="es-CO" w:eastAsia="es-CO"/>
                    </w:rPr>
                    <w:t>Med</w:t>
                  </w:r>
                  <w:proofErr w:type="spellEnd"/>
                </w:p>
              </w:tc>
              <w:tc>
                <w:tcPr>
                  <w:tcW w:w="460" w:type="dxa"/>
                  <w:tcBorders>
                    <w:top w:val="nil"/>
                    <w:left w:val="nil"/>
                    <w:bottom w:val="single" w:sz="8" w:space="0" w:color="auto"/>
                    <w:right w:val="single" w:sz="4" w:space="0" w:color="auto"/>
                  </w:tcBorders>
                  <w:shd w:val="clear" w:color="000000" w:fill="8497B0"/>
                  <w:vAlign w:val="center"/>
                  <w:hideMark/>
                </w:tcPr>
                <w:p w:rsidR="00E26ED1" w:rsidRPr="00E26ED1" w:rsidRDefault="00E26ED1" w:rsidP="00E26ED1">
                  <w:pPr>
                    <w:spacing w:after="0"/>
                    <w:jc w:val="center"/>
                    <w:rPr>
                      <w:rFonts w:ascii="Century Gothic" w:eastAsia="Times New Roman" w:hAnsi="Century Gothic"/>
                      <w:sz w:val="12"/>
                      <w:szCs w:val="12"/>
                      <w:lang w:val="es-CO" w:eastAsia="es-CO"/>
                    </w:rPr>
                  </w:pPr>
                  <w:proofErr w:type="spellStart"/>
                  <w:r w:rsidRPr="00E26ED1">
                    <w:rPr>
                      <w:rFonts w:ascii="Century Gothic" w:eastAsia="Times New Roman" w:hAnsi="Century Gothic"/>
                      <w:sz w:val="12"/>
                      <w:szCs w:val="12"/>
                      <w:lang w:val="es-CO" w:eastAsia="es-CO"/>
                    </w:rPr>
                    <w:t>Form</w:t>
                  </w:r>
                  <w:proofErr w:type="spellEnd"/>
                  <w:r w:rsidRPr="00E26ED1">
                    <w:rPr>
                      <w:rFonts w:ascii="Century Gothic" w:eastAsia="Times New Roman" w:hAnsi="Century Gothic"/>
                      <w:sz w:val="12"/>
                      <w:szCs w:val="12"/>
                      <w:lang w:val="es-CO" w:eastAsia="es-CO"/>
                    </w:rPr>
                    <w:t xml:space="preserve">. </w:t>
                  </w:r>
                  <w:proofErr w:type="spellStart"/>
                  <w:r w:rsidRPr="00E26ED1">
                    <w:rPr>
                      <w:rFonts w:ascii="Century Gothic" w:eastAsia="Times New Roman" w:hAnsi="Century Gothic"/>
                      <w:sz w:val="12"/>
                      <w:szCs w:val="12"/>
                      <w:lang w:val="es-CO" w:eastAsia="es-CO"/>
                    </w:rPr>
                    <w:t>Sup</w:t>
                  </w:r>
                  <w:proofErr w:type="spellEnd"/>
                </w:p>
              </w:tc>
              <w:tc>
                <w:tcPr>
                  <w:tcW w:w="534" w:type="dxa"/>
                  <w:tcBorders>
                    <w:top w:val="nil"/>
                    <w:left w:val="nil"/>
                    <w:bottom w:val="single" w:sz="8" w:space="0" w:color="auto"/>
                    <w:right w:val="single" w:sz="4" w:space="0" w:color="auto"/>
                  </w:tcBorders>
                  <w:shd w:val="clear" w:color="000000" w:fill="8497B0"/>
                  <w:vAlign w:val="center"/>
                  <w:hideMark/>
                </w:tcPr>
                <w:p w:rsidR="00E26ED1" w:rsidRPr="00E26ED1" w:rsidRDefault="00E26ED1" w:rsidP="00E26ED1">
                  <w:pPr>
                    <w:spacing w:after="0"/>
                    <w:jc w:val="center"/>
                    <w:rPr>
                      <w:rFonts w:ascii="Century Gothic" w:eastAsia="Times New Roman" w:hAnsi="Century Gothic"/>
                      <w:sz w:val="12"/>
                      <w:szCs w:val="12"/>
                      <w:lang w:val="es-CO" w:eastAsia="es-CO"/>
                    </w:rPr>
                  </w:pPr>
                  <w:proofErr w:type="spellStart"/>
                  <w:r w:rsidRPr="00E26ED1">
                    <w:rPr>
                      <w:rFonts w:ascii="Century Gothic" w:eastAsia="Times New Roman" w:hAnsi="Century Gothic"/>
                      <w:sz w:val="12"/>
                      <w:szCs w:val="12"/>
                      <w:lang w:val="es-CO" w:eastAsia="es-CO"/>
                    </w:rPr>
                    <w:t>Exp</w:t>
                  </w:r>
                  <w:proofErr w:type="spellEnd"/>
                  <w:r w:rsidRPr="00E26ED1">
                    <w:rPr>
                      <w:rFonts w:ascii="Century Gothic" w:eastAsia="Times New Roman" w:hAnsi="Century Gothic"/>
                      <w:sz w:val="12"/>
                      <w:szCs w:val="12"/>
                      <w:lang w:val="es-CO" w:eastAsia="es-CO"/>
                    </w:rPr>
                    <w:t>. Doce</w:t>
                  </w:r>
                </w:p>
              </w:tc>
              <w:tc>
                <w:tcPr>
                  <w:tcW w:w="460" w:type="dxa"/>
                  <w:tcBorders>
                    <w:top w:val="nil"/>
                    <w:left w:val="nil"/>
                    <w:bottom w:val="single" w:sz="8" w:space="0" w:color="auto"/>
                    <w:right w:val="single" w:sz="4" w:space="0" w:color="auto"/>
                  </w:tcBorders>
                  <w:shd w:val="clear" w:color="000000" w:fill="8497B0"/>
                  <w:vAlign w:val="center"/>
                  <w:hideMark/>
                </w:tcPr>
                <w:p w:rsidR="00E26ED1" w:rsidRPr="00E26ED1" w:rsidRDefault="00E26ED1" w:rsidP="00E26ED1">
                  <w:pPr>
                    <w:spacing w:after="0"/>
                    <w:jc w:val="center"/>
                    <w:rPr>
                      <w:rFonts w:ascii="Century Gothic" w:eastAsia="Times New Roman" w:hAnsi="Century Gothic"/>
                      <w:sz w:val="12"/>
                      <w:szCs w:val="12"/>
                      <w:lang w:val="es-CO" w:eastAsia="es-CO"/>
                    </w:rPr>
                  </w:pPr>
                  <w:proofErr w:type="spellStart"/>
                  <w:r w:rsidRPr="00E26ED1">
                    <w:rPr>
                      <w:rFonts w:ascii="Century Gothic" w:eastAsia="Times New Roman" w:hAnsi="Century Gothic"/>
                      <w:sz w:val="12"/>
                      <w:szCs w:val="12"/>
                      <w:lang w:val="es-CO" w:eastAsia="es-CO"/>
                    </w:rPr>
                    <w:t>Exp</w:t>
                  </w:r>
                  <w:proofErr w:type="spellEnd"/>
                  <w:r w:rsidRPr="00E26ED1">
                    <w:rPr>
                      <w:rFonts w:ascii="Century Gothic" w:eastAsia="Times New Roman" w:hAnsi="Century Gothic"/>
                      <w:sz w:val="12"/>
                      <w:szCs w:val="12"/>
                      <w:lang w:val="es-CO" w:eastAsia="es-CO"/>
                    </w:rPr>
                    <w:t xml:space="preserve">. </w:t>
                  </w:r>
                  <w:proofErr w:type="spellStart"/>
                  <w:r w:rsidRPr="00E26ED1">
                    <w:rPr>
                      <w:rFonts w:ascii="Century Gothic" w:eastAsia="Times New Roman" w:hAnsi="Century Gothic"/>
                      <w:sz w:val="12"/>
                      <w:szCs w:val="12"/>
                      <w:lang w:val="es-CO" w:eastAsia="es-CO"/>
                    </w:rPr>
                    <w:t>Lab</w:t>
                  </w:r>
                  <w:proofErr w:type="spellEnd"/>
                </w:p>
              </w:tc>
              <w:tc>
                <w:tcPr>
                  <w:tcW w:w="420" w:type="dxa"/>
                  <w:tcBorders>
                    <w:top w:val="nil"/>
                    <w:left w:val="single" w:sz="8" w:space="0" w:color="auto"/>
                    <w:bottom w:val="single" w:sz="8" w:space="0" w:color="auto"/>
                    <w:right w:val="single" w:sz="4" w:space="0" w:color="auto"/>
                  </w:tcBorders>
                  <w:shd w:val="clear" w:color="000000" w:fill="FFC000"/>
                  <w:vAlign w:val="center"/>
                  <w:hideMark/>
                </w:tcPr>
                <w:p w:rsidR="00E26ED1" w:rsidRPr="00E26ED1" w:rsidRDefault="00E26ED1" w:rsidP="00E26ED1">
                  <w:pPr>
                    <w:spacing w:after="0"/>
                    <w:jc w:val="center"/>
                    <w:rPr>
                      <w:rFonts w:ascii="Century Gothic" w:eastAsia="Times New Roman" w:hAnsi="Century Gothic"/>
                      <w:sz w:val="12"/>
                      <w:szCs w:val="12"/>
                      <w:lang w:val="es-CO" w:eastAsia="es-CO"/>
                    </w:rPr>
                  </w:pPr>
                  <w:r w:rsidRPr="00E26ED1">
                    <w:rPr>
                      <w:rFonts w:ascii="Century Gothic" w:eastAsia="Times New Roman" w:hAnsi="Century Gothic"/>
                      <w:sz w:val="12"/>
                      <w:szCs w:val="12"/>
                      <w:lang w:val="es-CO" w:eastAsia="es-CO"/>
                    </w:rPr>
                    <w:t xml:space="preserve">Doc. </w:t>
                  </w:r>
                  <w:proofErr w:type="spellStart"/>
                  <w:r w:rsidRPr="00E26ED1">
                    <w:rPr>
                      <w:rFonts w:ascii="Century Gothic" w:eastAsia="Times New Roman" w:hAnsi="Century Gothic"/>
                      <w:sz w:val="12"/>
                      <w:szCs w:val="12"/>
                      <w:lang w:val="es-CO" w:eastAsia="es-CO"/>
                    </w:rPr>
                    <w:t>Adic</w:t>
                  </w:r>
                  <w:proofErr w:type="spellEnd"/>
                </w:p>
              </w:tc>
              <w:tc>
                <w:tcPr>
                  <w:tcW w:w="411" w:type="dxa"/>
                  <w:tcBorders>
                    <w:top w:val="nil"/>
                    <w:left w:val="nil"/>
                    <w:bottom w:val="single" w:sz="8" w:space="0" w:color="auto"/>
                    <w:right w:val="single" w:sz="4" w:space="0" w:color="auto"/>
                  </w:tcBorders>
                  <w:shd w:val="clear" w:color="000000" w:fill="FFC000"/>
                  <w:vAlign w:val="center"/>
                  <w:hideMark/>
                </w:tcPr>
                <w:p w:rsidR="00E26ED1" w:rsidRPr="00E26ED1" w:rsidRDefault="00E26ED1" w:rsidP="00E26ED1">
                  <w:pPr>
                    <w:spacing w:after="0"/>
                    <w:jc w:val="center"/>
                    <w:rPr>
                      <w:rFonts w:ascii="Century Gothic" w:eastAsia="Times New Roman" w:hAnsi="Century Gothic"/>
                      <w:sz w:val="12"/>
                      <w:szCs w:val="12"/>
                      <w:lang w:val="es-CO" w:eastAsia="es-CO"/>
                    </w:rPr>
                  </w:pPr>
                  <w:r w:rsidRPr="00E26ED1">
                    <w:rPr>
                      <w:rFonts w:ascii="Century Gothic" w:eastAsia="Times New Roman" w:hAnsi="Century Gothic"/>
                      <w:sz w:val="12"/>
                      <w:szCs w:val="12"/>
                      <w:lang w:val="es-CO" w:eastAsia="es-CO"/>
                    </w:rPr>
                    <w:t xml:space="preserve">Ed. Bas </w:t>
                  </w:r>
                  <w:proofErr w:type="spellStart"/>
                  <w:r w:rsidRPr="00E26ED1">
                    <w:rPr>
                      <w:rFonts w:ascii="Century Gothic" w:eastAsia="Times New Roman" w:hAnsi="Century Gothic"/>
                      <w:sz w:val="12"/>
                      <w:szCs w:val="12"/>
                      <w:lang w:val="es-CO" w:eastAsia="es-CO"/>
                    </w:rPr>
                    <w:t>Med</w:t>
                  </w:r>
                  <w:proofErr w:type="spellEnd"/>
                </w:p>
              </w:tc>
              <w:tc>
                <w:tcPr>
                  <w:tcW w:w="459" w:type="dxa"/>
                  <w:tcBorders>
                    <w:top w:val="nil"/>
                    <w:left w:val="nil"/>
                    <w:bottom w:val="single" w:sz="8" w:space="0" w:color="auto"/>
                    <w:right w:val="single" w:sz="4" w:space="0" w:color="auto"/>
                  </w:tcBorders>
                  <w:shd w:val="clear" w:color="000000" w:fill="FFC000"/>
                  <w:vAlign w:val="center"/>
                  <w:hideMark/>
                </w:tcPr>
                <w:p w:rsidR="00E26ED1" w:rsidRPr="00E26ED1" w:rsidRDefault="00E26ED1" w:rsidP="00E26ED1">
                  <w:pPr>
                    <w:spacing w:after="0"/>
                    <w:jc w:val="center"/>
                    <w:rPr>
                      <w:rFonts w:ascii="Century Gothic" w:eastAsia="Times New Roman" w:hAnsi="Century Gothic"/>
                      <w:sz w:val="12"/>
                      <w:szCs w:val="12"/>
                      <w:lang w:val="es-CO" w:eastAsia="es-CO"/>
                    </w:rPr>
                  </w:pPr>
                  <w:proofErr w:type="spellStart"/>
                  <w:r w:rsidRPr="00E26ED1">
                    <w:rPr>
                      <w:rFonts w:ascii="Century Gothic" w:eastAsia="Times New Roman" w:hAnsi="Century Gothic"/>
                      <w:sz w:val="12"/>
                      <w:szCs w:val="12"/>
                      <w:lang w:val="es-CO" w:eastAsia="es-CO"/>
                    </w:rPr>
                    <w:t>Form</w:t>
                  </w:r>
                  <w:proofErr w:type="spellEnd"/>
                  <w:r w:rsidRPr="00E26ED1">
                    <w:rPr>
                      <w:rFonts w:ascii="Century Gothic" w:eastAsia="Times New Roman" w:hAnsi="Century Gothic"/>
                      <w:sz w:val="12"/>
                      <w:szCs w:val="12"/>
                      <w:lang w:val="es-CO" w:eastAsia="es-CO"/>
                    </w:rPr>
                    <w:t xml:space="preserve">. </w:t>
                  </w:r>
                  <w:proofErr w:type="spellStart"/>
                  <w:r w:rsidRPr="00E26ED1">
                    <w:rPr>
                      <w:rFonts w:ascii="Century Gothic" w:eastAsia="Times New Roman" w:hAnsi="Century Gothic"/>
                      <w:sz w:val="12"/>
                      <w:szCs w:val="12"/>
                      <w:lang w:val="es-CO" w:eastAsia="es-CO"/>
                    </w:rPr>
                    <w:t>Sup</w:t>
                  </w:r>
                  <w:proofErr w:type="spellEnd"/>
                </w:p>
              </w:tc>
              <w:tc>
                <w:tcPr>
                  <w:tcW w:w="464" w:type="dxa"/>
                  <w:tcBorders>
                    <w:top w:val="nil"/>
                    <w:left w:val="nil"/>
                    <w:bottom w:val="single" w:sz="8" w:space="0" w:color="auto"/>
                    <w:right w:val="single" w:sz="4" w:space="0" w:color="auto"/>
                  </w:tcBorders>
                  <w:shd w:val="clear" w:color="000000" w:fill="FFC000"/>
                  <w:vAlign w:val="center"/>
                  <w:hideMark/>
                </w:tcPr>
                <w:p w:rsidR="00E26ED1" w:rsidRPr="00E26ED1" w:rsidRDefault="00E26ED1" w:rsidP="00E26ED1">
                  <w:pPr>
                    <w:spacing w:after="0"/>
                    <w:jc w:val="center"/>
                    <w:rPr>
                      <w:rFonts w:ascii="Century Gothic" w:eastAsia="Times New Roman" w:hAnsi="Century Gothic"/>
                      <w:sz w:val="12"/>
                      <w:szCs w:val="12"/>
                      <w:lang w:val="es-CO" w:eastAsia="es-CO"/>
                    </w:rPr>
                  </w:pPr>
                  <w:proofErr w:type="spellStart"/>
                  <w:r w:rsidRPr="00E26ED1">
                    <w:rPr>
                      <w:rFonts w:ascii="Century Gothic" w:eastAsia="Times New Roman" w:hAnsi="Century Gothic"/>
                      <w:sz w:val="12"/>
                      <w:szCs w:val="12"/>
                      <w:lang w:val="es-CO" w:eastAsia="es-CO"/>
                    </w:rPr>
                    <w:t>Exp</w:t>
                  </w:r>
                  <w:proofErr w:type="spellEnd"/>
                  <w:r w:rsidRPr="00E26ED1">
                    <w:rPr>
                      <w:rFonts w:ascii="Century Gothic" w:eastAsia="Times New Roman" w:hAnsi="Century Gothic"/>
                      <w:sz w:val="12"/>
                      <w:szCs w:val="12"/>
                      <w:lang w:val="es-CO" w:eastAsia="es-CO"/>
                    </w:rPr>
                    <w:t>. Doce</w:t>
                  </w:r>
                </w:p>
              </w:tc>
              <w:tc>
                <w:tcPr>
                  <w:tcW w:w="476" w:type="dxa"/>
                  <w:tcBorders>
                    <w:top w:val="nil"/>
                    <w:left w:val="nil"/>
                    <w:bottom w:val="single" w:sz="8" w:space="0" w:color="auto"/>
                    <w:right w:val="single" w:sz="4" w:space="0" w:color="auto"/>
                  </w:tcBorders>
                  <w:shd w:val="clear" w:color="000000" w:fill="FFC000"/>
                  <w:vAlign w:val="center"/>
                  <w:hideMark/>
                </w:tcPr>
                <w:p w:rsidR="00E26ED1" w:rsidRPr="00E26ED1" w:rsidRDefault="00E26ED1" w:rsidP="00E26ED1">
                  <w:pPr>
                    <w:spacing w:after="0"/>
                    <w:jc w:val="center"/>
                    <w:rPr>
                      <w:rFonts w:ascii="Century Gothic" w:eastAsia="Times New Roman" w:hAnsi="Century Gothic"/>
                      <w:sz w:val="12"/>
                      <w:szCs w:val="12"/>
                      <w:lang w:val="es-CO" w:eastAsia="es-CO"/>
                    </w:rPr>
                  </w:pPr>
                  <w:proofErr w:type="spellStart"/>
                  <w:r w:rsidRPr="00E26ED1">
                    <w:rPr>
                      <w:rFonts w:ascii="Century Gothic" w:eastAsia="Times New Roman" w:hAnsi="Century Gothic"/>
                      <w:sz w:val="12"/>
                      <w:szCs w:val="12"/>
                      <w:lang w:val="es-CO" w:eastAsia="es-CO"/>
                    </w:rPr>
                    <w:t>Exp</w:t>
                  </w:r>
                  <w:proofErr w:type="spellEnd"/>
                  <w:r w:rsidRPr="00E26ED1">
                    <w:rPr>
                      <w:rFonts w:ascii="Century Gothic" w:eastAsia="Times New Roman" w:hAnsi="Century Gothic"/>
                      <w:sz w:val="12"/>
                      <w:szCs w:val="12"/>
                      <w:lang w:val="es-CO" w:eastAsia="es-CO"/>
                    </w:rPr>
                    <w:t xml:space="preserve">. </w:t>
                  </w:r>
                  <w:proofErr w:type="spellStart"/>
                  <w:r w:rsidRPr="00E26ED1">
                    <w:rPr>
                      <w:rFonts w:ascii="Century Gothic" w:eastAsia="Times New Roman" w:hAnsi="Century Gothic"/>
                      <w:sz w:val="12"/>
                      <w:szCs w:val="12"/>
                      <w:lang w:val="es-CO" w:eastAsia="es-CO"/>
                    </w:rPr>
                    <w:t>Lab</w:t>
                  </w:r>
                  <w:proofErr w:type="spellEnd"/>
                </w:p>
              </w:tc>
              <w:tc>
                <w:tcPr>
                  <w:tcW w:w="2844" w:type="dxa"/>
                  <w:vMerge/>
                  <w:tcBorders>
                    <w:top w:val="single" w:sz="8" w:space="0" w:color="auto"/>
                    <w:left w:val="single" w:sz="8" w:space="0" w:color="auto"/>
                    <w:bottom w:val="single" w:sz="4" w:space="0" w:color="auto"/>
                    <w:right w:val="single" w:sz="8" w:space="0" w:color="auto"/>
                  </w:tcBorders>
                  <w:vAlign w:val="center"/>
                  <w:hideMark/>
                </w:tcPr>
                <w:p w:rsidR="00E26ED1" w:rsidRPr="00E26ED1" w:rsidRDefault="00E26ED1" w:rsidP="00E26ED1">
                  <w:pPr>
                    <w:spacing w:after="0"/>
                    <w:rPr>
                      <w:rFonts w:ascii="Century Gothic" w:eastAsia="Times New Roman" w:hAnsi="Century Gothic"/>
                      <w:color w:val="000000"/>
                      <w:sz w:val="12"/>
                      <w:szCs w:val="12"/>
                      <w:lang w:val="es-CO" w:eastAsia="es-CO"/>
                    </w:rPr>
                  </w:pPr>
                </w:p>
              </w:tc>
            </w:tr>
            <w:tr w:rsidR="00E26ED1" w:rsidRPr="00E26ED1" w:rsidTr="00CA6DE8">
              <w:trPr>
                <w:trHeight w:val="358"/>
                <w:jc w:val="center"/>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63538251</w:t>
                  </w:r>
                </w:p>
              </w:tc>
              <w:tc>
                <w:tcPr>
                  <w:tcW w:w="920" w:type="dxa"/>
                  <w:tcBorders>
                    <w:top w:val="nil"/>
                    <w:left w:val="nil"/>
                    <w:bottom w:val="single" w:sz="4" w:space="0" w:color="auto"/>
                    <w:right w:val="single" w:sz="4" w:space="0" w:color="auto"/>
                  </w:tcBorders>
                  <w:shd w:val="clear" w:color="auto" w:fill="auto"/>
                  <w:noWrap/>
                  <w:vAlign w:val="center"/>
                  <w:hideMark/>
                </w:tcPr>
                <w:p w:rsidR="00E26ED1" w:rsidRPr="00E26ED1" w:rsidRDefault="005423B0" w:rsidP="00E26ED1">
                  <w:pPr>
                    <w:spacing w:after="0"/>
                    <w:jc w:val="both"/>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 LILIANA ANDREA </w:t>
                  </w:r>
                  <w:r w:rsidR="00E26ED1" w:rsidRPr="00E26ED1">
                    <w:rPr>
                      <w:rFonts w:ascii="Century Gothic" w:eastAsia="Times New Roman" w:hAnsi="Century Gothic"/>
                      <w:color w:val="000000"/>
                      <w:sz w:val="12"/>
                      <w:szCs w:val="12"/>
                      <w:lang w:val="es-CO" w:eastAsia="es-CO"/>
                    </w:rPr>
                    <w:t>CERQUERA ORTIZ</w:t>
                  </w:r>
                </w:p>
              </w:tc>
              <w:tc>
                <w:tcPr>
                  <w:tcW w:w="65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020-2017</w:t>
                  </w:r>
                </w:p>
              </w:tc>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25"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2</w:t>
                  </w:r>
                </w:p>
              </w:tc>
              <w:tc>
                <w:tcPr>
                  <w:tcW w:w="53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11</w:t>
                  </w:r>
                </w:p>
              </w:tc>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11"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2</w:t>
                  </w:r>
                </w:p>
              </w:tc>
              <w:tc>
                <w:tcPr>
                  <w:tcW w:w="46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76"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11</w:t>
                  </w:r>
                </w:p>
              </w:tc>
              <w:tc>
                <w:tcPr>
                  <w:tcW w:w="2844" w:type="dxa"/>
                  <w:tcBorders>
                    <w:top w:val="nil"/>
                    <w:left w:val="single" w:sz="8" w:space="0" w:color="auto"/>
                    <w:bottom w:val="single" w:sz="4" w:space="0" w:color="auto"/>
                    <w:right w:val="single" w:sz="8" w:space="0" w:color="auto"/>
                  </w:tcBorders>
                  <w:shd w:val="clear" w:color="auto" w:fill="auto"/>
                  <w:noWrap/>
                  <w:vAlign w:val="bottom"/>
                  <w:hideMark/>
                </w:tcPr>
                <w:p w:rsidR="00E26ED1" w:rsidRPr="00E26ED1" w:rsidRDefault="00E26ED1" w:rsidP="00E26ED1">
                  <w:pPr>
                    <w:spacing w:after="0"/>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 </w:t>
                  </w:r>
                </w:p>
              </w:tc>
            </w:tr>
            <w:tr w:rsidR="00E26ED1" w:rsidRPr="00E26ED1" w:rsidTr="00CA6DE8">
              <w:trPr>
                <w:trHeight w:val="462"/>
                <w:jc w:val="center"/>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79594131</w:t>
                  </w:r>
                </w:p>
              </w:tc>
              <w:tc>
                <w:tcPr>
                  <w:tcW w:w="92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both"/>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 xml:space="preserve"> DIEGO FERNANDO DIAZ SARMIENTO</w:t>
                  </w:r>
                </w:p>
              </w:tc>
              <w:tc>
                <w:tcPr>
                  <w:tcW w:w="65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133-2017</w:t>
                  </w:r>
                </w:p>
              </w:tc>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2</w:t>
                  </w:r>
                </w:p>
              </w:tc>
              <w:tc>
                <w:tcPr>
                  <w:tcW w:w="425"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2</w:t>
                  </w:r>
                </w:p>
              </w:tc>
              <w:tc>
                <w:tcPr>
                  <w:tcW w:w="53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6</w:t>
                  </w:r>
                </w:p>
              </w:tc>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2</w:t>
                  </w:r>
                </w:p>
              </w:tc>
              <w:tc>
                <w:tcPr>
                  <w:tcW w:w="411"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2</w:t>
                  </w:r>
                </w:p>
              </w:tc>
              <w:tc>
                <w:tcPr>
                  <w:tcW w:w="46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76"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6</w:t>
                  </w:r>
                </w:p>
              </w:tc>
              <w:tc>
                <w:tcPr>
                  <w:tcW w:w="2844" w:type="dxa"/>
                  <w:tcBorders>
                    <w:top w:val="nil"/>
                    <w:left w:val="single" w:sz="8" w:space="0" w:color="auto"/>
                    <w:bottom w:val="single" w:sz="4" w:space="0" w:color="auto"/>
                    <w:right w:val="single" w:sz="8" w:space="0" w:color="auto"/>
                  </w:tcBorders>
                  <w:shd w:val="clear" w:color="auto" w:fill="auto"/>
                  <w:noWrap/>
                  <w:vAlign w:val="bottom"/>
                  <w:hideMark/>
                </w:tcPr>
                <w:p w:rsidR="00E26ED1" w:rsidRPr="00E26ED1" w:rsidRDefault="00E26ED1" w:rsidP="00E26ED1">
                  <w:pPr>
                    <w:spacing w:after="0"/>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 </w:t>
                  </w:r>
                </w:p>
              </w:tc>
            </w:tr>
            <w:tr w:rsidR="00E26ED1" w:rsidRPr="00E26ED1" w:rsidTr="00CA6DE8">
              <w:trPr>
                <w:trHeight w:val="1562"/>
                <w:jc w:val="center"/>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1085252389</w:t>
                  </w:r>
                </w:p>
              </w:tc>
              <w:tc>
                <w:tcPr>
                  <w:tcW w:w="92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both"/>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 xml:space="preserve"> HERNAN DARIO BURBANO DIAZ</w:t>
                  </w:r>
                </w:p>
              </w:tc>
              <w:tc>
                <w:tcPr>
                  <w:tcW w:w="65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446-2017</w:t>
                  </w:r>
                </w:p>
              </w:tc>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3</w:t>
                  </w:r>
                </w:p>
              </w:tc>
              <w:tc>
                <w:tcPr>
                  <w:tcW w:w="425"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3</w:t>
                  </w:r>
                </w:p>
              </w:tc>
              <w:tc>
                <w:tcPr>
                  <w:tcW w:w="53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16/17</w:t>
                  </w:r>
                </w:p>
              </w:tc>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3</w:t>
                  </w:r>
                </w:p>
              </w:tc>
              <w:tc>
                <w:tcPr>
                  <w:tcW w:w="411"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3</w:t>
                  </w:r>
                </w:p>
              </w:tc>
              <w:tc>
                <w:tcPr>
                  <w:tcW w:w="46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76"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6</w:t>
                  </w:r>
                </w:p>
              </w:tc>
              <w:tc>
                <w:tcPr>
                  <w:tcW w:w="2844" w:type="dxa"/>
                  <w:tcBorders>
                    <w:top w:val="nil"/>
                    <w:left w:val="single" w:sz="8" w:space="0" w:color="auto"/>
                    <w:bottom w:val="single" w:sz="4" w:space="0" w:color="auto"/>
                    <w:right w:val="single" w:sz="8" w:space="0" w:color="auto"/>
                  </w:tcBorders>
                  <w:shd w:val="clear" w:color="auto" w:fill="auto"/>
                  <w:vAlign w:val="bottom"/>
                  <w:hideMark/>
                </w:tcPr>
                <w:p w:rsidR="00E26ED1" w:rsidRDefault="00E26ED1" w:rsidP="00E26ED1">
                  <w:pPr>
                    <w:spacing w:after="0"/>
                    <w:jc w:val="both"/>
                    <w:rPr>
                      <w:rFonts w:ascii="Century Gothic" w:eastAsia="Times New Roman" w:hAnsi="Century Gothic"/>
                      <w:color w:val="000000"/>
                      <w:sz w:val="12"/>
                      <w:szCs w:val="12"/>
                      <w:lang w:val="es-CO" w:eastAsia="es-CO"/>
                    </w:rPr>
                  </w:pPr>
                  <w:r w:rsidRPr="00E26ED1">
                    <w:rPr>
                      <w:rFonts w:ascii="Century Gothic" w:eastAsia="Times New Roman" w:hAnsi="Century Gothic"/>
                      <w:b/>
                      <w:bCs/>
                      <w:color w:val="000000"/>
                      <w:sz w:val="12"/>
                      <w:szCs w:val="12"/>
                      <w:lang w:val="es-CO" w:eastAsia="es-CO"/>
                    </w:rPr>
                    <w:t>1.</w:t>
                  </w:r>
                  <w:r w:rsidRPr="00E26ED1">
                    <w:rPr>
                      <w:rFonts w:ascii="Century Gothic" w:eastAsia="Times New Roman" w:hAnsi="Century Gothic"/>
                      <w:color w:val="000000"/>
                      <w:sz w:val="12"/>
                      <w:szCs w:val="12"/>
                      <w:lang w:val="es-CO" w:eastAsia="es-CO"/>
                    </w:rPr>
                    <w:t xml:space="preserve"> Se relaciona en la plataforma 17 experiencias laborales, pero solo 16 tiene adjunto el digital y el soporte de la experiencia relacionada con la UARIV en el periodo de 15/01/2014 al 31/12/2014 no se encuentra en la plataforma y este se tuvo en cuenta para el cálculo de los meses de experiencia como requisito para el ingreso.</w:t>
                  </w:r>
                  <w:r w:rsidRPr="00E26ED1">
                    <w:rPr>
                      <w:rFonts w:ascii="Century Gothic" w:eastAsia="Times New Roman" w:hAnsi="Century Gothic"/>
                      <w:color w:val="000000"/>
                      <w:sz w:val="12"/>
                      <w:szCs w:val="12"/>
                      <w:lang w:val="es-CO" w:eastAsia="es-CO"/>
                    </w:rPr>
                    <w:br/>
                  </w:r>
                  <w:r w:rsidRPr="00E26ED1">
                    <w:rPr>
                      <w:rFonts w:ascii="Century Gothic" w:eastAsia="Times New Roman" w:hAnsi="Century Gothic"/>
                      <w:b/>
                      <w:bCs/>
                      <w:color w:val="000000"/>
                      <w:sz w:val="12"/>
                      <w:szCs w:val="12"/>
                      <w:lang w:val="es-CO" w:eastAsia="es-CO"/>
                    </w:rPr>
                    <w:t>2.</w:t>
                  </w:r>
                  <w:r w:rsidRPr="00E26ED1">
                    <w:rPr>
                      <w:rFonts w:ascii="Century Gothic" w:eastAsia="Times New Roman" w:hAnsi="Century Gothic"/>
                      <w:color w:val="000000"/>
                      <w:sz w:val="12"/>
                      <w:szCs w:val="12"/>
                      <w:lang w:val="es-CO" w:eastAsia="es-CO"/>
                    </w:rPr>
                    <w:t xml:space="preserve"> Los otros once certificados que no entran para el cálculo de la experiencia como requisito, la entidad no los requiere.</w:t>
                  </w:r>
                </w:p>
                <w:p w:rsidR="00CF0FAF" w:rsidRDefault="00CF0FAF" w:rsidP="00E26ED1">
                  <w:pPr>
                    <w:spacing w:after="0"/>
                    <w:jc w:val="both"/>
                    <w:rPr>
                      <w:rFonts w:ascii="Century Gothic" w:eastAsia="Times New Roman" w:hAnsi="Century Gothic"/>
                      <w:color w:val="000000"/>
                      <w:sz w:val="12"/>
                      <w:szCs w:val="12"/>
                      <w:lang w:val="es-CO" w:eastAsia="es-CO"/>
                    </w:rPr>
                  </w:pPr>
                </w:p>
                <w:p w:rsidR="002B3936" w:rsidRPr="00CF0FAF" w:rsidRDefault="00CF0FAF" w:rsidP="00E26ED1">
                  <w:pPr>
                    <w:spacing w:after="0"/>
                    <w:jc w:val="both"/>
                    <w:rPr>
                      <w:rFonts w:ascii="Century Gothic" w:eastAsia="Times New Roman" w:hAnsi="Century Gothic"/>
                      <w:b/>
                      <w:color w:val="000000"/>
                      <w:sz w:val="12"/>
                      <w:szCs w:val="12"/>
                      <w:lang w:val="es-CO" w:eastAsia="es-CO"/>
                    </w:rPr>
                  </w:pPr>
                  <w:r w:rsidRPr="00CF0FAF">
                    <w:rPr>
                      <w:rFonts w:ascii="Century Gothic" w:eastAsia="Times New Roman" w:hAnsi="Century Gothic"/>
                      <w:b/>
                      <w:color w:val="000000"/>
                      <w:sz w:val="12"/>
                      <w:szCs w:val="12"/>
                      <w:lang w:val="es-CO" w:eastAsia="es-CO"/>
                    </w:rPr>
                    <w:t>El día 16 de junio fue subsanada por el contratista y verificada por el Grupo Contractual de acu</w:t>
                  </w:r>
                  <w:r w:rsidR="00B77D54">
                    <w:rPr>
                      <w:rFonts w:ascii="Century Gothic" w:eastAsia="Times New Roman" w:hAnsi="Century Gothic"/>
                      <w:b/>
                      <w:color w:val="000000"/>
                      <w:sz w:val="12"/>
                      <w:szCs w:val="12"/>
                      <w:lang w:val="es-CO" w:eastAsia="es-CO"/>
                    </w:rPr>
                    <w:t>e</w:t>
                  </w:r>
                  <w:r w:rsidRPr="00CF0FAF">
                    <w:rPr>
                      <w:rFonts w:ascii="Century Gothic" w:eastAsia="Times New Roman" w:hAnsi="Century Gothic"/>
                      <w:b/>
                      <w:color w:val="000000"/>
                      <w:sz w:val="12"/>
                      <w:szCs w:val="12"/>
                      <w:lang w:val="es-CO" w:eastAsia="es-CO"/>
                    </w:rPr>
                    <w:t>rdo a la respuesta con el radicado 20177600043483</w:t>
                  </w:r>
                </w:p>
              </w:tc>
            </w:tr>
            <w:tr w:rsidR="00E26ED1" w:rsidRPr="00E26ED1" w:rsidTr="00CA6DE8">
              <w:trPr>
                <w:trHeight w:val="636"/>
                <w:jc w:val="center"/>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63358409</w:t>
                  </w:r>
                </w:p>
              </w:tc>
              <w:tc>
                <w:tcPr>
                  <w:tcW w:w="92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both"/>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 xml:space="preserve"> LUISA MARGARITA GIL OLAYA</w:t>
                  </w:r>
                </w:p>
              </w:tc>
              <w:tc>
                <w:tcPr>
                  <w:tcW w:w="65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341-2017</w:t>
                  </w:r>
                </w:p>
              </w:tc>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25"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53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9</w:t>
                  </w:r>
                </w:p>
              </w:tc>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11"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6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76"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9</w:t>
                  </w:r>
                </w:p>
              </w:tc>
              <w:tc>
                <w:tcPr>
                  <w:tcW w:w="2844" w:type="dxa"/>
                  <w:tcBorders>
                    <w:top w:val="nil"/>
                    <w:left w:val="single" w:sz="8" w:space="0" w:color="auto"/>
                    <w:bottom w:val="single" w:sz="4" w:space="0" w:color="auto"/>
                    <w:right w:val="single" w:sz="8" w:space="0" w:color="auto"/>
                  </w:tcBorders>
                  <w:shd w:val="clear" w:color="auto" w:fill="auto"/>
                  <w:vAlign w:val="center"/>
                  <w:hideMark/>
                </w:tcPr>
                <w:p w:rsidR="00E26ED1" w:rsidRDefault="00E26ED1" w:rsidP="00E26ED1">
                  <w:pPr>
                    <w:spacing w:after="0"/>
                    <w:jc w:val="both"/>
                    <w:rPr>
                      <w:rFonts w:ascii="Century Gothic" w:eastAsia="Times New Roman" w:hAnsi="Century Gothic"/>
                      <w:color w:val="000000"/>
                      <w:sz w:val="12"/>
                      <w:szCs w:val="12"/>
                      <w:lang w:val="es-CO" w:eastAsia="es-CO"/>
                    </w:rPr>
                  </w:pPr>
                  <w:r w:rsidRPr="00E26ED1">
                    <w:rPr>
                      <w:rFonts w:ascii="Century Gothic" w:eastAsia="Times New Roman" w:hAnsi="Century Gothic"/>
                      <w:b/>
                      <w:bCs/>
                      <w:color w:val="000000"/>
                      <w:sz w:val="12"/>
                      <w:szCs w:val="12"/>
                      <w:lang w:val="es-CO" w:eastAsia="es-CO"/>
                    </w:rPr>
                    <w:t>1.</w:t>
                  </w:r>
                  <w:r w:rsidR="00FD5AC3">
                    <w:rPr>
                      <w:rFonts w:ascii="Century Gothic" w:eastAsia="Times New Roman" w:hAnsi="Century Gothic"/>
                      <w:color w:val="000000"/>
                      <w:sz w:val="12"/>
                      <w:szCs w:val="12"/>
                      <w:lang w:val="es-CO" w:eastAsia="es-CO"/>
                    </w:rPr>
                    <w:t xml:space="preserve"> E</w:t>
                  </w:r>
                  <w:r w:rsidRPr="00E26ED1">
                    <w:rPr>
                      <w:rFonts w:ascii="Century Gothic" w:eastAsia="Times New Roman" w:hAnsi="Century Gothic"/>
                      <w:color w:val="000000"/>
                      <w:sz w:val="12"/>
                      <w:szCs w:val="12"/>
                      <w:lang w:val="es-CO" w:eastAsia="es-CO"/>
                    </w:rPr>
                    <w:t>l certificado laboral como docente que no se tuvo en cuenta para el cálculo de la experiencia como requisito para el ingreso, la entidad no lo requiere.</w:t>
                  </w:r>
                </w:p>
                <w:p w:rsidR="00CF0FAF" w:rsidRDefault="00CF0FAF" w:rsidP="00E26ED1">
                  <w:pPr>
                    <w:spacing w:after="0"/>
                    <w:jc w:val="both"/>
                    <w:rPr>
                      <w:rFonts w:ascii="Century Gothic" w:eastAsia="Times New Roman" w:hAnsi="Century Gothic"/>
                      <w:b/>
                      <w:color w:val="000000"/>
                      <w:sz w:val="12"/>
                      <w:szCs w:val="12"/>
                      <w:lang w:val="es-CO" w:eastAsia="es-CO"/>
                    </w:rPr>
                  </w:pPr>
                </w:p>
                <w:p w:rsidR="00CF0FAF" w:rsidRPr="00E26ED1" w:rsidRDefault="00CF0FAF" w:rsidP="00E26ED1">
                  <w:pPr>
                    <w:spacing w:after="0"/>
                    <w:jc w:val="both"/>
                    <w:rPr>
                      <w:rFonts w:ascii="Century Gothic" w:eastAsia="Times New Roman" w:hAnsi="Century Gothic"/>
                      <w:color w:val="000000"/>
                      <w:sz w:val="12"/>
                      <w:szCs w:val="12"/>
                      <w:lang w:val="es-CO" w:eastAsia="es-CO"/>
                    </w:rPr>
                  </w:pPr>
                  <w:r w:rsidRPr="00CF0FAF">
                    <w:rPr>
                      <w:rFonts w:ascii="Century Gothic" w:eastAsia="Times New Roman" w:hAnsi="Century Gothic"/>
                      <w:b/>
                      <w:color w:val="000000"/>
                      <w:sz w:val="12"/>
                      <w:szCs w:val="12"/>
                      <w:lang w:val="es-CO" w:eastAsia="es-CO"/>
                    </w:rPr>
                    <w:t xml:space="preserve">El día 16 de junio fue subsanada por el contratista y verificada por el Grupo Contractual de </w:t>
                  </w:r>
                  <w:r w:rsidR="00B77D54" w:rsidRPr="00CF0FAF">
                    <w:rPr>
                      <w:rFonts w:ascii="Century Gothic" w:eastAsia="Times New Roman" w:hAnsi="Century Gothic"/>
                      <w:b/>
                      <w:color w:val="000000"/>
                      <w:sz w:val="12"/>
                      <w:szCs w:val="12"/>
                      <w:lang w:val="es-CO" w:eastAsia="es-CO"/>
                    </w:rPr>
                    <w:t>acu</w:t>
                  </w:r>
                  <w:r w:rsidR="00B77D54">
                    <w:rPr>
                      <w:rFonts w:ascii="Century Gothic" w:eastAsia="Times New Roman" w:hAnsi="Century Gothic"/>
                      <w:b/>
                      <w:color w:val="000000"/>
                      <w:sz w:val="12"/>
                      <w:szCs w:val="12"/>
                      <w:lang w:val="es-CO" w:eastAsia="es-CO"/>
                    </w:rPr>
                    <w:t>e</w:t>
                  </w:r>
                  <w:r w:rsidR="00B77D54" w:rsidRPr="00CF0FAF">
                    <w:rPr>
                      <w:rFonts w:ascii="Century Gothic" w:eastAsia="Times New Roman" w:hAnsi="Century Gothic"/>
                      <w:b/>
                      <w:color w:val="000000"/>
                      <w:sz w:val="12"/>
                      <w:szCs w:val="12"/>
                      <w:lang w:val="es-CO" w:eastAsia="es-CO"/>
                    </w:rPr>
                    <w:t xml:space="preserve">rdo </w:t>
                  </w:r>
                  <w:r w:rsidRPr="00CF0FAF">
                    <w:rPr>
                      <w:rFonts w:ascii="Century Gothic" w:eastAsia="Times New Roman" w:hAnsi="Century Gothic"/>
                      <w:b/>
                      <w:color w:val="000000"/>
                      <w:sz w:val="12"/>
                      <w:szCs w:val="12"/>
                      <w:lang w:val="es-CO" w:eastAsia="es-CO"/>
                    </w:rPr>
                    <w:t>a la respuesta con el radicado 20177600043483</w:t>
                  </w:r>
                  <w:r>
                    <w:rPr>
                      <w:rFonts w:ascii="Century Gothic" w:eastAsia="Times New Roman" w:hAnsi="Century Gothic"/>
                      <w:b/>
                      <w:color w:val="000000"/>
                      <w:sz w:val="12"/>
                      <w:szCs w:val="12"/>
                      <w:lang w:val="es-CO" w:eastAsia="es-CO"/>
                    </w:rPr>
                    <w:t>.</w:t>
                  </w:r>
                </w:p>
              </w:tc>
            </w:tr>
            <w:tr w:rsidR="00E26ED1" w:rsidRPr="00E26ED1" w:rsidTr="00CA6DE8">
              <w:trPr>
                <w:trHeight w:val="418"/>
                <w:jc w:val="center"/>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79683712</w:t>
                  </w:r>
                </w:p>
              </w:tc>
              <w:tc>
                <w:tcPr>
                  <w:tcW w:w="92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both"/>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 xml:space="preserve"> LUIS CARLOS GOMEZ DIAZ</w:t>
                  </w:r>
                </w:p>
              </w:tc>
              <w:tc>
                <w:tcPr>
                  <w:tcW w:w="65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329-2017</w:t>
                  </w:r>
                </w:p>
              </w:tc>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2</w:t>
                  </w:r>
                </w:p>
              </w:tc>
              <w:tc>
                <w:tcPr>
                  <w:tcW w:w="425"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2</w:t>
                  </w:r>
                </w:p>
              </w:tc>
              <w:tc>
                <w:tcPr>
                  <w:tcW w:w="53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7</w:t>
                  </w:r>
                </w:p>
              </w:tc>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2</w:t>
                  </w:r>
                </w:p>
              </w:tc>
              <w:tc>
                <w:tcPr>
                  <w:tcW w:w="411"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2</w:t>
                  </w:r>
                </w:p>
              </w:tc>
              <w:tc>
                <w:tcPr>
                  <w:tcW w:w="46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76"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7</w:t>
                  </w:r>
                </w:p>
              </w:tc>
              <w:tc>
                <w:tcPr>
                  <w:tcW w:w="2844" w:type="dxa"/>
                  <w:tcBorders>
                    <w:top w:val="nil"/>
                    <w:left w:val="single" w:sz="8" w:space="0" w:color="auto"/>
                    <w:bottom w:val="single" w:sz="4" w:space="0" w:color="auto"/>
                    <w:right w:val="single" w:sz="8" w:space="0" w:color="auto"/>
                  </w:tcBorders>
                  <w:shd w:val="clear" w:color="auto" w:fill="auto"/>
                  <w:noWrap/>
                  <w:vAlign w:val="bottom"/>
                  <w:hideMark/>
                </w:tcPr>
                <w:p w:rsidR="00E26ED1" w:rsidRPr="00E26ED1" w:rsidRDefault="00E26ED1" w:rsidP="00E26ED1">
                  <w:pPr>
                    <w:spacing w:after="0"/>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 </w:t>
                  </w:r>
                </w:p>
              </w:tc>
            </w:tr>
            <w:tr w:rsidR="00E26ED1" w:rsidRPr="00E26ED1" w:rsidTr="00CA6DE8">
              <w:trPr>
                <w:trHeight w:val="1559"/>
                <w:jc w:val="center"/>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lastRenderedPageBreak/>
                    <w:t>1019020577</w:t>
                  </w:r>
                </w:p>
              </w:tc>
              <w:tc>
                <w:tcPr>
                  <w:tcW w:w="92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both"/>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 xml:space="preserve"> ANA MARIA ROMERO TORRES</w:t>
                  </w:r>
                </w:p>
              </w:tc>
              <w:tc>
                <w:tcPr>
                  <w:tcW w:w="65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346-2017</w:t>
                  </w:r>
                </w:p>
              </w:tc>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4</w:t>
                  </w:r>
                </w:p>
              </w:tc>
              <w:tc>
                <w:tcPr>
                  <w:tcW w:w="425"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53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7/8</w:t>
                  </w:r>
                </w:p>
              </w:tc>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4</w:t>
                  </w:r>
                </w:p>
              </w:tc>
              <w:tc>
                <w:tcPr>
                  <w:tcW w:w="411"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6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76"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6</w:t>
                  </w:r>
                </w:p>
              </w:tc>
              <w:tc>
                <w:tcPr>
                  <w:tcW w:w="2844" w:type="dxa"/>
                  <w:tcBorders>
                    <w:top w:val="nil"/>
                    <w:left w:val="single" w:sz="8" w:space="0" w:color="auto"/>
                    <w:bottom w:val="single" w:sz="4" w:space="0" w:color="auto"/>
                    <w:right w:val="single" w:sz="8" w:space="0" w:color="auto"/>
                  </w:tcBorders>
                  <w:shd w:val="clear" w:color="auto" w:fill="auto"/>
                  <w:vAlign w:val="center"/>
                  <w:hideMark/>
                </w:tcPr>
                <w:p w:rsidR="00E26ED1" w:rsidRDefault="00E26ED1" w:rsidP="00E26ED1">
                  <w:pPr>
                    <w:spacing w:after="0"/>
                    <w:jc w:val="both"/>
                    <w:rPr>
                      <w:rFonts w:ascii="Century Gothic" w:eastAsia="Times New Roman" w:hAnsi="Century Gothic"/>
                      <w:color w:val="000000"/>
                      <w:sz w:val="12"/>
                      <w:szCs w:val="12"/>
                      <w:lang w:val="es-CO" w:eastAsia="es-CO"/>
                    </w:rPr>
                  </w:pPr>
                  <w:r w:rsidRPr="00E26ED1">
                    <w:rPr>
                      <w:rFonts w:ascii="Century Gothic" w:eastAsia="Times New Roman" w:hAnsi="Century Gothic"/>
                      <w:b/>
                      <w:bCs/>
                      <w:color w:val="000000"/>
                      <w:sz w:val="12"/>
                      <w:szCs w:val="12"/>
                      <w:lang w:val="es-CO" w:eastAsia="es-CO"/>
                    </w:rPr>
                    <w:t>1.</w:t>
                  </w:r>
                  <w:r w:rsidRPr="00E26ED1">
                    <w:rPr>
                      <w:rFonts w:ascii="Century Gothic" w:eastAsia="Times New Roman" w:hAnsi="Century Gothic"/>
                      <w:color w:val="000000"/>
                      <w:sz w:val="12"/>
                      <w:szCs w:val="12"/>
                      <w:lang w:val="es-CO" w:eastAsia="es-CO"/>
                    </w:rPr>
                    <w:t xml:space="preserve"> Se relaciona en la plataforma 8 experiencias laborales, pero solo 7 tiene adjunto el digital y el soporte de la experiencia relacionada con la UARIV en el periodo de 15/01/2015 al 31/12/2015 no se encuentra en la plataforma y Los otros dos certificados que no entran para el cálculo de la experiencia como requisito, la entidad no los requiere.</w:t>
                  </w:r>
                </w:p>
                <w:p w:rsidR="00E26ED1" w:rsidRDefault="00E26ED1" w:rsidP="00E26ED1">
                  <w:pPr>
                    <w:spacing w:after="0"/>
                    <w:jc w:val="both"/>
                    <w:rPr>
                      <w:rFonts w:ascii="Century Gothic" w:eastAsia="Times New Roman" w:hAnsi="Century Gothic"/>
                      <w:color w:val="000000"/>
                      <w:sz w:val="12"/>
                      <w:szCs w:val="12"/>
                      <w:lang w:val="es-CO" w:eastAsia="es-CO"/>
                    </w:rPr>
                  </w:pPr>
                  <w:r w:rsidRPr="00E26ED1">
                    <w:rPr>
                      <w:rFonts w:ascii="Century Gothic" w:eastAsia="Times New Roman" w:hAnsi="Century Gothic"/>
                      <w:b/>
                      <w:bCs/>
                      <w:color w:val="000000"/>
                      <w:sz w:val="12"/>
                      <w:szCs w:val="12"/>
                      <w:lang w:val="es-CO" w:eastAsia="es-CO"/>
                    </w:rPr>
                    <w:t>2.</w:t>
                  </w:r>
                  <w:r w:rsidRPr="00E26ED1">
                    <w:rPr>
                      <w:rFonts w:ascii="Century Gothic" w:eastAsia="Times New Roman" w:hAnsi="Century Gothic"/>
                      <w:color w:val="000000"/>
                      <w:sz w:val="12"/>
                      <w:szCs w:val="12"/>
                      <w:lang w:val="es-CO" w:eastAsia="es-CO"/>
                    </w:rPr>
                    <w:t xml:space="preserve"> Los otros dos certificados que no entran para el cálculo de la experiencia como requisito, la entidad no los requiere.</w:t>
                  </w:r>
                </w:p>
                <w:p w:rsidR="00CF0FAF" w:rsidRDefault="00CF0FAF" w:rsidP="00E26ED1">
                  <w:pPr>
                    <w:spacing w:after="0"/>
                    <w:jc w:val="both"/>
                    <w:rPr>
                      <w:rFonts w:ascii="Century Gothic" w:eastAsia="Times New Roman" w:hAnsi="Century Gothic"/>
                      <w:color w:val="000000"/>
                      <w:sz w:val="12"/>
                      <w:szCs w:val="12"/>
                      <w:lang w:val="es-CO" w:eastAsia="es-CO"/>
                    </w:rPr>
                  </w:pPr>
                </w:p>
                <w:p w:rsidR="00CF0FAF" w:rsidRPr="00E26ED1" w:rsidRDefault="00CF0FAF" w:rsidP="00E26ED1">
                  <w:pPr>
                    <w:spacing w:after="0"/>
                    <w:jc w:val="both"/>
                    <w:rPr>
                      <w:rFonts w:ascii="Century Gothic" w:eastAsia="Times New Roman" w:hAnsi="Century Gothic"/>
                      <w:b/>
                      <w:bCs/>
                      <w:color w:val="000000"/>
                      <w:sz w:val="12"/>
                      <w:szCs w:val="12"/>
                      <w:lang w:val="es-CO" w:eastAsia="es-CO"/>
                    </w:rPr>
                  </w:pPr>
                  <w:r w:rsidRPr="00CF0FAF">
                    <w:rPr>
                      <w:rFonts w:ascii="Century Gothic" w:eastAsia="Times New Roman" w:hAnsi="Century Gothic"/>
                      <w:b/>
                      <w:color w:val="000000"/>
                      <w:sz w:val="12"/>
                      <w:szCs w:val="12"/>
                      <w:lang w:val="es-CO" w:eastAsia="es-CO"/>
                    </w:rPr>
                    <w:t xml:space="preserve">El día 16 de junio fue subsanada por el contratista y verificada por el Grupo Contractual de </w:t>
                  </w:r>
                  <w:r w:rsidR="00B77D54" w:rsidRPr="00CF0FAF">
                    <w:rPr>
                      <w:rFonts w:ascii="Century Gothic" w:eastAsia="Times New Roman" w:hAnsi="Century Gothic"/>
                      <w:b/>
                      <w:color w:val="000000"/>
                      <w:sz w:val="12"/>
                      <w:szCs w:val="12"/>
                      <w:lang w:val="es-CO" w:eastAsia="es-CO"/>
                    </w:rPr>
                    <w:t>acu</w:t>
                  </w:r>
                  <w:r w:rsidR="00B77D54">
                    <w:rPr>
                      <w:rFonts w:ascii="Century Gothic" w:eastAsia="Times New Roman" w:hAnsi="Century Gothic"/>
                      <w:b/>
                      <w:color w:val="000000"/>
                      <w:sz w:val="12"/>
                      <w:szCs w:val="12"/>
                      <w:lang w:val="es-CO" w:eastAsia="es-CO"/>
                    </w:rPr>
                    <w:t>e</w:t>
                  </w:r>
                  <w:r w:rsidR="00B77D54" w:rsidRPr="00CF0FAF">
                    <w:rPr>
                      <w:rFonts w:ascii="Century Gothic" w:eastAsia="Times New Roman" w:hAnsi="Century Gothic"/>
                      <w:b/>
                      <w:color w:val="000000"/>
                      <w:sz w:val="12"/>
                      <w:szCs w:val="12"/>
                      <w:lang w:val="es-CO" w:eastAsia="es-CO"/>
                    </w:rPr>
                    <w:t xml:space="preserve">rdo </w:t>
                  </w:r>
                  <w:r w:rsidRPr="00CF0FAF">
                    <w:rPr>
                      <w:rFonts w:ascii="Century Gothic" w:eastAsia="Times New Roman" w:hAnsi="Century Gothic"/>
                      <w:b/>
                      <w:color w:val="000000"/>
                      <w:sz w:val="12"/>
                      <w:szCs w:val="12"/>
                      <w:lang w:val="es-CO" w:eastAsia="es-CO"/>
                    </w:rPr>
                    <w:t>a la respuesta con el radicado 20177600043483</w:t>
                  </w:r>
                </w:p>
              </w:tc>
            </w:tr>
            <w:tr w:rsidR="00E26ED1" w:rsidRPr="00E26ED1" w:rsidTr="00CA6DE8">
              <w:trPr>
                <w:trHeight w:val="1341"/>
                <w:jc w:val="center"/>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19409659</w:t>
                  </w:r>
                </w:p>
              </w:tc>
              <w:tc>
                <w:tcPr>
                  <w:tcW w:w="92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both"/>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 xml:space="preserve"> CARLOS ALBERTO FONTANILLA DUQUE</w:t>
                  </w:r>
                </w:p>
              </w:tc>
              <w:tc>
                <w:tcPr>
                  <w:tcW w:w="65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382-2017</w:t>
                  </w:r>
                </w:p>
              </w:tc>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25"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53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7</w:t>
                  </w:r>
                </w:p>
              </w:tc>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11"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6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76"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7</w:t>
                  </w:r>
                </w:p>
              </w:tc>
              <w:tc>
                <w:tcPr>
                  <w:tcW w:w="2844" w:type="dxa"/>
                  <w:tcBorders>
                    <w:top w:val="nil"/>
                    <w:left w:val="single" w:sz="8" w:space="0" w:color="auto"/>
                    <w:bottom w:val="single" w:sz="4" w:space="0" w:color="auto"/>
                    <w:right w:val="single" w:sz="8" w:space="0" w:color="auto"/>
                  </w:tcBorders>
                  <w:shd w:val="clear" w:color="auto" w:fill="auto"/>
                  <w:noWrap/>
                  <w:vAlign w:val="bottom"/>
                  <w:hideMark/>
                </w:tcPr>
                <w:p w:rsidR="00E26ED1" w:rsidRPr="00E26ED1" w:rsidRDefault="00E26ED1" w:rsidP="00E26ED1">
                  <w:pPr>
                    <w:spacing w:after="0"/>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 </w:t>
                  </w:r>
                </w:p>
              </w:tc>
            </w:tr>
            <w:tr w:rsidR="00E26ED1" w:rsidRPr="00E26ED1" w:rsidTr="00CA6DE8">
              <w:trPr>
                <w:trHeight w:val="2125"/>
                <w:jc w:val="center"/>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79530241</w:t>
                  </w:r>
                </w:p>
              </w:tc>
              <w:tc>
                <w:tcPr>
                  <w:tcW w:w="920" w:type="dxa"/>
                  <w:tcBorders>
                    <w:top w:val="nil"/>
                    <w:left w:val="nil"/>
                    <w:bottom w:val="single" w:sz="4" w:space="0" w:color="auto"/>
                    <w:right w:val="single" w:sz="4" w:space="0" w:color="auto"/>
                  </w:tcBorders>
                  <w:shd w:val="clear" w:color="auto" w:fill="auto"/>
                  <w:noWrap/>
                  <w:vAlign w:val="center"/>
                  <w:hideMark/>
                </w:tcPr>
                <w:p w:rsidR="00E26ED1" w:rsidRPr="00E26ED1" w:rsidRDefault="005423B0" w:rsidP="00E26ED1">
                  <w:pPr>
                    <w:spacing w:after="0"/>
                    <w:jc w:val="both"/>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 xml:space="preserve"> </w:t>
                  </w:r>
                  <w:r w:rsidRPr="00110688">
                    <w:rPr>
                      <w:rFonts w:ascii="Century Gothic" w:eastAsia="Times New Roman" w:hAnsi="Century Gothic"/>
                      <w:color w:val="000000"/>
                      <w:sz w:val="12"/>
                      <w:szCs w:val="12"/>
                      <w:lang w:val="es-CO" w:eastAsia="es-CO"/>
                    </w:rPr>
                    <w:t>Jorge</w:t>
                  </w:r>
                  <w:r w:rsidR="00E26ED1" w:rsidRPr="00110688">
                    <w:rPr>
                      <w:rFonts w:ascii="Century Gothic" w:eastAsia="Times New Roman" w:hAnsi="Century Gothic"/>
                      <w:color w:val="000000"/>
                      <w:sz w:val="12"/>
                      <w:szCs w:val="12"/>
                      <w:lang w:val="es-CO" w:eastAsia="es-CO"/>
                    </w:rPr>
                    <w:t xml:space="preserve"> Alberto Arevalo Gomez</w:t>
                  </w:r>
                </w:p>
              </w:tc>
              <w:tc>
                <w:tcPr>
                  <w:tcW w:w="65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397-2017</w:t>
                  </w:r>
                </w:p>
              </w:tc>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2</w:t>
                  </w:r>
                </w:p>
              </w:tc>
              <w:tc>
                <w:tcPr>
                  <w:tcW w:w="425"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4</w:t>
                  </w:r>
                </w:p>
              </w:tc>
              <w:tc>
                <w:tcPr>
                  <w:tcW w:w="53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18/19</w:t>
                  </w:r>
                </w:p>
              </w:tc>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2</w:t>
                  </w:r>
                </w:p>
              </w:tc>
              <w:tc>
                <w:tcPr>
                  <w:tcW w:w="411"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59"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6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76"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10</w:t>
                  </w:r>
                </w:p>
              </w:tc>
              <w:tc>
                <w:tcPr>
                  <w:tcW w:w="2844" w:type="dxa"/>
                  <w:tcBorders>
                    <w:top w:val="nil"/>
                    <w:left w:val="single" w:sz="8" w:space="0" w:color="auto"/>
                    <w:bottom w:val="single" w:sz="4" w:space="0" w:color="auto"/>
                    <w:right w:val="single" w:sz="8" w:space="0" w:color="auto"/>
                  </w:tcBorders>
                  <w:shd w:val="clear" w:color="auto" w:fill="auto"/>
                  <w:vAlign w:val="center"/>
                  <w:hideMark/>
                </w:tcPr>
                <w:p w:rsidR="00E26ED1" w:rsidRDefault="00E26ED1" w:rsidP="00E26ED1">
                  <w:pPr>
                    <w:spacing w:after="0"/>
                    <w:jc w:val="both"/>
                    <w:rPr>
                      <w:rFonts w:ascii="Century Gothic" w:eastAsia="Times New Roman" w:hAnsi="Century Gothic"/>
                      <w:color w:val="000000"/>
                      <w:sz w:val="12"/>
                      <w:szCs w:val="12"/>
                      <w:lang w:val="es-CO" w:eastAsia="es-CO"/>
                    </w:rPr>
                  </w:pPr>
                  <w:r w:rsidRPr="00E26ED1">
                    <w:rPr>
                      <w:rFonts w:ascii="Century Gothic" w:eastAsia="Times New Roman" w:hAnsi="Century Gothic"/>
                      <w:b/>
                      <w:bCs/>
                      <w:color w:val="000000"/>
                      <w:sz w:val="12"/>
                      <w:szCs w:val="12"/>
                      <w:lang w:val="es-CO" w:eastAsia="es-CO"/>
                    </w:rPr>
                    <w:t>1.</w:t>
                  </w:r>
                  <w:r w:rsidRPr="00E26ED1">
                    <w:rPr>
                      <w:rFonts w:ascii="Century Gothic" w:eastAsia="Times New Roman" w:hAnsi="Century Gothic"/>
                      <w:color w:val="000000"/>
                      <w:sz w:val="12"/>
                      <w:szCs w:val="12"/>
                      <w:lang w:val="es-CO" w:eastAsia="es-CO"/>
                    </w:rPr>
                    <w:t xml:space="preserve"> Se observa en SIGEP que relaciona cuatro certificados de estudios y dos de ellos son diplomados y otro es de curso de inglés y por políticas de la plataforma estos no deben estar, al igual no los relaciona en el expediente.</w:t>
                  </w:r>
                  <w:r w:rsidRPr="00E26ED1">
                    <w:rPr>
                      <w:rFonts w:ascii="Century Gothic" w:eastAsia="Times New Roman" w:hAnsi="Century Gothic"/>
                      <w:color w:val="000000"/>
                      <w:sz w:val="12"/>
                      <w:szCs w:val="12"/>
                      <w:lang w:val="es-CO" w:eastAsia="es-CO"/>
                    </w:rPr>
                    <w:br/>
                  </w:r>
                  <w:r w:rsidRPr="00E26ED1">
                    <w:rPr>
                      <w:rFonts w:ascii="Century Gothic" w:eastAsia="Times New Roman" w:hAnsi="Century Gothic"/>
                      <w:b/>
                      <w:bCs/>
                      <w:color w:val="000000"/>
                      <w:sz w:val="12"/>
                      <w:szCs w:val="12"/>
                      <w:lang w:val="es-CO" w:eastAsia="es-CO"/>
                    </w:rPr>
                    <w:t>2.</w:t>
                  </w:r>
                  <w:r w:rsidRPr="00E26ED1">
                    <w:rPr>
                      <w:rFonts w:ascii="Century Gothic" w:eastAsia="Times New Roman" w:hAnsi="Century Gothic"/>
                      <w:color w:val="000000"/>
                      <w:sz w:val="12"/>
                      <w:szCs w:val="12"/>
                      <w:lang w:val="es-CO" w:eastAsia="es-CO"/>
                    </w:rPr>
                    <w:t xml:space="preserve"> Se relaciona en la plataforma 19 experiencias laborales, pero solo 18 tiene adjunto el digital y el soporte de la experiencia relacionada con la Cámara de Comercio en el periodo de 01/06/2006 al 22/12/2006 no se encuentra en la plataforma y este se tuvo en cuenta para el cálculo de los meses de experiencia como requisito para el ingreso.</w:t>
                  </w:r>
                  <w:r w:rsidRPr="00E26ED1">
                    <w:rPr>
                      <w:rFonts w:ascii="Century Gothic" w:eastAsia="Times New Roman" w:hAnsi="Century Gothic"/>
                      <w:color w:val="000000"/>
                      <w:sz w:val="12"/>
                      <w:szCs w:val="12"/>
                      <w:lang w:val="es-CO" w:eastAsia="es-CO"/>
                    </w:rPr>
                    <w:br/>
                  </w:r>
                  <w:r w:rsidRPr="00E26ED1">
                    <w:rPr>
                      <w:rFonts w:ascii="Century Gothic" w:eastAsia="Times New Roman" w:hAnsi="Century Gothic"/>
                      <w:b/>
                      <w:bCs/>
                      <w:color w:val="000000"/>
                      <w:sz w:val="12"/>
                      <w:szCs w:val="12"/>
                      <w:lang w:val="es-CO" w:eastAsia="es-CO"/>
                    </w:rPr>
                    <w:t>3.</w:t>
                  </w:r>
                  <w:r w:rsidRPr="00E26ED1">
                    <w:rPr>
                      <w:rFonts w:ascii="Century Gothic" w:eastAsia="Times New Roman" w:hAnsi="Century Gothic"/>
                      <w:color w:val="000000"/>
                      <w:sz w:val="12"/>
                      <w:szCs w:val="12"/>
                      <w:lang w:val="es-CO" w:eastAsia="es-CO"/>
                    </w:rPr>
                    <w:t xml:space="preserve"> Los otros nueve certificados que no entran para el cálculo de la experiencia como requisito, la entidad no los requiere.</w:t>
                  </w:r>
                </w:p>
                <w:p w:rsidR="00CF0FAF" w:rsidRDefault="00CF0FAF" w:rsidP="00E26ED1">
                  <w:pPr>
                    <w:spacing w:after="0"/>
                    <w:jc w:val="both"/>
                    <w:rPr>
                      <w:rFonts w:ascii="Century Gothic" w:eastAsia="Times New Roman" w:hAnsi="Century Gothic"/>
                      <w:color w:val="000000"/>
                      <w:sz w:val="12"/>
                      <w:szCs w:val="12"/>
                      <w:lang w:val="es-CO" w:eastAsia="es-CO"/>
                    </w:rPr>
                  </w:pPr>
                </w:p>
                <w:p w:rsidR="00CF0FAF" w:rsidRPr="00E26ED1" w:rsidRDefault="00CF0FAF" w:rsidP="00E26ED1">
                  <w:pPr>
                    <w:spacing w:after="0"/>
                    <w:jc w:val="both"/>
                    <w:rPr>
                      <w:rFonts w:ascii="Century Gothic" w:eastAsia="Times New Roman" w:hAnsi="Century Gothic"/>
                      <w:color w:val="000000"/>
                      <w:sz w:val="12"/>
                      <w:szCs w:val="12"/>
                      <w:lang w:val="es-CO" w:eastAsia="es-CO"/>
                    </w:rPr>
                  </w:pPr>
                  <w:r>
                    <w:rPr>
                      <w:rFonts w:ascii="Century Gothic" w:eastAsia="Times New Roman" w:hAnsi="Century Gothic"/>
                      <w:b/>
                      <w:bCs/>
                      <w:color w:val="000000"/>
                      <w:sz w:val="12"/>
                      <w:szCs w:val="12"/>
                      <w:lang w:val="es-CO" w:eastAsia="es-CO"/>
                    </w:rPr>
                    <w:t>No se da respuesta sobre esta observación por el cual se mantiene y queda pendiente por subsanar y verificar por el proceso.</w:t>
                  </w:r>
                </w:p>
              </w:tc>
            </w:tr>
            <w:tr w:rsidR="00E26ED1" w:rsidRPr="00E26ED1" w:rsidTr="00CA6DE8">
              <w:trPr>
                <w:trHeight w:val="900"/>
                <w:jc w:val="center"/>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52864326</w:t>
                  </w:r>
                </w:p>
              </w:tc>
              <w:tc>
                <w:tcPr>
                  <w:tcW w:w="92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both"/>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 xml:space="preserve"> MARIA ANGELICA ESTEVEZ BRETON DURAN</w:t>
                  </w:r>
                </w:p>
              </w:tc>
              <w:tc>
                <w:tcPr>
                  <w:tcW w:w="65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891-2017</w:t>
                  </w:r>
                </w:p>
              </w:tc>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2/3</w:t>
                  </w:r>
                </w:p>
              </w:tc>
              <w:tc>
                <w:tcPr>
                  <w:tcW w:w="425"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2</w:t>
                  </w:r>
                </w:p>
              </w:tc>
              <w:tc>
                <w:tcPr>
                  <w:tcW w:w="53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8</w:t>
                  </w:r>
                </w:p>
              </w:tc>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2</w:t>
                  </w:r>
                </w:p>
              </w:tc>
              <w:tc>
                <w:tcPr>
                  <w:tcW w:w="411"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2</w:t>
                  </w:r>
                </w:p>
              </w:tc>
              <w:tc>
                <w:tcPr>
                  <w:tcW w:w="46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76"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8</w:t>
                  </w:r>
                </w:p>
              </w:tc>
              <w:tc>
                <w:tcPr>
                  <w:tcW w:w="2844" w:type="dxa"/>
                  <w:tcBorders>
                    <w:top w:val="nil"/>
                    <w:left w:val="single" w:sz="8" w:space="0" w:color="auto"/>
                    <w:bottom w:val="single" w:sz="4" w:space="0" w:color="auto"/>
                    <w:right w:val="single" w:sz="8" w:space="0" w:color="auto"/>
                  </w:tcBorders>
                  <w:shd w:val="clear" w:color="auto" w:fill="auto"/>
                  <w:noWrap/>
                  <w:vAlign w:val="bottom"/>
                  <w:hideMark/>
                </w:tcPr>
                <w:p w:rsidR="00E26ED1" w:rsidRPr="00E26ED1" w:rsidRDefault="00E26ED1" w:rsidP="00E26ED1">
                  <w:pPr>
                    <w:spacing w:after="0"/>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 </w:t>
                  </w:r>
                </w:p>
              </w:tc>
            </w:tr>
            <w:tr w:rsidR="00E26ED1" w:rsidRPr="00E26ED1" w:rsidTr="00CA6DE8">
              <w:trPr>
                <w:trHeight w:val="84"/>
                <w:jc w:val="center"/>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1110447707</w:t>
                  </w:r>
                </w:p>
              </w:tc>
              <w:tc>
                <w:tcPr>
                  <w:tcW w:w="92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both"/>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 xml:space="preserve"> MARIA ALEJANDRA PADILLA HERNANDEZ</w:t>
                  </w:r>
                </w:p>
              </w:tc>
              <w:tc>
                <w:tcPr>
                  <w:tcW w:w="65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262-2017</w:t>
                  </w:r>
                </w:p>
              </w:tc>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5</w:t>
                  </w:r>
                </w:p>
              </w:tc>
              <w:tc>
                <w:tcPr>
                  <w:tcW w:w="425"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3</w:t>
                  </w:r>
                </w:p>
              </w:tc>
              <w:tc>
                <w:tcPr>
                  <w:tcW w:w="53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9</w:t>
                  </w:r>
                </w:p>
              </w:tc>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4</w:t>
                  </w:r>
                </w:p>
              </w:tc>
              <w:tc>
                <w:tcPr>
                  <w:tcW w:w="411"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3</w:t>
                  </w:r>
                </w:p>
              </w:tc>
              <w:tc>
                <w:tcPr>
                  <w:tcW w:w="46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76"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9</w:t>
                  </w:r>
                </w:p>
              </w:tc>
              <w:tc>
                <w:tcPr>
                  <w:tcW w:w="2844" w:type="dxa"/>
                  <w:tcBorders>
                    <w:top w:val="nil"/>
                    <w:left w:val="single" w:sz="8" w:space="0" w:color="auto"/>
                    <w:bottom w:val="single" w:sz="4" w:space="0" w:color="auto"/>
                    <w:right w:val="single" w:sz="8" w:space="0" w:color="auto"/>
                  </w:tcBorders>
                  <w:shd w:val="clear" w:color="auto" w:fill="auto"/>
                  <w:noWrap/>
                  <w:vAlign w:val="bottom"/>
                  <w:hideMark/>
                </w:tcPr>
                <w:p w:rsidR="00E26ED1" w:rsidRPr="00E26ED1" w:rsidRDefault="00E26ED1" w:rsidP="00E26ED1">
                  <w:pPr>
                    <w:spacing w:after="0"/>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 </w:t>
                  </w:r>
                </w:p>
              </w:tc>
            </w:tr>
            <w:tr w:rsidR="00E26ED1" w:rsidRPr="00E26ED1" w:rsidTr="00CA6DE8">
              <w:trPr>
                <w:trHeight w:val="1564"/>
                <w:jc w:val="center"/>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52932585</w:t>
                  </w:r>
                </w:p>
              </w:tc>
              <w:tc>
                <w:tcPr>
                  <w:tcW w:w="92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both"/>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 xml:space="preserve"> </w:t>
                  </w:r>
                  <w:r w:rsidRPr="00110688">
                    <w:rPr>
                      <w:rFonts w:ascii="Century Gothic" w:eastAsia="Times New Roman" w:hAnsi="Century Gothic"/>
                      <w:color w:val="000000"/>
                      <w:sz w:val="12"/>
                      <w:szCs w:val="12"/>
                      <w:lang w:val="es-CO" w:eastAsia="es-CO"/>
                    </w:rPr>
                    <w:t>NAZLY VIVIANA QUITIAN PEREZ</w:t>
                  </w:r>
                </w:p>
              </w:tc>
              <w:tc>
                <w:tcPr>
                  <w:tcW w:w="65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316-2017</w:t>
                  </w:r>
                </w:p>
              </w:tc>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25"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2/3</w:t>
                  </w:r>
                </w:p>
              </w:tc>
              <w:tc>
                <w:tcPr>
                  <w:tcW w:w="53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17/18</w:t>
                  </w:r>
                </w:p>
              </w:tc>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11"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3</w:t>
                  </w:r>
                </w:p>
              </w:tc>
              <w:tc>
                <w:tcPr>
                  <w:tcW w:w="46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76"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17/18</w:t>
                  </w:r>
                </w:p>
              </w:tc>
              <w:tc>
                <w:tcPr>
                  <w:tcW w:w="2844" w:type="dxa"/>
                  <w:tcBorders>
                    <w:top w:val="nil"/>
                    <w:left w:val="single" w:sz="8" w:space="0" w:color="auto"/>
                    <w:bottom w:val="single" w:sz="4" w:space="0" w:color="auto"/>
                    <w:right w:val="single" w:sz="8" w:space="0" w:color="auto"/>
                  </w:tcBorders>
                  <w:shd w:val="clear" w:color="auto" w:fill="auto"/>
                  <w:vAlign w:val="center"/>
                  <w:hideMark/>
                </w:tcPr>
                <w:p w:rsidR="00E26ED1" w:rsidRDefault="00E26ED1" w:rsidP="00E26ED1">
                  <w:pPr>
                    <w:spacing w:after="0"/>
                    <w:jc w:val="both"/>
                    <w:rPr>
                      <w:rFonts w:ascii="Century Gothic" w:eastAsia="Times New Roman" w:hAnsi="Century Gothic"/>
                      <w:color w:val="000000"/>
                      <w:sz w:val="12"/>
                      <w:szCs w:val="12"/>
                      <w:lang w:val="es-CO" w:eastAsia="es-CO"/>
                    </w:rPr>
                  </w:pPr>
                  <w:r w:rsidRPr="00E26ED1">
                    <w:rPr>
                      <w:rFonts w:ascii="Century Gothic" w:eastAsia="Times New Roman" w:hAnsi="Century Gothic"/>
                      <w:b/>
                      <w:bCs/>
                      <w:color w:val="000000"/>
                      <w:sz w:val="12"/>
                      <w:szCs w:val="12"/>
                      <w:lang w:val="es-CO" w:eastAsia="es-CO"/>
                    </w:rPr>
                    <w:t xml:space="preserve">1. </w:t>
                  </w:r>
                  <w:r w:rsidRPr="00E26ED1">
                    <w:rPr>
                      <w:rFonts w:ascii="Century Gothic" w:eastAsia="Times New Roman" w:hAnsi="Century Gothic"/>
                      <w:color w:val="000000"/>
                      <w:sz w:val="12"/>
                      <w:szCs w:val="12"/>
                      <w:lang w:val="es-CO" w:eastAsia="es-CO"/>
                    </w:rPr>
                    <w:t>De los tres certificados de estudios solo se observa dos con el digital adjunto y el certificado de la especialización no se encuentra en digital en SIGEP y en el expediente se encuentra relacionado.</w:t>
                  </w:r>
                  <w:r w:rsidRPr="00E26ED1">
                    <w:rPr>
                      <w:rFonts w:ascii="Century Gothic" w:eastAsia="Times New Roman" w:hAnsi="Century Gothic"/>
                      <w:color w:val="000000"/>
                      <w:sz w:val="12"/>
                      <w:szCs w:val="12"/>
                      <w:lang w:val="es-CO" w:eastAsia="es-CO"/>
                    </w:rPr>
                    <w:br/>
                  </w:r>
                  <w:r w:rsidRPr="00E26ED1">
                    <w:rPr>
                      <w:rFonts w:ascii="Century Gothic" w:eastAsia="Times New Roman" w:hAnsi="Century Gothic"/>
                      <w:b/>
                      <w:bCs/>
                      <w:color w:val="000000"/>
                      <w:sz w:val="12"/>
                      <w:szCs w:val="12"/>
                      <w:lang w:val="es-CO" w:eastAsia="es-CO"/>
                    </w:rPr>
                    <w:t>2.</w:t>
                  </w:r>
                  <w:r w:rsidRPr="00E26ED1">
                    <w:rPr>
                      <w:rFonts w:ascii="Century Gothic" w:eastAsia="Times New Roman" w:hAnsi="Century Gothic"/>
                      <w:color w:val="000000"/>
                      <w:sz w:val="12"/>
                      <w:szCs w:val="12"/>
                      <w:lang w:val="es-CO" w:eastAsia="es-CO"/>
                    </w:rPr>
                    <w:t xml:space="preserve"> Se relaciona en la plataforma 18 experiencias laborales, pero solo 17 tiene adjunto el digital y el soporte de la experi</w:t>
                  </w:r>
                  <w:r>
                    <w:rPr>
                      <w:rFonts w:ascii="Century Gothic" w:eastAsia="Times New Roman" w:hAnsi="Century Gothic"/>
                      <w:color w:val="000000"/>
                      <w:sz w:val="12"/>
                      <w:szCs w:val="12"/>
                      <w:lang w:val="es-CO" w:eastAsia="es-CO"/>
                    </w:rPr>
                    <w:t xml:space="preserve">encia relacionada con la UARIV </w:t>
                  </w:r>
                  <w:r w:rsidRPr="00E26ED1">
                    <w:rPr>
                      <w:rFonts w:ascii="Century Gothic" w:eastAsia="Times New Roman" w:hAnsi="Century Gothic"/>
                      <w:color w:val="000000"/>
                      <w:sz w:val="12"/>
                      <w:szCs w:val="12"/>
                      <w:lang w:val="es-CO" w:eastAsia="es-CO"/>
                    </w:rPr>
                    <w:t>en el periodo de 12/01/2016 al 31/12/2016 no se encuentra en la plataforma y este se tuvo en cuenta para el cálculo de los meses de experiencia como requisito para el ingreso.</w:t>
                  </w:r>
                </w:p>
                <w:p w:rsidR="00CF0FAF" w:rsidRDefault="00CF0FAF" w:rsidP="00E26ED1">
                  <w:pPr>
                    <w:spacing w:after="0"/>
                    <w:jc w:val="both"/>
                    <w:rPr>
                      <w:rFonts w:ascii="Century Gothic" w:eastAsia="Times New Roman" w:hAnsi="Century Gothic"/>
                      <w:b/>
                      <w:bCs/>
                      <w:color w:val="000000"/>
                      <w:sz w:val="12"/>
                      <w:szCs w:val="12"/>
                      <w:lang w:val="es-CO" w:eastAsia="es-CO"/>
                    </w:rPr>
                  </w:pPr>
                </w:p>
                <w:p w:rsidR="00CF0FAF" w:rsidRPr="00E26ED1" w:rsidRDefault="00CF0FAF" w:rsidP="00E26ED1">
                  <w:pPr>
                    <w:spacing w:after="0"/>
                    <w:jc w:val="both"/>
                    <w:rPr>
                      <w:rFonts w:ascii="Century Gothic" w:eastAsia="Times New Roman" w:hAnsi="Century Gothic"/>
                      <w:b/>
                      <w:bCs/>
                      <w:color w:val="000000"/>
                      <w:sz w:val="12"/>
                      <w:szCs w:val="12"/>
                      <w:lang w:val="es-CO" w:eastAsia="es-CO"/>
                    </w:rPr>
                  </w:pPr>
                  <w:r>
                    <w:rPr>
                      <w:rFonts w:ascii="Century Gothic" w:eastAsia="Times New Roman" w:hAnsi="Century Gothic"/>
                      <w:b/>
                      <w:bCs/>
                      <w:color w:val="000000"/>
                      <w:sz w:val="12"/>
                      <w:szCs w:val="12"/>
                      <w:lang w:val="es-CO" w:eastAsia="es-CO"/>
                    </w:rPr>
                    <w:t>No se da respuesta sobre esta observación por el cual se mantiene y queda pendiente por subsanar y verificar por el proceso.</w:t>
                  </w:r>
                </w:p>
              </w:tc>
            </w:tr>
            <w:tr w:rsidR="00E26ED1" w:rsidRPr="00E26ED1" w:rsidTr="00CF0FAF">
              <w:trPr>
                <w:trHeight w:val="368"/>
                <w:jc w:val="center"/>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41795227</w:t>
                  </w:r>
                </w:p>
              </w:tc>
              <w:tc>
                <w:tcPr>
                  <w:tcW w:w="92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both"/>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 xml:space="preserve"> MAGDALENA CASTILLO ROA</w:t>
                  </w:r>
                </w:p>
              </w:tc>
              <w:tc>
                <w:tcPr>
                  <w:tcW w:w="65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661-2017</w:t>
                  </w:r>
                </w:p>
              </w:tc>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25"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2</w:t>
                  </w:r>
                </w:p>
              </w:tc>
              <w:tc>
                <w:tcPr>
                  <w:tcW w:w="53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14/16</w:t>
                  </w:r>
                </w:p>
              </w:tc>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11"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6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76"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4</w:t>
                  </w:r>
                </w:p>
              </w:tc>
              <w:tc>
                <w:tcPr>
                  <w:tcW w:w="2844" w:type="dxa"/>
                  <w:tcBorders>
                    <w:top w:val="nil"/>
                    <w:left w:val="single" w:sz="8" w:space="0" w:color="auto"/>
                    <w:bottom w:val="single" w:sz="4" w:space="0" w:color="auto"/>
                    <w:right w:val="single" w:sz="8" w:space="0" w:color="auto"/>
                  </w:tcBorders>
                  <w:shd w:val="clear" w:color="auto" w:fill="auto"/>
                  <w:vAlign w:val="center"/>
                  <w:hideMark/>
                </w:tcPr>
                <w:p w:rsidR="00E26ED1" w:rsidRDefault="00E26ED1" w:rsidP="00E26ED1">
                  <w:pPr>
                    <w:spacing w:after="0"/>
                    <w:jc w:val="both"/>
                    <w:rPr>
                      <w:rFonts w:ascii="Century Gothic" w:eastAsia="Times New Roman" w:hAnsi="Century Gothic"/>
                      <w:color w:val="000000"/>
                      <w:sz w:val="12"/>
                      <w:szCs w:val="12"/>
                      <w:lang w:val="es-CO" w:eastAsia="es-CO"/>
                    </w:rPr>
                  </w:pPr>
                  <w:r w:rsidRPr="00E26ED1">
                    <w:rPr>
                      <w:rFonts w:ascii="Century Gothic" w:eastAsia="Times New Roman" w:hAnsi="Century Gothic"/>
                      <w:b/>
                      <w:bCs/>
                      <w:color w:val="000000"/>
                      <w:sz w:val="12"/>
                      <w:szCs w:val="12"/>
                      <w:lang w:val="es-CO" w:eastAsia="es-CO"/>
                    </w:rPr>
                    <w:t xml:space="preserve">1. </w:t>
                  </w:r>
                  <w:r w:rsidRPr="00E26ED1">
                    <w:rPr>
                      <w:rFonts w:ascii="Century Gothic" w:eastAsia="Times New Roman" w:hAnsi="Century Gothic"/>
                      <w:color w:val="000000"/>
                      <w:sz w:val="12"/>
                      <w:szCs w:val="12"/>
                      <w:lang w:val="es-CO" w:eastAsia="es-CO"/>
                    </w:rPr>
                    <w:t>Se relaciona en la plataforma 16 experiencias laborales, pero solo 14 tiene adjunto el digital y el soporte de la experiencia relacionada no se encuentra en la plataforma, las dos faltantes no se tienen en cuenta para el cálculo de meses de experiencia como requisito para el ingreso.</w:t>
                  </w:r>
                  <w:r w:rsidRPr="00E26ED1">
                    <w:rPr>
                      <w:rFonts w:ascii="Century Gothic" w:eastAsia="Times New Roman" w:hAnsi="Century Gothic"/>
                      <w:color w:val="000000"/>
                      <w:sz w:val="12"/>
                      <w:szCs w:val="12"/>
                      <w:lang w:val="es-CO" w:eastAsia="es-CO"/>
                    </w:rPr>
                    <w:br/>
                  </w:r>
                  <w:r w:rsidRPr="00E26ED1">
                    <w:rPr>
                      <w:rFonts w:ascii="Century Gothic" w:eastAsia="Times New Roman" w:hAnsi="Century Gothic"/>
                      <w:b/>
                      <w:bCs/>
                      <w:color w:val="000000"/>
                      <w:sz w:val="12"/>
                      <w:szCs w:val="12"/>
                      <w:lang w:val="es-CO" w:eastAsia="es-CO"/>
                    </w:rPr>
                    <w:t>2.</w:t>
                  </w:r>
                  <w:r w:rsidRPr="00E26ED1">
                    <w:rPr>
                      <w:rFonts w:ascii="Century Gothic" w:eastAsia="Times New Roman" w:hAnsi="Century Gothic"/>
                      <w:color w:val="000000"/>
                      <w:sz w:val="12"/>
                      <w:szCs w:val="12"/>
                      <w:lang w:val="es-CO" w:eastAsia="es-CO"/>
                    </w:rPr>
                    <w:t xml:space="preserve"> Los otros doce certificados que no entran para el cálculo de la experiencia como requisito, la entidad no los requiere.</w:t>
                  </w:r>
                </w:p>
                <w:p w:rsidR="00CF0FAF" w:rsidRDefault="00CF0FAF" w:rsidP="00E26ED1">
                  <w:pPr>
                    <w:spacing w:after="0"/>
                    <w:jc w:val="both"/>
                    <w:rPr>
                      <w:rFonts w:ascii="Century Gothic" w:eastAsia="Times New Roman" w:hAnsi="Century Gothic"/>
                      <w:color w:val="000000"/>
                      <w:sz w:val="12"/>
                      <w:szCs w:val="12"/>
                      <w:lang w:val="es-CO" w:eastAsia="es-CO"/>
                    </w:rPr>
                  </w:pPr>
                </w:p>
                <w:p w:rsidR="00CF0FAF" w:rsidRPr="00E26ED1" w:rsidRDefault="00CF0FAF" w:rsidP="00E26ED1">
                  <w:pPr>
                    <w:spacing w:after="0"/>
                    <w:jc w:val="both"/>
                    <w:rPr>
                      <w:rFonts w:ascii="Century Gothic" w:eastAsia="Times New Roman" w:hAnsi="Century Gothic"/>
                      <w:color w:val="000000"/>
                      <w:sz w:val="12"/>
                      <w:szCs w:val="12"/>
                      <w:lang w:val="es-CO" w:eastAsia="es-CO"/>
                    </w:rPr>
                  </w:pPr>
                  <w:r w:rsidRPr="00CF0FAF">
                    <w:rPr>
                      <w:rFonts w:ascii="Century Gothic" w:eastAsia="Times New Roman" w:hAnsi="Century Gothic"/>
                      <w:b/>
                      <w:color w:val="000000"/>
                      <w:sz w:val="12"/>
                      <w:szCs w:val="12"/>
                      <w:lang w:val="es-CO" w:eastAsia="es-CO"/>
                    </w:rPr>
                    <w:lastRenderedPageBreak/>
                    <w:t xml:space="preserve">El día 16 de junio fue subsanada por el contratista y verificada por el Grupo Contractual de </w:t>
                  </w:r>
                  <w:r w:rsidR="00B77D54" w:rsidRPr="00CF0FAF">
                    <w:rPr>
                      <w:rFonts w:ascii="Century Gothic" w:eastAsia="Times New Roman" w:hAnsi="Century Gothic"/>
                      <w:b/>
                      <w:color w:val="000000"/>
                      <w:sz w:val="12"/>
                      <w:szCs w:val="12"/>
                      <w:lang w:val="es-CO" w:eastAsia="es-CO"/>
                    </w:rPr>
                    <w:t>acu</w:t>
                  </w:r>
                  <w:r w:rsidR="00B77D54">
                    <w:rPr>
                      <w:rFonts w:ascii="Century Gothic" w:eastAsia="Times New Roman" w:hAnsi="Century Gothic"/>
                      <w:b/>
                      <w:color w:val="000000"/>
                      <w:sz w:val="12"/>
                      <w:szCs w:val="12"/>
                      <w:lang w:val="es-CO" w:eastAsia="es-CO"/>
                    </w:rPr>
                    <w:t>e</w:t>
                  </w:r>
                  <w:r w:rsidR="00B77D54" w:rsidRPr="00CF0FAF">
                    <w:rPr>
                      <w:rFonts w:ascii="Century Gothic" w:eastAsia="Times New Roman" w:hAnsi="Century Gothic"/>
                      <w:b/>
                      <w:color w:val="000000"/>
                      <w:sz w:val="12"/>
                      <w:szCs w:val="12"/>
                      <w:lang w:val="es-CO" w:eastAsia="es-CO"/>
                    </w:rPr>
                    <w:t xml:space="preserve">rdo </w:t>
                  </w:r>
                  <w:r w:rsidRPr="00CF0FAF">
                    <w:rPr>
                      <w:rFonts w:ascii="Century Gothic" w:eastAsia="Times New Roman" w:hAnsi="Century Gothic"/>
                      <w:b/>
                      <w:color w:val="000000"/>
                      <w:sz w:val="12"/>
                      <w:szCs w:val="12"/>
                      <w:lang w:val="es-CO" w:eastAsia="es-CO"/>
                    </w:rPr>
                    <w:t>a la respuesta con el radicado 20177600043483</w:t>
                  </w:r>
                </w:p>
              </w:tc>
            </w:tr>
            <w:tr w:rsidR="00E26ED1" w:rsidRPr="00E26ED1" w:rsidTr="00CA6DE8">
              <w:trPr>
                <w:trHeight w:val="422"/>
                <w:jc w:val="center"/>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lastRenderedPageBreak/>
                    <w:t>36719666</w:t>
                  </w:r>
                </w:p>
              </w:tc>
              <w:tc>
                <w:tcPr>
                  <w:tcW w:w="92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both"/>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 xml:space="preserve"> ELIZABETH GONZALEZ MANCILLA</w:t>
                  </w:r>
                </w:p>
              </w:tc>
              <w:tc>
                <w:tcPr>
                  <w:tcW w:w="65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681-2017</w:t>
                  </w:r>
                </w:p>
              </w:tc>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25"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53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5/6</w:t>
                  </w:r>
                </w:p>
              </w:tc>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11"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59"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6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76"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5</w:t>
                  </w:r>
                </w:p>
              </w:tc>
              <w:tc>
                <w:tcPr>
                  <w:tcW w:w="2844" w:type="dxa"/>
                  <w:tcBorders>
                    <w:top w:val="nil"/>
                    <w:left w:val="single" w:sz="8" w:space="0" w:color="auto"/>
                    <w:bottom w:val="single" w:sz="4" w:space="0" w:color="auto"/>
                    <w:right w:val="single" w:sz="8" w:space="0" w:color="auto"/>
                  </w:tcBorders>
                  <w:shd w:val="clear" w:color="auto" w:fill="auto"/>
                  <w:noWrap/>
                  <w:vAlign w:val="bottom"/>
                  <w:hideMark/>
                </w:tcPr>
                <w:p w:rsidR="00E26ED1" w:rsidRDefault="00E26ED1" w:rsidP="00E26ED1">
                  <w:pPr>
                    <w:spacing w:after="0"/>
                    <w:jc w:val="both"/>
                    <w:rPr>
                      <w:rFonts w:ascii="Century Gothic" w:eastAsia="Times New Roman" w:hAnsi="Century Gothic"/>
                      <w:color w:val="000000"/>
                      <w:sz w:val="12"/>
                      <w:szCs w:val="12"/>
                      <w:lang w:val="es-CO" w:eastAsia="es-CO"/>
                    </w:rPr>
                  </w:pPr>
                  <w:r w:rsidRPr="00E26ED1">
                    <w:rPr>
                      <w:rFonts w:ascii="Century Gothic" w:eastAsia="Times New Roman" w:hAnsi="Century Gothic"/>
                      <w:b/>
                      <w:bCs/>
                      <w:color w:val="000000"/>
                      <w:sz w:val="12"/>
                      <w:szCs w:val="12"/>
                      <w:lang w:val="es-CO" w:eastAsia="es-CO"/>
                    </w:rPr>
                    <w:t xml:space="preserve">1. </w:t>
                  </w:r>
                  <w:r w:rsidRPr="00E26ED1">
                    <w:rPr>
                      <w:rFonts w:ascii="Century Gothic" w:eastAsia="Times New Roman" w:hAnsi="Century Gothic"/>
                      <w:color w:val="000000"/>
                      <w:sz w:val="12"/>
                      <w:szCs w:val="12"/>
                      <w:lang w:val="es-CO" w:eastAsia="es-CO"/>
                    </w:rPr>
                    <w:t>Se relaciona en la plataforma 6 expe</w:t>
                  </w:r>
                  <w:r>
                    <w:rPr>
                      <w:rFonts w:ascii="Century Gothic" w:eastAsia="Times New Roman" w:hAnsi="Century Gothic"/>
                      <w:color w:val="000000"/>
                      <w:sz w:val="12"/>
                      <w:szCs w:val="12"/>
                      <w:lang w:val="es-CO" w:eastAsia="es-CO"/>
                    </w:rPr>
                    <w:t xml:space="preserve">riencias laborales, pero solo 5 </w:t>
                  </w:r>
                  <w:r w:rsidRPr="00E26ED1">
                    <w:rPr>
                      <w:rFonts w:ascii="Century Gothic" w:eastAsia="Times New Roman" w:hAnsi="Century Gothic"/>
                      <w:color w:val="000000"/>
                      <w:sz w:val="12"/>
                      <w:szCs w:val="12"/>
                      <w:lang w:val="es-CO" w:eastAsia="es-CO"/>
                    </w:rPr>
                    <w:t>tiene adjunto el digital y el soporte de la experiencia relacionada con la UARIV en el periodo actual no se encuentra en la plataforma.</w:t>
                  </w:r>
                </w:p>
                <w:p w:rsidR="00CF0FAF" w:rsidRDefault="00CF0FAF" w:rsidP="00E26ED1">
                  <w:pPr>
                    <w:spacing w:after="0"/>
                    <w:jc w:val="both"/>
                    <w:rPr>
                      <w:rFonts w:ascii="Century Gothic" w:eastAsia="Times New Roman" w:hAnsi="Century Gothic"/>
                      <w:color w:val="000000"/>
                      <w:sz w:val="12"/>
                      <w:szCs w:val="12"/>
                      <w:lang w:val="es-CO" w:eastAsia="es-CO"/>
                    </w:rPr>
                  </w:pPr>
                </w:p>
                <w:p w:rsidR="00CF0FAF" w:rsidRPr="00E26ED1" w:rsidRDefault="00CF0FAF" w:rsidP="00E26ED1">
                  <w:pPr>
                    <w:spacing w:after="0"/>
                    <w:jc w:val="both"/>
                    <w:rPr>
                      <w:rFonts w:ascii="Century Gothic" w:eastAsia="Times New Roman" w:hAnsi="Century Gothic"/>
                      <w:color w:val="000000"/>
                      <w:sz w:val="12"/>
                      <w:szCs w:val="12"/>
                      <w:lang w:val="es-CO" w:eastAsia="es-CO"/>
                    </w:rPr>
                  </w:pPr>
                  <w:r w:rsidRPr="00CF0FAF">
                    <w:rPr>
                      <w:rFonts w:ascii="Century Gothic" w:eastAsia="Times New Roman" w:hAnsi="Century Gothic"/>
                      <w:b/>
                      <w:color w:val="000000"/>
                      <w:sz w:val="12"/>
                      <w:szCs w:val="12"/>
                      <w:lang w:val="es-CO" w:eastAsia="es-CO"/>
                    </w:rPr>
                    <w:t xml:space="preserve">El día 16 de junio fue subsanada por el contratista y verificada por el Grupo Contractual de </w:t>
                  </w:r>
                  <w:r w:rsidR="00B77D54" w:rsidRPr="00CF0FAF">
                    <w:rPr>
                      <w:rFonts w:ascii="Century Gothic" w:eastAsia="Times New Roman" w:hAnsi="Century Gothic"/>
                      <w:b/>
                      <w:color w:val="000000"/>
                      <w:sz w:val="12"/>
                      <w:szCs w:val="12"/>
                      <w:lang w:val="es-CO" w:eastAsia="es-CO"/>
                    </w:rPr>
                    <w:t>acu</w:t>
                  </w:r>
                  <w:r w:rsidR="00B77D54">
                    <w:rPr>
                      <w:rFonts w:ascii="Century Gothic" w:eastAsia="Times New Roman" w:hAnsi="Century Gothic"/>
                      <w:b/>
                      <w:color w:val="000000"/>
                      <w:sz w:val="12"/>
                      <w:szCs w:val="12"/>
                      <w:lang w:val="es-CO" w:eastAsia="es-CO"/>
                    </w:rPr>
                    <w:t>e</w:t>
                  </w:r>
                  <w:r w:rsidR="00B77D54" w:rsidRPr="00CF0FAF">
                    <w:rPr>
                      <w:rFonts w:ascii="Century Gothic" w:eastAsia="Times New Roman" w:hAnsi="Century Gothic"/>
                      <w:b/>
                      <w:color w:val="000000"/>
                      <w:sz w:val="12"/>
                      <w:szCs w:val="12"/>
                      <w:lang w:val="es-CO" w:eastAsia="es-CO"/>
                    </w:rPr>
                    <w:t xml:space="preserve">rdo </w:t>
                  </w:r>
                  <w:r w:rsidRPr="00CF0FAF">
                    <w:rPr>
                      <w:rFonts w:ascii="Century Gothic" w:eastAsia="Times New Roman" w:hAnsi="Century Gothic"/>
                      <w:b/>
                      <w:color w:val="000000"/>
                      <w:sz w:val="12"/>
                      <w:szCs w:val="12"/>
                      <w:lang w:val="es-CO" w:eastAsia="es-CO"/>
                    </w:rPr>
                    <w:t>a la respuesta con el radicado 20177600043483</w:t>
                  </w:r>
                </w:p>
              </w:tc>
            </w:tr>
            <w:tr w:rsidR="00E26ED1" w:rsidRPr="00E26ED1" w:rsidTr="00CA6DE8">
              <w:trPr>
                <w:trHeight w:val="1085"/>
                <w:jc w:val="center"/>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1013630340</w:t>
                  </w:r>
                </w:p>
              </w:tc>
              <w:tc>
                <w:tcPr>
                  <w:tcW w:w="92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both"/>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 xml:space="preserve"> CLAUDIA NATALY PEREZ AGUDELO</w:t>
                  </w:r>
                </w:p>
              </w:tc>
              <w:tc>
                <w:tcPr>
                  <w:tcW w:w="65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883-2017</w:t>
                  </w:r>
                </w:p>
              </w:tc>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25"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53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60"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3/4</w:t>
                  </w:r>
                </w:p>
              </w:tc>
              <w:tc>
                <w:tcPr>
                  <w:tcW w:w="420" w:type="dxa"/>
                  <w:tcBorders>
                    <w:top w:val="nil"/>
                    <w:left w:val="single" w:sz="8" w:space="0" w:color="auto"/>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11"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59"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64"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76" w:type="dxa"/>
                  <w:tcBorders>
                    <w:top w:val="nil"/>
                    <w:left w:val="nil"/>
                    <w:bottom w:val="single" w:sz="4"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3</w:t>
                  </w:r>
                </w:p>
              </w:tc>
              <w:tc>
                <w:tcPr>
                  <w:tcW w:w="2844" w:type="dxa"/>
                  <w:tcBorders>
                    <w:top w:val="nil"/>
                    <w:left w:val="single" w:sz="8" w:space="0" w:color="auto"/>
                    <w:bottom w:val="single" w:sz="4" w:space="0" w:color="auto"/>
                    <w:right w:val="single" w:sz="8" w:space="0" w:color="auto"/>
                  </w:tcBorders>
                  <w:shd w:val="clear" w:color="auto" w:fill="auto"/>
                  <w:vAlign w:val="center"/>
                  <w:hideMark/>
                </w:tcPr>
                <w:p w:rsidR="00E26ED1" w:rsidRDefault="00E26ED1" w:rsidP="00E26ED1">
                  <w:pPr>
                    <w:spacing w:after="0"/>
                    <w:jc w:val="both"/>
                    <w:rPr>
                      <w:rFonts w:ascii="Century Gothic" w:eastAsia="Times New Roman" w:hAnsi="Century Gothic"/>
                      <w:color w:val="000000"/>
                      <w:sz w:val="12"/>
                      <w:szCs w:val="12"/>
                      <w:lang w:val="es-CO" w:eastAsia="es-CO"/>
                    </w:rPr>
                  </w:pPr>
                  <w:r w:rsidRPr="00E26ED1">
                    <w:rPr>
                      <w:rFonts w:ascii="Century Gothic" w:eastAsia="Times New Roman" w:hAnsi="Century Gothic"/>
                      <w:b/>
                      <w:bCs/>
                      <w:color w:val="000000"/>
                      <w:sz w:val="12"/>
                      <w:szCs w:val="12"/>
                      <w:lang w:val="es-CO" w:eastAsia="es-CO"/>
                    </w:rPr>
                    <w:t xml:space="preserve">1. </w:t>
                  </w:r>
                  <w:r w:rsidRPr="00E26ED1">
                    <w:rPr>
                      <w:rFonts w:ascii="Century Gothic" w:eastAsia="Times New Roman" w:hAnsi="Century Gothic"/>
                      <w:color w:val="000000"/>
                      <w:sz w:val="12"/>
                      <w:szCs w:val="12"/>
                      <w:lang w:val="es-CO" w:eastAsia="es-CO"/>
                    </w:rPr>
                    <w:t>Se relaciona en la plataforma 4 expe</w:t>
                  </w:r>
                  <w:r>
                    <w:rPr>
                      <w:rFonts w:ascii="Century Gothic" w:eastAsia="Times New Roman" w:hAnsi="Century Gothic"/>
                      <w:color w:val="000000"/>
                      <w:sz w:val="12"/>
                      <w:szCs w:val="12"/>
                      <w:lang w:val="es-CO" w:eastAsia="es-CO"/>
                    </w:rPr>
                    <w:t xml:space="preserve">riencias laborales, pero solo 3 </w:t>
                  </w:r>
                  <w:r w:rsidRPr="00E26ED1">
                    <w:rPr>
                      <w:rFonts w:ascii="Century Gothic" w:eastAsia="Times New Roman" w:hAnsi="Century Gothic"/>
                      <w:color w:val="000000"/>
                      <w:sz w:val="12"/>
                      <w:szCs w:val="12"/>
                      <w:lang w:val="es-CO" w:eastAsia="es-CO"/>
                    </w:rPr>
                    <w:t xml:space="preserve">tiene adjunto el digital y el soporte de la experiencia relacionada con el Colectivo de Abogados Jose Alvear Restrepo en el periodo de 01/04/2011 al 30/01/2013 no se encuentra en la plataforma y este </w:t>
                  </w:r>
                  <w:r w:rsidR="00FF0136">
                    <w:rPr>
                      <w:rFonts w:ascii="Century Gothic" w:eastAsia="Times New Roman" w:hAnsi="Century Gothic"/>
                      <w:color w:val="000000"/>
                      <w:sz w:val="12"/>
                      <w:szCs w:val="12"/>
                      <w:lang w:val="es-CO" w:eastAsia="es-CO"/>
                    </w:rPr>
                    <w:t xml:space="preserve">no </w:t>
                  </w:r>
                  <w:r w:rsidRPr="00E26ED1">
                    <w:rPr>
                      <w:rFonts w:ascii="Century Gothic" w:eastAsia="Times New Roman" w:hAnsi="Century Gothic"/>
                      <w:color w:val="000000"/>
                      <w:sz w:val="12"/>
                      <w:szCs w:val="12"/>
                      <w:lang w:val="es-CO" w:eastAsia="es-CO"/>
                    </w:rPr>
                    <w:t>se tuvo en cuenta para el cálculo de los meses de experiencia como requisito para el ingreso.</w:t>
                  </w:r>
                </w:p>
                <w:p w:rsidR="00CF0FAF" w:rsidRDefault="00CF0FAF" w:rsidP="00E26ED1">
                  <w:pPr>
                    <w:spacing w:after="0"/>
                    <w:jc w:val="both"/>
                    <w:rPr>
                      <w:rFonts w:ascii="Century Gothic" w:eastAsia="Times New Roman" w:hAnsi="Century Gothic"/>
                      <w:color w:val="000000"/>
                      <w:sz w:val="12"/>
                      <w:szCs w:val="12"/>
                      <w:lang w:val="es-CO" w:eastAsia="es-CO"/>
                    </w:rPr>
                  </w:pPr>
                </w:p>
                <w:p w:rsidR="00CF0FAF" w:rsidRPr="00E26ED1" w:rsidRDefault="00CF0FAF" w:rsidP="00E26ED1">
                  <w:pPr>
                    <w:spacing w:after="0"/>
                    <w:jc w:val="both"/>
                    <w:rPr>
                      <w:rFonts w:ascii="Century Gothic" w:eastAsia="Times New Roman" w:hAnsi="Century Gothic"/>
                      <w:color w:val="000000"/>
                      <w:sz w:val="12"/>
                      <w:szCs w:val="12"/>
                      <w:lang w:val="es-CO" w:eastAsia="es-CO"/>
                    </w:rPr>
                  </w:pPr>
                  <w:r w:rsidRPr="00CF0FAF">
                    <w:rPr>
                      <w:rFonts w:ascii="Century Gothic" w:eastAsia="Times New Roman" w:hAnsi="Century Gothic"/>
                      <w:b/>
                      <w:color w:val="000000"/>
                      <w:sz w:val="12"/>
                      <w:szCs w:val="12"/>
                      <w:lang w:val="es-CO" w:eastAsia="es-CO"/>
                    </w:rPr>
                    <w:t xml:space="preserve">El día 16 de junio fue subsanada por el contratista y verificada por el Grupo Contractual de </w:t>
                  </w:r>
                  <w:r w:rsidR="00B77D54" w:rsidRPr="00CF0FAF">
                    <w:rPr>
                      <w:rFonts w:ascii="Century Gothic" w:eastAsia="Times New Roman" w:hAnsi="Century Gothic"/>
                      <w:b/>
                      <w:color w:val="000000"/>
                      <w:sz w:val="12"/>
                      <w:szCs w:val="12"/>
                      <w:lang w:val="es-CO" w:eastAsia="es-CO"/>
                    </w:rPr>
                    <w:t>acu</w:t>
                  </w:r>
                  <w:r w:rsidR="00B77D54">
                    <w:rPr>
                      <w:rFonts w:ascii="Century Gothic" w:eastAsia="Times New Roman" w:hAnsi="Century Gothic"/>
                      <w:b/>
                      <w:color w:val="000000"/>
                      <w:sz w:val="12"/>
                      <w:szCs w:val="12"/>
                      <w:lang w:val="es-CO" w:eastAsia="es-CO"/>
                    </w:rPr>
                    <w:t>e</w:t>
                  </w:r>
                  <w:r w:rsidR="00B77D54" w:rsidRPr="00CF0FAF">
                    <w:rPr>
                      <w:rFonts w:ascii="Century Gothic" w:eastAsia="Times New Roman" w:hAnsi="Century Gothic"/>
                      <w:b/>
                      <w:color w:val="000000"/>
                      <w:sz w:val="12"/>
                      <w:szCs w:val="12"/>
                      <w:lang w:val="es-CO" w:eastAsia="es-CO"/>
                    </w:rPr>
                    <w:t xml:space="preserve">rdo </w:t>
                  </w:r>
                  <w:r w:rsidRPr="00CF0FAF">
                    <w:rPr>
                      <w:rFonts w:ascii="Century Gothic" w:eastAsia="Times New Roman" w:hAnsi="Century Gothic"/>
                      <w:b/>
                      <w:color w:val="000000"/>
                      <w:sz w:val="12"/>
                      <w:szCs w:val="12"/>
                      <w:lang w:val="es-CO" w:eastAsia="es-CO"/>
                    </w:rPr>
                    <w:t>a la respuesta con el radicado 20177600043483</w:t>
                  </w:r>
                </w:p>
              </w:tc>
            </w:tr>
            <w:tr w:rsidR="00E26ED1" w:rsidRPr="00E26ED1" w:rsidTr="00CA6DE8">
              <w:trPr>
                <w:trHeight w:val="324"/>
                <w:jc w:val="center"/>
              </w:trPr>
              <w:tc>
                <w:tcPr>
                  <w:tcW w:w="807" w:type="dxa"/>
                  <w:tcBorders>
                    <w:top w:val="nil"/>
                    <w:left w:val="single" w:sz="4" w:space="0" w:color="auto"/>
                    <w:bottom w:val="single" w:sz="8"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1098624613</w:t>
                  </w:r>
                </w:p>
              </w:tc>
              <w:tc>
                <w:tcPr>
                  <w:tcW w:w="920" w:type="dxa"/>
                  <w:tcBorders>
                    <w:top w:val="nil"/>
                    <w:left w:val="nil"/>
                    <w:bottom w:val="single" w:sz="8" w:space="0" w:color="auto"/>
                    <w:right w:val="single" w:sz="4" w:space="0" w:color="auto"/>
                  </w:tcBorders>
                  <w:shd w:val="clear" w:color="auto" w:fill="auto"/>
                  <w:noWrap/>
                  <w:vAlign w:val="center"/>
                  <w:hideMark/>
                </w:tcPr>
                <w:p w:rsidR="00E26ED1" w:rsidRPr="00E26ED1" w:rsidRDefault="00E26ED1" w:rsidP="00E26ED1">
                  <w:pPr>
                    <w:spacing w:after="0"/>
                    <w:jc w:val="both"/>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 xml:space="preserve"> Fabio Yasser Enrique Mendez Castillo</w:t>
                  </w:r>
                </w:p>
              </w:tc>
              <w:tc>
                <w:tcPr>
                  <w:tcW w:w="650" w:type="dxa"/>
                  <w:tcBorders>
                    <w:top w:val="nil"/>
                    <w:left w:val="nil"/>
                    <w:bottom w:val="single" w:sz="8" w:space="0" w:color="auto"/>
                    <w:right w:val="single" w:sz="4" w:space="0" w:color="auto"/>
                  </w:tcBorders>
                  <w:shd w:val="clear" w:color="auto" w:fill="auto"/>
                  <w:noWrap/>
                  <w:vAlign w:val="center"/>
                  <w:hideMark/>
                </w:tcPr>
                <w:p w:rsidR="00E26ED1" w:rsidRPr="00E26ED1" w:rsidRDefault="00E26ED1" w:rsidP="00E26ED1">
                  <w:pPr>
                    <w:spacing w:after="0"/>
                    <w:jc w:val="right"/>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960-2017</w:t>
                  </w:r>
                </w:p>
              </w:tc>
              <w:tc>
                <w:tcPr>
                  <w:tcW w:w="493" w:type="dxa"/>
                  <w:tcBorders>
                    <w:top w:val="nil"/>
                    <w:left w:val="single" w:sz="4" w:space="0" w:color="auto"/>
                    <w:bottom w:val="single" w:sz="8"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4</w:t>
                  </w:r>
                </w:p>
              </w:tc>
              <w:tc>
                <w:tcPr>
                  <w:tcW w:w="425" w:type="dxa"/>
                  <w:tcBorders>
                    <w:top w:val="nil"/>
                    <w:left w:val="nil"/>
                    <w:bottom w:val="single" w:sz="8"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60" w:type="dxa"/>
                  <w:tcBorders>
                    <w:top w:val="nil"/>
                    <w:left w:val="nil"/>
                    <w:bottom w:val="single" w:sz="8"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2</w:t>
                  </w:r>
                </w:p>
              </w:tc>
              <w:tc>
                <w:tcPr>
                  <w:tcW w:w="534" w:type="dxa"/>
                  <w:tcBorders>
                    <w:top w:val="nil"/>
                    <w:left w:val="nil"/>
                    <w:bottom w:val="single" w:sz="8"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60" w:type="dxa"/>
                  <w:tcBorders>
                    <w:top w:val="nil"/>
                    <w:left w:val="nil"/>
                    <w:bottom w:val="single" w:sz="8"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10</w:t>
                  </w:r>
                </w:p>
              </w:tc>
              <w:tc>
                <w:tcPr>
                  <w:tcW w:w="420" w:type="dxa"/>
                  <w:tcBorders>
                    <w:top w:val="nil"/>
                    <w:left w:val="single" w:sz="8" w:space="0" w:color="auto"/>
                    <w:bottom w:val="single" w:sz="8"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4</w:t>
                  </w:r>
                </w:p>
              </w:tc>
              <w:tc>
                <w:tcPr>
                  <w:tcW w:w="411" w:type="dxa"/>
                  <w:tcBorders>
                    <w:top w:val="nil"/>
                    <w:left w:val="nil"/>
                    <w:bottom w:val="single" w:sz="8"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w:t>
                  </w:r>
                </w:p>
              </w:tc>
              <w:tc>
                <w:tcPr>
                  <w:tcW w:w="459" w:type="dxa"/>
                  <w:tcBorders>
                    <w:top w:val="nil"/>
                    <w:left w:val="nil"/>
                    <w:bottom w:val="single" w:sz="8"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2</w:t>
                  </w:r>
                </w:p>
              </w:tc>
              <w:tc>
                <w:tcPr>
                  <w:tcW w:w="464" w:type="dxa"/>
                  <w:tcBorders>
                    <w:top w:val="nil"/>
                    <w:left w:val="nil"/>
                    <w:bottom w:val="single" w:sz="8"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0</w:t>
                  </w:r>
                </w:p>
              </w:tc>
              <w:tc>
                <w:tcPr>
                  <w:tcW w:w="476" w:type="dxa"/>
                  <w:tcBorders>
                    <w:top w:val="nil"/>
                    <w:left w:val="nil"/>
                    <w:bottom w:val="single" w:sz="8" w:space="0" w:color="auto"/>
                    <w:right w:val="single" w:sz="4" w:space="0" w:color="auto"/>
                  </w:tcBorders>
                  <w:shd w:val="clear" w:color="auto" w:fill="auto"/>
                  <w:noWrap/>
                  <w:vAlign w:val="center"/>
                  <w:hideMark/>
                </w:tcPr>
                <w:p w:rsidR="00E26ED1" w:rsidRPr="00E26ED1" w:rsidRDefault="00E26ED1" w:rsidP="00E26ED1">
                  <w:pPr>
                    <w:spacing w:after="0"/>
                    <w:jc w:val="center"/>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10</w:t>
                  </w:r>
                </w:p>
              </w:tc>
              <w:tc>
                <w:tcPr>
                  <w:tcW w:w="2844" w:type="dxa"/>
                  <w:tcBorders>
                    <w:top w:val="nil"/>
                    <w:left w:val="single" w:sz="8" w:space="0" w:color="auto"/>
                    <w:bottom w:val="single" w:sz="8" w:space="0" w:color="auto"/>
                    <w:right w:val="single" w:sz="8" w:space="0" w:color="auto"/>
                  </w:tcBorders>
                  <w:shd w:val="clear" w:color="auto" w:fill="auto"/>
                  <w:noWrap/>
                  <w:vAlign w:val="bottom"/>
                  <w:hideMark/>
                </w:tcPr>
                <w:p w:rsidR="00E26ED1" w:rsidRPr="00E26ED1" w:rsidRDefault="00E26ED1" w:rsidP="00E26ED1">
                  <w:pPr>
                    <w:spacing w:after="0"/>
                    <w:rPr>
                      <w:rFonts w:ascii="Century Gothic" w:eastAsia="Times New Roman" w:hAnsi="Century Gothic"/>
                      <w:color w:val="000000"/>
                      <w:sz w:val="12"/>
                      <w:szCs w:val="12"/>
                      <w:lang w:val="es-CO" w:eastAsia="es-CO"/>
                    </w:rPr>
                  </w:pPr>
                  <w:r w:rsidRPr="00E26ED1">
                    <w:rPr>
                      <w:rFonts w:ascii="Century Gothic" w:eastAsia="Times New Roman" w:hAnsi="Century Gothic"/>
                      <w:color w:val="000000"/>
                      <w:sz w:val="12"/>
                      <w:szCs w:val="12"/>
                      <w:lang w:val="es-CO" w:eastAsia="es-CO"/>
                    </w:rPr>
                    <w:t> </w:t>
                  </w:r>
                </w:p>
              </w:tc>
            </w:tr>
          </w:tbl>
          <w:p w:rsidR="00EE15D0" w:rsidRPr="00110688" w:rsidRDefault="00EE15D0" w:rsidP="00110688">
            <w:pPr>
              <w:jc w:val="both"/>
              <w:rPr>
                <w:rFonts w:ascii="Century Gothic" w:hAnsi="Century Gothic" w:cs="Arial"/>
                <w:sz w:val="20"/>
                <w:szCs w:val="20"/>
                <w:lang w:val="es-CO"/>
              </w:rPr>
            </w:pPr>
          </w:p>
          <w:p w:rsidR="00FD5AC3" w:rsidRPr="00D647A0" w:rsidRDefault="00110688" w:rsidP="00D647A0">
            <w:pPr>
              <w:jc w:val="both"/>
              <w:rPr>
                <w:rFonts w:ascii="Century Gothic" w:hAnsi="Century Gothic" w:cs="Arial"/>
                <w:sz w:val="20"/>
                <w:szCs w:val="20"/>
                <w:lang w:val="es-CO"/>
              </w:rPr>
            </w:pPr>
            <w:r w:rsidRPr="00110688">
              <w:rPr>
                <w:rFonts w:ascii="Century Gothic" w:hAnsi="Century Gothic" w:cs="Arial"/>
                <w:sz w:val="20"/>
                <w:szCs w:val="20"/>
                <w:lang w:val="es-CO"/>
              </w:rPr>
              <w:t xml:space="preserve">De la muestra tomada, ocho (8) presentaron observaciones de las </w:t>
            </w:r>
            <w:r w:rsidR="005E2AE3">
              <w:rPr>
                <w:rFonts w:ascii="Century Gothic" w:hAnsi="Century Gothic" w:cs="Arial"/>
                <w:sz w:val="20"/>
                <w:szCs w:val="20"/>
                <w:lang w:val="es-CO"/>
              </w:rPr>
              <w:t>cuales dos (2) no se subsanaron. L</w:t>
            </w:r>
            <w:r w:rsidR="006529CF">
              <w:rPr>
                <w:rFonts w:ascii="Century Gothic" w:hAnsi="Century Gothic" w:cs="Arial"/>
                <w:sz w:val="20"/>
                <w:szCs w:val="20"/>
                <w:lang w:val="es-CO"/>
              </w:rPr>
              <w:t>a OCI estará pendiente de la corrección de las 2 hojas de vida relacionadas en este informe.</w:t>
            </w:r>
            <w:r w:rsidRPr="00110688">
              <w:rPr>
                <w:rFonts w:ascii="Century Gothic" w:hAnsi="Century Gothic" w:cs="Arial"/>
                <w:sz w:val="20"/>
                <w:szCs w:val="20"/>
                <w:lang w:val="es-CO"/>
              </w:rPr>
              <w:t xml:space="preserve"> </w:t>
            </w:r>
          </w:p>
        </w:tc>
      </w:tr>
      <w:tr w:rsidR="00DD2063" w:rsidRPr="006369FA" w:rsidTr="00FB6756">
        <w:tc>
          <w:tcPr>
            <w:tcW w:w="10632" w:type="dxa"/>
            <w:shd w:val="clear" w:color="auto" w:fill="D9D9D9"/>
            <w:vAlign w:val="center"/>
          </w:tcPr>
          <w:p w:rsidR="00DD2063" w:rsidRPr="004F3EE5" w:rsidRDefault="004F3EE5" w:rsidP="004F3EE5">
            <w:pPr>
              <w:pStyle w:val="Prrafodelista"/>
              <w:numPr>
                <w:ilvl w:val="0"/>
                <w:numId w:val="21"/>
              </w:numPr>
              <w:spacing w:after="0"/>
              <w:ind w:left="318"/>
              <w:rPr>
                <w:rFonts w:ascii="Arial" w:hAnsi="Arial" w:cs="Arial"/>
                <w:b/>
                <w:sz w:val="20"/>
                <w:szCs w:val="20"/>
              </w:rPr>
            </w:pPr>
            <w:r>
              <w:rPr>
                <w:rFonts w:ascii="Arial Narrow" w:hAnsi="Arial Narrow"/>
                <w:b/>
              </w:rPr>
              <w:lastRenderedPageBreak/>
              <w:t>C</w:t>
            </w:r>
            <w:r w:rsidRPr="004F3EE5">
              <w:rPr>
                <w:rFonts w:ascii="Arial Narrow" w:hAnsi="Arial Narrow"/>
                <w:b/>
              </w:rPr>
              <w:t xml:space="preserve">onclusiones y/o </w:t>
            </w:r>
            <w:r>
              <w:rPr>
                <w:rFonts w:ascii="Arial Narrow" w:hAnsi="Arial Narrow"/>
                <w:b/>
              </w:rPr>
              <w:t>R</w:t>
            </w:r>
            <w:r w:rsidRPr="004F3EE5">
              <w:rPr>
                <w:rFonts w:ascii="Arial Narrow" w:hAnsi="Arial Narrow"/>
                <w:b/>
              </w:rPr>
              <w:t>ecomendaciones</w:t>
            </w:r>
          </w:p>
          <w:p w:rsidR="004F3EE5" w:rsidRPr="006369FA" w:rsidRDefault="004F3EE5" w:rsidP="004F3EE5">
            <w:pPr>
              <w:pStyle w:val="Prrafodelista"/>
              <w:spacing w:after="0"/>
              <w:ind w:left="318"/>
              <w:rPr>
                <w:rFonts w:ascii="Arial" w:hAnsi="Arial" w:cs="Arial"/>
                <w:b/>
                <w:sz w:val="20"/>
                <w:szCs w:val="20"/>
              </w:rPr>
            </w:pPr>
          </w:p>
        </w:tc>
      </w:tr>
      <w:tr w:rsidR="00DD2063" w:rsidRPr="006369FA" w:rsidTr="00FB6756">
        <w:tc>
          <w:tcPr>
            <w:tcW w:w="10632" w:type="dxa"/>
            <w:shd w:val="clear" w:color="auto" w:fill="auto"/>
            <w:vAlign w:val="center"/>
          </w:tcPr>
          <w:p w:rsidR="00111663" w:rsidRPr="00111663" w:rsidRDefault="00111663" w:rsidP="00CA6DE8">
            <w:pPr>
              <w:jc w:val="both"/>
              <w:rPr>
                <w:rFonts w:ascii="Century Gothic" w:hAnsi="Century Gothic" w:cs="Arial"/>
                <w:sz w:val="20"/>
                <w:szCs w:val="20"/>
                <w:lang w:val="es-CO"/>
              </w:rPr>
            </w:pPr>
            <w:r w:rsidRPr="00111663">
              <w:rPr>
                <w:rFonts w:ascii="Century Gothic" w:hAnsi="Century Gothic" w:cs="Arial"/>
                <w:sz w:val="20"/>
                <w:szCs w:val="20"/>
                <w:lang w:val="es-CO"/>
              </w:rPr>
              <w:t>De acuerdo a la información validada en el SIGEP fre</w:t>
            </w:r>
            <w:r>
              <w:rPr>
                <w:rFonts w:ascii="Century Gothic" w:hAnsi="Century Gothic" w:cs="Arial"/>
                <w:sz w:val="20"/>
                <w:szCs w:val="20"/>
                <w:lang w:val="es-CO"/>
              </w:rPr>
              <w:t>nte a los reportes de los Grupos</w:t>
            </w:r>
            <w:r w:rsidRPr="00111663">
              <w:rPr>
                <w:rFonts w:ascii="Century Gothic" w:hAnsi="Century Gothic" w:cs="Arial"/>
                <w:sz w:val="20"/>
                <w:szCs w:val="20"/>
                <w:lang w:val="es-CO"/>
              </w:rPr>
              <w:t xml:space="preserve"> de </w:t>
            </w:r>
            <w:r>
              <w:rPr>
                <w:rFonts w:ascii="Century Gothic" w:hAnsi="Century Gothic" w:cs="Arial"/>
                <w:sz w:val="20"/>
                <w:szCs w:val="20"/>
                <w:lang w:val="es-CO"/>
              </w:rPr>
              <w:t xml:space="preserve">Gestión de </w:t>
            </w:r>
            <w:r w:rsidRPr="00111663">
              <w:rPr>
                <w:rFonts w:ascii="Century Gothic" w:hAnsi="Century Gothic" w:cs="Arial"/>
                <w:sz w:val="20"/>
                <w:szCs w:val="20"/>
                <w:lang w:val="es-CO"/>
              </w:rPr>
              <w:t xml:space="preserve">Talento Humano y Gestión Contractual; </w:t>
            </w:r>
            <w:r>
              <w:rPr>
                <w:rFonts w:ascii="Century Gothic" w:hAnsi="Century Gothic" w:cs="Arial"/>
                <w:sz w:val="20"/>
                <w:szCs w:val="20"/>
                <w:lang w:val="es-CO"/>
              </w:rPr>
              <w:t>la Oficina de Control Interno</w:t>
            </w:r>
            <w:r w:rsidRPr="00111663">
              <w:rPr>
                <w:rFonts w:ascii="Century Gothic" w:hAnsi="Century Gothic" w:cs="Arial"/>
                <w:sz w:val="20"/>
                <w:szCs w:val="20"/>
                <w:lang w:val="es-CO"/>
              </w:rPr>
              <w:t>, concluye lo siguiente</w:t>
            </w:r>
            <w:r>
              <w:rPr>
                <w:rFonts w:ascii="Century Gothic" w:hAnsi="Century Gothic" w:cs="Arial"/>
                <w:sz w:val="20"/>
                <w:szCs w:val="20"/>
                <w:lang w:val="es-CO"/>
              </w:rPr>
              <w:t>:</w:t>
            </w:r>
          </w:p>
          <w:p w:rsidR="00DD2063" w:rsidRPr="006174D2" w:rsidRDefault="00111663" w:rsidP="00CA6DE8">
            <w:pPr>
              <w:pStyle w:val="Prrafodelista"/>
              <w:numPr>
                <w:ilvl w:val="0"/>
                <w:numId w:val="35"/>
              </w:numPr>
              <w:jc w:val="both"/>
              <w:rPr>
                <w:rFonts w:ascii="Century Gothic" w:hAnsi="Century Gothic" w:cs="Arial"/>
                <w:sz w:val="20"/>
                <w:szCs w:val="20"/>
                <w:lang w:val="es-CO"/>
              </w:rPr>
            </w:pPr>
            <w:r w:rsidRPr="006174D2">
              <w:rPr>
                <w:rFonts w:ascii="Century Gothic" w:hAnsi="Century Gothic" w:cs="Arial"/>
                <w:sz w:val="20"/>
                <w:szCs w:val="20"/>
                <w:lang w:val="es-CO"/>
              </w:rPr>
              <w:t xml:space="preserve">Se observaron </w:t>
            </w:r>
            <w:r w:rsidR="005E2AE3">
              <w:rPr>
                <w:rFonts w:ascii="Century Gothic" w:hAnsi="Century Gothic" w:cs="Arial"/>
                <w:sz w:val="20"/>
                <w:szCs w:val="20"/>
                <w:lang w:val="es-CO"/>
              </w:rPr>
              <w:t>difer</w:t>
            </w:r>
            <w:r w:rsidRPr="006174D2">
              <w:rPr>
                <w:rFonts w:ascii="Century Gothic" w:hAnsi="Century Gothic" w:cs="Arial"/>
                <w:sz w:val="20"/>
                <w:szCs w:val="20"/>
                <w:lang w:val="es-CO"/>
              </w:rPr>
              <w:t xml:space="preserve">encias en la </w:t>
            </w:r>
            <w:r w:rsidR="007E2D36">
              <w:rPr>
                <w:rFonts w:ascii="Century Gothic" w:hAnsi="Century Gothic" w:cs="Arial"/>
                <w:sz w:val="20"/>
                <w:szCs w:val="20"/>
                <w:lang w:val="es-CO"/>
              </w:rPr>
              <w:t>información</w:t>
            </w:r>
            <w:r w:rsidRPr="006174D2">
              <w:rPr>
                <w:rFonts w:ascii="Century Gothic" w:hAnsi="Century Gothic" w:cs="Arial"/>
                <w:sz w:val="20"/>
                <w:szCs w:val="20"/>
                <w:lang w:val="es-CO"/>
              </w:rPr>
              <w:t xml:space="preserve"> reportada en las bases de datos exportada en SIGEP con</w:t>
            </w:r>
            <w:r w:rsidR="005E2AE3">
              <w:rPr>
                <w:rFonts w:ascii="Century Gothic" w:hAnsi="Century Gothic" w:cs="Arial"/>
                <w:sz w:val="20"/>
                <w:szCs w:val="20"/>
                <w:lang w:val="es-CO"/>
              </w:rPr>
              <w:t xml:space="preserve"> la</w:t>
            </w:r>
            <w:r w:rsidRPr="006174D2">
              <w:rPr>
                <w:rFonts w:ascii="Century Gothic" w:hAnsi="Century Gothic" w:cs="Arial"/>
                <w:sz w:val="20"/>
                <w:szCs w:val="20"/>
                <w:lang w:val="es-CO"/>
              </w:rPr>
              <w:t xml:space="preserve"> </w:t>
            </w:r>
            <w:r w:rsidR="007E2D36">
              <w:rPr>
                <w:rFonts w:ascii="Century Gothic" w:hAnsi="Century Gothic" w:cs="Arial"/>
                <w:sz w:val="20"/>
                <w:szCs w:val="20"/>
                <w:lang w:val="es-CO"/>
              </w:rPr>
              <w:t xml:space="preserve">base de </w:t>
            </w:r>
            <w:r w:rsidRPr="006174D2">
              <w:rPr>
                <w:rFonts w:ascii="Century Gothic" w:hAnsi="Century Gothic" w:cs="Arial"/>
                <w:sz w:val="20"/>
                <w:szCs w:val="20"/>
                <w:lang w:val="es-CO"/>
              </w:rPr>
              <w:t xml:space="preserve">la Entidad, </w:t>
            </w:r>
            <w:r w:rsidR="006529CF">
              <w:rPr>
                <w:rFonts w:ascii="Century Gothic" w:hAnsi="Century Gothic" w:cs="Arial"/>
                <w:sz w:val="20"/>
                <w:szCs w:val="20"/>
                <w:lang w:val="es-CO"/>
              </w:rPr>
              <w:t>en cuanto a esta</w:t>
            </w:r>
            <w:r w:rsidR="007E2D36">
              <w:rPr>
                <w:rFonts w:ascii="Century Gothic" w:hAnsi="Century Gothic" w:cs="Arial"/>
                <w:sz w:val="20"/>
                <w:szCs w:val="20"/>
                <w:lang w:val="es-CO"/>
              </w:rPr>
              <w:t xml:space="preserve">, el </w:t>
            </w:r>
            <w:r w:rsidR="006529CF">
              <w:rPr>
                <w:rFonts w:ascii="Century Gothic" w:hAnsi="Century Gothic" w:cs="Arial"/>
                <w:sz w:val="20"/>
                <w:szCs w:val="20"/>
                <w:lang w:val="es-CO"/>
              </w:rPr>
              <w:t xml:space="preserve">Grupo de Gestión Contractual </w:t>
            </w:r>
            <w:r w:rsidR="0023438F">
              <w:rPr>
                <w:rFonts w:ascii="Century Gothic" w:hAnsi="Century Gothic" w:cs="Arial"/>
                <w:sz w:val="20"/>
                <w:szCs w:val="20"/>
                <w:lang w:val="es-CO"/>
              </w:rPr>
              <w:t xml:space="preserve">radica oficio Nº 201776019207181 </w:t>
            </w:r>
            <w:r w:rsidR="0023438F" w:rsidRPr="00111663">
              <w:rPr>
                <w:rFonts w:ascii="Century Gothic" w:hAnsi="Century Gothic" w:cs="Arial"/>
                <w:sz w:val="20"/>
                <w:szCs w:val="20"/>
                <w:lang w:val="es-CO"/>
              </w:rPr>
              <w:t>al Departamento Administrativo de la Función Pública (DAFP)</w:t>
            </w:r>
            <w:r w:rsidR="0023438F">
              <w:rPr>
                <w:rFonts w:ascii="Century Gothic" w:hAnsi="Century Gothic" w:cs="Arial"/>
                <w:sz w:val="20"/>
                <w:szCs w:val="20"/>
                <w:lang w:val="es-CO"/>
              </w:rPr>
              <w:t xml:space="preserve">, al igual que el Grupo de Gestión de Talento Humano con el oficio Nº 201777019064271, </w:t>
            </w:r>
            <w:r w:rsidR="007E2D36">
              <w:rPr>
                <w:rFonts w:ascii="Century Gothic" w:hAnsi="Century Gothic" w:cs="Arial"/>
                <w:sz w:val="20"/>
                <w:szCs w:val="20"/>
                <w:lang w:val="es-CO"/>
              </w:rPr>
              <w:t>para</w:t>
            </w:r>
            <w:r w:rsidRPr="006174D2">
              <w:rPr>
                <w:rFonts w:ascii="Century Gothic" w:hAnsi="Century Gothic" w:cs="Arial"/>
                <w:sz w:val="20"/>
                <w:szCs w:val="20"/>
                <w:lang w:val="es-CO"/>
              </w:rPr>
              <w:t xml:space="preserve"> </w:t>
            </w:r>
            <w:r w:rsidRPr="00111663">
              <w:rPr>
                <w:rFonts w:ascii="Century Gothic" w:hAnsi="Century Gothic" w:cs="Arial"/>
                <w:sz w:val="20"/>
                <w:szCs w:val="20"/>
                <w:lang w:val="es-CO"/>
              </w:rPr>
              <w:t>solicitar claridad respecto a la información contenida en estos reportes</w:t>
            </w:r>
            <w:r w:rsidR="007E2D36">
              <w:rPr>
                <w:rFonts w:ascii="Century Gothic" w:hAnsi="Century Gothic" w:cs="Arial"/>
                <w:sz w:val="20"/>
                <w:szCs w:val="20"/>
                <w:lang w:val="es-CO"/>
              </w:rPr>
              <w:t>, actualmente se espera respuesta por parte de DAFP</w:t>
            </w:r>
            <w:r>
              <w:rPr>
                <w:rFonts w:ascii="Century Gothic" w:hAnsi="Century Gothic" w:cs="Arial"/>
                <w:sz w:val="20"/>
                <w:szCs w:val="20"/>
                <w:lang w:val="es-CO"/>
              </w:rPr>
              <w:t>.</w:t>
            </w:r>
          </w:p>
          <w:p w:rsidR="006174D2" w:rsidRPr="006174D2" w:rsidRDefault="007E2D36" w:rsidP="00CA6DE8">
            <w:pPr>
              <w:pStyle w:val="Prrafodelista"/>
              <w:numPr>
                <w:ilvl w:val="0"/>
                <w:numId w:val="35"/>
              </w:numPr>
              <w:jc w:val="both"/>
              <w:rPr>
                <w:rFonts w:ascii="Century Gothic" w:hAnsi="Century Gothic" w:cs="Arial"/>
                <w:sz w:val="20"/>
                <w:szCs w:val="20"/>
                <w:lang w:val="es-CO"/>
              </w:rPr>
            </w:pPr>
            <w:r>
              <w:rPr>
                <w:rFonts w:ascii="Century Gothic" w:hAnsi="Century Gothic" w:cs="Arial"/>
                <w:sz w:val="20"/>
                <w:szCs w:val="20"/>
                <w:lang w:val="es-CO"/>
              </w:rPr>
              <w:t xml:space="preserve">El proceso </w:t>
            </w:r>
            <w:r w:rsidR="00B45FCE">
              <w:rPr>
                <w:rFonts w:ascii="Century Gothic" w:hAnsi="Century Gothic" w:cs="Arial"/>
                <w:sz w:val="20"/>
                <w:szCs w:val="20"/>
                <w:lang w:val="es-CO"/>
              </w:rPr>
              <w:t xml:space="preserve">de Talento Humano </w:t>
            </w:r>
            <w:r>
              <w:rPr>
                <w:rFonts w:ascii="Century Gothic" w:hAnsi="Century Gothic" w:cs="Arial"/>
                <w:sz w:val="20"/>
                <w:szCs w:val="20"/>
                <w:lang w:val="es-CO"/>
              </w:rPr>
              <w:t xml:space="preserve">acepta la recomendación de la OCI y toma </w:t>
            </w:r>
            <w:r w:rsidR="006174D2" w:rsidRPr="006174D2">
              <w:rPr>
                <w:rFonts w:ascii="Century Gothic" w:hAnsi="Century Gothic" w:cs="Arial"/>
                <w:sz w:val="20"/>
                <w:szCs w:val="20"/>
                <w:lang w:val="es-CO"/>
              </w:rPr>
              <w:t xml:space="preserve">acciones frente a la </w:t>
            </w:r>
            <w:r w:rsidR="00111663" w:rsidRPr="006174D2">
              <w:rPr>
                <w:rFonts w:ascii="Century Gothic" w:hAnsi="Century Gothic" w:cs="Arial"/>
                <w:sz w:val="20"/>
                <w:szCs w:val="20"/>
                <w:lang w:val="es-CO"/>
              </w:rPr>
              <w:t>actualiza</w:t>
            </w:r>
            <w:r w:rsidR="006174D2" w:rsidRPr="006174D2">
              <w:rPr>
                <w:rFonts w:ascii="Century Gothic" w:hAnsi="Century Gothic" w:cs="Arial"/>
                <w:sz w:val="20"/>
                <w:szCs w:val="20"/>
                <w:lang w:val="es-CO"/>
              </w:rPr>
              <w:t>ción de</w:t>
            </w:r>
            <w:r w:rsidR="00111663" w:rsidRPr="006174D2">
              <w:rPr>
                <w:rFonts w:ascii="Century Gothic" w:hAnsi="Century Gothic" w:cs="Arial"/>
                <w:sz w:val="20"/>
                <w:szCs w:val="20"/>
                <w:lang w:val="es-CO"/>
              </w:rPr>
              <w:t xml:space="preserve"> la información en SIGEP frente a los funcionarios </w:t>
            </w:r>
            <w:r w:rsidR="006174D2" w:rsidRPr="006174D2">
              <w:rPr>
                <w:rFonts w:ascii="Century Gothic" w:hAnsi="Century Gothic" w:cs="Arial"/>
                <w:sz w:val="20"/>
                <w:szCs w:val="20"/>
                <w:lang w:val="es-CO"/>
              </w:rPr>
              <w:t>que ya no se encuentran en la planta de la entidad y formular controles efectivos con el fin de tener una información veraz en SIGEP.</w:t>
            </w:r>
          </w:p>
          <w:p w:rsidR="006174D2" w:rsidRPr="006174D2" w:rsidRDefault="00B45FCE" w:rsidP="00CA6DE8">
            <w:pPr>
              <w:pStyle w:val="Prrafodelista"/>
              <w:numPr>
                <w:ilvl w:val="0"/>
                <w:numId w:val="35"/>
              </w:numPr>
              <w:jc w:val="both"/>
              <w:rPr>
                <w:rFonts w:ascii="Century Gothic" w:hAnsi="Century Gothic" w:cs="Arial"/>
                <w:sz w:val="20"/>
                <w:szCs w:val="20"/>
                <w:lang w:val="es-CO"/>
              </w:rPr>
            </w:pPr>
            <w:r>
              <w:rPr>
                <w:rFonts w:ascii="Century Gothic" w:hAnsi="Century Gothic" w:cs="Arial"/>
                <w:sz w:val="20"/>
                <w:szCs w:val="20"/>
                <w:lang w:val="es-CO"/>
              </w:rPr>
              <w:t xml:space="preserve">El proceso de Talento Humano acepta la recomendación de la OCI y plantea acciones para </w:t>
            </w:r>
            <w:r w:rsidR="006174D2" w:rsidRPr="006174D2">
              <w:rPr>
                <w:rFonts w:ascii="Century Gothic" w:hAnsi="Century Gothic" w:cs="Arial"/>
                <w:sz w:val="20"/>
                <w:szCs w:val="20"/>
                <w:lang w:val="es-CO"/>
              </w:rPr>
              <w:t>fortalecer controles y sensibilizar a los funcionarios para que actualicen la información en SIGEP y entreguen los documentos para actualizar los expedientes en custodia.</w:t>
            </w:r>
          </w:p>
          <w:p w:rsidR="00B45FCE" w:rsidRPr="0023438F" w:rsidRDefault="00B45FCE" w:rsidP="0023438F">
            <w:pPr>
              <w:pStyle w:val="Prrafodelista"/>
              <w:numPr>
                <w:ilvl w:val="0"/>
                <w:numId w:val="35"/>
              </w:numPr>
              <w:jc w:val="both"/>
              <w:rPr>
                <w:rFonts w:ascii="Century Gothic" w:hAnsi="Century Gothic" w:cs="Arial"/>
                <w:sz w:val="20"/>
                <w:szCs w:val="20"/>
                <w:lang w:val="es-CO"/>
              </w:rPr>
            </w:pPr>
            <w:r>
              <w:rPr>
                <w:rFonts w:ascii="Century Gothic" w:hAnsi="Century Gothic" w:cs="Arial"/>
                <w:sz w:val="20"/>
                <w:szCs w:val="20"/>
                <w:lang w:val="es-CO"/>
              </w:rPr>
              <w:t xml:space="preserve">El proceso de Talento Humano acepta la recomendación de la OCI y plantea acciones para </w:t>
            </w:r>
            <w:r w:rsidR="006174D2" w:rsidRPr="006174D2">
              <w:rPr>
                <w:rFonts w:ascii="Century Gothic" w:hAnsi="Century Gothic" w:cs="Arial"/>
                <w:sz w:val="20"/>
                <w:szCs w:val="20"/>
                <w:lang w:val="es-CO"/>
              </w:rPr>
              <w:t>fortalecer controles y sensibilizar a los funcionarios para que actualicen Bienes y Rentas en la Plataforma SIGEP y se entregue el documento firmado a Talento Humano</w:t>
            </w:r>
            <w:r w:rsidR="006174D2">
              <w:rPr>
                <w:rFonts w:ascii="Century Gothic" w:hAnsi="Century Gothic" w:cs="Arial"/>
                <w:sz w:val="20"/>
                <w:szCs w:val="20"/>
                <w:lang w:val="es-CO"/>
              </w:rPr>
              <w:t>.</w:t>
            </w:r>
          </w:p>
        </w:tc>
      </w:tr>
    </w:tbl>
    <w:p w:rsidR="00DD2063" w:rsidRDefault="00DD2063" w:rsidP="00DD2063">
      <w:pPr>
        <w:spacing w:after="0"/>
        <w:rPr>
          <w:rFonts w:ascii="Arial Narrow" w:hAnsi="Arial Narrow"/>
          <w:b/>
        </w:rPr>
      </w:pPr>
    </w:p>
    <w:p w:rsidR="00430BB9" w:rsidRDefault="00430BB9" w:rsidP="00DD2063">
      <w:pPr>
        <w:spacing w:after="0"/>
        <w:rPr>
          <w:rFonts w:ascii="Arial Narrow" w:hAnsi="Arial Narrow"/>
          <w:b/>
        </w:rPr>
      </w:pPr>
    </w:p>
    <w:p w:rsidR="00430BB9" w:rsidRPr="006C54C0" w:rsidRDefault="00430BB9" w:rsidP="00FE4F31">
      <w:pPr>
        <w:spacing w:after="0"/>
        <w:ind w:left="-567"/>
        <w:rPr>
          <w:rFonts w:ascii="Arial" w:hAnsi="Arial" w:cs="Arial"/>
          <w:b/>
        </w:rPr>
      </w:pPr>
      <w:r w:rsidRPr="006C54C0">
        <w:rPr>
          <w:rFonts w:ascii="Arial" w:hAnsi="Arial" w:cs="Arial"/>
          <w:b/>
        </w:rPr>
        <w:t>ANEXOS</w:t>
      </w:r>
    </w:p>
    <w:p w:rsidR="00430BB9" w:rsidRPr="006C54C0" w:rsidRDefault="00430BB9" w:rsidP="00FE4F31">
      <w:pPr>
        <w:pStyle w:val="Prrafodelista"/>
        <w:ind w:left="-567"/>
      </w:pPr>
    </w:p>
    <w:p w:rsidR="00430BB9" w:rsidRPr="006C54C0" w:rsidRDefault="00430BB9" w:rsidP="00FE4F31">
      <w:pPr>
        <w:pStyle w:val="Prrafodelista"/>
        <w:ind w:left="-567"/>
        <w:rPr>
          <w:rFonts w:ascii="Arial" w:hAnsi="Arial" w:cs="Arial"/>
          <w:b/>
        </w:rPr>
      </w:pPr>
      <w:r w:rsidRPr="006C54C0">
        <w:rPr>
          <w:rFonts w:ascii="Arial" w:hAnsi="Arial" w:cs="Arial"/>
          <w:b/>
          <w:bCs/>
          <w:lang w:val="es-CO" w:eastAsia="es-ES"/>
        </w:rPr>
        <w:t xml:space="preserve">ANEXO 1: </w:t>
      </w:r>
      <w:r w:rsidRPr="006C54C0">
        <w:rPr>
          <w:rFonts w:ascii="Arial" w:hAnsi="Arial" w:cs="Arial"/>
          <w:b/>
        </w:rPr>
        <w:t>CONTROL DE CAMBIOS</w:t>
      </w:r>
    </w:p>
    <w:p w:rsidR="00430BB9" w:rsidRPr="006C54C0" w:rsidRDefault="00430BB9" w:rsidP="00430BB9">
      <w:pPr>
        <w:pStyle w:val="Prrafodelista"/>
        <w:ind w:left="-142"/>
        <w:rPr>
          <w:rFonts w:ascii="Arial" w:hAnsi="Arial" w:cs="Arial"/>
          <w:b/>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1695"/>
        <w:gridCol w:w="2790"/>
        <w:gridCol w:w="2586"/>
        <w:gridCol w:w="1771"/>
      </w:tblGrid>
      <w:tr w:rsidR="00430BB9" w:rsidRPr="006C54C0" w:rsidTr="00430BB9">
        <w:tc>
          <w:tcPr>
            <w:tcW w:w="842" w:type="pct"/>
            <w:shd w:val="clear" w:color="auto" w:fill="F2DBDB"/>
            <w:vAlign w:val="center"/>
          </w:tcPr>
          <w:p w:rsidR="00430BB9" w:rsidRPr="006C54C0" w:rsidRDefault="00430BB9" w:rsidP="001B4F82">
            <w:pPr>
              <w:pStyle w:val="Prrafodelista"/>
              <w:spacing w:after="0"/>
              <w:ind w:left="0"/>
              <w:jc w:val="center"/>
              <w:rPr>
                <w:rFonts w:ascii="Arial" w:hAnsi="Arial" w:cs="Arial"/>
                <w:b/>
              </w:rPr>
            </w:pPr>
            <w:r w:rsidRPr="006C54C0">
              <w:rPr>
                <w:rFonts w:ascii="Arial" w:hAnsi="Arial" w:cs="Arial"/>
                <w:b/>
              </w:rPr>
              <w:lastRenderedPageBreak/>
              <w:t>Versión</w:t>
            </w:r>
          </w:p>
        </w:tc>
        <w:tc>
          <w:tcPr>
            <w:tcW w:w="797" w:type="pct"/>
            <w:shd w:val="clear" w:color="auto" w:fill="F2DBDB"/>
            <w:vAlign w:val="center"/>
          </w:tcPr>
          <w:p w:rsidR="00430BB9" w:rsidRPr="006C54C0" w:rsidRDefault="00430BB9" w:rsidP="001B4F82">
            <w:pPr>
              <w:pStyle w:val="Prrafodelista"/>
              <w:spacing w:after="0"/>
              <w:ind w:left="0"/>
              <w:jc w:val="center"/>
              <w:rPr>
                <w:rFonts w:ascii="Arial" w:hAnsi="Arial" w:cs="Arial"/>
                <w:b/>
              </w:rPr>
            </w:pPr>
            <w:r w:rsidRPr="006C54C0">
              <w:rPr>
                <w:rFonts w:ascii="Arial" w:hAnsi="Arial" w:cs="Arial"/>
                <w:b/>
              </w:rPr>
              <w:t>Ítem del cambio</w:t>
            </w:r>
          </w:p>
        </w:tc>
        <w:tc>
          <w:tcPr>
            <w:tcW w:w="1312" w:type="pct"/>
            <w:shd w:val="clear" w:color="auto" w:fill="F2DBDB"/>
            <w:vAlign w:val="center"/>
          </w:tcPr>
          <w:p w:rsidR="00430BB9" w:rsidRPr="006C54C0" w:rsidRDefault="00430BB9" w:rsidP="001B4F82">
            <w:pPr>
              <w:pStyle w:val="Prrafodelista"/>
              <w:spacing w:after="0"/>
              <w:ind w:left="0"/>
              <w:jc w:val="center"/>
              <w:rPr>
                <w:rFonts w:ascii="Arial" w:hAnsi="Arial" w:cs="Arial"/>
                <w:b/>
              </w:rPr>
            </w:pPr>
            <w:r w:rsidRPr="006C54C0">
              <w:rPr>
                <w:rFonts w:ascii="Arial" w:hAnsi="Arial" w:cs="Arial"/>
                <w:b/>
              </w:rPr>
              <w:t>Cambio realizado</w:t>
            </w:r>
          </w:p>
        </w:tc>
        <w:tc>
          <w:tcPr>
            <w:tcW w:w="1216" w:type="pct"/>
            <w:shd w:val="clear" w:color="auto" w:fill="F2DBDB"/>
            <w:vAlign w:val="center"/>
          </w:tcPr>
          <w:p w:rsidR="00430BB9" w:rsidRPr="006C54C0" w:rsidRDefault="00430BB9" w:rsidP="001B4F82">
            <w:pPr>
              <w:pStyle w:val="Prrafodelista"/>
              <w:spacing w:after="0"/>
              <w:ind w:left="0"/>
              <w:jc w:val="center"/>
              <w:rPr>
                <w:rFonts w:ascii="Arial" w:hAnsi="Arial" w:cs="Arial"/>
                <w:b/>
              </w:rPr>
            </w:pPr>
            <w:r w:rsidRPr="006C54C0">
              <w:rPr>
                <w:rFonts w:ascii="Arial" w:hAnsi="Arial" w:cs="Arial"/>
                <w:b/>
              </w:rPr>
              <w:t>Motivo del cambio</w:t>
            </w:r>
          </w:p>
        </w:tc>
        <w:tc>
          <w:tcPr>
            <w:tcW w:w="833" w:type="pct"/>
            <w:shd w:val="clear" w:color="auto" w:fill="F2DBDB"/>
            <w:vAlign w:val="center"/>
          </w:tcPr>
          <w:p w:rsidR="00430BB9" w:rsidRPr="006C54C0" w:rsidRDefault="00430BB9" w:rsidP="001B4F82">
            <w:pPr>
              <w:pStyle w:val="Prrafodelista"/>
              <w:spacing w:after="0"/>
              <w:ind w:left="0"/>
              <w:jc w:val="center"/>
              <w:rPr>
                <w:rFonts w:ascii="Arial" w:hAnsi="Arial" w:cs="Arial"/>
                <w:b/>
              </w:rPr>
            </w:pPr>
            <w:r w:rsidRPr="006C54C0">
              <w:rPr>
                <w:rFonts w:ascii="Arial" w:hAnsi="Arial" w:cs="Arial"/>
                <w:b/>
              </w:rPr>
              <w:t>Fecha del cambio</w:t>
            </w:r>
          </w:p>
        </w:tc>
      </w:tr>
      <w:tr w:rsidR="00430BB9" w:rsidRPr="006C54C0" w:rsidTr="00060535">
        <w:tc>
          <w:tcPr>
            <w:tcW w:w="842" w:type="pct"/>
            <w:shd w:val="clear" w:color="auto" w:fill="auto"/>
            <w:vAlign w:val="center"/>
          </w:tcPr>
          <w:p w:rsidR="00430BB9" w:rsidRPr="002D6B47" w:rsidRDefault="00060535" w:rsidP="00060535">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02</w:t>
            </w:r>
          </w:p>
        </w:tc>
        <w:tc>
          <w:tcPr>
            <w:tcW w:w="797" w:type="pct"/>
            <w:shd w:val="clear" w:color="auto" w:fill="auto"/>
            <w:vAlign w:val="center"/>
          </w:tcPr>
          <w:p w:rsidR="00430BB9" w:rsidRPr="002D6B47" w:rsidRDefault="00430BB9" w:rsidP="001B4F82">
            <w:pPr>
              <w:pStyle w:val="Prrafodelista"/>
              <w:spacing w:after="0"/>
              <w:ind w:left="0"/>
              <w:rPr>
                <w:rFonts w:ascii="Arial Narrow" w:hAnsi="Arial Narrow" w:cs="Arial"/>
                <w:sz w:val="20"/>
                <w:szCs w:val="20"/>
                <w:lang w:val="es-CO" w:eastAsia="es-CO"/>
              </w:rPr>
            </w:pPr>
          </w:p>
        </w:tc>
        <w:tc>
          <w:tcPr>
            <w:tcW w:w="1312" w:type="pct"/>
            <w:shd w:val="clear" w:color="auto" w:fill="auto"/>
            <w:vAlign w:val="center"/>
          </w:tcPr>
          <w:p w:rsidR="00430BB9" w:rsidRPr="002D6B47" w:rsidRDefault="00060535" w:rsidP="00060535">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Se elimina la casilla fecha del informe.</w:t>
            </w:r>
          </w:p>
        </w:tc>
        <w:tc>
          <w:tcPr>
            <w:tcW w:w="1216" w:type="pct"/>
            <w:shd w:val="clear" w:color="auto" w:fill="auto"/>
          </w:tcPr>
          <w:p w:rsidR="00430BB9" w:rsidRPr="002D6B47" w:rsidRDefault="00060535" w:rsidP="001B4F82">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Al revisar el formato se evidencia que la casilla fecha del informe esta repetida.</w:t>
            </w:r>
          </w:p>
        </w:tc>
        <w:tc>
          <w:tcPr>
            <w:tcW w:w="833" w:type="pct"/>
            <w:shd w:val="clear" w:color="auto" w:fill="auto"/>
            <w:vAlign w:val="center"/>
          </w:tcPr>
          <w:p w:rsidR="00430BB9" w:rsidRPr="002D6B47" w:rsidRDefault="00F677DF" w:rsidP="001B4F82">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09</w:t>
            </w:r>
            <w:r w:rsidR="00060535">
              <w:rPr>
                <w:rFonts w:ascii="Arial Narrow" w:hAnsi="Arial Narrow" w:cs="Arial"/>
                <w:sz w:val="20"/>
                <w:szCs w:val="20"/>
                <w:lang w:val="es-CO" w:eastAsia="es-CO"/>
              </w:rPr>
              <w:t>/03/2015</w:t>
            </w:r>
          </w:p>
        </w:tc>
      </w:tr>
    </w:tbl>
    <w:p w:rsidR="00430BB9" w:rsidRPr="00E619FD" w:rsidRDefault="00430BB9" w:rsidP="00DD2063">
      <w:pPr>
        <w:spacing w:after="0"/>
        <w:rPr>
          <w:rFonts w:ascii="Arial Narrow" w:hAnsi="Arial Narrow"/>
          <w:b/>
        </w:rPr>
      </w:pPr>
    </w:p>
    <w:sectPr w:rsidR="00430BB9" w:rsidRPr="00E619FD" w:rsidSect="0082203A">
      <w:headerReference w:type="even" r:id="rId19"/>
      <w:headerReference w:type="default" r:id="rId20"/>
      <w:headerReference w:type="first" r:id="rId21"/>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9B3" w:rsidRDefault="00E429B3">
      <w:pPr>
        <w:spacing w:after="0"/>
      </w:pPr>
      <w:r>
        <w:separator/>
      </w:r>
    </w:p>
  </w:endnote>
  <w:endnote w:type="continuationSeparator" w:id="0">
    <w:p w:rsidR="00E429B3" w:rsidRDefault="00E429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9B3" w:rsidRDefault="00E429B3">
      <w:pPr>
        <w:spacing w:after="0"/>
      </w:pPr>
      <w:r>
        <w:separator/>
      </w:r>
    </w:p>
  </w:footnote>
  <w:footnote w:type="continuationSeparator" w:id="0">
    <w:p w:rsidR="00E429B3" w:rsidRDefault="00E429B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AE3" w:rsidRDefault="005E2AE3">
    <w:pPr>
      <w:pStyle w:val="Encabezado"/>
    </w:pPr>
    <w:r>
      <w:rPr>
        <w:noProof/>
        <w:lang w:val="es-CO" w:eastAsia="es-CO"/>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AE3" w:rsidRDefault="005E2AE3">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5E2AE3" w:rsidTr="001B4F82">
      <w:trPr>
        <w:trHeight w:val="844"/>
      </w:trPr>
      <w:tc>
        <w:tcPr>
          <w:tcW w:w="3306" w:type="dxa"/>
          <w:vMerge w:val="restart"/>
        </w:tcPr>
        <w:p w:rsidR="005E2AE3" w:rsidRDefault="005E2AE3" w:rsidP="0060122A">
          <w:pPr>
            <w:pStyle w:val="Encabezado"/>
            <w:jc w:val="center"/>
          </w:pPr>
          <w:r>
            <w:rPr>
              <w:noProof/>
              <w:lang w:val="es-CO" w:eastAsia="es-CO"/>
            </w:rPr>
            <w:drawing>
              <wp:anchor distT="0" distB="0" distL="114300" distR="114300" simplePos="0" relativeHeight="251660800" behindDoc="0" locked="0" layoutInCell="1" allowOverlap="1" wp14:anchorId="779AC051" wp14:editId="06D0E6C7">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5E2AE3" w:rsidRPr="009B12B0" w:rsidRDefault="005E2AE3"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5E2AE3" w:rsidRPr="00075304" w:rsidRDefault="005E2AE3"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5E2AE3" w:rsidRPr="00075304" w:rsidRDefault="005E2AE3" w:rsidP="0060122A">
          <w:pPr>
            <w:pStyle w:val="Encabezado"/>
            <w:rPr>
              <w:rFonts w:ascii="Arial" w:hAnsi="Arial" w:cs="Arial"/>
              <w:b/>
              <w:sz w:val="16"/>
              <w:szCs w:val="22"/>
            </w:rPr>
          </w:pPr>
        </w:p>
        <w:p w:rsidR="005E2AE3" w:rsidRPr="00075304" w:rsidRDefault="005E2AE3"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5E2AE3" w:rsidRPr="00075304" w:rsidRDefault="005E2AE3" w:rsidP="0060122A">
          <w:pPr>
            <w:pStyle w:val="Encabezado"/>
            <w:rPr>
              <w:rFonts w:ascii="Arial" w:hAnsi="Arial" w:cs="Arial"/>
              <w:b/>
              <w:sz w:val="16"/>
              <w:szCs w:val="22"/>
            </w:rPr>
          </w:pPr>
        </w:p>
        <w:p w:rsidR="005E2AE3" w:rsidRPr="0060122A" w:rsidRDefault="005E2AE3"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5E2AE3" w:rsidRPr="0060122A" w:rsidRDefault="005E2AE3" w:rsidP="0060122A">
          <w:pPr>
            <w:pStyle w:val="Encabezado"/>
            <w:rPr>
              <w:rFonts w:ascii="Arial" w:hAnsi="Arial" w:cs="Arial"/>
              <w:b/>
              <w:sz w:val="16"/>
              <w:szCs w:val="16"/>
            </w:rPr>
          </w:pPr>
        </w:p>
        <w:p w:rsidR="005E2AE3" w:rsidRPr="0060122A" w:rsidRDefault="005E2AE3"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Pr="0060122A">
                <w:rPr>
                  <w:rFonts w:ascii="Arial" w:hAnsi="Arial" w:cs="Arial"/>
                  <w:b/>
                  <w:sz w:val="16"/>
                  <w:szCs w:val="16"/>
                  <w:lang w:val="es-ES"/>
                </w:rPr>
                <w:t>PÁGINA</w:t>
              </w:r>
              <w:r>
                <w:rPr>
                  <w:rFonts w:ascii="Arial" w:hAnsi="Arial" w:cs="Arial"/>
                  <w:b/>
                  <w:sz w:val="16"/>
                  <w:szCs w:val="16"/>
                  <w:lang w:val="es-ES"/>
                </w:rPr>
                <w:t>:</w:t>
              </w:r>
              <w:r w:rsidRPr="0060122A">
                <w:rPr>
                  <w:rFonts w:ascii="Arial" w:hAnsi="Arial" w:cs="Arial"/>
                  <w:b/>
                  <w:sz w:val="16"/>
                  <w:szCs w:val="16"/>
                  <w:lang w:val="es-ES"/>
                </w:rPr>
                <w:t xml:space="preserve"> </w:t>
              </w:r>
              <w:r w:rsidRPr="0060122A">
                <w:rPr>
                  <w:rFonts w:ascii="Arial" w:hAnsi="Arial" w:cs="Arial"/>
                  <w:b/>
                  <w:bCs/>
                  <w:sz w:val="16"/>
                  <w:szCs w:val="16"/>
                </w:rPr>
                <w:fldChar w:fldCharType="begin"/>
              </w:r>
              <w:r w:rsidRPr="0060122A">
                <w:rPr>
                  <w:rFonts w:ascii="Arial" w:hAnsi="Arial" w:cs="Arial"/>
                  <w:b/>
                  <w:bCs/>
                  <w:sz w:val="16"/>
                  <w:szCs w:val="16"/>
                </w:rPr>
                <w:instrText>PAGE</w:instrText>
              </w:r>
              <w:r w:rsidRPr="0060122A">
                <w:rPr>
                  <w:rFonts w:ascii="Arial" w:hAnsi="Arial" w:cs="Arial"/>
                  <w:b/>
                  <w:bCs/>
                  <w:sz w:val="16"/>
                  <w:szCs w:val="16"/>
                </w:rPr>
                <w:fldChar w:fldCharType="separate"/>
              </w:r>
              <w:r w:rsidR="003810E5">
                <w:rPr>
                  <w:rFonts w:ascii="Arial" w:hAnsi="Arial" w:cs="Arial"/>
                  <w:b/>
                  <w:bCs/>
                  <w:noProof/>
                  <w:sz w:val="16"/>
                  <w:szCs w:val="16"/>
                </w:rPr>
                <w:t>20</w:t>
              </w:r>
              <w:r w:rsidRPr="0060122A">
                <w:rPr>
                  <w:rFonts w:ascii="Arial" w:hAnsi="Arial" w:cs="Arial"/>
                  <w:b/>
                  <w:bCs/>
                  <w:sz w:val="16"/>
                  <w:szCs w:val="16"/>
                </w:rPr>
                <w:fldChar w:fldCharType="end"/>
              </w:r>
              <w:r w:rsidRPr="0060122A">
                <w:rPr>
                  <w:rFonts w:ascii="Arial" w:hAnsi="Arial" w:cs="Arial"/>
                  <w:b/>
                  <w:sz w:val="16"/>
                  <w:szCs w:val="16"/>
                  <w:lang w:val="es-ES"/>
                </w:rPr>
                <w:t xml:space="preserve"> de </w:t>
              </w:r>
              <w:r w:rsidRPr="0060122A">
                <w:rPr>
                  <w:rFonts w:ascii="Arial" w:hAnsi="Arial" w:cs="Arial"/>
                  <w:b/>
                  <w:bCs/>
                  <w:sz w:val="16"/>
                  <w:szCs w:val="16"/>
                </w:rPr>
                <w:fldChar w:fldCharType="begin"/>
              </w:r>
              <w:r w:rsidRPr="0060122A">
                <w:rPr>
                  <w:rFonts w:ascii="Arial" w:hAnsi="Arial" w:cs="Arial"/>
                  <w:b/>
                  <w:bCs/>
                  <w:sz w:val="16"/>
                  <w:szCs w:val="16"/>
                </w:rPr>
                <w:instrText>NUMPAGES</w:instrText>
              </w:r>
              <w:r w:rsidRPr="0060122A">
                <w:rPr>
                  <w:rFonts w:ascii="Arial" w:hAnsi="Arial" w:cs="Arial"/>
                  <w:b/>
                  <w:bCs/>
                  <w:sz w:val="16"/>
                  <w:szCs w:val="16"/>
                </w:rPr>
                <w:fldChar w:fldCharType="separate"/>
              </w:r>
              <w:r w:rsidR="003810E5">
                <w:rPr>
                  <w:rFonts w:ascii="Arial" w:hAnsi="Arial" w:cs="Arial"/>
                  <w:b/>
                  <w:bCs/>
                  <w:noProof/>
                  <w:sz w:val="16"/>
                  <w:szCs w:val="16"/>
                </w:rPr>
                <w:t>20</w:t>
              </w:r>
              <w:r w:rsidRPr="0060122A">
                <w:rPr>
                  <w:rFonts w:ascii="Arial" w:hAnsi="Arial" w:cs="Arial"/>
                  <w:b/>
                  <w:bCs/>
                  <w:sz w:val="16"/>
                  <w:szCs w:val="16"/>
                </w:rPr>
                <w:fldChar w:fldCharType="end"/>
              </w:r>
            </w:sdtContent>
          </w:sdt>
        </w:p>
        <w:p w:rsidR="005E2AE3" w:rsidRPr="00171E31" w:rsidRDefault="005E2AE3" w:rsidP="0060122A">
          <w:pPr>
            <w:pStyle w:val="Encabezado"/>
            <w:rPr>
              <w:rFonts w:ascii="Arial" w:hAnsi="Arial" w:cs="Arial"/>
              <w:b/>
              <w:sz w:val="16"/>
              <w:szCs w:val="22"/>
            </w:rPr>
          </w:pPr>
          <w:r w:rsidRPr="00171E31">
            <w:rPr>
              <w:rFonts w:ascii="Arial" w:hAnsi="Arial" w:cs="Arial"/>
              <w:b/>
              <w:sz w:val="16"/>
              <w:szCs w:val="22"/>
            </w:rPr>
            <w:t xml:space="preserve"> </w:t>
          </w:r>
        </w:p>
      </w:tc>
    </w:tr>
    <w:tr w:rsidR="005E2AE3" w:rsidTr="001B4F82">
      <w:trPr>
        <w:trHeight w:val="557"/>
      </w:trPr>
      <w:tc>
        <w:tcPr>
          <w:tcW w:w="3306" w:type="dxa"/>
          <w:vMerge/>
        </w:tcPr>
        <w:p w:rsidR="005E2AE3" w:rsidRDefault="005E2AE3" w:rsidP="0060122A">
          <w:pPr>
            <w:pStyle w:val="Encabezado"/>
            <w:jc w:val="center"/>
            <w:rPr>
              <w:noProof/>
              <w:lang w:val="es-CO" w:eastAsia="es-CO"/>
            </w:rPr>
          </w:pPr>
        </w:p>
      </w:tc>
      <w:tc>
        <w:tcPr>
          <w:tcW w:w="4962" w:type="dxa"/>
          <w:vAlign w:val="center"/>
        </w:tcPr>
        <w:p w:rsidR="005E2AE3" w:rsidRDefault="005E2AE3"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5E2AE3" w:rsidRPr="005174B1" w:rsidRDefault="005E2AE3" w:rsidP="0060122A">
          <w:pPr>
            <w:pStyle w:val="Encabezado"/>
            <w:rPr>
              <w:rFonts w:ascii="Arial" w:hAnsi="Arial" w:cs="Arial"/>
              <w:b/>
              <w:sz w:val="20"/>
              <w:szCs w:val="22"/>
            </w:rPr>
          </w:pPr>
        </w:p>
      </w:tc>
    </w:tr>
  </w:tbl>
  <w:p w:rsidR="005E2AE3" w:rsidRPr="00BB156A" w:rsidRDefault="005E2AE3"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AE3" w:rsidRDefault="005E2AE3">
    <w:pPr>
      <w:pStyle w:val="Encabezado"/>
    </w:pPr>
    <w:r>
      <w:rPr>
        <w:noProof/>
        <w:lang w:val="es-CO" w:eastAsia="es-CO"/>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F137B"/>
    <w:multiLevelType w:val="hybridMultilevel"/>
    <w:tmpl w:val="6220BE4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48F5D90"/>
    <w:multiLevelType w:val="hybridMultilevel"/>
    <w:tmpl w:val="596020E2"/>
    <w:lvl w:ilvl="0" w:tplc="7862D4F4">
      <w:start w:val="1"/>
      <w:numFmt w:val="bullet"/>
      <w:lvlText w:val=""/>
      <w:lvlJc w:val="left"/>
      <w:pPr>
        <w:tabs>
          <w:tab w:val="num" w:pos="720"/>
        </w:tabs>
        <w:ind w:left="720" w:hanging="360"/>
      </w:pPr>
      <w:rPr>
        <w:rFonts w:ascii="Symbol" w:hAnsi="Symbol" w:hint="default"/>
      </w:rPr>
    </w:lvl>
    <w:lvl w:ilvl="1" w:tplc="7862D4F4">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 w15:restartNumberingAfterBreak="0">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B25A7F"/>
    <w:multiLevelType w:val="multilevel"/>
    <w:tmpl w:val="30EC15F4"/>
    <w:lvl w:ilvl="0">
      <w:start w:val="1"/>
      <w:numFmt w:val="decimal"/>
      <w:lvlText w:val="%1."/>
      <w:lvlJc w:val="left"/>
      <w:pPr>
        <w:ind w:left="720" w:hanging="360"/>
      </w:pPr>
      <w:rPr>
        <w:b/>
      </w:rPr>
    </w:lvl>
    <w:lvl w:ilvl="1">
      <w:start w:val="1"/>
      <w:numFmt w:val="decimal"/>
      <w:isLgl/>
      <w:lvlText w:val="%1.%2."/>
      <w:lvlJc w:val="left"/>
      <w:pPr>
        <w:ind w:left="1080" w:hanging="720"/>
      </w:pPr>
      <w:rPr>
        <w:color w:val="auto"/>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 w15:restartNumberingAfterBreak="0">
    <w:nsid w:val="199A7062"/>
    <w:multiLevelType w:val="multilevel"/>
    <w:tmpl w:val="A412D8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1B6031F"/>
    <w:multiLevelType w:val="multilevel"/>
    <w:tmpl w:val="30EC15F4"/>
    <w:lvl w:ilvl="0">
      <w:start w:val="1"/>
      <w:numFmt w:val="decimal"/>
      <w:lvlText w:val="%1."/>
      <w:lvlJc w:val="left"/>
      <w:pPr>
        <w:ind w:left="720" w:hanging="360"/>
      </w:pPr>
      <w:rPr>
        <w:b/>
      </w:rPr>
    </w:lvl>
    <w:lvl w:ilvl="1">
      <w:start w:val="1"/>
      <w:numFmt w:val="decimal"/>
      <w:isLgl/>
      <w:lvlText w:val="%1.%2."/>
      <w:lvlJc w:val="left"/>
      <w:pPr>
        <w:ind w:left="1080" w:hanging="720"/>
      </w:pPr>
      <w:rPr>
        <w:color w:val="auto"/>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7" w15:restartNumberingAfterBreak="0">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1" w15:restartNumberingAfterBreak="0">
    <w:nsid w:val="34BA10C0"/>
    <w:multiLevelType w:val="hybridMultilevel"/>
    <w:tmpl w:val="FC307E5C"/>
    <w:lvl w:ilvl="0" w:tplc="3510217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77E26E0"/>
    <w:multiLevelType w:val="hybridMultilevel"/>
    <w:tmpl w:val="4A983B06"/>
    <w:lvl w:ilvl="0" w:tplc="4F76D296">
      <w:start w:val="2"/>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CA5407E"/>
    <w:multiLevelType w:val="hybridMultilevel"/>
    <w:tmpl w:val="D0BC6D56"/>
    <w:lvl w:ilvl="0" w:tplc="240A0001">
      <w:start w:val="1"/>
      <w:numFmt w:val="bullet"/>
      <w:lvlText w:val=""/>
      <w:lvlJc w:val="left"/>
      <w:pPr>
        <w:ind w:left="720" w:hanging="360"/>
      </w:pPr>
      <w:rPr>
        <w:rFonts w:ascii="Symbol" w:hAnsi="Symbol" w:hint="default"/>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5" w15:restartNumberingAfterBreak="0">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6AC7984"/>
    <w:multiLevelType w:val="hybridMultilevel"/>
    <w:tmpl w:val="38A227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7B76E8C"/>
    <w:multiLevelType w:val="hybridMultilevel"/>
    <w:tmpl w:val="856618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D335F59"/>
    <w:multiLevelType w:val="hybridMultilevel"/>
    <w:tmpl w:val="47108C48"/>
    <w:lvl w:ilvl="0" w:tplc="7A4C391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21" w15:restartNumberingAfterBreak="0">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24" w15:restartNumberingAfterBreak="0">
    <w:nsid w:val="62982CD2"/>
    <w:multiLevelType w:val="hybridMultilevel"/>
    <w:tmpl w:val="8F4AAA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5791653"/>
    <w:multiLevelType w:val="multilevel"/>
    <w:tmpl w:val="7D8A783A"/>
    <w:lvl w:ilvl="0">
      <w:start w:val="1"/>
      <w:numFmt w:val="decimal"/>
      <w:lvlText w:val="%1."/>
      <w:lvlJc w:val="left"/>
      <w:pPr>
        <w:ind w:left="942" w:hanging="360"/>
      </w:pPr>
      <w:rPr>
        <w:rFonts w:ascii="Arial" w:eastAsia="Arial" w:hAnsi="Arial" w:cs="Arial" w:hint="default"/>
        <w:b/>
        <w:bCs/>
        <w:spacing w:val="-2"/>
        <w:w w:val="100"/>
        <w:sz w:val="24"/>
        <w:szCs w:val="24"/>
      </w:rPr>
    </w:lvl>
    <w:lvl w:ilvl="1">
      <w:start w:val="1"/>
      <w:numFmt w:val="decimal"/>
      <w:lvlText w:val="%1.%2."/>
      <w:lvlJc w:val="left"/>
      <w:pPr>
        <w:ind w:left="1302" w:hanging="720"/>
      </w:pPr>
      <w:rPr>
        <w:rFonts w:ascii="Arial" w:eastAsia="Arial" w:hAnsi="Arial" w:cs="Arial" w:hint="default"/>
        <w:b/>
        <w:bCs/>
        <w:spacing w:val="-1"/>
        <w:w w:val="100"/>
        <w:sz w:val="22"/>
        <w:szCs w:val="22"/>
      </w:rPr>
    </w:lvl>
    <w:lvl w:ilvl="2">
      <w:start w:val="1"/>
      <w:numFmt w:val="decimal"/>
      <w:lvlText w:val="%1.%2.%3."/>
      <w:lvlJc w:val="left"/>
      <w:pPr>
        <w:ind w:left="1302" w:hanging="720"/>
      </w:pPr>
      <w:rPr>
        <w:rFonts w:ascii="Arial" w:eastAsia="Arial" w:hAnsi="Arial" w:cs="Arial" w:hint="default"/>
        <w:b/>
        <w:bCs/>
        <w:color w:val="auto"/>
        <w:spacing w:val="-3"/>
        <w:w w:val="100"/>
        <w:sz w:val="22"/>
        <w:szCs w:val="22"/>
      </w:rPr>
    </w:lvl>
    <w:lvl w:ilvl="3">
      <w:numFmt w:val="bullet"/>
      <w:lvlText w:val="•"/>
      <w:lvlJc w:val="left"/>
      <w:pPr>
        <w:ind w:left="3064" w:hanging="720"/>
      </w:pPr>
      <w:rPr>
        <w:rFonts w:hint="default"/>
      </w:rPr>
    </w:lvl>
    <w:lvl w:ilvl="4">
      <w:numFmt w:val="bullet"/>
      <w:lvlText w:val="•"/>
      <w:lvlJc w:val="left"/>
      <w:pPr>
        <w:ind w:left="3946" w:hanging="720"/>
      </w:pPr>
      <w:rPr>
        <w:rFonts w:hint="default"/>
      </w:rPr>
    </w:lvl>
    <w:lvl w:ilvl="5">
      <w:numFmt w:val="bullet"/>
      <w:lvlText w:val="•"/>
      <w:lvlJc w:val="left"/>
      <w:pPr>
        <w:ind w:left="4828" w:hanging="720"/>
      </w:pPr>
      <w:rPr>
        <w:rFonts w:hint="default"/>
      </w:rPr>
    </w:lvl>
    <w:lvl w:ilvl="6">
      <w:numFmt w:val="bullet"/>
      <w:lvlText w:val="•"/>
      <w:lvlJc w:val="left"/>
      <w:pPr>
        <w:ind w:left="5711" w:hanging="720"/>
      </w:pPr>
      <w:rPr>
        <w:rFonts w:hint="default"/>
      </w:rPr>
    </w:lvl>
    <w:lvl w:ilvl="7">
      <w:numFmt w:val="bullet"/>
      <w:lvlText w:val="•"/>
      <w:lvlJc w:val="left"/>
      <w:pPr>
        <w:ind w:left="6593" w:hanging="720"/>
      </w:pPr>
      <w:rPr>
        <w:rFonts w:hint="default"/>
      </w:rPr>
    </w:lvl>
    <w:lvl w:ilvl="8">
      <w:numFmt w:val="bullet"/>
      <w:lvlText w:val="•"/>
      <w:lvlJc w:val="left"/>
      <w:pPr>
        <w:ind w:left="7475" w:hanging="720"/>
      </w:pPr>
      <w:rPr>
        <w:rFonts w:hint="default"/>
      </w:rPr>
    </w:lvl>
  </w:abstractNum>
  <w:abstractNum w:abstractNumId="26" w15:restartNumberingAfterBreak="0">
    <w:nsid w:val="6B091991"/>
    <w:multiLevelType w:val="hybridMultilevel"/>
    <w:tmpl w:val="4DD2DF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05A6ACA"/>
    <w:multiLevelType w:val="multilevel"/>
    <w:tmpl w:val="97365C86"/>
    <w:lvl w:ilvl="0">
      <w:start w:val="1"/>
      <w:numFmt w:val="decimal"/>
      <w:lvlText w:val="%1."/>
      <w:lvlJc w:val="left"/>
      <w:pPr>
        <w:ind w:left="720" w:hanging="360"/>
      </w:pPr>
      <w:rPr>
        <w:b/>
      </w:rPr>
    </w:lvl>
    <w:lvl w:ilvl="1">
      <w:start w:val="1"/>
      <w:numFmt w:val="decimal"/>
      <w:isLgl/>
      <w:lvlText w:val="%1.%2."/>
      <w:lvlJc w:val="left"/>
      <w:pPr>
        <w:ind w:left="1080" w:hanging="720"/>
      </w:pPr>
      <w:rPr>
        <w:color w:val="auto"/>
      </w:rPr>
    </w:lvl>
    <w:lvl w:ilvl="2">
      <w:start w:val="1"/>
      <w:numFmt w:val="decimal"/>
      <w:isLgl/>
      <w:lvlText w:val="%1.%2.%3."/>
      <w:lvlJc w:val="left"/>
      <w:pPr>
        <w:ind w:left="1080" w:hanging="720"/>
      </w:pPr>
      <w:rPr>
        <w:b/>
      </w:r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15:restartNumberingAfterBreak="0">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76D055C0"/>
    <w:multiLevelType w:val="hybridMultilevel"/>
    <w:tmpl w:val="FF9EFBB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77C056C7"/>
    <w:multiLevelType w:val="multilevel"/>
    <w:tmpl w:val="7882B380"/>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96F5F58"/>
    <w:multiLevelType w:val="hybridMultilevel"/>
    <w:tmpl w:val="E35241D4"/>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32" w15:restartNumberingAfterBreak="0">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15:restartNumberingAfterBreak="0">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num w:numId="1">
    <w:abstractNumId w:val="23"/>
  </w:num>
  <w:num w:numId="2">
    <w:abstractNumId w:val="1"/>
  </w:num>
  <w:num w:numId="3">
    <w:abstractNumId w:val="9"/>
  </w:num>
  <w:num w:numId="4">
    <w:abstractNumId w:val="15"/>
  </w:num>
  <w:num w:numId="5">
    <w:abstractNumId w:val="32"/>
  </w:num>
  <w:num w:numId="6">
    <w:abstractNumId w:val="19"/>
  </w:num>
  <w:num w:numId="7">
    <w:abstractNumId w:val="13"/>
  </w:num>
  <w:num w:numId="8">
    <w:abstractNumId w:val="8"/>
  </w:num>
  <w:num w:numId="9">
    <w:abstractNumId w:val="7"/>
  </w:num>
  <w:num w:numId="10">
    <w:abstractNumId w:val="21"/>
  </w:num>
  <w:num w:numId="11">
    <w:abstractNumId w:val="22"/>
  </w:num>
  <w:num w:numId="12">
    <w:abstractNumId w:val="28"/>
  </w:num>
  <w:num w:numId="13">
    <w:abstractNumId w:val="10"/>
  </w:num>
  <w:num w:numId="14">
    <w:abstractNumId w:val="3"/>
  </w:num>
  <w:num w:numId="15">
    <w:abstractNumId w:val="20"/>
  </w:num>
  <w:num w:numId="16">
    <w:abstractNumId w:val="30"/>
  </w:num>
  <w:num w:numId="17">
    <w:abstractNumId w:val="33"/>
  </w:num>
  <w:num w:numId="18">
    <w:abstractNumId w:val="24"/>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9"/>
  </w:num>
  <w:num w:numId="23">
    <w:abstractNumId w:val="14"/>
  </w:num>
  <w:num w:numId="24">
    <w:abstractNumId w:val="16"/>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1"/>
  </w:num>
  <w:num w:numId="29">
    <w:abstractNumId w:val="4"/>
  </w:num>
  <w:num w:numId="30">
    <w:abstractNumId w:val="17"/>
  </w:num>
  <w:num w:numId="31">
    <w:abstractNumId w:val="12"/>
  </w:num>
  <w:num w:numId="32">
    <w:abstractNumId w:val="6"/>
  </w:num>
  <w:num w:numId="33">
    <w:abstractNumId w:val="25"/>
  </w:num>
  <w:num w:numId="34">
    <w:abstractNumId w:val="5"/>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3FBB"/>
    <w:rsid w:val="00007B4D"/>
    <w:rsid w:val="00011707"/>
    <w:rsid w:val="00021FA0"/>
    <w:rsid w:val="00035906"/>
    <w:rsid w:val="00046E51"/>
    <w:rsid w:val="00057EEF"/>
    <w:rsid w:val="00060535"/>
    <w:rsid w:val="00064EBC"/>
    <w:rsid w:val="00072130"/>
    <w:rsid w:val="00075304"/>
    <w:rsid w:val="00084629"/>
    <w:rsid w:val="00096A9C"/>
    <w:rsid w:val="00096E13"/>
    <w:rsid w:val="000A3C94"/>
    <w:rsid w:val="000A4528"/>
    <w:rsid w:val="000B13CD"/>
    <w:rsid w:val="000B1B69"/>
    <w:rsid w:val="000B1CAA"/>
    <w:rsid w:val="000D0D69"/>
    <w:rsid w:val="000D1291"/>
    <w:rsid w:val="000D5FE0"/>
    <w:rsid w:val="000F10D2"/>
    <w:rsid w:val="000F1D5D"/>
    <w:rsid w:val="000F539E"/>
    <w:rsid w:val="00103297"/>
    <w:rsid w:val="00110688"/>
    <w:rsid w:val="00110BEE"/>
    <w:rsid w:val="001111BB"/>
    <w:rsid w:val="00111663"/>
    <w:rsid w:val="00145315"/>
    <w:rsid w:val="00145604"/>
    <w:rsid w:val="001458AE"/>
    <w:rsid w:val="00151F9E"/>
    <w:rsid w:val="00156DDE"/>
    <w:rsid w:val="00162421"/>
    <w:rsid w:val="00166B8B"/>
    <w:rsid w:val="00166DE2"/>
    <w:rsid w:val="0017127A"/>
    <w:rsid w:val="00171E31"/>
    <w:rsid w:val="00173E65"/>
    <w:rsid w:val="00177334"/>
    <w:rsid w:val="00182C88"/>
    <w:rsid w:val="00187F9F"/>
    <w:rsid w:val="00192D0F"/>
    <w:rsid w:val="001942E2"/>
    <w:rsid w:val="001A4320"/>
    <w:rsid w:val="001B1713"/>
    <w:rsid w:val="001B3AE0"/>
    <w:rsid w:val="001B4F82"/>
    <w:rsid w:val="001C2753"/>
    <w:rsid w:val="001D5300"/>
    <w:rsid w:val="001E6DEC"/>
    <w:rsid w:val="001F5D33"/>
    <w:rsid w:val="001F5E23"/>
    <w:rsid w:val="002006B0"/>
    <w:rsid w:val="00207E7C"/>
    <w:rsid w:val="00217165"/>
    <w:rsid w:val="0022123A"/>
    <w:rsid w:val="00221248"/>
    <w:rsid w:val="00225FF3"/>
    <w:rsid w:val="0023438F"/>
    <w:rsid w:val="00244CA1"/>
    <w:rsid w:val="00256F9F"/>
    <w:rsid w:val="00260188"/>
    <w:rsid w:val="00270072"/>
    <w:rsid w:val="00273C21"/>
    <w:rsid w:val="00286317"/>
    <w:rsid w:val="00297BFC"/>
    <w:rsid w:val="002A08EF"/>
    <w:rsid w:val="002A48CF"/>
    <w:rsid w:val="002B0D4C"/>
    <w:rsid w:val="002B3936"/>
    <w:rsid w:val="002B7A41"/>
    <w:rsid w:val="002C241F"/>
    <w:rsid w:val="002F2E76"/>
    <w:rsid w:val="002F54DA"/>
    <w:rsid w:val="00310AE4"/>
    <w:rsid w:val="00315DEC"/>
    <w:rsid w:val="00323090"/>
    <w:rsid w:val="003255CC"/>
    <w:rsid w:val="00327D50"/>
    <w:rsid w:val="00330E79"/>
    <w:rsid w:val="00331C1E"/>
    <w:rsid w:val="00332CC0"/>
    <w:rsid w:val="00333F54"/>
    <w:rsid w:val="003447C5"/>
    <w:rsid w:val="003653B5"/>
    <w:rsid w:val="00373FB1"/>
    <w:rsid w:val="00376A9C"/>
    <w:rsid w:val="00377591"/>
    <w:rsid w:val="00377A6E"/>
    <w:rsid w:val="003810E5"/>
    <w:rsid w:val="003900A2"/>
    <w:rsid w:val="003B0748"/>
    <w:rsid w:val="003B7FFD"/>
    <w:rsid w:val="003C7D7B"/>
    <w:rsid w:val="003D265E"/>
    <w:rsid w:val="003F0155"/>
    <w:rsid w:val="003F071E"/>
    <w:rsid w:val="003F6F32"/>
    <w:rsid w:val="0040100D"/>
    <w:rsid w:val="00401E8E"/>
    <w:rsid w:val="00407C18"/>
    <w:rsid w:val="00430BB9"/>
    <w:rsid w:val="00433975"/>
    <w:rsid w:val="00440636"/>
    <w:rsid w:val="004421C5"/>
    <w:rsid w:val="00454A80"/>
    <w:rsid w:val="00454C94"/>
    <w:rsid w:val="00456BAA"/>
    <w:rsid w:val="00466EC7"/>
    <w:rsid w:val="00471AC5"/>
    <w:rsid w:val="00476DD6"/>
    <w:rsid w:val="004806A4"/>
    <w:rsid w:val="004826F5"/>
    <w:rsid w:val="004A484F"/>
    <w:rsid w:val="004B2DB8"/>
    <w:rsid w:val="004B7E93"/>
    <w:rsid w:val="004D48A0"/>
    <w:rsid w:val="004E2D95"/>
    <w:rsid w:val="004E374A"/>
    <w:rsid w:val="004F3EE5"/>
    <w:rsid w:val="0050432D"/>
    <w:rsid w:val="005174B1"/>
    <w:rsid w:val="005346F6"/>
    <w:rsid w:val="00535FCD"/>
    <w:rsid w:val="00537B8F"/>
    <w:rsid w:val="005423B0"/>
    <w:rsid w:val="005427E4"/>
    <w:rsid w:val="00566B02"/>
    <w:rsid w:val="0057314E"/>
    <w:rsid w:val="00590A54"/>
    <w:rsid w:val="005A07AF"/>
    <w:rsid w:val="005A5147"/>
    <w:rsid w:val="005A6567"/>
    <w:rsid w:val="005B2FFE"/>
    <w:rsid w:val="005B3A11"/>
    <w:rsid w:val="005B4EC9"/>
    <w:rsid w:val="005C1358"/>
    <w:rsid w:val="005C3375"/>
    <w:rsid w:val="005D0581"/>
    <w:rsid w:val="005D5EC5"/>
    <w:rsid w:val="005E2624"/>
    <w:rsid w:val="005E2AE3"/>
    <w:rsid w:val="005E5AA4"/>
    <w:rsid w:val="005E6CDC"/>
    <w:rsid w:val="0060122A"/>
    <w:rsid w:val="00602963"/>
    <w:rsid w:val="00614BA9"/>
    <w:rsid w:val="006174D2"/>
    <w:rsid w:val="00623908"/>
    <w:rsid w:val="00625C6E"/>
    <w:rsid w:val="0062603B"/>
    <w:rsid w:val="00626674"/>
    <w:rsid w:val="00634474"/>
    <w:rsid w:val="00637F23"/>
    <w:rsid w:val="00643B53"/>
    <w:rsid w:val="006503C9"/>
    <w:rsid w:val="0065202F"/>
    <w:rsid w:val="006529CF"/>
    <w:rsid w:val="00654A67"/>
    <w:rsid w:val="00657EEC"/>
    <w:rsid w:val="0066487D"/>
    <w:rsid w:val="00666ED3"/>
    <w:rsid w:val="00670191"/>
    <w:rsid w:val="00682B06"/>
    <w:rsid w:val="006A6B5D"/>
    <w:rsid w:val="006B1949"/>
    <w:rsid w:val="006B5344"/>
    <w:rsid w:val="006B53A1"/>
    <w:rsid w:val="006D46AA"/>
    <w:rsid w:val="006F19C5"/>
    <w:rsid w:val="006F3883"/>
    <w:rsid w:val="00702314"/>
    <w:rsid w:val="00704B2C"/>
    <w:rsid w:val="0072262D"/>
    <w:rsid w:val="0073750F"/>
    <w:rsid w:val="00737CD6"/>
    <w:rsid w:val="00747B98"/>
    <w:rsid w:val="00751137"/>
    <w:rsid w:val="00752678"/>
    <w:rsid w:val="0076015E"/>
    <w:rsid w:val="00767509"/>
    <w:rsid w:val="007722AB"/>
    <w:rsid w:val="00773A6A"/>
    <w:rsid w:val="007817F2"/>
    <w:rsid w:val="00792049"/>
    <w:rsid w:val="00792591"/>
    <w:rsid w:val="007A541D"/>
    <w:rsid w:val="007B41D7"/>
    <w:rsid w:val="007C14BE"/>
    <w:rsid w:val="007C2685"/>
    <w:rsid w:val="007C2D0E"/>
    <w:rsid w:val="007D58DF"/>
    <w:rsid w:val="007E2D36"/>
    <w:rsid w:val="007E75CF"/>
    <w:rsid w:val="0080194F"/>
    <w:rsid w:val="00802F81"/>
    <w:rsid w:val="00803762"/>
    <w:rsid w:val="00807908"/>
    <w:rsid w:val="0082203A"/>
    <w:rsid w:val="008275CD"/>
    <w:rsid w:val="0083363E"/>
    <w:rsid w:val="00846532"/>
    <w:rsid w:val="008532B5"/>
    <w:rsid w:val="00863161"/>
    <w:rsid w:val="00867395"/>
    <w:rsid w:val="00872468"/>
    <w:rsid w:val="00874A09"/>
    <w:rsid w:val="008753A4"/>
    <w:rsid w:val="008969FA"/>
    <w:rsid w:val="008A0111"/>
    <w:rsid w:val="008A1394"/>
    <w:rsid w:val="008A2C90"/>
    <w:rsid w:val="008A3595"/>
    <w:rsid w:val="008B02DD"/>
    <w:rsid w:val="008B724F"/>
    <w:rsid w:val="008C0846"/>
    <w:rsid w:val="008D503C"/>
    <w:rsid w:val="008D7797"/>
    <w:rsid w:val="008D7AF3"/>
    <w:rsid w:val="008E3801"/>
    <w:rsid w:val="008E63F2"/>
    <w:rsid w:val="008E64E5"/>
    <w:rsid w:val="008E6947"/>
    <w:rsid w:val="008F79BC"/>
    <w:rsid w:val="009003E4"/>
    <w:rsid w:val="009029B2"/>
    <w:rsid w:val="00912704"/>
    <w:rsid w:val="00914524"/>
    <w:rsid w:val="00914568"/>
    <w:rsid w:val="00920FC9"/>
    <w:rsid w:val="009218B3"/>
    <w:rsid w:val="00930F5A"/>
    <w:rsid w:val="00934FEF"/>
    <w:rsid w:val="00951306"/>
    <w:rsid w:val="009532C3"/>
    <w:rsid w:val="009546AD"/>
    <w:rsid w:val="00955B94"/>
    <w:rsid w:val="0096404B"/>
    <w:rsid w:val="00973EA6"/>
    <w:rsid w:val="0097776E"/>
    <w:rsid w:val="009872C3"/>
    <w:rsid w:val="00991484"/>
    <w:rsid w:val="00992231"/>
    <w:rsid w:val="0099431D"/>
    <w:rsid w:val="009B12B0"/>
    <w:rsid w:val="009C4FCE"/>
    <w:rsid w:val="009C6F9B"/>
    <w:rsid w:val="009D4572"/>
    <w:rsid w:val="009D5197"/>
    <w:rsid w:val="009D7818"/>
    <w:rsid w:val="009E0C76"/>
    <w:rsid w:val="009E22F1"/>
    <w:rsid w:val="009E4F2C"/>
    <w:rsid w:val="009E5EFC"/>
    <w:rsid w:val="009E6849"/>
    <w:rsid w:val="009F1005"/>
    <w:rsid w:val="009F2F59"/>
    <w:rsid w:val="00A00E59"/>
    <w:rsid w:val="00A101E1"/>
    <w:rsid w:val="00A12682"/>
    <w:rsid w:val="00A16F07"/>
    <w:rsid w:val="00A1789D"/>
    <w:rsid w:val="00A22072"/>
    <w:rsid w:val="00A276D3"/>
    <w:rsid w:val="00A305B1"/>
    <w:rsid w:val="00A4098B"/>
    <w:rsid w:val="00A50231"/>
    <w:rsid w:val="00A52EAB"/>
    <w:rsid w:val="00A53B74"/>
    <w:rsid w:val="00A54092"/>
    <w:rsid w:val="00A544CE"/>
    <w:rsid w:val="00A56495"/>
    <w:rsid w:val="00A57572"/>
    <w:rsid w:val="00A65066"/>
    <w:rsid w:val="00A76CD1"/>
    <w:rsid w:val="00A77024"/>
    <w:rsid w:val="00A8037A"/>
    <w:rsid w:val="00A82B2F"/>
    <w:rsid w:val="00A92B18"/>
    <w:rsid w:val="00A9514E"/>
    <w:rsid w:val="00AA2156"/>
    <w:rsid w:val="00AA4572"/>
    <w:rsid w:val="00AB1C0C"/>
    <w:rsid w:val="00AC155D"/>
    <w:rsid w:val="00AC731D"/>
    <w:rsid w:val="00AF13C9"/>
    <w:rsid w:val="00AF28B3"/>
    <w:rsid w:val="00AF7999"/>
    <w:rsid w:val="00B0504F"/>
    <w:rsid w:val="00B07556"/>
    <w:rsid w:val="00B22CFC"/>
    <w:rsid w:val="00B24FCE"/>
    <w:rsid w:val="00B322E7"/>
    <w:rsid w:val="00B349DE"/>
    <w:rsid w:val="00B37025"/>
    <w:rsid w:val="00B40884"/>
    <w:rsid w:val="00B42314"/>
    <w:rsid w:val="00B43CE9"/>
    <w:rsid w:val="00B45FCE"/>
    <w:rsid w:val="00B62DC6"/>
    <w:rsid w:val="00B7316D"/>
    <w:rsid w:val="00B77D54"/>
    <w:rsid w:val="00B818DE"/>
    <w:rsid w:val="00B84145"/>
    <w:rsid w:val="00B877BD"/>
    <w:rsid w:val="00B877CC"/>
    <w:rsid w:val="00B91F95"/>
    <w:rsid w:val="00B92874"/>
    <w:rsid w:val="00B9418D"/>
    <w:rsid w:val="00BB13DE"/>
    <w:rsid w:val="00BB156A"/>
    <w:rsid w:val="00BB2D1B"/>
    <w:rsid w:val="00BB7E41"/>
    <w:rsid w:val="00BC0D1E"/>
    <w:rsid w:val="00BD027D"/>
    <w:rsid w:val="00BD2535"/>
    <w:rsid w:val="00BD338F"/>
    <w:rsid w:val="00BD7BDC"/>
    <w:rsid w:val="00BE0573"/>
    <w:rsid w:val="00BF4194"/>
    <w:rsid w:val="00C03ADA"/>
    <w:rsid w:val="00C03D21"/>
    <w:rsid w:val="00C109E9"/>
    <w:rsid w:val="00C17081"/>
    <w:rsid w:val="00C2751D"/>
    <w:rsid w:val="00C356EE"/>
    <w:rsid w:val="00C43BAF"/>
    <w:rsid w:val="00C52F0D"/>
    <w:rsid w:val="00C55B7B"/>
    <w:rsid w:val="00C71EBB"/>
    <w:rsid w:val="00C73F46"/>
    <w:rsid w:val="00C7450E"/>
    <w:rsid w:val="00C810E8"/>
    <w:rsid w:val="00C85435"/>
    <w:rsid w:val="00C87C6F"/>
    <w:rsid w:val="00C91CCB"/>
    <w:rsid w:val="00C97A50"/>
    <w:rsid w:val="00CA6DE8"/>
    <w:rsid w:val="00CA78B6"/>
    <w:rsid w:val="00CA7E74"/>
    <w:rsid w:val="00CB1814"/>
    <w:rsid w:val="00CB5C3D"/>
    <w:rsid w:val="00CC255B"/>
    <w:rsid w:val="00CC75CC"/>
    <w:rsid w:val="00CD07E4"/>
    <w:rsid w:val="00CD73A2"/>
    <w:rsid w:val="00CD7616"/>
    <w:rsid w:val="00CF0FAF"/>
    <w:rsid w:val="00CF526F"/>
    <w:rsid w:val="00D00676"/>
    <w:rsid w:val="00D072E5"/>
    <w:rsid w:val="00D15C90"/>
    <w:rsid w:val="00D17B0F"/>
    <w:rsid w:val="00D2285A"/>
    <w:rsid w:val="00D304E0"/>
    <w:rsid w:val="00D30871"/>
    <w:rsid w:val="00D30DE1"/>
    <w:rsid w:val="00D31AD4"/>
    <w:rsid w:val="00D339AA"/>
    <w:rsid w:val="00D45786"/>
    <w:rsid w:val="00D4622D"/>
    <w:rsid w:val="00D55146"/>
    <w:rsid w:val="00D56A39"/>
    <w:rsid w:val="00D60CE9"/>
    <w:rsid w:val="00D6225E"/>
    <w:rsid w:val="00D62C30"/>
    <w:rsid w:val="00D6416E"/>
    <w:rsid w:val="00D647A0"/>
    <w:rsid w:val="00D65E24"/>
    <w:rsid w:val="00D73F0B"/>
    <w:rsid w:val="00D84A48"/>
    <w:rsid w:val="00D851C8"/>
    <w:rsid w:val="00D86B29"/>
    <w:rsid w:val="00D905E8"/>
    <w:rsid w:val="00DA125E"/>
    <w:rsid w:val="00DA5E70"/>
    <w:rsid w:val="00DC11C0"/>
    <w:rsid w:val="00DD2063"/>
    <w:rsid w:val="00DF0635"/>
    <w:rsid w:val="00DF2A36"/>
    <w:rsid w:val="00DF61CF"/>
    <w:rsid w:val="00DF7F68"/>
    <w:rsid w:val="00E02216"/>
    <w:rsid w:val="00E112D4"/>
    <w:rsid w:val="00E26ED1"/>
    <w:rsid w:val="00E429B3"/>
    <w:rsid w:val="00E50204"/>
    <w:rsid w:val="00E52BA4"/>
    <w:rsid w:val="00E54DC7"/>
    <w:rsid w:val="00E615C5"/>
    <w:rsid w:val="00E619FD"/>
    <w:rsid w:val="00E71BBA"/>
    <w:rsid w:val="00E72035"/>
    <w:rsid w:val="00E73C1B"/>
    <w:rsid w:val="00E74B4F"/>
    <w:rsid w:val="00E80823"/>
    <w:rsid w:val="00E82F7C"/>
    <w:rsid w:val="00E84F17"/>
    <w:rsid w:val="00E91689"/>
    <w:rsid w:val="00E92170"/>
    <w:rsid w:val="00EA189F"/>
    <w:rsid w:val="00EA7502"/>
    <w:rsid w:val="00EB2102"/>
    <w:rsid w:val="00EB298A"/>
    <w:rsid w:val="00EB7616"/>
    <w:rsid w:val="00EC4A05"/>
    <w:rsid w:val="00EC5791"/>
    <w:rsid w:val="00ED66AB"/>
    <w:rsid w:val="00EE15D0"/>
    <w:rsid w:val="00EE192F"/>
    <w:rsid w:val="00EE1A51"/>
    <w:rsid w:val="00F07729"/>
    <w:rsid w:val="00F237D2"/>
    <w:rsid w:val="00F3002A"/>
    <w:rsid w:val="00F338AD"/>
    <w:rsid w:val="00F5099C"/>
    <w:rsid w:val="00F65943"/>
    <w:rsid w:val="00F65D55"/>
    <w:rsid w:val="00F677DF"/>
    <w:rsid w:val="00F8438A"/>
    <w:rsid w:val="00F942C5"/>
    <w:rsid w:val="00F94466"/>
    <w:rsid w:val="00FA23DC"/>
    <w:rsid w:val="00FA5D34"/>
    <w:rsid w:val="00FB47CA"/>
    <w:rsid w:val="00FB6756"/>
    <w:rsid w:val="00FB7544"/>
    <w:rsid w:val="00FD40C2"/>
    <w:rsid w:val="00FD5AC3"/>
    <w:rsid w:val="00FD639F"/>
    <w:rsid w:val="00FD7AC5"/>
    <w:rsid w:val="00FE4D8C"/>
    <w:rsid w:val="00FE4F31"/>
    <w:rsid w:val="00FE55D1"/>
    <w:rsid w:val="00FE674B"/>
    <w:rsid w:val="00FE6C63"/>
    <w:rsid w:val="00FF0136"/>
    <w:rsid w:val="00FF24FF"/>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3C50B5"/>
  <w15:docId w15:val="{AB59A8D7-8C74-48BC-A5BC-83D8F517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04C9F"/>
    <w:pPr>
      <w:spacing w:after="200"/>
    </w:pPr>
    <w:rPr>
      <w:sz w:val="24"/>
      <w:szCs w:val="24"/>
      <w:lang w:val="es-ES_tradnl" w:eastAsia="en-US"/>
    </w:rPr>
  </w:style>
  <w:style w:type="paragraph" w:styleId="Ttulo2">
    <w:name w:val="heading 2"/>
    <w:basedOn w:val="Normal"/>
    <w:next w:val="Normal"/>
    <w:link w:val="Ttulo2Car"/>
    <w:uiPriority w:val="9"/>
    <w:semiHidden/>
    <w:unhideWhenUsed/>
    <w:qFormat/>
    <w:rsid w:val="00C03ADA"/>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1"/>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unhideWhenUsed/>
    <w:rsid w:val="00DF61CF"/>
    <w:pPr>
      <w:spacing w:after="120"/>
    </w:pPr>
  </w:style>
  <w:style w:type="character" w:customStyle="1" w:styleId="TextoindependienteCar">
    <w:name w:val="Texto independiente Car"/>
    <w:basedOn w:val="Fuentedeprrafopredeter"/>
    <w:link w:val="Textoindependiente"/>
    <w:uiPriority w:val="99"/>
    <w:rsid w:val="00DF61CF"/>
    <w:rPr>
      <w:sz w:val="24"/>
      <w:szCs w:val="24"/>
      <w:lang w:val="es-ES_tradnl" w:eastAsia="en-US"/>
    </w:rPr>
  </w:style>
  <w:style w:type="character" w:styleId="Textoennegrita">
    <w:name w:val="Strong"/>
    <w:uiPriority w:val="22"/>
    <w:qFormat/>
    <w:rsid w:val="00B42314"/>
    <w:rPr>
      <w:b/>
      <w:bCs/>
    </w:rPr>
  </w:style>
  <w:style w:type="character" w:styleId="Hipervnculo">
    <w:name w:val="Hyperlink"/>
    <w:basedOn w:val="Fuentedeprrafopredeter"/>
    <w:uiPriority w:val="99"/>
    <w:semiHidden/>
    <w:unhideWhenUsed/>
    <w:rsid w:val="0096404B"/>
    <w:rPr>
      <w:color w:val="0563C1"/>
      <w:u w:val="single"/>
    </w:rPr>
  </w:style>
  <w:style w:type="character" w:customStyle="1" w:styleId="Ttulo2Car">
    <w:name w:val="Título 2 Car"/>
    <w:basedOn w:val="Fuentedeprrafopredeter"/>
    <w:link w:val="Ttulo2"/>
    <w:uiPriority w:val="9"/>
    <w:semiHidden/>
    <w:rsid w:val="00C03ADA"/>
    <w:rPr>
      <w:rFonts w:asciiTheme="majorHAnsi" w:eastAsiaTheme="majorEastAsia" w:hAnsiTheme="majorHAnsi" w:cstheme="majorBidi"/>
      <w:b/>
      <w:bCs/>
      <w:color w:val="4F81BD" w:themeColor="accent1"/>
      <w:sz w:val="26"/>
      <w:szCs w:val="26"/>
      <w:lang w:val="es-CO" w:eastAsia="en-US"/>
    </w:rPr>
  </w:style>
  <w:style w:type="character" w:customStyle="1" w:styleId="apple-converted-space">
    <w:name w:val="apple-converted-space"/>
    <w:basedOn w:val="Fuentedeprrafopredeter"/>
    <w:rsid w:val="00C52F0D"/>
  </w:style>
  <w:style w:type="table" w:customStyle="1" w:styleId="TableNormal">
    <w:name w:val="Table Normal"/>
    <w:uiPriority w:val="2"/>
    <w:semiHidden/>
    <w:unhideWhenUsed/>
    <w:qFormat/>
    <w:rsid w:val="00A9514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9514E"/>
    <w:pPr>
      <w:widowControl w:val="0"/>
      <w:spacing w:after="0"/>
      <w:ind w:left="235" w:right="235"/>
      <w:jc w:val="center"/>
    </w:pPr>
    <w:rPr>
      <w:rFonts w:ascii="Arial" w:eastAsia="Arial" w:hAnsi="Arial" w:cs="Arial"/>
      <w:sz w:val="22"/>
      <w:szCs w:val="2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33979">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244804860">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40021935">
      <w:bodyDiv w:val="1"/>
      <w:marLeft w:val="0"/>
      <w:marRight w:val="0"/>
      <w:marTop w:val="0"/>
      <w:marBottom w:val="0"/>
      <w:divBdr>
        <w:top w:val="none" w:sz="0" w:space="0" w:color="auto"/>
        <w:left w:val="none" w:sz="0" w:space="0" w:color="auto"/>
        <w:bottom w:val="none" w:sz="0" w:space="0" w:color="auto"/>
        <w:right w:val="none" w:sz="0" w:space="0" w:color="auto"/>
      </w:divBdr>
    </w:div>
    <w:div w:id="540555257">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77657127">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22255060">
      <w:bodyDiv w:val="1"/>
      <w:marLeft w:val="0"/>
      <w:marRight w:val="0"/>
      <w:marTop w:val="0"/>
      <w:marBottom w:val="0"/>
      <w:divBdr>
        <w:top w:val="none" w:sz="0" w:space="0" w:color="auto"/>
        <w:left w:val="none" w:sz="0" w:space="0" w:color="auto"/>
        <w:bottom w:val="none" w:sz="0" w:space="0" w:color="auto"/>
        <w:right w:val="none" w:sz="0" w:space="0" w:color="auto"/>
      </w:divBdr>
    </w:div>
    <w:div w:id="925841979">
      <w:bodyDiv w:val="1"/>
      <w:marLeft w:val="0"/>
      <w:marRight w:val="0"/>
      <w:marTop w:val="0"/>
      <w:marBottom w:val="0"/>
      <w:divBdr>
        <w:top w:val="none" w:sz="0" w:space="0" w:color="auto"/>
        <w:left w:val="none" w:sz="0" w:space="0" w:color="auto"/>
        <w:bottom w:val="none" w:sz="0" w:space="0" w:color="auto"/>
        <w:right w:val="none" w:sz="0" w:space="0" w:color="auto"/>
      </w:divBdr>
    </w:div>
    <w:div w:id="946622434">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23633316">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229917990">
      <w:bodyDiv w:val="1"/>
      <w:marLeft w:val="0"/>
      <w:marRight w:val="0"/>
      <w:marTop w:val="0"/>
      <w:marBottom w:val="0"/>
      <w:divBdr>
        <w:top w:val="none" w:sz="0" w:space="0" w:color="auto"/>
        <w:left w:val="none" w:sz="0" w:space="0" w:color="auto"/>
        <w:bottom w:val="none" w:sz="0" w:space="0" w:color="auto"/>
        <w:right w:val="none" w:sz="0" w:space="0" w:color="auto"/>
      </w:divBdr>
    </w:div>
    <w:div w:id="1261377210">
      <w:bodyDiv w:val="1"/>
      <w:marLeft w:val="0"/>
      <w:marRight w:val="0"/>
      <w:marTop w:val="0"/>
      <w:marBottom w:val="0"/>
      <w:divBdr>
        <w:top w:val="none" w:sz="0" w:space="0" w:color="auto"/>
        <w:left w:val="none" w:sz="0" w:space="0" w:color="auto"/>
        <w:bottom w:val="none" w:sz="0" w:space="0" w:color="auto"/>
        <w:right w:val="none" w:sz="0" w:space="0" w:color="auto"/>
      </w:divBdr>
    </w:div>
    <w:div w:id="1343511144">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76731066">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542785193">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7425838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788619649">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 w:id="2060664495">
      <w:bodyDiv w:val="1"/>
      <w:marLeft w:val="0"/>
      <w:marRight w:val="0"/>
      <w:marTop w:val="0"/>
      <w:marBottom w:val="0"/>
      <w:divBdr>
        <w:top w:val="none" w:sz="0" w:space="0" w:color="auto"/>
        <w:left w:val="none" w:sz="0" w:space="0" w:color="auto"/>
        <w:bottom w:val="none" w:sz="0" w:space="0" w:color="auto"/>
        <w:right w:val="none" w:sz="0" w:space="0" w:color="auto"/>
      </w:divBdr>
    </w:div>
    <w:div w:id="2070689497">
      <w:bodyDiv w:val="1"/>
      <w:marLeft w:val="0"/>
      <w:marRight w:val="0"/>
      <w:marTop w:val="0"/>
      <w:marBottom w:val="0"/>
      <w:divBdr>
        <w:top w:val="none" w:sz="0" w:space="0" w:color="auto"/>
        <w:left w:val="none" w:sz="0" w:space="0" w:color="auto"/>
        <w:bottom w:val="none" w:sz="0" w:space="0" w:color="auto"/>
        <w:right w:val="none" w:sz="0" w:space="0" w:color="auto"/>
      </w:divBdr>
    </w:div>
    <w:div w:id="2096897453">
      <w:bodyDiv w:val="1"/>
      <w:marLeft w:val="0"/>
      <w:marRight w:val="0"/>
      <w:marTop w:val="0"/>
      <w:marBottom w:val="0"/>
      <w:divBdr>
        <w:top w:val="none" w:sz="0" w:space="0" w:color="auto"/>
        <w:left w:val="none" w:sz="0" w:space="0" w:color="auto"/>
        <w:bottom w:val="none" w:sz="0" w:space="0" w:color="auto"/>
        <w:right w:val="none" w:sz="0" w:space="0" w:color="auto"/>
      </w:divBdr>
    </w:div>
    <w:div w:id="2134907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55D44-EC74-444B-924D-6445729B8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20</Pages>
  <Words>6910</Words>
  <Characters>38009</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44830</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Jose David Murcia Rodriguez</cp:lastModifiedBy>
  <cp:revision>6</cp:revision>
  <cp:lastPrinted>2017-07-13T14:14:00Z</cp:lastPrinted>
  <dcterms:created xsi:type="dcterms:W3CDTF">2017-07-11T20:14:00Z</dcterms:created>
  <dcterms:modified xsi:type="dcterms:W3CDTF">2017-07-13T16:20:00Z</dcterms:modified>
</cp:coreProperties>
</file>