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709"/>
        <w:gridCol w:w="1346"/>
        <w:gridCol w:w="1134"/>
        <w:gridCol w:w="1276"/>
        <w:gridCol w:w="850"/>
        <w:gridCol w:w="1531"/>
      </w:tblGrid>
      <w:tr w:rsidR="00C052B9" w:rsidRPr="000831BE" w14:paraId="0288A16B" w14:textId="77777777" w:rsidTr="00F64B7C">
        <w:trPr>
          <w:trHeight w:val="285"/>
        </w:trPr>
        <w:tc>
          <w:tcPr>
            <w:tcW w:w="3786" w:type="dxa"/>
            <w:shd w:val="clear" w:color="auto" w:fill="D9D9D9" w:themeFill="background1" w:themeFillShade="D9"/>
            <w:vAlign w:val="center"/>
          </w:tcPr>
          <w:p w14:paraId="1B24E8F8" w14:textId="77777777" w:rsidR="00C052B9" w:rsidRPr="000831BE" w:rsidRDefault="00C052B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  <w:r w:rsidR="006F0DD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 EJECUTIVO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0A324E" w14:textId="77777777"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38CDBB" w14:textId="77777777"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3927EB" w14:textId="77777777"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D49EB" w14:textId="77777777"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C9BDC5" w14:textId="77777777"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822315" w14:textId="77777777"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4EA52F9B" w14:textId="77777777" w:rsidR="006F0DDC" w:rsidRDefault="006F0DDC" w:rsidP="006F0DDC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0831BE" w14:paraId="178A99F9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02DD2" w14:textId="77777777" w:rsidR="006F0DDC" w:rsidRPr="000831BE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INTRODUCCION </w:t>
            </w:r>
          </w:p>
        </w:tc>
      </w:tr>
      <w:tr w:rsidR="006F0DDC" w:rsidRPr="000831BE" w14:paraId="5FAE8DD2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A047" w14:textId="77777777" w:rsidR="006F0DDC" w:rsidRPr="003E3846" w:rsidRDefault="006F0DDC" w:rsidP="001F3404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46839CD0" w14:textId="77777777" w:rsidR="00C96FD1" w:rsidRPr="000831BE" w:rsidRDefault="00C96FD1" w:rsidP="00C052B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0831BE" w14:paraId="6C5CC4FA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3A424" w14:textId="77777777" w:rsidR="006F0DDC" w:rsidRPr="000831BE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OBJETIVO DE LA </w:t>
            </w:r>
            <w:r w:rsidRPr="000831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AUDITORIA </w:t>
            </w:r>
          </w:p>
        </w:tc>
      </w:tr>
      <w:tr w:rsidR="006F0DDC" w:rsidRPr="000831BE" w14:paraId="4799B6B9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AB19" w14:textId="77777777" w:rsidR="006F0DDC" w:rsidRPr="003E3846" w:rsidRDefault="006F0DDC" w:rsidP="006F0DDC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F03AC79" w14:textId="77777777" w:rsidR="00F011B5" w:rsidRPr="000831BE" w:rsidRDefault="00F011B5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5664AB" w:rsidRPr="000831BE" w14:paraId="469D300A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C92EB" w14:textId="77777777" w:rsidR="005664AB" w:rsidRPr="000831BE" w:rsidRDefault="005664AB" w:rsidP="006F0DD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ALCANCE  DE AUDITORÍA</w:t>
            </w:r>
            <w:r w:rsidR="00D62504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664AB" w:rsidRPr="000831BE" w14:paraId="6009A5BF" w14:textId="77777777" w:rsidTr="00F64B7C">
        <w:trPr>
          <w:trHeight w:val="172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8D46A" w14:textId="77777777" w:rsidR="005664AB" w:rsidRPr="003E3846" w:rsidRDefault="005664AB" w:rsidP="001D4EA9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D2875EA" w14:textId="77777777" w:rsidR="00273C21" w:rsidRPr="000831BE" w:rsidRDefault="00273C21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4407091" w14:textId="77777777" w:rsidR="005664AB" w:rsidRPr="000831BE" w:rsidRDefault="005664A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5664AB" w:rsidRPr="000831BE" w14:paraId="53493E1B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B4D81" w14:textId="77777777" w:rsidR="005664AB" w:rsidRPr="000831BE" w:rsidRDefault="006F0DDC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MARCO NORMATIVO</w:t>
            </w:r>
          </w:p>
        </w:tc>
      </w:tr>
      <w:tr w:rsidR="005664AB" w:rsidRPr="000831BE" w14:paraId="2C240A41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06F8B" w14:textId="77777777" w:rsidR="005664AB" w:rsidRPr="003E3846" w:rsidRDefault="005664AB" w:rsidP="003E3846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7DAA2285" w14:textId="77777777" w:rsidR="00FA6E72" w:rsidRDefault="00FA6E72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02FB5064" w14:textId="77777777"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0831BE" w14:paraId="20C71CD3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7BA68" w14:textId="77777777" w:rsidR="006F0DDC" w:rsidRPr="006F0DDC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ANALISIS HALLAZGOS DE AUDITORIA </w:t>
            </w:r>
          </w:p>
        </w:tc>
      </w:tr>
      <w:tr w:rsidR="005B66B6" w:rsidRPr="000831BE" w14:paraId="3035B431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A98A92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5.1 Conformidad, Aspectos Positivos, Fortalezas</w:t>
            </w:r>
          </w:p>
        </w:tc>
      </w:tr>
      <w:tr w:rsidR="006F0DDC" w:rsidRPr="000831BE" w14:paraId="765F35E4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E9BA3" w14:textId="77777777"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14:paraId="3DB57BE8" w14:textId="77777777" w:rsidR="006F0DDC" w:rsidRPr="003E3846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5B66B6" w:rsidRPr="005B66B6" w14:paraId="206DD65A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A35806" w14:textId="77777777"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3E74C31C" w14:textId="77777777"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B66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5.2 Oportunidades de Mejora</w:t>
            </w:r>
          </w:p>
        </w:tc>
      </w:tr>
      <w:tr w:rsidR="005B66B6" w:rsidRPr="000831BE" w14:paraId="1A12ABCA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4F19E" w14:textId="77777777"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14:paraId="0E7619B6" w14:textId="77777777"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14:paraId="63C51064" w14:textId="77777777"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5B66B6" w:rsidRPr="000831BE" w14:paraId="5B2891A5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552798" w14:textId="77777777"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32DCC970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5.3</w:t>
            </w:r>
            <w:r w:rsidRPr="005B66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5B66B6" w:rsidRPr="000831BE" w14:paraId="34D6BD2B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85D7A" w14:textId="77777777" w:rsid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44D6F8CC" w14:textId="77777777" w:rsid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06137E08" w14:textId="77777777" w:rsidR="005B66B6" w:rsidRP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B66B6" w:rsidRPr="000831BE" w14:paraId="5460E754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3E04E" w14:textId="77777777"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5.4  No conformidades </w:t>
            </w:r>
          </w:p>
        </w:tc>
      </w:tr>
      <w:tr w:rsidR="005B66B6" w:rsidRPr="000831BE" w14:paraId="7F75DE37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56F0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5CEEEB5C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54C80EC6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19EBA06B" w14:textId="77777777"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67DAF0C5" w14:textId="77777777"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5539B18" w14:textId="77777777"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0371C648" w14:textId="77777777"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0DDC" w:rsidRPr="000831BE" w14:paraId="5E112843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07479" w14:textId="77777777" w:rsidR="006F0DDC" w:rsidRPr="006F0DDC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CONCLUSIONES </w:t>
            </w:r>
          </w:p>
        </w:tc>
      </w:tr>
      <w:tr w:rsidR="006F0DDC" w:rsidRPr="000831BE" w14:paraId="3C9968F1" w14:textId="77777777" w:rsidTr="00F64B7C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2782B" w14:textId="77777777"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14:paraId="3808DDB1" w14:textId="77777777"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14:paraId="472DA17F" w14:textId="77777777" w:rsidR="006F0DDC" w:rsidRPr="003E3846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45BBD4A" w14:textId="77777777"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E79B49F" w14:textId="77777777" w:rsidR="00FF4680" w:rsidRPr="00590D28" w:rsidRDefault="00FF4680" w:rsidP="006506AE">
      <w:pPr>
        <w:pStyle w:val="NormalWeb"/>
        <w:jc w:val="both"/>
        <w:rPr>
          <w:rFonts w:ascii="Arial Narrow" w:hAnsi="Arial Narrow" w:cs="Arial"/>
          <w:b/>
          <w:sz w:val="20"/>
          <w:szCs w:val="20"/>
          <w:lang w:val="es-CO"/>
        </w:rPr>
      </w:pPr>
      <w:r w:rsidRPr="00590D28">
        <w:rPr>
          <w:rFonts w:ascii="Arial Narrow" w:hAnsi="Arial Narrow" w:cs="Arial"/>
          <w:b/>
          <w:sz w:val="20"/>
          <w:szCs w:val="20"/>
          <w:lang w:val="es-CO"/>
        </w:rPr>
        <w:t>APROBÓ:  _________________________________</w:t>
      </w:r>
    </w:p>
    <w:p w14:paraId="0E131174" w14:textId="77777777" w:rsidR="000D6221" w:rsidRPr="00590D28" w:rsidRDefault="00FF4680" w:rsidP="006506AE">
      <w:pPr>
        <w:pStyle w:val="NormalWeb"/>
        <w:jc w:val="both"/>
        <w:rPr>
          <w:rStyle w:val="Textoennegrita"/>
          <w:rFonts w:ascii="Arial Narrow" w:hAnsi="Arial Narrow" w:cs="Arial"/>
          <w:b w:val="0"/>
          <w:vanish/>
          <w:sz w:val="20"/>
          <w:szCs w:val="20"/>
        </w:rPr>
      </w:pPr>
      <w:r w:rsidRPr="00590D28">
        <w:rPr>
          <w:rFonts w:ascii="Arial Narrow" w:hAnsi="Arial Narrow" w:cs="Arial"/>
          <w:b/>
          <w:sz w:val="20"/>
          <w:szCs w:val="20"/>
          <w:lang w:val="es-CO"/>
        </w:rPr>
        <w:t xml:space="preserve">                     JEFE OFICINA CONTROL iNTERNO</w:t>
      </w:r>
    </w:p>
    <w:p w14:paraId="0C9152E1" w14:textId="77777777"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14:paraId="3E253D02" w14:textId="77777777"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14:paraId="35A24334" w14:textId="77777777"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14:paraId="2CF8F4B0" w14:textId="77777777" w:rsidR="000D6221" w:rsidRPr="000831BE" w:rsidRDefault="000D6221" w:rsidP="006506AE">
      <w:pPr>
        <w:pStyle w:val="NormalWeb"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229"/>
        <w:tblW w:w="10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2551"/>
        <w:gridCol w:w="1630"/>
        <w:gridCol w:w="2481"/>
      </w:tblGrid>
      <w:tr w:rsidR="003B09F5" w:rsidRPr="000831BE" w14:paraId="70D55FF9" w14:textId="77777777" w:rsidTr="00A2275D">
        <w:trPr>
          <w:trHeight w:val="319"/>
        </w:trPr>
        <w:tc>
          <w:tcPr>
            <w:tcW w:w="10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5CFD2C3" w14:textId="77777777" w:rsidR="003B09F5" w:rsidRPr="000831BE" w:rsidRDefault="003B09F5" w:rsidP="003B09F5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2275D">
              <w:rPr>
                <w:rFonts w:ascii="Arial Narrow" w:eastAsia="Times New Roman" w:hAnsi="Arial Narrow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RESPONSABLES DE  LA  AUDITORÍA</w:t>
            </w:r>
          </w:p>
        </w:tc>
      </w:tr>
      <w:tr w:rsidR="003B09F5" w:rsidRPr="000831BE" w14:paraId="27686A1F" w14:textId="77777777" w:rsidTr="00F64B7C">
        <w:trPr>
          <w:trHeight w:val="319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FCB31" w14:textId="77777777"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FAD4" w14:textId="77777777"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83A9" w14:textId="77777777" w:rsidR="003B09F5" w:rsidRPr="000831BE" w:rsidRDefault="003B09F5" w:rsidP="003B09F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D2EB" w14:textId="77777777" w:rsidR="003B09F5" w:rsidRPr="000831BE" w:rsidRDefault="00677414" w:rsidP="006F0DD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ROLES Y </w:t>
            </w:r>
            <w:r w:rsidR="003B09F5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RESPONSABILIDAD</w:t>
            </w: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ES</w:t>
            </w:r>
          </w:p>
        </w:tc>
      </w:tr>
      <w:tr w:rsidR="003B09F5" w:rsidRPr="000831BE" w14:paraId="78261060" w14:textId="77777777" w:rsidTr="00F64B7C">
        <w:trPr>
          <w:trHeight w:val="319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BFE8D" w14:textId="77777777" w:rsidR="003B09F5" w:rsidRPr="00FC593F" w:rsidRDefault="003B09F5" w:rsidP="00FC593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5884" w14:textId="77777777"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8C01" w14:textId="77777777" w:rsidR="003B09F5" w:rsidRPr="00FC593F" w:rsidRDefault="006F0DDC" w:rsidP="006C3DD1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Evaluación Independiente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EA38" w14:textId="77777777" w:rsidR="003B09F5" w:rsidRPr="00FC593F" w:rsidRDefault="006F0DDC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Repsonable informe Ejecutivo</w:t>
            </w:r>
          </w:p>
        </w:tc>
      </w:tr>
      <w:tr w:rsidR="003B09F5" w:rsidRPr="00FC593F" w14:paraId="47CFA4BC" w14:textId="77777777" w:rsidTr="00F64B7C">
        <w:trPr>
          <w:trHeight w:val="319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F2F42" w14:textId="77777777" w:rsidR="003B09F5" w:rsidRPr="00FC593F" w:rsidRDefault="003B09F5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4D59C" w14:textId="77777777" w:rsidR="003B09F5" w:rsidRPr="00FC593F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3AB51" w14:textId="77777777" w:rsidR="003B09F5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Evaluación Independiente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046F9" w14:textId="77777777" w:rsidR="003B09F5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 w:rsidRPr="00FC593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Jefe</w:t>
            </w:r>
            <w:r w:rsidR="006F0DDC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Oficina control Interno</w:t>
            </w:r>
          </w:p>
        </w:tc>
      </w:tr>
      <w:tr w:rsidR="00FC593F" w:rsidRPr="00FC593F" w14:paraId="0E5B25D6" w14:textId="77777777" w:rsidTr="00F64B7C">
        <w:trPr>
          <w:trHeight w:val="319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F97D1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E666" w14:textId="77777777" w:rsidR="00FC593F" w:rsidRPr="00FC593F" w:rsidRDefault="00FC593F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696BF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1DFFF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FC593F" w:rsidRPr="00FC593F" w14:paraId="0AC49D08" w14:textId="77777777" w:rsidTr="00F64B7C">
        <w:trPr>
          <w:trHeight w:val="319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7414E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140E0" w14:textId="77777777" w:rsidR="00FC593F" w:rsidRPr="00FC593F" w:rsidRDefault="00FC593F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EA9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68B3" w14:textId="77777777"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33C8F514" w14:textId="77777777" w:rsidR="004C6A08" w:rsidRPr="00FC593F" w:rsidRDefault="004C6A08" w:rsidP="0003770F">
      <w:pPr>
        <w:spacing w:after="0"/>
        <w:ind w:left="-142"/>
        <w:rPr>
          <w:rFonts w:ascii="Arial Narrow" w:hAnsi="Arial Narrow" w:cs="Arial"/>
        </w:rPr>
      </w:pPr>
    </w:p>
    <w:p w14:paraId="3F6ECA72" w14:textId="77777777" w:rsidR="002F1DD0" w:rsidRPr="006C54C0" w:rsidRDefault="002F1DD0" w:rsidP="002F1DD0">
      <w:pPr>
        <w:spacing w:after="0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ANEXOS</w:t>
      </w:r>
    </w:p>
    <w:p w14:paraId="4DDB5206" w14:textId="77777777" w:rsidR="00EB4E98" w:rsidRDefault="00EB4E98" w:rsidP="002F1DD0">
      <w:pPr>
        <w:pStyle w:val="Prrafodelista"/>
        <w:ind w:left="-567"/>
        <w:rPr>
          <w:rFonts w:ascii="Arial" w:hAnsi="Arial" w:cs="Arial"/>
          <w:b/>
        </w:rPr>
      </w:pPr>
    </w:p>
    <w:p w14:paraId="18594A83" w14:textId="6CECA74E" w:rsidR="002F1DD0" w:rsidRPr="003079CC" w:rsidRDefault="002F1DD0" w:rsidP="002F1DD0">
      <w:pPr>
        <w:pStyle w:val="Prrafodelista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CONTROL DE CAMBIOS</w:t>
      </w:r>
    </w:p>
    <w:p w14:paraId="348C47ED" w14:textId="77777777" w:rsidR="002F1DD0" w:rsidRPr="00231386" w:rsidRDefault="002F1DD0" w:rsidP="002F1DD0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6946"/>
      </w:tblGrid>
      <w:tr w:rsidR="002F1DD0" w14:paraId="46F264AD" w14:textId="77777777" w:rsidTr="00EB4E98">
        <w:tc>
          <w:tcPr>
            <w:tcW w:w="1277" w:type="dxa"/>
            <w:shd w:val="clear" w:color="auto" w:fill="4F81BD" w:themeFill="accent1"/>
            <w:vAlign w:val="center"/>
          </w:tcPr>
          <w:p w14:paraId="04B01BC1" w14:textId="391B7697" w:rsidR="002F1DD0" w:rsidRPr="00A2275D" w:rsidRDefault="002F1DD0" w:rsidP="00EB4E98">
            <w:pPr>
              <w:tabs>
                <w:tab w:val="left" w:pos="5445"/>
              </w:tabs>
              <w:jc w:val="center"/>
              <w:rPr>
                <w:color w:val="FFFFFF" w:themeColor="background1"/>
                <w:lang w:val="es-ES" w:eastAsia="es-ES"/>
              </w:rPr>
            </w:pPr>
            <w:r w:rsidRPr="00A2275D">
              <w:rPr>
                <w:rFonts w:ascii="Arial Narrow" w:hAnsi="Arial Narrow" w:cs="Arial"/>
                <w:b/>
                <w:color w:val="FFFFFF" w:themeColor="background1"/>
              </w:rPr>
              <w:t>Versión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7325679E" w14:textId="77777777" w:rsidR="002F1DD0" w:rsidRPr="00A2275D" w:rsidRDefault="002F1DD0" w:rsidP="00EB4E98">
            <w:pPr>
              <w:tabs>
                <w:tab w:val="left" w:pos="5445"/>
              </w:tabs>
              <w:jc w:val="center"/>
              <w:rPr>
                <w:color w:val="FFFFFF" w:themeColor="background1"/>
                <w:lang w:val="es-ES" w:eastAsia="es-ES"/>
              </w:rPr>
            </w:pPr>
            <w:r w:rsidRPr="00A2275D">
              <w:rPr>
                <w:rFonts w:ascii="Arial Narrow" w:hAnsi="Arial Narrow" w:cs="Arial"/>
                <w:b/>
                <w:color w:val="FFFFFF" w:themeColor="background1"/>
              </w:rPr>
              <w:t>Fecha del Cambio</w:t>
            </w:r>
          </w:p>
        </w:tc>
        <w:tc>
          <w:tcPr>
            <w:tcW w:w="6946" w:type="dxa"/>
            <w:shd w:val="clear" w:color="auto" w:fill="4F81BD" w:themeFill="accent1"/>
            <w:vAlign w:val="center"/>
          </w:tcPr>
          <w:p w14:paraId="7D05148D" w14:textId="6DA14729" w:rsidR="002F1DD0" w:rsidRPr="00A2275D" w:rsidRDefault="002F1DD0" w:rsidP="00EB4E98">
            <w:pPr>
              <w:tabs>
                <w:tab w:val="left" w:pos="5445"/>
              </w:tabs>
              <w:jc w:val="center"/>
              <w:rPr>
                <w:color w:val="FFFFFF" w:themeColor="background1"/>
                <w:lang w:val="es-ES" w:eastAsia="es-ES"/>
              </w:rPr>
            </w:pPr>
            <w:r w:rsidRPr="00A2275D">
              <w:rPr>
                <w:rFonts w:ascii="Arial Narrow" w:hAnsi="Arial Narrow" w:cs="Arial"/>
                <w:b/>
                <w:color w:val="FFFFFF" w:themeColor="background1"/>
              </w:rPr>
              <w:t>Descripción de la modificación</w:t>
            </w:r>
          </w:p>
        </w:tc>
      </w:tr>
      <w:tr w:rsidR="002F1DD0" w14:paraId="702BDE45" w14:textId="77777777" w:rsidTr="00EB4E98">
        <w:tc>
          <w:tcPr>
            <w:tcW w:w="1277" w:type="dxa"/>
            <w:shd w:val="clear" w:color="auto" w:fill="auto"/>
            <w:vAlign w:val="center"/>
          </w:tcPr>
          <w:p w14:paraId="5C0D19A3" w14:textId="77777777" w:rsidR="002F1DD0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D656B" w14:textId="77777777" w:rsidR="002F1DD0" w:rsidRPr="002D6B47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>25/05/2015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A48A698" w14:textId="77777777" w:rsidR="002F1DD0" w:rsidRPr="009221A0" w:rsidRDefault="002F1DD0" w:rsidP="00DE6865">
            <w:pPr>
              <w:tabs>
                <w:tab w:val="left" w:pos="5445"/>
              </w:tabs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Se crea documento.</w:t>
            </w:r>
          </w:p>
        </w:tc>
      </w:tr>
      <w:tr w:rsidR="002F1DD0" w14:paraId="4291E412" w14:textId="77777777" w:rsidTr="00EB4E98">
        <w:trPr>
          <w:trHeight w:val="595"/>
        </w:trPr>
        <w:tc>
          <w:tcPr>
            <w:tcW w:w="1277" w:type="dxa"/>
            <w:vAlign w:val="center"/>
          </w:tcPr>
          <w:p w14:paraId="5DFB0117" w14:textId="77777777" w:rsidR="002F1DD0" w:rsidRPr="002C3481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C348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165AB4C" w14:textId="77777777" w:rsidR="002F1DD0" w:rsidRDefault="00D80EFD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28/07</w:t>
            </w:r>
            <w:r w:rsidR="002F1DD0">
              <w:rPr>
                <w:rFonts w:ascii="Arial Narrow" w:hAnsi="Arial Narrow" w:cs="Arial"/>
                <w:color w:val="000000" w:themeColor="text1"/>
                <w:sz w:val="20"/>
              </w:rPr>
              <w:t>/2017</w:t>
            </w:r>
          </w:p>
        </w:tc>
        <w:tc>
          <w:tcPr>
            <w:tcW w:w="6946" w:type="dxa"/>
            <w:vAlign w:val="center"/>
          </w:tcPr>
          <w:p w14:paraId="34693137" w14:textId="77777777" w:rsidR="002F1DD0" w:rsidRDefault="002F1DD0" w:rsidP="00DE6865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>Se modifica el formato y se adiciona firma Jefe Oficina Control Interno.</w:t>
            </w:r>
          </w:p>
        </w:tc>
      </w:tr>
      <w:tr w:rsidR="00A2275D" w14:paraId="209CD460" w14:textId="77777777" w:rsidTr="00EB4E98">
        <w:trPr>
          <w:trHeight w:val="595"/>
        </w:trPr>
        <w:tc>
          <w:tcPr>
            <w:tcW w:w="1277" w:type="dxa"/>
            <w:vAlign w:val="center"/>
          </w:tcPr>
          <w:p w14:paraId="71E76AC1" w14:textId="77777777" w:rsidR="00A2275D" w:rsidRPr="002C3481" w:rsidRDefault="00A2275D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03</w:t>
            </w:r>
          </w:p>
        </w:tc>
        <w:tc>
          <w:tcPr>
            <w:tcW w:w="2126" w:type="dxa"/>
            <w:vAlign w:val="center"/>
          </w:tcPr>
          <w:p w14:paraId="55F758F6" w14:textId="1A633D2C" w:rsidR="00A2275D" w:rsidRDefault="003225F9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05/02/2021</w:t>
            </w:r>
          </w:p>
        </w:tc>
        <w:tc>
          <w:tcPr>
            <w:tcW w:w="6946" w:type="dxa"/>
            <w:vAlign w:val="center"/>
          </w:tcPr>
          <w:p w14:paraId="0D1CB01C" w14:textId="77777777" w:rsidR="00A2275D" w:rsidRDefault="002568A3" w:rsidP="00DE6865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>Se modifica</w:t>
            </w:r>
            <w:r w:rsidR="00A2275D">
              <w:rPr>
                <w:rFonts w:ascii="Arial Narrow" w:hAnsi="Arial Narrow" w:cs="Arial"/>
                <w:sz w:val="20"/>
                <w:szCs w:val="20"/>
                <w:lang w:eastAsia="es-CO"/>
              </w:rPr>
              <w:t xml:space="preserve"> el formato </w:t>
            </w: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 xml:space="preserve">en lo </w:t>
            </w:r>
            <w:r w:rsidR="00A2275D">
              <w:rPr>
                <w:rFonts w:ascii="Arial Narrow" w:hAnsi="Arial Narrow" w:cs="Arial"/>
                <w:sz w:val="20"/>
                <w:szCs w:val="20"/>
                <w:lang w:eastAsia="es-CO"/>
              </w:rPr>
              <w:t>referente al encabezado</w:t>
            </w:r>
          </w:p>
        </w:tc>
      </w:tr>
    </w:tbl>
    <w:p w14:paraId="3B8C352D" w14:textId="77777777" w:rsidR="002F1DD0" w:rsidRPr="00B42314" w:rsidRDefault="002F1DD0" w:rsidP="002F1DD0">
      <w:pPr>
        <w:tabs>
          <w:tab w:val="left" w:pos="1245"/>
          <w:tab w:val="left" w:pos="1275"/>
          <w:tab w:val="left" w:pos="315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CE0D212" w14:textId="6C2E7189" w:rsidR="004C6A08" w:rsidRPr="002F1DD0" w:rsidRDefault="003225F9" w:rsidP="003225F9">
      <w:pPr>
        <w:tabs>
          <w:tab w:val="left" w:pos="2190"/>
        </w:tabs>
        <w:spacing w:after="0"/>
        <w:ind w:left="-142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ab/>
      </w:r>
    </w:p>
    <w:p w14:paraId="27E7C466" w14:textId="77777777"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14:paraId="016637F4" w14:textId="77777777"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14:paraId="497D3646" w14:textId="77777777"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14:paraId="639802D4" w14:textId="77777777"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14:paraId="59B17DCB" w14:textId="77777777"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sectPr w:rsidR="002F1DD0" w:rsidSect="00EE192F">
      <w:headerReference w:type="even" r:id="rId8"/>
      <w:headerReference w:type="default" r:id="rId9"/>
      <w:headerReference w:type="first" r:id="rId10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0D5B" w14:textId="77777777" w:rsidR="00D5274E" w:rsidRDefault="00D5274E">
      <w:pPr>
        <w:spacing w:after="0"/>
      </w:pPr>
      <w:r>
        <w:separator/>
      </w:r>
    </w:p>
  </w:endnote>
  <w:endnote w:type="continuationSeparator" w:id="0">
    <w:p w14:paraId="7B36AB55" w14:textId="77777777" w:rsidR="00D5274E" w:rsidRDefault="00D52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BB066" w14:textId="77777777" w:rsidR="00D5274E" w:rsidRDefault="00D5274E">
      <w:pPr>
        <w:spacing w:after="0"/>
      </w:pPr>
      <w:r>
        <w:separator/>
      </w:r>
    </w:p>
  </w:footnote>
  <w:footnote w:type="continuationSeparator" w:id="0">
    <w:p w14:paraId="1AE54E7E" w14:textId="77777777" w:rsidR="00D5274E" w:rsidRDefault="00D527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85FD" w14:textId="77777777"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6192" behindDoc="1" locked="0" layoutInCell="1" allowOverlap="1" wp14:anchorId="07AB2BC0" wp14:editId="4CBA2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156A" w14:textId="77777777" w:rsidR="00FF4680" w:rsidRDefault="00FF4680" w:rsidP="00EA666D">
    <w:pPr>
      <w:pStyle w:val="Encabezado"/>
    </w:pPr>
  </w:p>
  <w:p w14:paraId="7C287399" w14:textId="77777777" w:rsidR="00FF4680" w:rsidRDefault="00FF4680" w:rsidP="000C75F5">
    <w:pPr>
      <w:pStyle w:val="Encabezado"/>
      <w:jc w:val="right"/>
    </w:pPr>
  </w:p>
  <w:tbl>
    <w:tblPr>
      <w:tblW w:w="10632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77"/>
      <w:gridCol w:w="4510"/>
      <w:gridCol w:w="2545"/>
    </w:tblGrid>
    <w:tr w:rsidR="00F64B7C" w:rsidRPr="008A5DE7" w14:paraId="311A0EF6" w14:textId="77777777" w:rsidTr="00F64B7C">
      <w:trPr>
        <w:trHeight w:val="281"/>
      </w:trPr>
      <w:tc>
        <w:tcPr>
          <w:tcW w:w="3577" w:type="dxa"/>
          <w:vMerge w:val="restart"/>
          <w:shd w:val="clear" w:color="auto" w:fill="auto"/>
          <w:noWrap/>
          <w:vAlign w:val="bottom"/>
          <w:hideMark/>
        </w:tcPr>
        <w:p w14:paraId="36E7AA98" w14:textId="0E01661C" w:rsidR="00F64B7C" w:rsidRPr="008A5DE7" w:rsidRDefault="00EB4E98" w:rsidP="00D369B7">
          <w:r w:rsidRPr="008A5DE7">
            <w:rPr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C87C07E" wp14:editId="3713AD44">
                <wp:simplePos x="0" y="0"/>
                <wp:positionH relativeFrom="column">
                  <wp:posOffset>3810</wp:posOffset>
                </wp:positionH>
                <wp:positionV relativeFrom="paragraph">
                  <wp:posOffset>-361950</wp:posOffset>
                </wp:positionV>
                <wp:extent cx="2169160" cy="349250"/>
                <wp:effectExtent l="0" t="0" r="2540" b="0"/>
                <wp:wrapNone/>
                <wp:docPr id="4" name="Imagen 5" descr="image0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88665A" w14:textId="77777777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  <w:p w14:paraId="3BCB826E" w14:textId="09F4C39F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000000" w:fill="3366CC"/>
          <w:vAlign w:val="center"/>
          <w:hideMark/>
        </w:tcPr>
        <w:p w14:paraId="095799FE" w14:textId="77777777" w:rsidR="00F64B7C" w:rsidRPr="003E6566" w:rsidRDefault="003E6566" w:rsidP="008A28E7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3E6566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INFORME EJECUTIVO  </w:t>
          </w:r>
          <w:r w:rsidR="00F6035B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DE </w:t>
          </w:r>
          <w:r w:rsidRPr="003E6566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AUDITORÍAS</w:t>
          </w:r>
          <w:r w:rsidR="008A28E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INTERNAS</w:t>
          </w:r>
          <w:r w:rsidRPr="003E6566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AL SISTEMA DE GESTIÓN</w:t>
          </w:r>
        </w:p>
      </w:tc>
      <w:tc>
        <w:tcPr>
          <w:tcW w:w="2545" w:type="dxa"/>
          <w:vMerge w:val="restart"/>
          <w:shd w:val="clear" w:color="auto" w:fill="auto"/>
          <w:noWrap/>
          <w:vAlign w:val="center"/>
          <w:hideMark/>
        </w:tcPr>
        <w:p w14:paraId="00BB6B8F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 xml:space="preserve">Código: </w:t>
          </w:r>
          <w:bookmarkStart w:id="0" w:name="_Hlk485369730"/>
          <w:r w:rsidR="003E6566" w:rsidRPr="00D80EFD">
            <w:rPr>
              <w:rFonts w:ascii="Arial" w:hAnsi="Arial" w:cs="Arial"/>
              <w:sz w:val="18"/>
              <w:szCs w:val="18"/>
            </w:rPr>
            <w:t>150.19.15-</w:t>
          </w:r>
          <w:bookmarkEnd w:id="0"/>
          <w:r w:rsidR="003E6566" w:rsidRPr="00D80EFD">
            <w:rPr>
              <w:rFonts w:ascii="Arial" w:hAnsi="Arial" w:cs="Arial"/>
              <w:sz w:val="18"/>
              <w:szCs w:val="18"/>
            </w:rPr>
            <w:t>1</w:t>
          </w:r>
          <w:r w:rsidR="003E6566">
            <w:rPr>
              <w:rFonts w:ascii="Arial" w:hAnsi="Arial" w:cs="Arial"/>
              <w:sz w:val="18"/>
              <w:szCs w:val="18"/>
            </w:rPr>
            <w:t>9</w:t>
          </w:r>
        </w:p>
      </w:tc>
    </w:tr>
    <w:tr w:rsidR="00F64B7C" w:rsidRPr="008A5DE7" w14:paraId="4DF7A66C" w14:textId="77777777" w:rsidTr="00F64B7C">
      <w:trPr>
        <w:trHeight w:val="281"/>
      </w:trPr>
      <w:tc>
        <w:tcPr>
          <w:tcW w:w="3577" w:type="dxa"/>
          <w:vMerge/>
          <w:vAlign w:val="center"/>
          <w:hideMark/>
        </w:tcPr>
        <w:p w14:paraId="4FBCCE2E" w14:textId="77777777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193EA5C0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545" w:type="dxa"/>
          <w:vMerge/>
          <w:shd w:val="clear" w:color="auto" w:fill="auto"/>
          <w:vAlign w:val="center"/>
          <w:hideMark/>
        </w:tcPr>
        <w:p w14:paraId="13696941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F64B7C" w:rsidRPr="008A5DE7" w14:paraId="00307EEC" w14:textId="77777777" w:rsidTr="00F64B7C">
      <w:trPr>
        <w:trHeight w:val="281"/>
      </w:trPr>
      <w:tc>
        <w:tcPr>
          <w:tcW w:w="3577" w:type="dxa"/>
          <w:vMerge/>
          <w:vAlign w:val="center"/>
          <w:hideMark/>
        </w:tcPr>
        <w:p w14:paraId="30B865D6" w14:textId="77777777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2D278C19" w14:textId="77777777" w:rsidR="00F64B7C" w:rsidRPr="008A5DE7" w:rsidRDefault="003E6566" w:rsidP="00F6035B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PROCEDIMIENTO </w:t>
          </w:r>
          <w:r w:rsidRPr="00FF4680">
            <w:rPr>
              <w:rFonts w:ascii="Arial" w:hAnsi="Arial" w:cs="Arial"/>
              <w:sz w:val="18"/>
              <w:szCs w:val="18"/>
            </w:rPr>
            <w:t>AUDITORÍAS</w:t>
          </w:r>
          <w:r w:rsidR="00F6035B">
            <w:rPr>
              <w:rFonts w:ascii="Arial" w:hAnsi="Arial" w:cs="Arial"/>
              <w:sz w:val="18"/>
              <w:szCs w:val="18"/>
            </w:rPr>
            <w:t xml:space="preserve"> INTERNAS</w:t>
          </w:r>
          <w:r w:rsidRPr="00FF4680">
            <w:rPr>
              <w:rFonts w:ascii="Arial" w:hAnsi="Arial" w:cs="Arial"/>
              <w:sz w:val="18"/>
              <w:szCs w:val="18"/>
            </w:rPr>
            <w:t xml:space="preserve"> AL SISTEMA DE GESTIÓN</w:t>
          </w:r>
        </w:p>
      </w:tc>
      <w:tc>
        <w:tcPr>
          <w:tcW w:w="2545" w:type="dxa"/>
          <w:vMerge w:val="restart"/>
          <w:shd w:val="clear" w:color="auto" w:fill="auto"/>
          <w:vAlign w:val="center"/>
          <w:hideMark/>
        </w:tcPr>
        <w:p w14:paraId="61366E40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Versión: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 xml:space="preserve"> 03</w:t>
          </w:r>
        </w:p>
      </w:tc>
    </w:tr>
    <w:tr w:rsidR="00F64B7C" w:rsidRPr="008A5DE7" w14:paraId="15A627FD" w14:textId="77777777" w:rsidTr="00F64B7C">
      <w:trPr>
        <w:trHeight w:val="281"/>
      </w:trPr>
      <w:tc>
        <w:tcPr>
          <w:tcW w:w="3577" w:type="dxa"/>
          <w:vMerge/>
          <w:vAlign w:val="center"/>
          <w:hideMark/>
        </w:tcPr>
        <w:p w14:paraId="5F81C5E6" w14:textId="77777777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1092022B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545" w:type="dxa"/>
          <w:vMerge/>
          <w:shd w:val="clear" w:color="auto" w:fill="auto"/>
          <w:vAlign w:val="center"/>
          <w:hideMark/>
        </w:tcPr>
        <w:p w14:paraId="4C69E5EA" w14:textId="77777777" w:rsidR="00F64B7C" w:rsidRPr="008A5DE7" w:rsidRDefault="00F64B7C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F64B7C" w:rsidRPr="008A5DE7" w14:paraId="138DA3A3" w14:textId="77777777" w:rsidTr="003E6566">
      <w:trPr>
        <w:trHeight w:val="268"/>
      </w:trPr>
      <w:tc>
        <w:tcPr>
          <w:tcW w:w="3577" w:type="dxa"/>
          <w:vMerge/>
          <w:vAlign w:val="center"/>
          <w:hideMark/>
        </w:tcPr>
        <w:p w14:paraId="2258D08E" w14:textId="77777777" w:rsidR="00F64B7C" w:rsidRPr="008A5DE7" w:rsidRDefault="00F64B7C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4445A18A" w14:textId="77777777" w:rsidR="00F64B7C" w:rsidRPr="008A5DE7" w:rsidRDefault="003E6566" w:rsidP="00D369B7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74264">
            <w:rPr>
              <w:rFonts w:ascii="Arial" w:hAnsi="Arial" w:cs="Arial"/>
              <w:sz w:val="18"/>
              <w:szCs w:val="18"/>
            </w:rPr>
            <w:t>PROCESO EVALUACIÓN INDEPENDIENTE</w:t>
          </w:r>
        </w:p>
      </w:tc>
      <w:tc>
        <w:tcPr>
          <w:tcW w:w="2545" w:type="dxa"/>
          <w:shd w:val="clear" w:color="auto" w:fill="auto"/>
          <w:vAlign w:val="center"/>
          <w:hideMark/>
        </w:tcPr>
        <w:p w14:paraId="3E530FB0" w14:textId="46DBBD76" w:rsidR="003E6566" w:rsidRPr="008A5DE7" w:rsidRDefault="00F64B7C" w:rsidP="0004705C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 xml:space="preserve">Fecha: </w:t>
          </w:r>
          <w:r w:rsidR="003225F9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05/02/2021</w:t>
          </w:r>
        </w:p>
      </w:tc>
    </w:tr>
    <w:tr w:rsidR="003E6566" w:rsidRPr="00BB5D21" w14:paraId="133BCB26" w14:textId="77777777" w:rsidTr="003E6566">
      <w:trPr>
        <w:trHeight w:val="244"/>
      </w:trPr>
      <w:tc>
        <w:tcPr>
          <w:tcW w:w="3577" w:type="dxa"/>
          <w:vMerge/>
          <w:vAlign w:val="center"/>
          <w:hideMark/>
        </w:tcPr>
        <w:p w14:paraId="3BCB6FBE" w14:textId="77777777" w:rsidR="003E6566" w:rsidRPr="008A5DE7" w:rsidRDefault="003E6566" w:rsidP="00D369B7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068AA976" w14:textId="77777777" w:rsidR="003E6566" w:rsidRPr="008A5DE7" w:rsidRDefault="003E6566" w:rsidP="00D369B7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545" w:type="dxa"/>
          <w:shd w:val="clear" w:color="auto" w:fill="auto"/>
          <w:vAlign w:val="center"/>
          <w:hideMark/>
        </w:tcPr>
        <w:p w14:paraId="1093DAC1" w14:textId="77777777" w:rsidR="003E6566" w:rsidRPr="00547848" w:rsidRDefault="003E6566" w:rsidP="003E6566">
          <w:pPr>
            <w:widowControl w:val="0"/>
            <w:rPr>
              <w:sz w:val="20"/>
              <w:szCs w:val="20"/>
            </w:rPr>
          </w:pPr>
          <w:r w:rsidRPr="0054784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47848">
            <w:rPr>
              <w:rFonts w:ascii="Arial" w:hAnsi="Arial" w:cs="Arial"/>
              <w:sz w:val="20"/>
              <w:szCs w:val="20"/>
            </w:rPr>
            <w:fldChar w:fldCharType="begin"/>
          </w:r>
          <w:r w:rsidRPr="0054784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47848">
            <w:rPr>
              <w:rFonts w:ascii="Arial" w:hAnsi="Arial" w:cs="Arial"/>
              <w:sz w:val="20"/>
              <w:szCs w:val="20"/>
            </w:rPr>
            <w:fldChar w:fldCharType="separate"/>
          </w:r>
          <w:r w:rsidR="0004705C">
            <w:rPr>
              <w:rFonts w:ascii="Arial" w:hAnsi="Arial" w:cs="Arial"/>
              <w:sz w:val="20"/>
              <w:szCs w:val="20"/>
            </w:rPr>
            <w:t>1</w:t>
          </w:r>
          <w:r w:rsidRPr="00547848">
            <w:rPr>
              <w:rFonts w:ascii="Arial" w:hAnsi="Arial" w:cs="Arial"/>
              <w:sz w:val="20"/>
              <w:szCs w:val="20"/>
            </w:rPr>
            <w:fldChar w:fldCharType="end"/>
          </w:r>
          <w:r w:rsidRPr="00547848">
            <w:rPr>
              <w:rFonts w:ascii="Arial" w:hAnsi="Arial" w:cs="Arial"/>
              <w:sz w:val="20"/>
              <w:szCs w:val="20"/>
            </w:rPr>
            <w:t xml:space="preserve"> de </w:t>
          </w:r>
          <w:r w:rsidRPr="00547848">
            <w:rPr>
              <w:rFonts w:ascii="Arial" w:hAnsi="Arial" w:cs="Arial"/>
              <w:sz w:val="20"/>
              <w:szCs w:val="20"/>
            </w:rPr>
            <w:fldChar w:fldCharType="begin"/>
          </w:r>
          <w:r w:rsidRPr="00547848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547848">
            <w:rPr>
              <w:rFonts w:ascii="Arial" w:hAnsi="Arial" w:cs="Arial"/>
              <w:sz w:val="20"/>
              <w:szCs w:val="20"/>
            </w:rPr>
            <w:fldChar w:fldCharType="separate"/>
          </w:r>
          <w:r w:rsidR="0004705C">
            <w:rPr>
              <w:rFonts w:ascii="Arial" w:hAnsi="Arial" w:cs="Arial"/>
              <w:sz w:val="20"/>
              <w:szCs w:val="20"/>
            </w:rPr>
            <w:t>2</w:t>
          </w:r>
          <w:r w:rsidRPr="0054784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08A04D5" w14:textId="77777777" w:rsidR="00FF4680" w:rsidRDefault="00FF4680" w:rsidP="00EB4E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182F" w14:textId="77777777"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7216" behindDoc="1" locked="0" layoutInCell="1" allowOverlap="1" wp14:anchorId="060E9DE6" wp14:editId="79CC33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6FE3"/>
    <w:multiLevelType w:val="hybridMultilevel"/>
    <w:tmpl w:val="D9CAD108"/>
    <w:lvl w:ilvl="0" w:tplc="C98EC4C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90FE1"/>
    <w:multiLevelType w:val="hybridMultilevel"/>
    <w:tmpl w:val="C20CF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7FB"/>
    <w:multiLevelType w:val="hybridMultilevel"/>
    <w:tmpl w:val="68948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539021E"/>
    <w:multiLevelType w:val="hybridMultilevel"/>
    <w:tmpl w:val="4B4E4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6940E1"/>
    <w:multiLevelType w:val="hybridMultilevel"/>
    <w:tmpl w:val="84146DB8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C66D33"/>
    <w:multiLevelType w:val="hybridMultilevel"/>
    <w:tmpl w:val="74B6CA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3A1B"/>
    <w:multiLevelType w:val="hybridMultilevel"/>
    <w:tmpl w:val="BC4410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DB109F3"/>
    <w:multiLevelType w:val="hybridMultilevel"/>
    <w:tmpl w:val="7820F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09FA"/>
    <w:multiLevelType w:val="hybridMultilevel"/>
    <w:tmpl w:val="D5CA2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93AE9"/>
    <w:multiLevelType w:val="hybridMultilevel"/>
    <w:tmpl w:val="554492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3EF2669"/>
    <w:multiLevelType w:val="hybridMultilevel"/>
    <w:tmpl w:val="8ADCB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B5713"/>
    <w:multiLevelType w:val="hybridMultilevel"/>
    <w:tmpl w:val="D688B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056C7"/>
    <w:multiLevelType w:val="multilevel"/>
    <w:tmpl w:val="1DEC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28"/>
  </w:num>
  <w:num w:numId="2">
    <w:abstractNumId w:val="4"/>
  </w:num>
  <w:num w:numId="3">
    <w:abstractNumId w:val="8"/>
  </w:num>
  <w:num w:numId="4">
    <w:abstractNumId w:val="15"/>
  </w:num>
  <w:num w:numId="5">
    <w:abstractNumId w:val="34"/>
  </w:num>
  <w:num w:numId="6">
    <w:abstractNumId w:val="19"/>
  </w:num>
  <w:num w:numId="7">
    <w:abstractNumId w:val="11"/>
  </w:num>
  <w:num w:numId="8">
    <w:abstractNumId w:val="7"/>
  </w:num>
  <w:num w:numId="9">
    <w:abstractNumId w:val="6"/>
  </w:num>
  <w:num w:numId="10">
    <w:abstractNumId w:val="25"/>
  </w:num>
  <w:num w:numId="11">
    <w:abstractNumId w:val="26"/>
  </w:num>
  <w:num w:numId="12">
    <w:abstractNumId w:val="31"/>
  </w:num>
  <w:num w:numId="13">
    <w:abstractNumId w:val="9"/>
  </w:num>
  <w:num w:numId="14">
    <w:abstractNumId w:val="5"/>
  </w:num>
  <w:num w:numId="15">
    <w:abstractNumId w:val="21"/>
  </w:num>
  <w:num w:numId="16">
    <w:abstractNumId w:val="32"/>
  </w:num>
  <w:num w:numId="17">
    <w:abstractNumId w:val="35"/>
  </w:num>
  <w:num w:numId="18">
    <w:abstractNumId w:val="18"/>
  </w:num>
  <w:num w:numId="19">
    <w:abstractNumId w:val="12"/>
  </w:num>
  <w:num w:numId="20">
    <w:abstractNumId w:val="13"/>
  </w:num>
  <w:num w:numId="21">
    <w:abstractNumId w:val="24"/>
  </w:num>
  <w:num w:numId="22">
    <w:abstractNumId w:val="33"/>
  </w:num>
  <w:num w:numId="23">
    <w:abstractNumId w:val="1"/>
  </w:num>
  <w:num w:numId="24">
    <w:abstractNumId w:val="16"/>
  </w:num>
  <w:num w:numId="25">
    <w:abstractNumId w:val="23"/>
  </w:num>
  <w:num w:numId="26">
    <w:abstractNumId w:val="27"/>
  </w:num>
  <w:num w:numId="27">
    <w:abstractNumId w:val="29"/>
  </w:num>
  <w:num w:numId="28">
    <w:abstractNumId w:val="14"/>
  </w:num>
  <w:num w:numId="29">
    <w:abstractNumId w:val="0"/>
  </w:num>
  <w:num w:numId="30">
    <w:abstractNumId w:val="22"/>
  </w:num>
  <w:num w:numId="31">
    <w:abstractNumId w:val="10"/>
  </w:num>
  <w:num w:numId="32">
    <w:abstractNumId w:val="2"/>
  </w:num>
  <w:num w:numId="33">
    <w:abstractNumId w:val="20"/>
  </w:num>
  <w:num w:numId="34">
    <w:abstractNumId w:val="3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16FCD"/>
    <w:rsid w:val="00021FA0"/>
    <w:rsid w:val="00035906"/>
    <w:rsid w:val="0003770F"/>
    <w:rsid w:val="00046E51"/>
    <w:rsid w:val="0004705C"/>
    <w:rsid w:val="0005148B"/>
    <w:rsid w:val="00053FF2"/>
    <w:rsid w:val="0006017C"/>
    <w:rsid w:val="00072130"/>
    <w:rsid w:val="00075304"/>
    <w:rsid w:val="000831BE"/>
    <w:rsid w:val="000839CC"/>
    <w:rsid w:val="00084629"/>
    <w:rsid w:val="00092DEC"/>
    <w:rsid w:val="00096A9C"/>
    <w:rsid w:val="00096E13"/>
    <w:rsid w:val="000A3C94"/>
    <w:rsid w:val="000A3D55"/>
    <w:rsid w:val="000A4528"/>
    <w:rsid w:val="000B1B69"/>
    <w:rsid w:val="000B1CAA"/>
    <w:rsid w:val="000B1D6A"/>
    <w:rsid w:val="000B5BA0"/>
    <w:rsid w:val="000C75F5"/>
    <w:rsid w:val="000D0D69"/>
    <w:rsid w:val="000D5FE0"/>
    <w:rsid w:val="000D6221"/>
    <w:rsid w:val="000F10D2"/>
    <w:rsid w:val="000F1D5D"/>
    <w:rsid w:val="000F320C"/>
    <w:rsid w:val="000F51C1"/>
    <w:rsid w:val="000F539E"/>
    <w:rsid w:val="00110BEE"/>
    <w:rsid w:val="001111BB"/>
    <w:rsid w:val="00145604"/>
    <w:rsid w:val="001458AE"/>
    <w:rsid w:val="00150C66"/>
    <w:rsid w:val="00151F9E"/>
    <w:rsid w:val="00152383"/>
    <w:rsid w:val="001639DF"/>
    <w:rsid w:val="00166B8B"/>
    <w:rsid w:val="00166DE2"/>
    <w:rsid w:val="001706DE"/>
    <w:rsid w:val="0017127A"/>
    <w:rsid w:val="00171E31"/>
    <w:rsid w:val="00173B43"/>
    <w:rsid w:val="00174414"/>
    <w:rsid w:val="00177334"/>
    <w:rsid w:val="00182C88"/>
    <w:rsid w:val="001863C0"/>
    <w:rsid w:val="00187F9F"/>
    <w:rsid w:val="00192A18"/>
    <w:rsid w:val="001942E2"/>
    <w:rsid w:val="001A1DBD"/>
    <w:rsid w:val="001A4320"/>
    <w:rsid w:val="001B1713"/>
    <w:rsid w:val="001B3AE0"/>
    <w:rsid w:val="001C2753"/>
    <w:rsid w:val="001D4EA9"/>
    <w:rsid w:val="001D6CE0"/>
    <w:rsid w:val="001E7620"/>
    <w:rsid w:val="001F0021"/>
    <w:rsid w:val="001F0E6D"/>
    <w:rsid w:val="001F5D33"/>
    <w:rsid w:val="001F5E23"/>
    <w:rsid w:val="002006B0"/>
    <w:rsid w:val="00217165"/>
    <w:rsid w:val="0022123A"/>
    <w:rsid w:val="00222AB3"/>
    <w:rsid w:val="002307FA"/>
    <w:rsid w:val="0024169D"/>
    <w:rsid w:val="00242C7C"/>
    <w:rsid w:val="002439EA"/>
    <w:rsid w:val="00244CA1"/>
    <w:rsid w:val="002568A3"/>
    <w:rsid w:val="00260188"/>
    <w:rsid w:val="0026698B"/>
    <w:rsid w:val="00273C21"/>
    <w:rsid w:val="0027461E"/>
    <w:rsid w:val="00286317"/>
    <w:rsid w:val="00297BFC"/>
    <w:rsid w:val="002A08EF"/>
    <w:rsid w:val="002B7A41"/>
    <w:rsid w:val="002C0CC5"/>
    <w:rsid w:val="002C241F"/>
    <w:rsid w:val="002F1DD0"/>
    <w:rsid w:val="002F2E76"/>
    <w:rsid w:val="002F54DA"/>
    <w:rsid w:val="00310AE4"/>
    <w:rsid w:val="00311013"/>
    <w:rsid w:val="00315DEC"/>
    <w:rsid w:val="003225F9"/>
    <w:rsid w:val="00323090"/>
    <w:rsid w:val="00327D50"/>
    <w:rsid w:val="00330E79"/>
    <w:rsid w:val="00332CC0"/>
    <w:rsid w:val="003653B5"/>
    <w:rsid w:val="00366F9C"/>
    <w:rsid w:val="00376A9C"/>
    <w:rsid w:val="00377591"/>
    <w:rsid w:val="00377A6E"/>
    <w:rsid w:val="0038214E"/>
    <w:rsid w:val="003900A2"/>
    <w:rsid w:val="00393F95"/>
    <w:rsid w:val="003B0748"/>
    <w:rsid w:val="003B09F5"/>
    <w:rsid w:val="003B2104"/>
    <w:rsid w:val="003B7FFD"/>
    <w:rsid w:val="003C33DB"/>
    <w:rsid w:val="003C7D7B"/>
    <w:rsid w:val="003D265E"/>
    <w:rsid w:val="003E3846"/>
    <w:rsid w:val="003E6566"/>
    <w:rsid w:val="003F0155"/>
    <w:rsid w:val="003F071E"/>
    <w:rsid w:val="003F616E"/>
    <w:rsid w:val="003F6F32"/>
    <w:rsid w:val="003F72A4"/>
    <w:rsid w:val="00404847"/>
    <w:rsid w:val="00412574"/>
    <w:rsid w:val="00413E2C"/>
    <w:rsid w:val="0041627A"/>
    <w:rsid w:val="00433975"/>
    <w:rsid w:val="00466EC7"/>
    <w:rsid w:val="00467E9D"/>
    <w:rsid w:val="00471AC5"/>
    <w:rsid w:val="0047523E"/>
    <w:rsid w:val="00476DD6"/>
    <w:rsid w:val="004806A4"/>
    <w:rsid w:val="00482F91"/>
    <w:rsid w:val="00484146"/>
    <w:rsid w:val="00493BB6"/>
    <w:rsid w:val="004A376C"/>
    <w:rsid w:val="004A484F"/>
    <w:rsid w:val="004A4EE7"/>
    <w:rsid w:val="004B15C7"/>
    <w:rsid w:val="004B52D3"/>
    <w:rsid w:val="004B7E93"/>
    <w:rsid w:val="004C3FD4"/>
    <w:rsid w:val="004C6A08"/>
    <w:rsid w:val="004C7053"/>
    <w:rsid w:val="004F1D14"/>
    <w:rsid w:val="0050432D"/>
    <w:rsid w:val="005050C6"/>
    <w:rsid w:val="005174B1"/>
    <w:rsid w:val="005249B7"/>
    <w:rsid w:val="005427E4"/>
    <w:rsid w:val="0054767B"/>
    <w:rsid w:val="0056345F"/>
    <w:rsid w:val="005664AB"/>
    <w:rsid w:val="00566B02"/>
    <w:rsid w:val="0058785C"/>
    <w:rsid w:val="00590A54"/>
    <w:rsid w:val="00590D28"/>
    <w:rsid w:val="00595036"/>
    <w:rsid w:val="005B4C7E"/>
    <w:rsid w:val="005B66B6"/>
    <w:rsid w:val="005C1358"/>
    <w:rsid w:val="005C3375"/>
    <w:rsid w:val="005D0581"/>
    <w:rsid w:val="005D5EC5"/>
    <w:rsid w:val="005E5AA4"/>
    <w:rsid w:val="005E6CDC"/>
    <w:rsid w:val="0060248C"/>
    <w:rsid w:val="00611438"/>
    <w:rsid w:val="00614BA9"/>
    <w:rsid w:val="006174CF"/>
    <w:rsid w:val="00625C6E"/>
    <w:rsid w:val="00626674"/>
    <w:rsid w:val="00631887"/>
    <w:rsid w:val="00631ABD"/>
    <w:rsid w:val="00643B53"/>
    <w:rsid w:val="006503C9"/>
    <w:rsid w:val="006506AE"/>
    <w:rsid w:val="0065202F"/>
    <w:rsid w:val="00654A67"/>
    <w:rsid w:val="00657EEC"/>
    <w:rsid w:val="00661695"/>
    <w:rsid w:val="00665DA2"/>
    <w:rsid w:val="00666ED3"/>
    <w:rsid w:val="00670191"/>
    <w:rsid w:val="00675242"/>
    <w:rsid w:val="00677414"/>
    <w:rsid w:val="006779BF"/>
    <w:rsid w:val="00691BFC"/>
    <w:rsid w:val="006A6701"/>
    <w:rsid w:val="006A6B5D"/>
    <w:rsid w:val="006B1949"/>
    <w:rsid w:val="006B5344"/>
    <w:rsid w:val="006B53A1"/>
    <w:rsid w:val="006C3DD1"/>
    <w:rsid w:val="006D46AA"/>
    <w:rsid w:val="006D5C32"/>
    <w:rsid w:val="006E5FE7"/>
    <w:rsid w:val="006F0DDC"/>
    <w:rsid w:val="006F19C5"/>
    <w:rsid w:val="006F1E21"/>
    <w:rsid w:val="006F2D17"/>
    <w:rsid w:val="006F3883"/>
    <w:rsid w:val="00704B2C"/>
    <w:rsid w:val="0072107E"/>
    <w:rsid w:val="0072262D"/>
    <w:rsid w:val="00724958"/>
    <w:rsid w:val="00735F4B"/>
    <w:rsid w:val="0073750F"/>
    <w:rsid w:val="00743886"/>
    <w:rsid w:val="00747B98"/>
    <w:rsid w:val="00750C80"/>
    <w:rsid w:val="00751137"/>
    <w:rsid w:val="00752678"/>
    <w:rsid w:val="0076015E"/>
    <w:rsid w:val="00773A6A"/>
    <w:rsid w:val="007745A9"/>
    <w:rsid w:val="007817F2"/>
    <w:rsid w:val="00781FA6"/>
    <w:rsid w:val="00790516"/>
    <w:rsid w:val="00792049"/>
    <w:rsid w:val="007A448E"/>
    <w:rsid w:val="007A4D0F"/>
    <w:rsid w:val="007B41D7"/>
    <w:rsid w:val="007C2D0E"/>
    <w:rsid w:val="007C440C"/>
    <w:rsid w:val="007C6F3B"/>
    <w:rsid w:val="007D58DF"/>
    <w:rsid w:val="007E65C7"/>
    <w:rsid w:val="007E75CF"/>
    <w:rsid w:val="00803762"/>
    <w:rsid w:val="00806A83"/>
    <w:rsid w:val="00807908"/>
    <w:rsid w:val="0082603F"/>
    <w:rsid w:val="008275CD"/>
    <w:rsid w:val="0083363E"/>
    <w:rsid w:val="008336F0"/>
    <w:rsid w:val="00844AAF"/>
    <w:rsid w:val="00846532"/>
    <w:rsid w:val="00850007"/>
    <w:rsid w:val="0085266A"/>
    <w:rsid w:val="008532B5"/>
    <w:rsid w:val="00860889"/>
    <w:rsid w:val="00865A96"/>
    <w:rsid w:val="00867395"/>
    <w:rsid w:val="00871215"/>
    <w:rsid w:val="00872468"/>
    <w:rsid w:val="00874A09"/>
    <w:rsid w:val="00876FA8"/>
    <w:rsid w:val="008A0111"/>
    <w:rsid w:val="008A1394"/>
    <w:rsid w:val="008A28E7"/>
    <w:rsid w:val="008A3595"/>
    <w:rsid w:val="008C0846"/>
    <w:rsid w:val="008D503C"/>
    <w:rsid w:val="008D7AF3"/>
    <w:rsid w:val="008E12EF"/>
    <w:rsid w:val="008E3801"/>
    <w:rsid w:val="008E63F2"/>
    <w:rsid w:val="008E64E5"/>
    <w:rsid w:val="008E6E54"/>
    <w:rsid w:val="00912704"/>
    <w:rsid w:val="00914524"/>
    <w:rsid w:val="00914568"/>
    <w:rsid w:val="00920FC9"/>
    <w:rsid w:val="009218B3"/>
    <w:rsid w:val="00930F5A"/>
    <w:rsid w:val="00934004"/>
    <w:rsid w:val="00942FB3"/>
    <w:rsid w:val="009462D5"/>
    <w:rsid w:val="00952C38"/>
    <w:rsid w:val="00955B94"/>
    <w:rsid w:val="00973EA6"/>
    <w:rsid w:val="0097776E"/>
    <w:rsid w:val="0098388C"/>
    <w:rsid w:val="009872C3"/>
    <w:rsid w:val="00991484"/>
    <w:rsid w:val="00992231"/>
    <w:rsid w:val="009930B5"/>
    <w:rsid w:val="0099431D"/>
    <w:rsid w:val="009B1D8B"/>
    <w:rsid w:val="009C05E7"/>
    <w:rsid w:val="009C6F9B"/>
    <w:rsid w:val="009D7818"/>
    <w:rsid w:val="009E0C76"/>
    <w:rsid w:val="009E22F1"/>
    <w:rsid w:val="009F1005"/>
    <w:rsid w:val="009F5897"/>
    <w:rsid w:val="00A00E59"/>
    <w:rsid w:val="00A15273"/>
    <w:rsid w:val="00A16F07"/>
    <w:rsid w:val="00A22072"/>
    <w:rsid w:val="00A2275D"/>
    <w:rsid w:val="00A312C4"/>
    <w:rsid w:val="00A376E3"/>
    <w:rsid w:val="00A4098B"/>
    <w:rsid w:val="00A41FD3"/>
    <w:rsid w:val="00A50231"/>
    <w:rsid w:val="00A53B74"/>
    <w:rsid w:val="00A544CE"/>
    <w:rsid w:val="00A56495"/>
    <w:rsid w:val="00A57572"/>
    <w:rsid w:val="00A65066"/>
    <w:rsid w:val="00A76A77"/>
    <w:rsid w:val="00A76CD1"/>
    <w:rsid w:val="00A82B2F"/>
    <w:rsid w:val="00A922BD"/>
    <w:rsid w:val="00AA3939"/>
    <w:rsid w:val="00AC3680"/>
    <w:rsid w:val="00AC390C"/>
    <w:rsid w:val="00AD583C"/>
    <w:rsid w:val="00AD759E"/>
    <w:rsid w:val="00AF0960"/>
    <w:rsid w:val="00AF13C9"/>
    <w:rsid w:val="00AF5E0D"/>
    <w:rsid w:val="00B03A30"/>
    <w:rsid w:val="00B03B32"/>
    <w:rsid w:val="00B0504F"/>
    <w:rsid w:val="00B07556"/>
    <w:rsid w:val="00B07B07"/>
    <w:rsid w:val="00B10A77"/>
    <w:rsid w:val="00B24281"/>
    <w:rsid w:val="00B252A4"/>
    <w:rsid w:val="00B349DE"/>
    <w:rsid w:val="00B37194"/>
    <w:rsid w:val="00B40884"/>
    <w:rsid w:val="00B42314"/>
    <w:rsid w:val="00B441D3"/>
    <w:rsid w:val="00B57E2A"/>
    <w:rsid w:val="00B818DE"/>
    <w:rsid w:val="00B84145"/>
    <w:rsid w:val="00B877BD"/>
    <w:rsid w:val="00B877CC"/>
    <w:rsid w:val="00B91F95"/>
    <w:rsid w:val="00B93D8B"/>
    <w:rsid w:val="00B96DD1"/>
    <w:rsid w:val="00BB01FE"/>
    <w:rsid w:val="00BB156A"/>
    <w:rsid w:val="00BB2D1B"/>
    <w:rsid w:val="00BC0D1E"/>
    <w:rsid w:val="00BC1A1D"/>
    <w:rsid w:val="00BD027D"/>
    <w:rsid w:val="00BD2535"/>
    <w:rsid w:val="00BE4C27"/>
    <w:rsid w:val="00BE5F8E"/>
    <w:rsid w:val="00C04A3C"/>
    <w:rsid w:val="00C052B9"/>
    <w:rsid w:val="00C109E9"/>
    <w:rsid w:val="00C12F02"/>
    <w:rsid w:val="00C2751D"/>
    <w:rsid w:val="00C316D6"/>
    <w:rsid w:val="00C31F31"/>
    <w:rsid w:val="00C42B2C"/>
    <w:rsid w:val="00C55B7B"/>
    <w:rsid w:val="00C6184C"/>
    <w:rsid w:val="00C73F46"/>
    <w:rsid w:val="00C7450E"/>
    <w:rsid w:val="00C74D60"/>
    <w:rsid w:val="00C87C6F"/>
    <w:rsid w:val="00C91CCB"/>
    <w:rsid w:val="00C96FD1"/>
    <w:rsid w:val="00C97A50"/>
    <w:rsid w:val="00CA1925"/>
    <w:rsid w:val="00CA4164"/>
    <w:rsid w:val="00CB1814"/>
    <w:rsid w:val="00CB5C3D"/>
    <w:rsid w:val="00CC75CC"/>
    <w:rsid w:val="00CD73A2"/>
    <w:rsid w:val="00CD7616"/>
    <w:rsid w:val="00CE5248"/>
    <w:rsid w:val="00CF526F"/>
    <w:rsid w:val="00CF55AF"/>
    <w:rsid w:val="00D072E5"/>
    <w:rsid w:val="00D17B0F"/>
    <w:rsid w:val="00D2285A"/>
    <w:rsid w:val="00D30871"/>
    <w:rsid w:val="00D4091A"/>
    <w:rsid w:val="00D45786"/>
    <w:rsid w:val="00D4622D"/>
    <w:rsid w:val="00D5274E"/>
    <w:rsid w:val="00D52F93"/>
    <w:rsid w:val="00D55146"/>
    <w:rsid w:val="00D56A39"/>
    <w:rsid w:val="00D60CE9"/>
    <w:rsid w:val="00D6225E"/>
    <w:rsid w:val="00D62504"/>
    <w:rsid w:val="00D62C30"/>
    <w:rsid w:val="00D65E24"/>
    <w:rsid w:val="00D73F0B"/>
    <w:rsid w:val="00D803AB"/>
    <w:rsid w:val="00D80EFD"/>
    <w:rsid w:val="00D84A48"/>
    <w:rsid w:val="00D851C8"/>
    <w:rsid w:val="00D86B29"/>
    <w:rsid w:val="00DC11C0"/>
    <w:rsid w:val="00DC3A6B"/>
    <w:rsid w:val="00DF0635"/>
    <w:rsid w:val="00DF61CF"/>
    <w:rsid w:val="00DF7F68"/>
    <w:rsid w:val="00E02216"/>
    <w:rsid w:val="00E036FF"/>
    <w:rsid w:val="00E10BD8"/>
    <w:rsid w:val="00E33A7B"/>
    <w:rsid w:val="00E47160"/>
    <w:rsid w:val="00E50204"/>
    <w:rsid w:val="00E52BA4"/>
    <w:rsid w:val="00E71BBA"/>
    <w:rsid w:val="00E72035"/>
    <w:rsid w:val="00E737E7"/>
    <w:rsid w:val="00E73C1B"/>
    <w:rsid w:val="00E74B4F"/>
    <w:rsid w:val="00E750CA"/>
    <w:rsid w:val="00E80823"/>
    <w:rsid w:val="00E82F7C"/>
    <w:rsid w:val="00EA189F"/>
    <w:rsid w:val="00EA1E26"/>
    <w:rsid w:val="00EA666D"/>
    <w:rsid w:val="00EA7502"/>
    <w:rsid w:val="00EB2102"/>
    <w:rsid w:val="00EB298A"/>
    <w:rsid w:val="00EB4E98"/>
    <w:rsid w:val="00EB7616"/>
    <w:rsid w:val="00EC5791"/>
    <w:rsid w:val="00ED66AB"/>
    <w:rsid w:val="00EE192F"/>
    <w:rsid w:val="00F011B5"/>
    <w:rsid w:val="00F11C23"/>
    <w:rsid w:val="00F15A84"/>
    <w:rsid w:val="00F163CF"/>
    <w:rsid w:val="00F237D2"/>
    <w:rsid w:val="00F338AD"/>
    <w:rsid w:val="00F6035B"/>
    <w:rsid w:val="00F64B7C"/>
    <w:rsid w:val="00F65943"/>
    <w:rsid w:val="00F65D55"/>
    <w:rsid w:val="00F75230"/>
    <w:rsid w:val="00F7579B"/>
    <w:rsid w:val="00F93B55"/>
    <w:rsid w:val="00F957ED"/>
    <w:rsid w:val="00FA23DC"/>
    <w:rsid w:val="00FA6E72"/>
    <w:rsid w:val="00FB47CA"/>
    <w:rsid w:val="00FC593F"/>
    <w:rsid w:val="00FD40C2"/>
    <w:rsid w:val="00FD639F"/>
    <w:rsid w:val="00FE674B"/>
    <w:rsid w:val="00FE74E9"/>
    <w:rsid w:val="00FF24FF"/>
    <w:rsid w:val="00FF4680"/>
    <w:rsid w:val="00FF67DB"/>
    <w:rsid w:val="00FF7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44E557"/>
  <w15:docId w15:val="{B8941F02-D46E-46C7-AEEB-D6014E8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noProof/>
      <w:sz w:val="24"/>
      <w:szCs w:val="24"/>
      <w:lang w:val="es-CO" w:eastAsia="en-U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41D5-CFA4-4353-B6C8-D9589B7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5</cp:revision>
  <cp:lastPrinted>2021-01-27T20:09:00Z</cp:lastPrinted>
  <dcterms:created xsi:type="dcterms:W3CDTF">2021-01-27T20:09:00Z</dcterms:created>
  <dcterms:modified xsi:type="dcterms:W3CDTF">2021-02-10T21:03:00Z</dcterms:modified>
</cp:coreProperties>
</file>