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BC" w:rsidRDefault="005C41BC" w:rsidP="004366B7">
      <w:pPr>
        <w:widowControl w:val="0"/>
        <w:tabs>
          <w:tab w:val="left" w:pos="6165"/>
        </w:tabs>
        <w:suppressAutoHyphens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5C41BC" w:rsidRDefault="005C41BC" w:rsidP="00006893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AF0512" w:rsidRDefault="00AF0512" w:rsidP="00006893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AF0512" w:rsidRDefault="00AF0512" w:rsidP="00006893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AF0512" w:rsidRDefault="00AF0512" w:rsidP="00006893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AF0512" w:rsidRDefault="00AF0512" w:rsidP="00006893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006893" w:rsidRPr="00431BBF" w:rsidRDefault="00006893" w:rsidP="00006893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/>
          <w:bCs/>
          <w:sz w:val="22"/>
          <w:szCs w:val="22"/>
          <w:lang w:val="es-CO"/>
        </w:rPr>
        <w:t>AUTO No.</w:t>
      </w:r>
    </w:p>
    <w:p w:rsidR="00006893" w:rsidRDefault="00006893" w:rsidP="00006893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006893" w:rsidRPr="00431BBF" w:rsidRDefault="00006893" w:rsidP="00006893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/>
          <w:bCs/>
          <w:sz w:val="22"/>
          <w:szCs w:val="22"/>
          <w:lang w:val="es-CO"/>
        </w:rPr>
        <w:t>POR EL CUAL:</w:t>
      </w:r>
    </w:p>
    <w:p w:rsidR="00006893" w:rsidRDefault="00006893" w:rsidP="00006893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5C41BC" w:rsidRPr="00431BBF" w:rsidRDefault="005C41BC" w:rsidP="00006893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006893" w:rsidRPr="00431BBF" w:rsidRDefault="00006893" w:rsidP="00006893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/>
          <w:bCs/>
          <w:sz w:val="22"/>
          <w:szCs w:val="22"/>
          <w:lang w:val="es-CO"/>
        </w:rPr>
        <w:t xml:space="preserve">SE DECRETAN MEDIDAS CAUTELARES DENTRO DEL PROCESO DE COBRO COACTIVO No. </w:t>
      </w:r>
      <w:r w:rsidR="00522657">
        <w:rPr>
          <w:rFonts w:ascii="Tahoma" w:hAnsi="Tahoma" w:cs="Tahoma"/>
          <w:b/>
          <w:bCs/>
          <w:sz w:val="22"/>
          <w:szCs w:val="22"/>
        </w:rPr>
        <w:t>XXXXXX</w:t>
      </w:r>
    </w:p>
    <w:p w:rsidR="005C41BC" w:rsidRPr="00431BBF" w:rsidRDefault="005C41BC" w:rsidP="00006893">
      <w:pPr>
        <w:tabs>
          <w:tab w:val="left" w:pos="0"/>
        </w:tabs>
        <w:ind w:right="5"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006893" w:rsidRPr="00431BBF" w:rsidRDefault="00006893" w:rsidP="00006893">
      <w:pPr>
        <w:tabs>
          <w:tab w:val="left" w:pos="0"/>
        </w:tabs>
        <w:ind w:right="5"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/>
          <w:bCs/>
          <w:sz w:val="22"/>
          <w:szCs w:val="22"/>
          <w:lang w:val="es-CO"/>
        </w:rPr>
        <w:t>EL JEFE DE LA OFICINA ASESORA JURÍDICA DE LA UNIDAD  PARA LA ATENCIÓN Y REPARACIÒN A LAS VÍCTIMAS</w:t>
      </w:r>
    </w:p>
    <w:p w:rsidR="00006893" w:rsidRDefault="00006893" w:rsidP="00006893">
      <w:pPr>
        <w:jc w:val="center"/>
        <w:rPr>
          <w:rFonts w:ascii="Tahoma" w:hAnsi="Tahoma" w:cs="Tahoma"/>
          <w:bCs/>
          <w:sz w:val="22"/>
          <w:szCs w:val="22"/>
          <w:lang w:val="es-CO"/>
        </w:rPr>
      </w:pPr>
    </w:p>
    <w:p w:rsidR="005C41BC" w:rsidRPr="00431BBF" w:rsidRDefault="005C41BC" w:rsidP="00006893">
      <w:pPr>
        <w:jc w:val="center"/>
        <w:rPr>
          <w:rFonts w:ascii="Tahoma" w:hAnsi="Tahoma" w:cs="Tahoma"/>
          <w:bCs/>
          <w:sz w:val="22"/>
          <w:szCs w:val="22"/>
          <w:lang w:val="es-CO"/>
        </w:rPr>
      </w:pPr>
    </w:p>
    <w:p w:rsidR="00006893" w:rsidRPr="00431BBF" w:rsidRDefault="00006893" w:rsidP="00006893">
      <w:pPr>
        <w:jc w:val="center"/>
        <w:rPr>
          <w:rFonts w:ascii="Tahoma" w:hAnsi="Tahoma" w:cs="Tahoma"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Cs/>
          <w:sz w:val="22"/>
          <w:szCs w:val="22"/>
          <w:lang w:val="es-CO"/>
        </w:rPr>
        <w:t xml:space="preserve">En uso de las facultades previstas en el artículo 5 de la Ley 1066 de 2006, los artículos 46, 177, y 198 de la Ley 1448 de 2011 y normas reglamentarias,  en especial las conferidas mediante la Resolución No. 603 del 17 de junio de 2013  y,  </w:t>
      </w:r>
    </w:p>
    <w:p w:rsidR="00006893" w:rsidRDefault="00006893" w:rsidP="00006893">
      <w:pPr>
        <w:rPr>
          <w:rFonts w:ascii="Tahoma" w:hAnsi="Tahoma" w:cs="Tahoma"/>
          <w:bCs/>
          <w:sz w:val="22"/>
          <w:szCs w:val="22"/>
          <w:lang w:val="es-CO"/>
        </w:rPr>
      </w:pPr>
    </w:p>
    <w:p w:rsidR="005C41BC" w:rsidRPr="00431BBF" w:rsidRDefault="005C41BC" w:rsidP="00006893">
      <w:pPr>
        <w:rPr>
          <w:rFonts w:ascii="Tahoma" w:hAnsi="Tahoma" w:cs="Tahoma"/>
          <w:bCs/>
          <w:sz w:val="22"/>
          <w:szCs w:val="22"/>
          <w:lang w:val="es-CO"/>
        </w:rPr>
      </w:pPr>
    </w:p>
    <w:p w:rsidR="00006893" w:rsidRPr="00431BBF" w:rsidRDefault="00006893" w:rsidP="00006893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/>
          <w:bCs/>
          <w:sz w:val="22"/>
          <w:szCs w:val="22"/>
          <w:lang w:val="es-CO"/>
        </w:rPr>
        <w:t>CONSIDERANDO</w:t>
      </w:r>
    </w:p>
    <w:p w:rsidR="00006893" w:rsidRDefault="00006893" w:rsidP="00006893">
      <w:pPr>
        <w:rPr>
          <w:rFonts w:ascii="Tahoma" w:eastAsia="Arial Unicode MS" w:hAnsi="Tahoma" w:cs="Tahoma"/>
          <w:sz w:val="22"/>
          <w:szCs w:val="22"/>
          <w:lang w:val="es-CO"/>
        </w:rPr>
      </w:pPr>
    </w:p>
    <w:p w:rsidR="00006893" w:rsidRPr="00431BBF" w:rsidRDefault="00006893" w:rsidP="00006893">
      <w:pPr>
        <w:jc w:val="both"/>
        <w:rPr>
          <w:rFonts w:ascii="Tahoma" w:eastAsia="Arial Unicode MS" w:hAnsi="Tahoma" w:cs="Tahoma"/>
          <w:sz w:val="22"/>
          <w:szCs w:val="22"/>
        </w:rPr>
      </w:pPr>
      <w:r w:rsidRPr="00431BBF">
        <w:rPr>
          <w:rFonts w:ascii="Tahoma" w:hAnsi="Tahoma" w:cs="Tahoma"/>
          <w:sz w:val="22"/>
          <w:szCs w:val="22"/>
          <w:lang w:val="es-CO"/>
        </w:rPr>
        <w:t xml:space="preserve">Que dentro del expediente obra mandamiento de pago en Auto No. </w:t>
      </w:r>
      <w:r w:rsidR="00522657">
        <w:rPr>
          <w:rFonts w:ascii="Tahoma" w:hAnsi="Tahoma" w:cs="Tahoma"/>
          <w:sz w:val="22"/>
          <w:szCs w:val="22"/>
          <w:lang w:val="es-CO"/>
        </w:rPr>
        <w:t>xxx</w:t>
      </w:r>
      <w:r w:rsidRPr="00431BBF">
        <w:rPr>
          <w:rFonts w:ascii="Tahoma" w:hAnsi="Tahoma" w:cs="Tahoma"/>
          <w:sz w:val="22"/>
          <w:szCs w:val="22"/>
          <w:lang w:val="es-CO"/>
        </w:rPr>
        <w:t xml:space="preserve"> proferido el </w:t>
      </w:r>
      <w:r w:rsidR="00522657" w:rsidRPr="00522657">
        <w:rPr>
          <w:rFonts w:ascii="Tahoma" w:hAnsi="Tahoma" w:cs="Tahoma"/>
          <w:b/>
          <w:sz w:val="22"/>
          <w:szCs w:val="22"/>
          <w:lang w:val="es-CO"/>
        </w:rPr>
        <w:t>DÍA</w:t>
      </w:r>
      <w:r w:rsidRPr="00431BBF">
        <w:rPr>
          <w:rFonts w:ascii="Tahoma" w:hAnsi="Tahoma" w:cs="Tahoma"/>
          <w:sz w:val="22"/>
          <w:szCs w:val="22"/>
          <w:lang w:val="es-CO"/>
        </w:rPr>
        <w:t xml:space="preserve"> del </w:t>
      </w:r>
      <w:r w:rsidR="00522657" w:rsidRPr="00522657">
        <w:rPr>
          <w:rFonts w:ascii="Tahoma" w:hAnsi="Tahoma" w:cs="Tahoma"/>
          <w:b/>
          <w:sz w:val="22"/>
          <w:szCs w:val="22"/>
          <w:lang w:val="es-CO"/>
        </w:rPr>
        <w:t>MES</w:t>
      </w:r>
      <w:r w:rsidRPr="00431BBF">
        <w:rPr>
          <w:rFonts w:ascii="Tahoma" w:hAnsi="Tahoma" w:cs="Tahoma"/>
          <w:sz w:val="22"/>
          <w:szCs w:val="22"/>
          <w:lang w:val="es-CO"/>
        </w:rPr>
        <w:t xml:space="preserve"> de 20</w:t>
      </w:r>
      <w:r w:rsidR="00522657" w:rsidRPr="00522657">
        <w:rPr>
          <w:rFonts w:ascii="Tahoma" w:hAnsi="Tahoma" w:cs="Tahoma"/>
          <w:b/>
          <w:sz w:val="22"/>
          <w:szCs w:val="22"/>
          <w:lang w:val="es-CO"/>
        </w:rPr>
        <w:t>XX</w:t>
      </w:r>
      <w:r w:rsidRPr="00431BBF">
        <w:rPr>
          <w:rFonts w:ascii="Tahoma" w:hAnsi="Tahoma" w:cs="Tahoma"/>
          <w:sz w:val="22"/>
          <w:szCs w:val="22"/>
          <w:lang w:val="es-CO"/>
        </w:rPr>
        <w:t>,</w:t>
      </w:r>
      <w:r w:rsidRPr="00431BBF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Pr="00431BBF">
        <w:rPr>
          <w:rFonts w:ascii="Tahoma" w:hAnsi="Tahoma" w:cs="Tahoma"/>
          <w:sz w:val="22"/>
          <w:szCs w:val="22"/>
          <w:lang w:val="es-CO"/>
        </w:rPr>
        <w:t xml:space="preserve">contra el deudor </w:t>
      </w:r>
      <w:r w:rsidR="00522657" w:rsidRPr="00522657">
        <w:rPr>
          <w:rFonts w:ascii="Tahoma" w:eastAsia="Arial Unicode MS" w:hAnsi="Tahoma" w:cs="Tahoma"/>
          <w:b/>
          <w:sz w:val="22"/>
          <w:szCs w:val="22"/>
        </w:rPr>
        <w:t>NOMBRE DEL DEUDOR</w:t>
      </w:r>
      <w:r w:rsidR="006C246B" w:rsidRPr="006C246B">
        <w:rPr>
          <w:rFonts w:ascii="Tahoma" w:eastAsia="Arial Unicode MS" w:hAnsi="Tahoma" w:cs="Tahoma"/>
          <w:sz w:val="22"/>
          <w:szCs w:val="22"/>
        </w:rPr>
        <w:t xml:space="preserve">, identificado con C.C. No. </w:t>
      </w:r>
      <w:r w:rsidR="00522657" w:rsidRPr="00522657">
        <w:rPr>
          <w:rFonts w:ascii="Tahoma" w:eastAsia="Arial Unicode MS" w:hAnsi="Tahoma" w:cs="Tahoma"/>
          <w:b/>
          <w:sz w:val="22"/>
          <w:szCs w:val="22"/>
        </w:rPr>
        <w:t>XXXXXXXXX</w:t>
      </w:r>
      <w:r w:rsidRPr="00431BBF">
        <w:rPr>
          <w:rFonts w:ascii="Tahoma" w:eastAsia="Arial Unicode MS" w:hAnsi="Tahoma" w:cs="Tahoma"/>
          <w:sz w:val="22"/>
          <w:szCs w:val="22"/>
        </w:rPr>
        <w:t xml:space="preserve">, </w:t>
      </w:r>
      <w:r w:rsidRPr="00431BBF">
        <w:rPr>
          <w:rFonts w:ascii="Tahoma" w:hAnsi="Tahoma" w:cs="Tahoma"/>
          <w:bCs/>
          <w:sz w:val="22"/>
          <w:szCs w:val="22"/>
          <w:lang w:val="es-CO"/>
        </w:rPr>
        <w:t xml:space="preserve">a favor de  la Unidad  para la Atención y Reparación Integral a las Victimas-Fondo para la Reparación a las Víctimas- por el no pago de la obligación contenida en la sentencia condenatoria emitida por </w:t>
      </w:r>
      <w:r w:rsidR="00735B99" w:rsidRPr="00735B99">
        <w:rPr>
          <w:rFonts w:ascii="Tahoma" w:hAnsi="Tahoma" w:cs="Tahoma"/>
          <w:color w:val="000000"/>
          <w:sz w:val="22"/>
          <w:szCs w:val="22"/>
        </w:rPr>
        <w:t xml:space="preserve">la Sala de Casación Penal de la Corte Suprema de Justicia de fecha </w:t>
      </w:r>
      <w:r w:rsidR="00522657">
        <w:rPr>
          <w:rFonts w:ascii="Tahoma" w:hAnsi="Tahoma" w:cs="Tahoma"/>
          <w:color w:val="000000"/>
          <w:sz w:val="22"/>
          <w:szCs w:val="22"/>
        </w:rPr>
        <w:t>DIA</w:t>
      </w:r>
      <w:r w:rsidR="00735B99" w:rsidRPr="00735B99">
        <w:rPr>
          <w:rFonts w:ascii="Tahoma" w:hAnsi="Tahoma" w:cs="Tahoma"/>
          <w:color w:val="000000"/>
          <w:sz w:val="22"/>
          <w:szCs w:val="22"/>
        </w:rPr>
        <w:t xml:space="preserve"> de </w:t>
      </w:r>
      <w:r w:rsidR="00522657">
        <w:rPr>
          <w:rFonts w:ascii="Tahoma" w:hAnsi="Tahoma" w:cs="Tahoma"/>
          <w:color w:val="000000"/>
          <w:sz w:val="22"/>
          <w:szCs w:val="22"/>
        </w:rPr>
        <w:t>MES</w:t>
      </w:r>
      <w:r w:rsidR="00735B99" w:rsidRPr="00735B99">
        <w:rPr>
          <w:rFonts w:ascii="Tahoma" w:hAnsi="Tahoma" w:cs="Tahoma"/>
          <w:color w:val="000000"/>
          <w:sz w:val="22"/>
          <w:szCs w:val="22"/>
        </w:rPr>
        <w:t xml:space="preserve"> de </w:t>
      </w:r>
      <w:r w:rsidR="00522657">
        <w:rPr>
          <w:rFonts w:ascii="Tahoma" w:hAnsi="Tahoma" w:cs="Tahoma"/>
          <w:color w:val="000000"/>
          <w:sz w:val="22"/>
          <w:szCs w:val="22"/>
        </w:rPr>
        <w:t>AÑO</w:t>
      </w:r>
      <w:r w:rsidRPr="00431BBF">
        <w:rPr>
          <w:rFonts w:ascii="Tahoma" w:hAnsi="Tahoma" w:cs="Tahoma"/>
          <w:bCs/>
          <w:sz w:val="22"/>
          <w:szCs w:val="22"/>
          <w:lang w:val="es-CO"/>
        </w:rPr>
        <w:t>, que impuso al deudor una multa por valor de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 w:rsidR="00522657" w:rsidRPr="00522657">
        <w:rPr>
          <w:rFonts w:ascii="Tahoma" w:eastAsia="Arial Unicode MS" w:hAnsi="Tahoma" w:cs="Tahoma"/>
          <w:b/>
          <w:sz w:val="22"/>
          <w:szCs w:val="22"/>
        </w:rPr>
        <w:t>XXXX</w:t>
      </w:r>
      <w:r>
        <w:rPr>
          <w:rFonts w:ascii="Tahoma" w:eastAsia="Arial Unicode MS" w:hAnsi="Tahoma" w:cs="Tahoma"/>
          <w:sz w:val="22"/>
          <w:szCs w:val="22"/>
        </w:rPr>
        <w:t xml:space="preserve"> SMLMV, lo que equivale a </w:t>
      </w:r>
      <w:r w:rsidR="00522657" w:rsidRPr="00522657">
        <w:rPr>
          <w:rFonts w:ascii="Tahoma" w:eastAsia="Arial Unicode MS" w:hAnsi="Tahoma" w:cs="Tahoma"/>
          <w:b/>
          <w:sz w:val="22"/>
          <w:szCs w:val="22"/>
        </w:rPr>
        <w:t>VALOR DE LA MUL</w:t>
      </w:r>
      <w:r w:rsidR="00522657">
        <w:rPr>
          <w:rFonts w:ascii="Tahoma" w:eastAsia="Arial Unicode MS" w:hAnsi="Tahoma" w:cs="Tahoma"/>
          <w:b/>
          <w:sz w:val="22"/>
          <w:szCs w:val="22"/>
        </w:rPr>
        <w:t>T</w:t>
      </w:r>
      <w:r w:rsidR="00522657" w:rsidRPr="00522657">
        <w:rPr>
          <w:rFonts w:ascii="Tahoma" w:eastAsia="Arial Unicode MS" w:hAnsi="Tahoma" w:cs="Tahoma"/>
          <w:b/>
          <w:sz w:val="22"/>
          <w:szCs w:val="22"/>
        </w:rPr>
        <w:t>A EN LETRAS</w:t>
      </w:r>
      <w:r w:rsidR="001C6277" w:rsidRPr="001C6277">
        <w:rPr>
          <w:rFonts w:ascii="Tahoma" w:eastAsia="Arial Unicode MS" w:hAnsi="Tahoma" w:cs="Tahoma"/>
          <w:sz w:val="22"/>
          <w:szCs w:val="22"/>
        </w:rPr>
        <w:t xml:space="preserve"> pesos ($</w:t>
      </w:r>
      <w:r w:rsidR="00522657">
        <w:rPr>
          <w:rFonts w:ascii="Tahoma" w:eastAsia="Arial Unicode MS" w:hAnsi="Tahoma" w:cs="Tahoma"/>
          <w:sz w:val="22"/>
          <w:szCs w:val="22"/>
        </w:rPr>
        <w:t>XXXXXXXX</w:t>
      </w:r>
      <w:r w:rsidR="001C6277" w:rsidRPr="001C6277">
        <w:rPr>
          <w:rFonts w:ascii="Tahoma" w:eastAsia="Arial Unicode MS" w:hAnsi="Tahoma" w:cs="Tahoma"/>
          <w:sz w:val="22"/>
          <w:szCs w:val="22"/>
        </w:rPr>
        <w:t>) Mc/te</w:t>
      </w:r>
      <w:r w:rsidRPr="00431BBF">
        <w:rPr>
          <w:rFonts w:ascii="Tahoma" w:eastAsia="Arial Unicode MS" w:hAnsi="Tahoma" w:cs="Tahoma"/>
          <w:sz w:val="22"/>
          <w:szCs w:val="22"/>
        </w:rPr>
        <w:t>.</w:t>
      </w:r>
    </w:p>
    <w:p w:rsidR="00006893" w:rsidRPr="00431BBF" w:rsidRDefault="00006893" w:rsidP="00006893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006893" w:rsidRDefault="00006893" w:rsidP="00006893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Cs/>
          <w:sz w:val="22"/>
          <w:szCs w:val="22"/>
          <w:lang w:val="es-CO"/>
        </w:rPr>
        <w:t xml:space="preserve">Que dentro del expediente obra la indagación </w:t>
      </w:r>
      <w:r w:rsidR="007F4F6E">
        <w:rPr>
          <w:rFonts w:ascii="Tahoma" w:hAnsi="Tahoma" w:cs="Tahoma"/>
          <w:bCs/>
          <w:sz w:val="22"/>
          <w:szCs w:val="22"/>
          <w:lang w:val="es-CO"/>
        </w:rPr>
        <w:t xml:space="preserve">de los bienes inmuebles de propiedad de </w:t>
      </w:r>
      <w:r w:rsidR="00522657" w:rsidRPr="00522657">
        <w:rPr>
          <w:rFonts w:ascii="Tahoma" w:eastAsia="Arial Unicode MS" w:hAnsi="Tahoma" w:cs="Tahoma"/>
          <w:b/>
          <w:sz w:val="22"/>
          <w:szCs w:val="22"/>
        </w:rPr>
        <w:t>NOMBRE DEL DEUDOR</w:t>
      </w:r>
      <w:r w:rsidR="007F4F6E">
        <w:rPr>
          <w:rFonts w:ascii="Tahoma" w:eastAsia="Arial Unicode MS" w:hAnsi="Tahoma" w:cs="Tahoma"/>
          <w:sz w:val="22"/>
          <w:szCs w:val="22"/>
        </w:rPr>
        <w:t xml:space="preserve">, </w:t>
      </w:r>
      <w:r w:rsidR="00D24F4C">
        <w:rPr>
          <w:rFonts w:ascii="Tahoma" w:hAnsi="Tahoma" w:cs="Tahoma"/>
          <w:bCs/>
          <w:sz w:val="22"/>
          <w:szCs w:val="22"/>
          <w:lang w:val="es-CO"/>
        </w:rPr>
        <w:t xml:space="preserve">de la 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Oficina de Registro de Instrumentos Públicos de </w:t>
      </w:r>
      <w:r w:rsidR="00522657">
        <w:rPr>
          <w:rFonts w:ascii="Tahoma" w:hAnsi="Tahoma" w:cs="Tahoma"/>
          <w:b/>
          <w:bCs/>
          <w:sz w:val="22"/>
          <w:szCs w:val="22"/>
          <w:lang w:val="es-CO"/>
        </w:rPr>
        <w:t>CIUDAD-DEPARTAMENTO</w:t>
      </w:r>
      <w:r w:rsidR="00D24F4C">
        <w:rPr>
          <w:rFonts w:ascii="Tahoma" w:hAnsi="Tahoma" w:cs="Tahoma"/>
          <w:bCs/>
          <w:sz w:val="22"/>
          <w:szCs w:val="22"/>
          <w:lang w:val="es-CO"/>
        </w:rPr>
        <w:t xml:space="preserve"> en </w:t>
      </w:r>
      <w:r w:rsidR="00522657" w:rsidRPr="00522657">
        <w:rPr>
          <w:rFonts w:ascii="Tahoma" w:hAnsi="Tahoma" w:cs="Tahoma"/>
          <w:b/>
          <w:bCs/>
          <w:sz w:val="22"/>
          <w:szCs w:val="22"/>
          <w:lang w:val="es-CO"/>
        </w:rPr>
        <w:t>NUMERO DE FOLIO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 (</w:t>
      </w:r>
      <w:r w:rsidR="00522657">
        <w:rPr>
          <w:rFonts w:ascii="Tahoma" w:hAnsi="Tahoma" w:cs="Tahoma"/>
          <w:bCs/>
          <w:sz w:val="22"/>
          <w:szCs w:val="22"/>
          <w:lang w:val="es-CO"/>
        </w:rPr>
        <w:t>X</w:t>
      </w:r>
      <w:r>
        <w:rPr>
          <w:rFonts w:ascii="Tahoma" w:hAnsi="Tahoma" w:cs="Tahoma"/>
          <w:bCs/>
          <w:sz w:val="22"/>
          <w:szCs w:val="22"/>
          <w:lang w:val="es-CO"/>
        </w:rPr>
        <w:t>)</w:t>
      </w:r>
      <w:r w:rsidR="00D24F4C">
        <w:rPr>
          <w:rFonts w:ascii="Tahoma" w:hAnsi="Tahoma" w:cs="Tahoma"/>
          <w:bCs/>
          <w:sz w:val="22"/>
          <w:szCs w:val="22"/>
          <w:lang w:val="es-CO"/>
        </w:rPr>
        <w:t xml:space="preserve"> folios, en los que </w:t>
      </w:r>
      <w:r w:rsidR="00C46163">
        <w:rPr>
          <w:rFonts w:ascii="Tahoma" w:hAnsi="Tahoma" w:cs="Tahoma"/>
          <w:bCs/>
          <w:sz w:val="22"/>
          <w:szCs w:val="22"/>
          <w:lang w:val="es-CO"/>
        </w:rPr>
        <w:t xml:space="preserve">se </w:t>
      </w:r>
      <w:r w:rsidR="00D24F4C">
        <w:rPr>
          <w:rFonts w:ascii="Tahoma" w:hAnsi="Tahoma" w:cs="Tahoma"/>
          <w:bCs/>
          <w:sz w:val="22"/>
          <w:szCs w:val="22"/>
          <w:lang w:val="es-CO"/>
        </w:rPr>
        <w:t xml:space="preserve">describe </w:t>
      </w:r>
      <w:r w:rsidR="00522657" w:rsidRPr="00522657">
        <w:rPr>
          <w:rFonts w:ascii="Tahoma" w:hAnsi="Tahoma" w:cs="Tahoma"/>
          <w:b/>
          <w:bCs/>
          <w:sz w:val="22"/>
          <w:szCs w:val="22"/>
          <w:lang w:val="es-CO"/>
        </w:rPr>
        <w:t>NUMERO DE INMUEBLES</w:t>
      </w:r>
      <w:r w:rsidR="00D24F4C" w:rsidRPr="00522657">
        <w:rPr>
          <w:rFonts w:ascii="Tahoma" w:hAnsi="Tahoma" w:cs="Tahoma"/>
          <w:b/>
          <w:bCs/>
          <w:sz w:val="22"/>
          <w:szCs w:val="22"/>
          <w:lang w:val="es-CO"/>
        </w:rPr>
        <w:t xml:space="preserve"> </w:t>
      </w:r>
      <w:r w:rsidR="00522657" w:rsidRPr="00522657">
        <w:rPr>
          <w:rFonts w:ascii="Tahoma" w:hAnsi="Tahoma" w:cs="Tahoma"/>
          <w:b/>
          <w:bCs/>
          <w:sz w:val="22"/>
          <w:szCs w:val="22"/>
          <w:lang w:val="es-CO"/>
        </w:rPr>
        <w:t xml:space="preserve">EN LETRAS </w:t>
      </w:r>
      <w:r w:rsidR="00D24F4C">
        <w:rPr>
          <w:rFonts w:ascii="Tahoma" w:hAnsi="Tahoma" w:cs="Tahoma"/>
          <w:bCs/>
          <w:sz w:val="22"/>
          <w:szCs w:val="22"/>
          <w:lang w:val="es-CO"/>
        </w:rPr>
        <w:t>(</w:t>
      </w:r>
      <w:r w:rsidR="00522657">
        <w:rPr>
          <w:rFonts w:ascii="Tahoma" w:hAnsi="Tahoma" w:cs="Tahoma"/>
          <w:bCs/>
          <w:sz w:val="22"/>
          <w:szCs w:val="22"/>
          <w:lang w:val="es-CO"/>
        </w:rPr>
        <w:t>XX</w:t>
      </w:r>
      <w:r w:rsidR="00D24F4C">
        <w:rPr>
          <w:rFonts w:ascii="Tahoma" w:hAnsi="Tahoma" w:cs="Tahoma"/>
          <w:bCs/>
          <w:sz w:val="22"/>
          <w:szCs w:val="22"/>
          <w:lang w:val="es-CO"/>
        </w:rPr>
        <w:t xml:space="preserve">) </w:t>
      </w:r>
      <w:r>
        <w:rPr>
          <w:rFonts w:ascii="Tahoma" w:hAnsi="Tahoma" w:cs="Tahoma"/>
          <w:bCs/>
          <w:sz w:val="22"/>
          <w:szCs w:val="22"/>
          <w:lang w:val="es-CO"/>
        </w:rPr>
        <w:t>bienes inmueb</w:t>
      </w:r>
      <w:r w:rsidR="00C46163">
        <w:rPr>
          <w:rFonts w:ascii="Tahoma" w:hAnsi="Tahoma" w:cs="Tahoma"/>
          <w:bCs/>
          <w:sz w:val="22"/>
          <w:szCs w:val="22"/>
          <w:lang w:val="es-CO"/>
        </w:rPr>
        <w:t xml:space="preserve">les; y la respuesta del </w:t>
      </w:r>
      <w:r w:rsidR="00522657" w:rsidRPr="00522657">
        <w:rPr>
          <w:rFonts w:ascii="Tahoma" w:hAnsi="Tahoma" w:cs="Tahoma"/>
          <w:b/>
          <w:bCs/>
          <w:sz w:val="22"/>
          <w:szCs w:val="22"/>
          <w:lang w:val="es-CO"/>
        </w:rPr>
        <w:t>DIA</w:t>
      </w:r>
      <w:r w:rsidR="00C46163">
        <w:rPr>
          <w:rFonts w:ascii="Tahoma" w:hAnsi="Tahoma" w:cs="Tahoma"/>
          <w:bCs/>
          <w:sz w:val="22"/>
          <w:szCs w:val="22"/>
          <w:lang w:val="es-CO"/>
        </w:rPr>
        <w:t xml:space="preserve"> de </w:t>
      </w:r>
      <w:r w:rsidR="00522657" w:rsidRPr="00522657">
        <w:rPr>
          <w:rFonts w:ascii="Tahoma" w:hAnsi="Tahoma" w:cs="Tahoma"/>
          <w:b/>
          <w:bCs/>
          <w:sz w:val="22"/>
          <w:szCs w:val="22"/>
          <w:lang w:val="es-CO"/>
        </w:rPr>
        <w:t>MES</w:t>
      </w:r>
      <w:r w:rsidR="00C46163">
        <w:rPr>
          <w:rFonts w:ascii="Tahoma" w:hAnsi="Tahoma" w:cs="Tahoma"/>
          <w:bCs/>
          <w:sz w:val="22"/>
          <w:szCs w:val="22"/>
          <w:lang w:val="es-CO"/>
        </w:rPr>
        <w:t xml:space="preserve"> de 20</w:t>
      </w:r>
      <w:r w:rsidR="00522657" w:rsidRPr="00522657">
        <w:rPr>
          <w:rFonts w:ascii="Tahoma" w:hAnsi="Tahoma" w:cs="Tahoma"/>
          <w:b/>
          <w:bCs/>
          <w:sz w:val="22"/>
          <w:szCs w:val="22"/>
          <w:lang w:val="es-CO"/>
        </w:rPr>
        <w:t>XX</w:t>
      </w:r>
      <w:r w:rsidR="00C46163">
        <w:rPr>
          <w:rFonts w:ascii="Tahoma" w:hAnsi="Tahoma" w:cs="Tahoma"/>
          <w:bCs/>
          <w:sz w:val="22"/>
          <w:szCs w:val="22"/>
          <w:lang w:val="es-CO"/>
        </w:rPr>
        <w:t>, en la que se remite información del Registro Único Nacional de Tránsito, apareciendo el deudor como titular de vehículos automotores</w:t>
      </w:r>
      <w:r w:rsidR="00FD56DD">
        <w:rPr>
          <w:rFonts w:ascii="Tahoma" w:hAnsi="Tahoma" w:cs="Tahoma"/>
          <w:bCs/>
          <w:sz w:val="22"/>
          <w:szCs w:val="22"/>
          <w:lang w:val="es-CO"/>
        </w:rPr>
        <w:t>.</w:t>
      </w:r>
    </w:p>
    <w:p w:rsidR="009A6A92" w:rsidRDefault="009A6A92" w:rsidP="00006893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901334" w:rsidRPr="00431BBF" w:rsidRDefault="00006893" w:rsidP="00901334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Cs/>
          <w:sz w:val="22"/>
          <w:szCs w:val="22"/>
          <w:lang w:val="es-CO"/>
        </w:rPr>
        <w:t>Que teniendo en cuenta que</w:t>
      </w:r>
      <w:r w:rsidRPr="00431BBF">
        <w:rPr>
          <w:rFonts w:ascii="Tahoma" w:hAnsi="Tahoma" w:cs="Tahoma"/>
          <w:sz w:val="22"/>
          <w:szCs w:val="22"/>
          <w:lang w:val="es-CO"/>
        </w:rPr>
        <w:t xml:space="preserve"> </w:t>
      </w:r>
      <w:r w:rsidRPr="00431BBF">
        <w:rPr>
          <w:rFonts w:ascii="Tahoma" w:hAnsi="Tahoma" w:cs="Tahoma"/>
          <w:bCs/>
          <w:sz w:val="22"/>
          <w:szCs w:val="22"/>
          <w:lang w:val="es-CO"/>
        </w:rPr>
        <w:t xml:space="preserve">no ha realizado el pago efectivo de la obligación, para garantizar la cancelación de la misma, se ordenará la imposición de medida cautelar consistente en 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el </w:t>
      </w:r>
      <w:r w:rsidRPr="00431BBF">
        <w:rPr>
          <w:rFonts w:ascii="Tahoma" w:hAnsi="Tahoma" w:cs="Tahoma"/>
          <w:bCs/>
          <w:sz w:val="22"/>
          <w:szCs w:val="22"/>
          <w:lang w:val="es-CO"/>
        </w:rPr>
        <w:t>embargo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 de los inmuebles  registrados en la Oficina de Registro de Instrumentos P</w:t>
      </w:r>
      <w:r w:rsidR="00EE2505">
        <w:rPr>
          <w:rFonts w:ascii="Tahoma" w:hAnsi="Tahoma" w:cs="Tahoma"/>
          <w:bCs/>
          <w:sz w:val="22"/>
          <w:szCs w:val="22"/>
          <w:lang w:val="es-CO"/>
        </w:rPr>
        <w:t xml:space="preserve">úblicos Barranquilla, </w:t>
      </w:r>
      <w:r w:rsidR="00901334">
        <w:rPr>
          <w:rFonts w:ascii="Tahoma" w:hAnsi="Tahoma" w:cs="Tahoma"/>
          <w:bCs/>
          <w:sz w:val="22"/>
          <w:szCs w:val="22"/>
          <w:lang w:val="es-CO"/>
        </w:rPr>
        <w:t xml:space="preserve">y de los vehículos automotores inscritos en las Secretarías de Tránsito y Transporte </w:t>
      </w:r>
      <w:r w:rsidR="00901334" w:rsidRPr="002B0E4D">
        <w:rPr>
          <w:rFonts w:ascii="Tahoma" w:hAnsi="Tahoma" w:cs="Tahoma"/>
          <w:bCs/>
          <w:sz w:val="22"/>
          <w:szCs w:val="22"/>
          <w:lang w:val="es-CO"/>
        </w:rPr>
        <w:t xml:space="preserve">de </w:t>
      </w:r>
      <w:r w:rsidR="00522657" w:rsidRPr="00522657">
        <w:rPr>
          <w:rFonts w:ascii="Tahoma" w:hAnsi="Tahoma" w:cs="Tahoma"/>
          <w:b/>
          <w:bCs/>
          <w:sz w:val="22"/>
          <w:szCs w:val="22"/>
          <w:lang w:val="es-CO"/>
        </w:rPr>
        <w:t>CIUDAD DE LA OFICINA</w:t>
      </w:r>
      <w:r w:rsidR="006A7920"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 w:rsidR="00901334">
        <w:rPr>
          <w:rFonts w:ascii="Tahoma" w:hAnsi="Tahoma" w:cs="Tahoma"/>
          <w:bCs/>
          <w:sz w:val="22"/>
          <w:szCs w:val="22"/>
          <w:lang w:val="es-CO"/>
        </w:rPr>
        <w:t>de titularidad d</w:t>
      </w:r>
      <w:r w:rsidR="00901334" w:rsidRPr="00431BBF">
        <w:rPr>
          <w:rFonts w:ascii="Tahoma" w:hAnsi="Tahoma" w:cs="Tahoma"/>
          <w:bCs/>
          <w:sz w:val="22"/>
          <w:szCs w:val="22"/>
          <w:lang w:val="es-CO"/>
        </w:rPr>
        <w:t>el deudor</w:t>
      </w:r>
      <w:r w:rsidR="00901334">
        <w:rPr>
          <w:rFonts w:ascii="Tahoma" w:hAnsi="Tahoma" w:cs="Tahoma"/>
          <w:bCs/>
          <w:sz w:val="22"/>
          <w:szCs w:val="22"/>
          <w:lang w:val="es-CO"/>
        </w:rPr>
        <w:t>.</w:t>
      </w:r>
    </w:p>
    <w:p w:rsidR="00006893" w:rsidRDefault="00006893" w:rsidP="00006893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AF0512" w:rsidRDefault="00AF0512" w:rsidP="00006893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AF0512" w:rsidRDefault="00AF0512" w:rsidP="00006893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AF0512" w:rsidRDefault="00AF0512" w:rsidP="00006893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AF0512" w:rsidRDefault="00AF0512" w:rsidP="00006893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AF0512" w:rsidRDefault="00AF0512" w:rsidP="00006893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AF0512" w:rsidRDefault="00AF0512" w:rsidP="00006893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AF0512" w:rsidRDefault="00AF0512" w:rsidP="00006893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AF0512" w:rsidRDefault="00AF0512" w:rsidP="00006893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AF0512" w:rsidRDefault="00AF0512" w:rsidP="00006893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006893" w:rsidRPr="00431BBF" w:rsidRDefault="00006893" w:rsidP="00006893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Cs/>
          <w:sz w:val="22"/>
          <w:szCs w:val="22"/>
          <w:lang w:val="es-CO"/>
        </w:rPr>
        <w:t xml:space="preserve">Por lo expuesto éste Despacho,  </w:t>
      </w:r>
    </w:p>
    <w:p w:rsidR="00006893" w:rsidRPr="00431BBF" w:rsidRDefault="00006893" w:rsidP="00006893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5C41BC" w:rsidRDefault="005C41BC" w:rsidP="00006893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B564D0" w:rsidRDefault="00B564D0" w:rsidP="00006893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522657" w:rsidRDefault="00522657" w:rsidP="00006893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006893" w:rsidRDefault="00006893" w:rsidP="00006893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/>
          <w:bCs/>
          <w:sz w:val="22"/>
          <w:szCs w:val="22"/>
          <w:lang w:val="es-CO"/>
        </w:rPr>
        <w:t>RESUELVE:</w:t>
      </w:r>
    </w:p>
    <w:p w:rsidR="005C41BC" w:rsidRPr="00431BBF" w:rsidRDefault="005C41BC" w:rsidP="00006893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006893" w:rsidRPr="00745181" w:rsidRDefault="00006893" w:rsidP="00006893">
      <w:pPr>
        <w:pStyle w:val="Textoindependiente"/>
        <w:jc w:val="both"/>
        <w:rPr>
          <w:rFonts w:ascii="Tahoma" w:hAnsi="Tahoma" w:cs="Tahoma"/>
          <w:b w:val="0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PRIMERO</w:t>
      </w:r>
      <w:r w:rsidRPr="00431BBF">
        <w:rPr>
          <w:rFonts w:ascii="Tahoma" w:hAnsi="Tahoma" w:cs="Tahoma"/>
          <w:sz w:val="22"/>
          <w:szCs w:val="22"/>
          <w:lang w:val="es-CO"/>
        </w:rPr>
        <w:t xml:space="preserve">: </w:t>
      </w:r>
      <w:r w:rsidRPr="00FC7D6B">
        <w:rPr>
          <w:rFonts w:ascii="Tahoma" w:hAnsi="Tahoma" w:cs="Tahoma"/>
          <w:bCs/>
          <w:sz w:val="22"/>
          <w:szCs w:val="22"/>
          <w:lang w:val="es-CO"/>
        </w:rPr>
        <w:t>DECRETAR</w:t>
      </w:r>
      <w:r w:rsidRPr="00FC7D6B">
        <w:rPr>
          <w:rFonts w:ascii="Tahoma" w:hAnsi="Tahoma" w:cs="Tahoma"/>
          <w:b w:val="0"/>
          <w:bCs/>
          <w:sz w:val="22"/>
          <w:szCs w:val="22"/>
          <w:lang w:val="es-CO"/>
        </w:rPr>
        <w:t xml:space="preserve"> </w:t>
      </w:r>
      <w:r w:rsidRPr="000D6928">
        <w:rPr>
          <w:rFonts w:ascii="Tahoma" w:hAnsi="Tahoma" w:cs="Tahoma"/>
          <w:b w:val="0"/>
          <w:sz w:val="22"/>
          <w:szCs w:val="22"/>
          <w:lang w:val="es-CO"/>
        </w:rPr>
        <w:t>el embargo de</w:t>
      </w:r>
      <w:r w:rsidR="00745B21">
        <w:rPr>
          <w:rFonts w:ascii="Tahoma" w:hAnsi="Tahoma" w:cs="Tahoma"/>
          <w:b w:val="0"/>
          <w:sz w:val="22"/>
          <w:szCs w:val="22"/>
          <w:lang w:val="es-CO"/>
        </w:rPr>
        <w:t>l</w:t>
      </w:r>
      <w:r w:rsidRPr="000D6928">
        <w:rPr>
          <w:rFonts w:ascii="Tahoma" w:hAnsi="Tahoma" w:cs="Tahoma"/>
          <w:b w:val="0"/>
          <w:sz w:val="22"/>
          <w:szCs w:val="22"/>
          <w:lang w:val="es-CO"/>
        </w:rPr>
        <w:t xml:space="preserve"> bien inmueble registrado con folio de </w:t>
      </w:r>
      <w:r w:rsidR="00417614" w:rsidRPr="000D6928">
        <w:rPr>
          <w:rFonts w:ascii="Tahoma" w:hAnsi="Tahoma" w:cs="Tahoma"/>
          <w:b w:val="0"/>
          <w:sz w:val="22"/>
          <w:szCs w:val="22"/>
          <w:lang w:val="es-CO"/>
        </w:rPr>
        <w:t>matrícula</w:t>
      </w:r>
      <w:r w:rsidRPr="000D6928">
        <w:rPr>
          <w:rFonts w:ascii="Tahoma" w:hAnsi="Tahoma" w:cs="Tahoma"/>
          <w:b w:val="0"/>
          <w:sz w:val="22"/>
          <w:szCs w:val="22"/>
          <w:lang w:val="es-CO"/>
        </w:rPr>
        <w:t xml:space="preserve"> inmobiliaria Nº </w:t>
      </w:r>
      <w:r w:rsidR="00522657" w:rsidRPr="00522657">
        <w:rPr>
          <w:rFonts w:ascii="Tahoma" w:hAnsi="Tahoma" w:cs="Tahoma"/>
          <w:sz w:val="22"/>
          <w:szCs w:val="22"/>
          <w:lang w:val="es-CO"/>
        </w:rPr>
        <w:t>NUMERO DEL FOLIO DE MATRICULA</w:t>
      </w:r>
      <w:r w:rsidRPr="000D6928">
        <w:rPr>
          <w:rFonts w:ascii="Tahoma" w:hAnsi="Tahoma" w:cs="Tahoma"/>
          <w:b w:val="0"/>
          <w:sz w:val="22"/>
          <w:szCs w:val="22"/>
          <w:lang w:val="es-CO"/>
        </w:rPr>
        <w:t>,</w:t>
      </w:r>
      <w:r>
        <w:rPr>
          <w:rFonts w:ascii="Tahoma" w:hAnsi="Tahoma" w:cs="Tahoma"/>
          <w:b w:val="0"/>
          <w:sz w:val="22"/>
          <w:szCs w:val="22"/>
          <w:lang w:val="es-CO"/>
        </w:rPr>
        <w:t xml:space="preserve"> registrado</w:t>
      </w:r>
      <w:r w:rsidRPr="000D6928">
        <w:rPr>
          <w:rFonts w:ascii="Tahoma" w:hAnsi="Tahoma" w:cs="Tahoma"/>
          <w:b w:val="0"/>
          <w:sz w:val="22"/>
          <w:szCs w:val="22"/>
          <w:lang w:val="es-CO"/>
        </w:rPr>
        <w:t xml:space="preserve"> en la </w:t>
      </w:r>
      <w:r w:rsidRPr="000D6928">
        <w:rPr>
          <w:rFonts w:ascii="Tahoma" w:hAnsi="Tahoma" w:cs="Tahoma"/>
          <w:b w:val="0"/>
          <w:bCs/>
          <w:sz w:val="22"/>
          <w:szCs w:val="22"/>
          <w:lang w:val="es-CO"/>
        </w:rPr>
        <w:t xml:space="preserve">Oficina de Registro de Instrumentos Públicos de </w:t>
      </w:r>
      <w:r w:rsidR="00745B21">
        <w:rPr>
          <w:rFonts w:ascii="Tahoma" w:hAnsi="Tahoma" w:cs="Tahoma"/>
          <w:b w:val="0"/>
          <w:bCs/>
          <w:sz w:val="22"/>
          <w:szCs w:val="22"/>
          <w:lang w:val="es-CO"/>
        </w:rPr>
        <w:t>Barranquilla - Atlántico</w:t>
      </w:r>
      <w:r w:rsidRPr="000D6928">
        <w:rPr>
          <w:rFonts w:ascii="Tahoma" w:hAnsi="Tahoma" w:cs="Tahoma"/>
          <w:b w:val="0"/>
          <w:sz w:val="22"/>
          <w:szCs w:val="22"/>
          <w:lang w:val="es-CO"/>
        </w:rPr>
        <w:t xml:space="preserve">, </w:t>
      </w:r>
      <w:r>
        <w:rPr>
          <w:rFonts w:ascii="Tahoma" w:hAnsi="Tahoma" w:cs="Tahoma"/>
          <w:b w:val="0"/>
          <w:sz w:val="22"/>
          <w:szCs w:val="22"/>
          <w:lang w:val="es-CO"/>
        </w:rPr>
        <w:t xml:space="preserve">de propiedad del señor </w:t>
      </w:r>
      <w:r w:rsidR="00522657" w:rsidRPr="00522657">
        <w:rPr>
          <w:rFonts w:ascii="Tahoma" w:eastAsia="Arial Unicode MS" w:hAnsi="Tahoma" w:cs="Tahoma"/>
          <w:sz w:val="22"/>
          <w:szCs w:val="22"/>
        </w:rPr>
        <w:t>NOMBRE DEL DEUDOR</w:t>
      </w:r>
      <w:r w:rsidR="00417614" w:rsidRPr="00417614">
        <w:rPr>
          <w:rFonts w:ascii="Tahoma" w:hAnsi="Tahoma" w:cs="Tahoma"/>
          <w:b w:val="0"/>
          <w:sz w:val="22"/>
          <w:szCs w:val="22"/>
        </w:rPr>
        <w:t xml:space="preserve">, identificado con C.C. No. </w:t>
      </w:r>
      <w:r w:rsidR="00522657">
        <w:rPr>
          <w:rFonts w:ascii="Tahoma" w:hAnsi="Tahoma" w:cs="Tahoma"/>
          <w:b w:val="0"/>
          <w:sz w:val="22"/>
          <w:szCs w:val="22"/>
        </w:rPr>
        <w:t>XXXXXX</w:t>
      </w:r>
      <w:r>
        <w:rPr>
          <w:rFonts w:ascii="Tahoma" w:hAnsi="Tahoma" w:cs="Tahoma"/>
          <w:b w:val="0"/>
          <w:sz w:val="22"/>
          <w:szCs w:val="22"/>
          <w:lang w:val="es-CO"/>
        </w:rPr>
        <w:t xml:space="preserve">, </w:t>
      </w:r>
      <w:r>
        <w:rPr>
          <w:rFonts w:ascii="Tahoma" w:hAnsi="Tahoma" w:cs="Tahoma"/>
          <w:b w:val="0"/>
          <w:bCs/>
          <w:sz w:val="22"/>
          <w:szCs w:val="22"/>
          <w:lang w:val="es-CO"/>
        </w:rPr>
        <w:t>conforme la parte motiva de la presente providencia.</w:t>
      </w:r>
    </w:p>
    <w:p w:rsidR="00006893" w:rsidRDefault="00006893" w:rsidP="00006893">
      <w:pPr>
        <w:pStyle w:val="Textoindependiente"/>
        <w:jc w:val="both"/>
        <w:rPr>
          <w:rFonts w:ascii="Tahoma" w:hAnsi="Tahoma" w:cs="Tahoma"/>
          <w:sz w:val="22"/>
          <w:szCs w:val="22"/>
          <w:lang w:val="es-CO"/>
        </w:rPr>
      </w:pPr>
    </w:p>
    <w:p w:rsidR="006D22BF" w:rsidRPr="00745181" w:rsidRDefault="00006893" w:rsidP="006D22BF">
      <w:pPr>
        <w:pStyle w:val="Textoindependiente"/>
        <w:jc w:val="both"/>
        <w:rPr>
          <w:rFonts w:ascii="Tahoma" w:hAnsi="Tahoma" w:cs="Tahoma"/>
          <w:b w:val="0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 xml:space="preserve">SEGUNDO: </w:t>
      </w:r>
      <w:r w:rsidR="006D22BF" w:rsidRPr="00FC7D6B">
        <w:rPr>
          <w:rFonts w:ascii="Tahoma" w:hAnsi="Tahoma" w:cs="Tahoma"/>
          <w:bCs/>
          <w:sz w:val="22"/>
          <w:szCs w:val="22"/>
          <w:lang w:val="es-CO"/>
        </w:rPr>
        <w:t>DECRETAR</w:t>
      </w:r>
      <w:r w:rsidR="006D22BF" w:rsidRPr="00FC7D6B">
        <w:rPr>
          <w:rFonts w:ascii="Tahoma" w:hAnsi="Tahoma" w:cs="Tahoma"/>
          <w:b w:val="0"/>
          <w:bCs/>
          <w:sz w:val="22"/>
          <w:szCs w:val="22"/>
          <w:lang w:val="es-CO"/>
        </w:rPr>
        <w:t xml:space="preserve"> </w:t>
      </w:r>
      <w:r w:rsidR="006D22BF" w:rsidRPr="00FC7D6B">
        <w:rPr>
          <w:rFonts w:ascii="Tahoma" w:hAnsi="Tahoma" w:cs="Tahoma"/>
          <w:b w:val="0"/>
          <w:sz w:val="22"/>
          <w:szCs w:val="22"/>
          <w:lang w:val="es-CO"/>
        </w:rPr>
        <w:t>el embargo</w:t>
      </w:r>
      <w:r w:rsidR="006D22BF">
        <w:rPr>
          <w:rFonts w:ascii="Tahoma" w:hAnsi="Tahoma" w:cs="Tahoma"/>
          <w:b w:val="0"/>
          <w:sz w:val="22"/>
          <w:szCs w:val="22"/>
          <w:lang w:val="es-CO"/>
        </w:rPr>
        <w:t xml:space="preserve"> de los vehículos automotores </w:t>
      </w:r>
      <w:r w:rsidR="006D22BF" w:rsidRPr="00FC7D6B">
        <w:rPr>
          <w:rFonts w:ascii="Tahoma" w:hAnsi="Tahoma" w:cs="Tahoma"/>
          <w:b w:val="0"/>
          <w:bCs/>
          <w:sz w:val="22"/>
          <w:szCs w:val="22"/>
          <w:lang w:val="es-CO"/>
        </w:rPr>
        <w:t>de titular</w:t>
      </w:r>
      <w:r w:rsidR="006D22BF">
        <w:rPr>
          <w:rFonts w:ascii="Tahoma" w:hAnsi="Tahoma" w:cs="Tahoma"/>
          <w:b w:val="0"/>
          <w:bCs/>
          <w:sz w:val="22"/>
          <w:szCs w:val="22"/>
          <w:lang w:val="es-CO"/>
        </w:rPr>
        <w:t xml:space="preserve">idad del deudor </w:t>
      </w:r>
      <w:r w:rsidR="00522657" w:rsidRPr="00522657">
        <w:rPr>
          <w:rFonts w:ascii="Tahoma" w:eastAsia="Arial Unicode MS" w:hAnsi="Tahoma" w:cs="Tahoma"/>
          <w:sz w:val="22"/>
          <w:szCs w:val="22"/>
        </w:rPr>
        <w:t>NOMBRE DEL DEUDOR</w:t>
      </w:r>
      <w:r w:rsidR="00560174" w:rsidRPr="00560174">
        <w:rPr>
          <w:rFonts w:ascii="Tahoma" w:eastAsia="Arial Unicode MS" w:hAnsi="Tahoma" w:cs="Tahoma"/>
          <w:b w:val="0"/>
          <w:sz w:val="22"/>
          <w:szCs w:val="22"/>
        </w:rPr>
        <w:t xml:space="preserve">, identificado con C.C. No. </w:t>
      </w:r>
      <w:r w:rsidR="00522657">
        <w:rPr>
          <w:rFonts w:ascii="Tahoma" w:hAnsi="Tahoma" w:cs="Tahoma"/>
          <w:b w:val="0"/>
          <w:sz w:val="22"/>
          <w:szCs w:val="22"/>
        </w:rPr>
        <w:t>XXXXXX</w:t>
      </w:r>
      <w:r w:rsidR="006D22BF">
        <w:rPr>
          <w:rFonts w:ascii="Tahoma" w:eastAsia="Arial Unicode MS" w:hAnsi="Tahoma" w:cs="Tahoma"/>
          <w:b w:val="0"/>
          <w:sz w:val="22"/>
          <w:szCs w:val="22"/>
        </w:rPr>
        <w:t xml:space="preserve">, registrados </w:t>
      </w:r>
      <w:r w:rsidR="006D22BF" w:rsidRPr="00BC5B6D">
        <w:rPr>
          <w:rFonts w:ascii="Tahoma" w:eastAsia="Arial Unicode MS" w:hAnsi="Tahoma" w:cs="Tahoma"/>
          <w:b w:val="0"/>
          <w:bCs/>
          <w:sz w:val="22"/>
          <w:szCs w:val="22"/>
          <w:lang w:val="es-CO"/>
        </w:rPr>
        <w:t xml:space="preserve">en </w:t>
      </w:r>
      <w:r w:rsidR="006162FF" w:rsidRPr="006162FF">
        <w:rPr>
          <w:rFonts w:ascii="Tahoma" w:eastAsia="Arial Unicode MS" w:hAnsi="Tahoma" w:cs="Tahoma"/>
          <w:b w:val="0"/>
          <w:bCs/>
          <w:sz w:val="22"/>
          <w:szCs w:val="22"/>
          <w:lang w:val="es-CO"/>
        </w:rPr>
        <w:t xml:space="preserve">las Secretarías de Tránsito y Transporte de </w:t>
      </w:r>
      <w:r w:rsidR="00522657" w:rsidRPr="00522657">
        <w:rPr>
          <w:rFonts w:ascii="Tahoma" w:hAnsi="Tahoma" w:cs="Tahoma"/>
          <w:bCs/>
          <w:sz w:val="22"/>
          <w:szCs w:val="22"/>
          <w:lang w:val="es-CO"/>
        </w:rPr>
        <w:t>CIUDAD DE LA OFICINA</w:t>
      </w:r>
      <w:r w:rsidR="006D22BF">
        <w:rPr>
          <w:rFonts w:ascii="Tahoma" w:eastAsia="Arial Unicode MS" w:hAnsi="Tahoma" w:cs="Tahoma"/>
          <w:b w:val="0"/>
          <w:bCs/>
          <w:sz w:val="22"/>
          <w:szCs w:val="22"/>
          <w:lang w:val="es-CO"/>
        </w:rPr>
        <w:t>.</w:t>
      </w:r>
    </w:p>
    <w:p w:rsidR="006D22BF" w:rsidRDefault="006D22BF" w:rsidP="00006893">
      <w:pPr>
        <w:pStyle w:val="Textoindependiente"/>
        <w:jc w:val="both"/>
        <w:rPr>
          <w:rFonts w:ascii="Tahoma" w:hAnsi="Tahoma" w:cs="Tahoma"/>
          <w:sz w:val="22"/>
          <w:szCs w:val="22"/>
          <w:lang w:val="es-CO"/>
        </w:rPr>
      </w:pPr>
    </w:p>
    <w:p w:rsidR="00006893" w:rsidRDefault="006D22BF" w:rsidP="00006893">
      <w:pPr>
        <w:pStyle w:val="Textoindependiente"/>
        <w:jc w:val="both"/>
        <w:rPr>
          <w:rFonts w:ascii="Tahoma" w:hAnsi="Tahoma" w:cs="Tahoma"/>
          <w:b w:val="0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 xml:space="preserve">TERCERO: </w:t>
      </w:r>
      <w:r w:rsidR="00006893" w:rsidRPr="00431BBF">
        <w:rPr>
          <w:rFonts w:ascii="Tahoma" w:hAnsi="Tahoma" w:cs="Tahoma"/>
          <w:sz w:val="22"/>
          <w:szCs w:val="22"/>
          <w:lang w:val="es-CO"/>
        </w:rPr>
        <w:t>OFICIAR</w:t>
      </w:r>
      <w:r w:rsidR="00006893" w:rsidRPr="00560813">
        <w:rPr>
          <w:rFonts w:ascii="Tahoma" w:hAnsi="Tahoma" w:cs="Tahoma"/>
          <w:b w:val="0"/>
          <w:sz w:val="22"/>
          <w:szCs w:val="22"/>
          <w:lang w:val="es-CO"/>
        </w:rPr>
        <w:t xml:space="preserve"> </w:t>
      </w:r>
      <w:r w:rsidR="00006893" w:rsidRPr="000D6928">
        <w:rPr>
          <w:rFonts w:ascii="Tahoma" w:hAnsi="Tahoma" w:cs="Tahoma"/>
          <w:b w:val="0"/>
          <w:bCs/>
          <w:sz w:val="22"/>
          <w:szCs w:val="22"/>
          <w:lang w:val="es-CO"/>
        </w:rPr>
        <w:t xml:space="preserve">Oficina de Registro de Instrumentos Públicos de </w:t>
      </w:r>
      <w:r w:rsidR="00BE7BC6">
        <w:rPr>
          <w:rFonts w:ascii="Tahoma" w:hAnsi="Tahoma" w:cs="Tahoma"/>
          <w:b w:val="0"/>
          <w:bCs/>
          <w:sz w:val="22"/>
          <w:szCs w:val="22"/>
          <w:lang w:val="es-CO"/>
        </w:rPr>
        <w:t>Barranquilla – Atlántico</w:t>
      </w:r>
      <w:r w:rsidR="00006893">
        <w:rPr>
          <w:rFonts w:ascii="Tahoma" w:hAnsi="Tahoma" w:cs="Tahoma"/>
          <w:b w:val="0"/>
          <w:sz w:val="22"/>
          <w:szCs w:val="22"/>
          <w:lang w:val="es-CO"/>
        </w:rPr>
        <w:t xml:space="preserve">, </w:t>
      </w:r>
      <w:r w:rsidR="00BE7BC6">
        <w:rPr>
          <w:rFonts w:ascii="Tahoma" w:hAnsi="Tahoma" w:cs="Tahoma"/>
          <w:b w:val="0"/>
          <w:sz w:val="22"/>
          <w:szCs w:val="22"/>
          <w:lang w:val="es-CO"/>
        </w:rPr>
        <w:t xml:space="preserve">y a </w:t>
      </w:r>
      <w:r w:rsidR="00BE7BC6" w:rsidRPr="00BE7BC6">
        <w:rPr>
          <w:rFonts w:ascii="Tahoma" w:hAnsi="Tahoma" w:cs="Tahoma"/>
          <w:b w:val="0"/>
          <w:bCs/>
          <w:sz w:val="22"/>
          <w:szCs w:val="22"/>
          <w:lang w:val="es-CO"/>
        </w:rPr>
        <w:t xml:space="preserve">las Secretarías de Tránsito y Transporte de </w:t>
      </w:r>
      <w:r w:rsidR="00522657" w:rsidRPr="00522657">
        <w:rPr>
          <w:rFonts w:ascii="Tahoma" w:hAnsi="Tahoma" w:cs="Tahoma"/>
          <w:bCs/>
          <w:sz w:val="22"/>
          <w:szCs w:val="22"/>
          <w:lang w:val="es-CO"/>
        </w:rPr>
        <w:t>CIUDAD DE LA OFICINA</w:t>
      </w:r>
      <w:r w:rsidR="00BE7BC6">
        <w:rPr>
          <w:rFonts w:ascii="Tahoma" w:hAnsi="Tahoma" w:cs="Tahoma"/>
          <w:b w:val="0"/>
          <w:bCs/>
          <w:sz w:val="22"/>
          <w:szCs w:val="22"/>
          <w:lang w:val="es-CO"/>
        </w:rPr>
        <w:t xml:space="preserve">, </w:t>
      </w:r>
      <w:r w:rsidR="00006893" w:rsidRPr="00431BBF">
        <w:rPr>
          <w:rFonts w:ascii="Tahoma" w:hAnsi="Tahoma" w:cs="Tahoma"/>
          <w:b w:val="0"/>
          <w:sz w:val="22"/>
          <w:szCs w:val="22"/>
          <w:lang w:val="es-CO"/>
        </w:rPr>
        <w:t xml:space="preserve">adjuntando copia del presente </w:t>
      </w:r>
      <w:r w:rsidR="00006893">
        <w:rPr>
          <w:rFonts w:ascii="Tahoma" w:hAnsi="Tahoma" w:cs="Tahoma"/>
          <w:b w:val="0"/>
          <w:sz w:val="22"/>
          <w:szCs w:val="22"/>
          <w:lang w:val="es-CO"/>
        </w:rPr>
        <w:t>A</w:t>
      </w:r>
      <w:r w:rsidR="00006893" w:rsidRPr="00431BBF">
        <w:rPr>
          <w:rFonts w:ascii="Tahoma" w:hAnsi="Tahoma" w:cs="Tahoma"/>
          <w:b w:val="0"/>
          <w:sz w:val="22"/>
          <w:szCs w:val="22"/>
          <w:lang w:val="es-CO"/>
        </w:rPr>
        <w:t>uto, con el fin que se efectúe la anotación de la presente medida cautelar</w:t>
      </w:r>
      <w:r w:rsidR="00006893">
        <w:rPr>
          <w:rFonts w:ascii="Tahoma" w:hAnsi="Tahoma" w:cs="Tahoma"/>
          <w:b w:val="0"/>
          <w:sz w:val="22"/>
          <w:szCs w:val="22"/>
          <w:lang w:val="es-CO"/>
        </w:rPr>
        <w:t>.</w:t>
      </w:r>
    </w:p>
    <w:p w:rsidR="00006893" w:rsidRDefault="00006893" w:rsidP="00006893">
      <w:pPr>
        <w:pStyle w:val="Textoindependiente"/>
        <w:jc w:val="both"/>
        <w:rPr>
          <w:rFonts w:ascii="Tahoma" w:hAnsi="Tahoma" w:cs="Tahoma"/>
          <w:b w:val="0"/>
          <w:sz w:val="22"/>
          <w:szCs w:val="22"/>
          <w:lang w:val="es-CO"/>
        </w:rPr>
      </w:pPr>
    </w:p>
    <w:p w:rsidR="00006893" w:rsidRPr="00431BBF" w:rsidRDefault="00006893" w:rsidP="00006893">
      <w:pPr>
        <w:pStyle w:val="Textoindependiente"/>
        <w:jc w:val="both"/>
        <w:rPr>
          <w:rFonts w:ascii="Tahoma" w:hAnsi="Tahoma" w:cs="Tahoma"/>
          <w:b w:val="0"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 w:val="0"/>
          <w:bCs/>
          <w:sz w:val="22"/>
          <w:szCs w:val="22"/>
          <w:lang w:val="es-CO"/>
        </w:rPr>
        <w:t>Contra éste acto no procede recurso alguno.</w:t>
      </w:r>
    </w:p>
    <w:p w:rsidR="00006893" w:rsidRPr="00431BBF" w:rsidRDefault="00006893" w:rsidP="00006893">
      <w:pPr>
        <w:pStyle w:val="Textoindependiente"/>
        <w:ind w:left="1280" w:hanging="1280"/>
        <w:rPr>
          <w:rFonts w:ascii="Tahoma" w:eastAsia="Arial Unicode MS" w:hAnsi="Tahoma" w:cs="Tahoma"/>
          <w:sz w:val="22"/>
          <w:szCs w:val="22"/>
          <w:lang w:val="es-ES_tradnl"/>
        </w:rPr>
      </w:pPr>
    </w:p>
    <w:p w:rsidR="00903B55" w:rsidRDefault="00903B55" w:rsidP="00006893">
      <w:pPr>
        <w:pStyle w:val="Textoindependiente"/>
        <w:ind w:left="1280" w:hanging="1280"/>
        <w:rPr>
          <w:rFonts w:ascii="Tahoma" w:hAnsi="Tahoma" w:cs="Tahoma"/>
          <w:b w:val="0"/>
          <w:sz w:val="22"/>
          <w:szCs w:val="22"/>
          <w:lang w:val="es-CO"/>
        </w:rPr>
      </w:pPr>
    </w:p>
    <w:p w:rsidR="00006893" w:rsidRPr="00431BBF" w:rsidRDefault="00006893" w:rsidP="00006893">
      <w:pPr>
        <w:pStyle w:val="Textoindependiente"/>
        <w:ind w:left="1280" w:hanging="1280"/>
        <w:rPr>
          <w:rFonts w:ascii="Tahoma" w:eastAsia="Andale Sans UI" w:hAnsi="Tahoma" w:cs="Tahoma"/>
          <w:b w:val="0"/>
          <w:bCs/>
          <w:sz w:val="22"/>
          <w:szCs w:val="22"/>
        </w:rPr>
      </w:pPr>
      <w:r w:rsidRPr="00431BBF">
        <w:rPr>
          <w:rFonts w:ascii="Tahoma" w:hAnsi="Tahoma" w:cs="Tahoma"/>
          <w:b w:val="0"/>
          <w:sz w:val="22"/>
          <w:szCs w:val="22"/>
          <w:lang w:val="es-CO"/>
        </w:rPr>
        <w:t xml:space="preserve">Expedido en Bogotá D.C. a los </w:t>
      </w:r>
      <w:r w:rsidR="00522657">
        <w:rPr>
          <w:rFonts w:ascii="Tahoma" w:hAnsi="Tahoma" w:cs="Tahoma"/>
          <w:sz w:val="22"/>
          <w:szCs w:val="22"/>
          <w:lang w:val="es-CO"/>
        </w:rPr>
        <w:t>DIAS</w:t>
      </w:r>
      <w:r w:rsidR="006C4293">
        <w:rPr>
          <w:rFonts w:ascii="Tahoma" w:hAnsi="Tahoma" w:cs="Tahoma"/>
          <w:b w:val="0"/>
          <w:sz w:val="22"/>
          <w:szCs w:val="22"/>
          <w:lang w:val="es-CO"/>
        </w:rPr>
        <w:t xml:space="preserve"> </w:t>
      </w:r>
      <w:r w:rsidRPr="00431BBF">
        <w:rPr>
          <w:rFonts w:ascii="Tahoma" w:hAnsi="Tahoma" w:cs="Tahoma"/>
          <w:b w:val="0"/>
          <w:sz w:val="22"/>
          <w:szCs w:val="22"/>
          <w:lang w:val="es-CO"/>
        </w:rPr>
        <w:t>(</w:t>
      </w:r>
      <w:r w:rsidR="00522657">
        <w:rPr>
          <w:rFonts w:ascii="Tahoma" w:hAnsi="Tahoma" w:cs="Tahoma"/>
          <w:b w:val="0"/>
          <w:sz w:val="22"/>
          <w:szCs w:val="22"/>
          <w:lang w:val="es-CO"/>
        </w:rPr>
        <w:t>XX</w:t>
      </w:r>
      <w:r w:rsidRPr="00431BBF">
        <w:rPr>
          <w:rFonts w:ascii="Tahoma" w:hAnsi="Tahoma" w:cs="Tahoma"/>
          <w:b w:val="0"/>
          <w:sz w:val="22"/>
          <w:szCs w:val="22"/>
          <w:lang w:val="es-CO"/>
        </w:rPr>
        <w:t xml:space="preserve">) días del mes de </w:t>
      </w:r>
      <w:r w:rsidR="00522657">
        <w:rPr>
          <w:rFonts w:ascii="Tahoma" w:hAnsi="Tahoma" w:cs="Tahoma"/>
          <w:b w:val="0"/>
          <w:sz w:val="22"/>
          <w:szCs w:val="22"/>
          <w:lang w:val="es-CO"/>
        </w:rPr>
        <w:t>XXXX</w:t>
      </w:r>
      <w:r>
        <w:rPr>
          <w:rFonts w:ascii="Tahoma" w:hAnsi="Tahoma" w:cs="Tahoma"/>
          <w:b w:val="0"/>
          <w:sz w:val="22"/>
          <w:szCs w:val="22"/>
          <w:lang w:val="es-CO"/>
        </w:rPr>
        <w:t xml:space="preserve"> </w:t>
      </w:r>
      <w:r w:rsidRPr="00431BBF">
        <w:rPr>
          <w:rFonts w:ascii="Tahoma" w:hAnsi="Tahoma" w:cs="Tahoma"/>
          <w:b w:val="0"/>
          <w:sz w:val="22"/>
          <w:szCs w:val="22"/>
          <w:lang w:val="es-CO"/>
        </w:rPr>
        <w:t>de 20</w:t>
      </w:r>
      <w:r w:rsidR="00522657">
        <w:rPr>
          <w:rFonts w:ascii="Tahoma" w:hAnsi="Tahoma" w:cs="Tahoma"/>
          <w:b w:val="0"/>
          <w:sz w:val="22"/>
          <w:szCs w:val="22"/>
          <w:lang w:val="es-CO"/>
        </w:rPr>
        <w:t>XX</w:t>
      </w:r>
      <w:r w:rsidRPr="00431BBF">
        <w:rPr>
          <w:rFonts w:ascii="Tahoma" w:hAnsi="Tahoma" w:cs="Tahoma"/>
          <w:b w:val="0"/>
          <w:sz w:val="22"/>
          <w:szCs w:val="22"/>
          <w:lang w:val="es-CO"/>
        </w:rPr>
        <w:t xml:space="preserve">. </w:t>
      </w:r>
    </w:p>
    <w:p w:rsidR="00006893" w:rsidRPr="00431BBF" w:rsidRDefault="00006893" w:rsidP="00006893">
      <w:pPr>
        <w:pStyle w:val="Textoindependiente"/>
        <w:ind w:left="1280" w:hanging="1280"/>
        <w:rPr>
          <w:rFonts w:ascii="Tahoma" w:hAnsi="Tahoma" w:cs="Tahoma"/>
          <w:b w:val="0"/>
          <w:sz w:val="22"/>
          <w:szCs w:val="22"/>
          <w:lang w:val="es-CO"/>
        </w:rPr>
      </w:pPr>
    </w:p>
    <w:p w:rsidR="00006893" w:rsidRDefault="00006893" w:rsidP="00006893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006893" w:rsidRPr="00431BBF" w:rsidRDefault="00006893" w:rsidP="00006893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/>
          <w:bCs/>
          <w:sz w:val="22"/>
          <w:szCs w:val="22"/>
          <w:lang w:val="es-CO"/>
        </w:rPr>
        <w:t>CÚMPLASE</w:t>
      </w:r>
    </w:p>
    <w:p w:rsidR="00006893" w:rsidRDefault="00006893" w:rsidP="00006893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006893" w:rsidRPr="00431BBF" w:rsidRDefault="00006893" w:rsidP="00006893">
      <w:pPr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006893" w:rsidRPr="00431BBF" w:rsidRDefault="00006893" w:rsidP="00006893">
      <w:pPr>
        <w:jc w:val="center"/>
        <w:rPr>
          <w:rFonts w:ascii="Tahoma" w:hAnsi="Tahoma" w:cs="Tahoma"/>
          <w:bCs/>
          <w:sz w:val="22"/>
          <w:szCs w:val="22"/>
          <w:lang w:val="es-CO"/>
        </w:rPr>
      </w:pPr>
    </w:p>
    <w:p w:rsidR="00006893" w:rsidRPr="00431BBF" w:rsidRDefault="00006893" w:rsidP="00006893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/>
          <w:bCs/>
          <w:sz w:val="22"/>
          <w:szCs w:val="22"/>
          <w:lang w:val="es-CO"/>
        </w:rPr>
        <w:t xml:space="preserve">LUIS ALBERTO DONOSO RINCÓN </w:t>
      </w:r>
    </w:p>
    <w:p w:rsidR="00006893" w:rsidRPr="000D19C6" w:rsidRDefault="00006893" w:rsidP="00006893">
      <w:pPr>
        <w:jc w:val="center"/>
        <w:rPr>
          <w:rFonts w:ascii="Tahoma" w:hAnsi="Tahoma" w:cs="Tahoma"/>
          <w:bCs/>
          <w:sz w:val="22"/>
          <w:szCs w:val="22"/>
          <w:lang w:val="es-CO"/>
        </w:rPr>
      </w:pPr>
      <w:r w:rsidRPr="00431BBF">
        <w:rPr>
          <w:rFonts w:ascii="Tahoma" w:hAnsi="Tahoma" w:cs="Tahoma"/>
          <w:bCs/>
          <w:sz w:val="22"/>
          <w:szCs w:val="22"/>
          <w:lang w:val="es-CO"/>
        </w:rPr>
        <w:t>Jefe Oficina Asesora Jurídica</w:t>
      </w:r>
    </w:p>
    <w:p w:rsidR="00006893" w:rsidRDefault="00006893" w:rsidP="00006893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</w:p>
    <w:p w:rsidR="00006893" w:rsidRDefault="00006893" w:rsidP="00006893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</w:p>
    <w:p w:rsidR="00006893" w:rsidRPr="004A3DD5" w:rsidRDefault="00006893" w:rsidP="00006893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 w:rsidRPr="004A3DD5">
        <w:rPr>
          <w:rFonts w:ascii="Tahoma" w:eastAsia="Arial Unicode MS" w:hAnsi="Tahoma" w:cs="Tahoma"/>
          <w:sz w:val="12"/>
          <w:szCs w:val="12"/>
        </w:rPr>
        <w:t xml:space="preserve">Elaboró: </w:t>
      </w:r>
      <w:r w:rsidR="00522657">
        <w:rPr>
          <w:rFonts w:ascii="Tahoma" w:eastAsia="Arial Unicode MS" w:hAnsi="Tahoma" w:cs="Tahoma"/>
          <w:sz w:val="12"/>
          <w:szCs w:val="12"/>
        </w:rPr>
        <w:t>Nombre de Abogado</w:t>
      </w:r>
    </w:p>
    <w:p w:rsidR="00006893" w:rsidRPr="002C2BA3" w:rsidRDefault="00006893" w:rsidP="00006893">
      <w:r w:rsidRPr="004A3DD5">
        <w:rPr>
          <w:rFonts w:ascii="Tahoma" w:hAnsi="Tahoma" w:cs="Tahoma"/>
          <w:sz w:val="12"/>
          <w:szCs w:val="12"/>
        </w:rPr>
        <w:t>Revisó: Claudia Aristizabal G.</w:t>
      </w:r>
    </w:p>
    <w:sectPr w:rsidR="00006893" w:rsidRPr="002C2BA3" w:rsidSect="00735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-1985" w:right="760" w:bottom="156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E46" w:rsidRDefault="00297E46">
      <w:r>
        <w:separator/>
      </w:r>
    </w:p>
  </w:endnote>
  <w:endnote w:type="continuationSeparator" w:id="0">
    <w:p w:rsidR="00297E46" w:rsidRDefault="0029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57" w:rsidRDefault="00CF2A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DE" w:rsidRDefault="00C27EDE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Pr="00BF7DAF" w:rsidRDefault="00EC3216" w:rsidP="00BF7DAF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57" w:rsidRDefault="00CF2A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E46" w:rsidRDefault="00297E46">
      <w:r>
        <w:separator/>
      </w:r>
    </w:p>
  </w:footnote>
  <w:footnote w:type="continuationSeparator" w:id="0">
    <w:p w:rsidR="00297E46" w:rsidRDefault="00297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297E4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37.5pt;height:825pt;z-index:-251659776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95555E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39463AA" wp14:editId="4EC05D07">
              <wp:simplePos x="0" y="0"/>
              <wp:positionH relativeFrom="column">
                <wp:posOffset>-45085</wp:posOffset>
              </wp:positionH>
              <wp:positionV relativeFrom="paragraph">
                <wp:posOffset>111125</wp:posOffset>
              </wp:positionV>
              <wp:extent cx="1962150" cy="1133475"/>
              <wp:effectExtent l="0" t="0" r="19050" b="2857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555E" w:rsidRDefault="0095555E" w:rsidP="0095555E">
                          <w:pPr>
                            <w:jc w:val="center"/>
                          </w:pPr>
                          <w:r>
                            <w:object w:dxaOrig="4830" w:dyaOrig="123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143.25pt;height:61.5pt" o:ole="">
                                <v:imagedata r:id="rId1" o:title=""/>
                              </v:shape>
                              <o:OLEObject Type="Embed" ProgID="PBrush" ShapeID="_x0000_i1025" DrawAspect="Content" ObjectID="_150470489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9463AA" id="Rectángulo 2" o:spid="_x0000_s1026" style="position:absolute;left:0;text-align:left;margin-left:-3.55pt;margin-top:8.75pt;width:154.5pt;height:89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">
              <v:textbox>
                <w:txbxContent>
                  <w:p w:rsidR="0095555E" w:rsidRDefault="0095555E" w:rsidP="0095555E">
                    <w:pPr>
                      <w:jc w:val="center"/>
                    </w:pPr>
                    <w:r>
                      <w:object w:dxaOrig="4830" w:dyaOrig="1230">
                        <v:shape id="_x0000_i1025" type="#_x0000_t75" style="width:143.25pt;height:61.5pt" o:ole="">
                          <v:imagedata r:id="rId3" o:title=""/>
                        </v:shape>
                        <o:OLEObject Type="Embed" ProgID="PBrush" ShapeID="_x0000_i1025" DrawAspect="Content" ObjectID="_1504599652" r:id="rId4"/>
                      </w:object>
                    </w:r>
                  </w:p>
                </w:txbxContent>
              </v:textbox>
            </v:rect>
          </w:pict>
        </mc:Fallback>
      </mc:AlternateContent>
    </w:r>
  </w:p>
  <w:tbl>
    <w:tblPr>
      <w:tblW w:w="108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4054"/>
      <w:gridCol w:w="744"/>
      <w:gridCol w:w="1373"/>
      <w:gridCol w:w="2117"/>
    </w:tblGrid>
    <w:tr w:rsidR="00AF0512" w:rsidTr="00792CAE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AF0512" w:rsidRDefault="00AF0512" w:rsidP="00AF0512">
          <w:pPr>
            <w:rPr>
              <w:rFonts w:ascii="Calibri" w:hAnsi="Calibri"/>
              <w:color w:val="000000"/>
            </w:rPr>
          </w:pPr>
        </w:p>
      </w:tc>
      <w:tc>
        <w:tcPr>
          <w:tcW w:w="40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AF0512" w:rsidRPr="00EB5653" w:rsidRDefault="0095555E" w:rsidP="00AF0512">
          <w:pPr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</w:rPr>
          </w:pPr>
          <w:r>
            <w:rPr>
              <w:rFonts w:ascii="Calibri" w:eastAsia="Arial" w:hAnsi="Calibri" w:cs="Tahoma"/>
              <w:b/>
              <w:bCs/>
              <w:sz w:val="22"/>
              <w:szCs w:val="22"/>
              <w:lang w:val="es-ES_tradnl"/>
            </w:rPr>
            <w:t xml:space="preserve">FORMATO </w:t>
          </w:r>
          <w:r w:rsidR="00EB5653" w:rsidRPr="00EB5653">
            <w:rPr>
              <w:rFonts w:ascii="Calibri" w:eastAsia="Arial" w:hAnsi="Calibri" w:cs="Tahoma"/>
              <w:b/>
              <w:bCs/>
              <w:sz w:val="22"/>
              <w:szCs w:val="22"/>
              <w:lang w:val="es-ES_tradnl"/>
            </w:rPr>
            <w:t>AUTO DECRETA MEDIDAS CAUTELARES – EMBARGO DE INMUEBLES  Y VEHICULOS</w:t>
          </w:r>
        </w:p>
      </w:tc>
      <w:tc>
        <w:tcPr>
          <w:tcW w:w="3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AF0512" w:rsidRDefault="00AF0512" w:rsidP="00AF0512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349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AF0512" w:rsidRDefault="00706FFF" w:rsidP="00AF0512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110.16.15-25</w:t>
          </w:r>
        </w:p>
      </w:tc>
    </w:tr>
    <w:tr w:rsidR="00AF0512" w:rsidTr="00792CAE">
      <w:trPr>
        <w:trHeight w:val="350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AF0512" w:rsidRDefault="00AF0512" w:rsidP="00AF0512">
          <w:pPr>
            <w:rPr>
              <w:rFonts w:ascii="Calibri" w:hAnsi="Calibri"/>
              <w:color w:val="000000"/>
            </w:rPr>
          </w:pPr>
        </w:p>
      </w:tc>
      <w:tc>
        <w:tcPr>
          <w:tcW w:w="405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AF0512" w:rsidRDefault="00AF0512" w:rsidP="00AF0512">
          <w:pPr>
            <w:rPr>
              <w:b/>
              <w:bCs/>
              <w:color w:val="000000"/>
            </w:rPr>
          </w:pPr>
        </w:p>
      </w:tc>
      <w:tc>
        <w:tcPr>
          <w:tcW w:w="31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AF0512" w:rsidRDefault="00AF0512" w:rsidP="00AF0512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349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AF0512" w:rsidRDefault="00706FFF" w:rsidP="00AF0512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AF0512" w:rsidTr="00792CAE">
      <w:trPr>
        <w:trHeight w:val="307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AF0512" w:rsidRDefault="00AF0512" w:rsidP="00AF0512">
          <w:pPr>
            <w:rPr>
              <w:rFonts w:ascii="Calibri" w:hAnsi="Calibri"/>
              <w:color w:val="000000"/>
            </w:rPr>
          </w:pPr>
        </w:p>
      </w:tc>
      <w:tc>
        <w:tcPr>
          <w:tcW w:w="405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AF0512" w:rsidRDefault="00AF0512" w:rsidP="00AF0512">
          <w:pPr>
            <w:jc w:val="center"/>
            <w:rPr>
              <w:rFonts w:ascii="Calibri" w:hAnsi="Calibri"/>
              <w:b/>
              <w:bCs/>
              <w:color w:val="000000"/>
            </w:rPr>
          </w:pPr>
          <w:r>
            <w:rPr>
              <w:rFonts w:ascii="Calibri" w:hAnsi="Calibri"/>
              <w:b/>
              <w:bCs/>
              <w:color w:val="000000"/>
            </w:rPr>
            <w:t>PROCESO GESTIÓN JURÍDICA</w:t>
          </w:r>
        </w:p>
      </w:tc>
      <w:tc>
        <w:tcPr>
          <w:tcW w:w="169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AF0512" w:rsidRDefault="00AF0512" w:rsidP="00AF0512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 xml:space="preserve">Fecha de </w:t>
          </w:r>
          <w:r>
            <w:rPr>
              <w:rFonts w:ascii="Calibri" w:hAnsi="Calibri"/>
              <w:color w:val="000000"/>
              <w:sz w:val="18"/>
              <w:szCs w:val="18"/>
            </w:rPr>
            <w:t>Aprobación:</w:t>
          </w:r>
          <w:r w:rsidR="00706FFF">
            <w:rPr>
              <w:rFonts w:ascii="Calibri" w:hAnsi="Calibri"/>
              <w:color w:val="000000"/>
              <w:sz w:val="18"/>
              <w:szCs w:val="18"/>
            </w:rPr>
            <w:t>25/09/2015</w:t>
          </w:r>
          <w:bookmarkStart w:id="0" w:name="_GoBack"/>
          <w:bookmarkEnd w:id="0"/>
        </w:p>
      </w:tc>
      <w:tc>
        <w:tcPr>
          <w:tcW w:w="21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AF0512" w:rsidRDefault="00AF0512" w:rsidP="00AF0512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</w:tr>
    <w:tr w:rsidR="00AF0512" w:rsidTr="008C690A">
      <w:trPr>
        <w:trHeight w:val="658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AF0512" w:rsidRDefault="00AF0512" w:rsidP="00AF0512">
          <w:pPr>
            <w:rPr>
              <w:rFonts w:ascii="Calibri" w:hAnsi="Calibri"/>
              <w:color w:val="000000"/>
            </w:rPr>
          </w:pPr>
        </w:p>
      </w:tc>
      <w:tc>
        <w:tcPr>
          <w:tcW w:w="405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AF0512" w:rsidRDefault="00AF0512" w:rsidP="00AF0512">
          <w:pPr>
            <w:jc w:val="center"/>
            <w:rPr>
              <w:rFonts w:ascii="Calibri" w:hAnsi="Calibri"/>
              <w:b/>
              <w:bCs/>
              <w:color w:val="000000"/>
            </w:rPr>
          </w:pPr>
          <w:r>
            <w:rPr>
              <w:rFonts w:ascii="Calibri" w:hAnsi="Calibri"/>
              <w:b/>
              <w:bCs/>
              <w:color w:val="000000"/>
            </w:rPr>
            <w:t>PROCEDIMIENTO COBRO COACTIVO</w:t>
          </w:r>
        </w:p>
      </w:tc>
      <w:tc>
        <w:tcPr>
          <w:tcW w:w="31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AF0512" w:rsidRDefault="00AF0512" w:rsidP="00AF0512">
          <w:pPr>
            <w:rPr>
              <w:rFonts w:ascii="Calibri" w:hAnsi="Calibri"/>
              <w:color w:val="000000"/>
              <w:sz w:val="18"/>
              <w:szCs w:val="18"/>
            </w:rPr>
          </w:pPr>
          <w:proofErr w:type="spellStart"/>
          <w:r>
            <w:rPr>
              <w:rFonts w:ascii="Calibri" w:hAnsi="Calibri"/>
              <w:color w:val="000000"/>
              <w:sz w:val="18"/>
              <w:szCs w:val="18"/>
            </w:rPr>
            <w:t>Pág</w:t>
          </w:r>
          <w:proofErr w:type="spellEnd"/>
          <w:r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AF0512" w:rsidRDefault="00AF0512" w:rsidP="00AF0512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21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AF0512" w:rsidRDefault="00AF0512" w:rsidP="00CF2A57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 de</w:t>
          </w:r>
          <w:r w:rsidR="00CF2A57">
            <w:rPr>
              <w:rFonts w:ascii="Calibri" w:hAnsi="Calibri"/>
              <w:color w:val="000000"/>
              <w:sz w:val="18"/>
              <w:szCs w:val="18"/>
            </w:rPr>
            <w:t xml:space="preserve"> 2</w:t>
          </w:r>
        </w:p>
      </w:tc>
    </w:tr>
  </w:tbl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C3216">
    <w:pPr>
      <w:tabs>
        <w:tab w:val="left" w:pos="1485"/>
        <w:tab w:val="left" w:pos="6167"/>
      </w:tabs>
      <w:snapToGrid w:val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297E4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37.5pt;height:825pt;z-index:-251658752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08B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20"/>
    <w:rsid w:val="00006893"/>
    <w:rsid w:val="000102D9"/>
    <w:rsid w:val="00014BD3"/>
    <w:rsid w:val="00017CF4"/>
    <w:rsid w:val="0002201E"/>
    <w:rsid w:val="00023D7C"/>
    <w:rsid w:val="00032C84"/>
    <w:rsid w:val="0004252D"/>
    <w:rsid w:val="00052EB6"/>
    <w:rsid w:val="00053867"/>
    <w:rsid w:val="000738BE"/>
    <w:rsid w:val="00074E77"/>
    <w:rsid w:val="00081903"/>
    <w:rsid w:val="000830DA"/>
    <w:rsid w:val="0009063C"/>
    <w:rsid w:val="0009440C"/>
    <w:rsid w:val="00095044"/>
    <w:rsid w:val="00096A3D"/>
    <w:rsid w:val="000B3F2A"/>
    <w:rsid w:val="000B59D3"/>
    <w:rsid w:val="000C1A0E"/>
    <w:rsid w:val="000D3D24"/>
    <w:rsid w:val="000D4A6F"/>
    <w:rsid w:val="000E6002"/>
    <w:rsid w:val="000F6B09"/>
    <w:rsid w:val="001002F9"/>
    <w:rsid w:val="00104086"/>
    <w:rsid w:val="0010426B"/>
    <w:rsid w:val="0010458B"/>
    <w:rsid w:val="0011107F"/>
    <w:rsid w:val="001122FE"/>
    <w:rsid w:val="001124AD"/>
    <w:rsid w:val="00114889"/>
    <w:rsid w:val="001233C3"/>
    <w:rsid w:val="00126C3E"/>
    <w:rsid w:val="0012786E"/>
    <w:rsid w:val="00130CB5"/>
    <w:rsid w:val="001348C5"/>
    <w:rsid w:val="00136B10"/>
    <w:rsid w:val="001407D2"/>
    <w:rsid w:val="001608F3"/>
    <w:rsid w:val="00160A17"/>
    <w:rsid w:val="001640CD"/>
    <w:rsid w:val="00165248"/>
    <w:rsid w:val="001654F0"/>
    <w:rsid w:val="00165B5A"/>
    <w:rsid w:val="00167802"/>
    <w:rsid w:val="00170DE6"/>
    <w:rsid w:val="001711F4"/>
    <w:rsid w:val="00174768"/>
    <w:rsid w:val="00175A98"/>
    <w:rsid w:val="001839A7"/>
    <w:rsid w:val="001851F4"/>
    <w:rsid w:val="001A5C6F"/>
    <w:rsid w:val="001B5B86"/>
    <w:rsid w:val="001C6277"/>
    <w:rsid w:val="001D002E"/>
    <w:rsid w:val="001D2BF6"/>
    <w:rsid w:val="001D452B"/>
    <w:rsid w:val="001F5761"/>
    <w:rsid w:val="00213B20"/>
    <w:rsid w:val="00213BDD"/>
    <w:rsid w:val="00235568"/>
    <w:rsid w:val="0024559D"/>
    <w:rsid w:val="00246D51"/>
    <w:rsid w:val="00257388"/>
    <w:rsid w:val="0027338E"/>
    <w:rsid w:val="00286DC2"/>
    <w:rsid w:val="00295F0D"/>
    <w:rsid w:val="00296A0A"/>
    <w:rsid w:val="0029791F"/>
    <w:rsid w:val="00297E46"/>
    <w:rsid w:val="002A3809"/>
    <w:rsid w:val="002B40C1"/>
    <w:rsid w:val="002D2ECC"/>
    <w:rsid w:val="002D59AB"/>
    <w:rsid w:val="002E0CCA"/>
    <w:rsid w:val="002F381E"/>
    <w:rsid w:val="002F4AE7"/>
    <w:rsid w:val="00314AC3"/>
    <w:rsid w:val="00316F9B"/>
    <w:rsid w:val="00324ABE"/>
    <w:rsid w:val="003359F2"/>
    <w:rsid w:val="003371A8"/>
    <w:rsid w:val="00350BE4"/>
    <w:rsid w:val="00352051"/>
    <w:rsid w:val="003570F6"/>
    <w:rsid w:val="003600B0"/>
    <w:rsid w:val="0036243D"/>
    <w:rsid w:val="00366574"/>
    <w:rsid w:val="0037411E"/>
    <w:rsid w:val="0037705F"/>
    <w:rsid w:val="003778A6"/>
    <w:rsid w:val="0038271C"/>
    <w:rsid w:val="003A49DC"/>
    <w:rsid w:val="003A6309"/>
    <w:rsid w:val="003C5B89"/>
    <w:rsid w:val="003D59DB"/>
    <w:rsid w:val="003D5F4A"/>
    <w:rsid w:val="003D68CE"/>
    <w:rsid w:val="003D7751"/>
    <w:rsid w:val="003D7CBC"/>
    <w:rsid w:val="003E0C19"/>
    <w:rsid w:val="003E1631"/>
    <w:rsid w:val="003F3ABE"/>
    <w:rsid w:val="003F3E7D"/>
    <w:rsid w:val="003F754B"/>
    <w:rsid w:val="0040163C"/>
    <w:rsid w:val="00405E0F"/>
    <w:rsid w:val="00417614"/>
    <w:rsid w:val="00420638"/>
    <w:rsid w:val="004366B7"/>
    <w:rsid w:val="00437308"/>
    <w:rsid w:val="004452C3"/>
    <w:rsid w:val="0044623B"/>
    <w:rsid w:val="00450205"/>
    <w:rsid w:val="00450A17"/>
    <w:rsid w:val="004660D7"/>
    <w:rsid w:val="0046623D"/>
    <w:rsid w:val="00467AEE"/>
    <w:rsid w:val="0047493B"/>
    <w:rsid w:val="004845D3"/>
    <w:rsid w:val="00490D70"/>
    <w:rsid w:val="00495F88"/>
    <w:rsid w:val="0049686B"/>
    <w:rsid w:val="004979FA"/>
    <w:rsid w:val="004A225D"/>
    <w:rsid w:val="004A3D76"/>
    <w:rsid w:val="004B523C"/>
    <w:rsid w:val="004C2D3B"/>
    <w:rsid w:val="004C4F24"/>
    <w:rsid w:val="004D2EBD"/>
    <w:rsid w:val="004D40C4"/>
    <w:rsid w:val="004D53E2"/>
    <w:rsid w:val="004D6385"/>
    <w:rsid w:val="004E0B57"/>
    <w:rsid w:val="004E49D4"/>
    <w:rsid w:val="004E6AF9"/>
    <w:rsid w:val="00507E46"/>
    <w:rsid w:val="005126A5"/>
    <w:rsid w:val="00522502"/>
    <w:rsid w:val="00522657"/>
    <w:rsid w:val="00535E3A"/>
    <w:rsid w:val="00542E14"/>
    <w:rsid w:val="0054607A"/>
    <w:rsid w:val="005527B3"/>
    <w:rsid w:val="00552E2B"/>
    <w:rsid w:val="00556E3B"/>
    <w:rsid w:val="00560174"/>
    <w:rsid w:val="00561910"/>
    <w:rsid w:val="005662EF"/>
    <w:rsid w:val="005703DD"/>
    <w:rsid w:val="005709FA"/>
    <w:rsid w:val="00583C6A"/>
    <w:rsid w:val="00591828"/>
    <w:rsid w:val="005941F3"/>
    <w:rsid w:val="00595113"/>
    <w:rsid w:val="005A03FB"/>
    <w:rsid w:val="005A2557"/>
    <w:rsid w:val="005B2ACE"/>
    <w:rsid w:val="005B6317"/>
    <w:rsid w:val="005C41BC"/>
    <w:rsid w:val="005E1CAB"/>
    <w:rsid w:val="005E2023"/>
    <w:rsid w:val="005E313F"/>
    <w:rsid w:val="006024C6"/>
    <w:rsid w:val="0060473F"/>
    <w:rsid w:val="006162FF"/>
    <w:rsid w:val="00622EE1"/>
    <w:rsid w:val="00623294"/>
    <w:rsid w:val="00632037"/>
    <w:rsid w:val="0065062E"/>
    <w:rsid w:val="00661570"/>
    <w:rsid w:val="00691F03"/>
    <w:rsid w:val="00692F45"/>
    <w:rsid w:val="006A142E"/>
    <w:rsid w:val="006A21B6"/>
    <w:rsid w:val="006A7920"/>
    <w:rsid w:val="006B1830"/>
    <w:rsid w:val="006B635F"/>
    <w:rsid w:val="006C246B"/>
    <w:rsid w:val="006C28C5"/>
    <w:rsid w:val="006C4293"/>
    <w:rsid w:val="006D22BF"/>
    <w:rsid w:val="006D31CF"/>
    <w:rsid w:val="006E3E2B"/>
    <w:rsid w:val="00700C76"/>
    <w:rsid w:val="007043C0"/>
    <w:rsid w:val="00706FFF"/>
    <w:rsid w:val="00710346"/>
    <w:rsid w:val="0072581F"/>
    <w:rsid w:val="007312D0"/>
    <w:rsid w:val="0073508B"/>
    <w:rsid w:val="007354CF"/>
    <w:rsid w:val="00735B99"/>
    <w:rsid w:val="00742FEC"/>
    <w:rsid w:val="00745720"/>
    <w:rsid w:val="00745B21"/>
    <w:rsid w:val="0075753A"/>
    <w:rsid w:val="00757800"/>
    <w:rsid w:val="007618DD"/>
    <w:rsid w:val="0076407D"/>
    <w:rsid w:val="007853B6"/>
    <w:rsid w:val="00785FC1"/>
    <w:rsid w:val="00792CAE"/>
    <w:rsid w:val="007A456F"/>
    <w:rsid w:val="007A4FF4"/>
    <w:rsid w:val="007A62A7"/>
    <w:rsid w:val="007B0CD6"/>
    <w:rsid w:val="007B1990"/>
    <w:rsid w:val="007B4C04"/>
    <w:rsid w:val="007B6725"/>
    <w:rsid w:val="007B74C0"/>
    <w:rsid w:val="007C0355"/>
    <w:rsid w:val="007E5495"/>
    <w:rsid w:val="007F3595"/>
    <w:rsid w:val="007F4BBD"/>
    <w:rsid w:val="007F4F6E"/>
    <w:rsid w:val="0081470C"/>
    <w:rsid w:val="00822A9E"/>
    <w:rsid w:val="008268D1"/>
    <w:rsid w:val="008302CA"/>
    <w:rsid w:val="0084160B"/>
    <w:rsid w:val="0084213F"/>
    <w:rsid w:val="008441AF"/>
    <w:rsid w:val="00847515"/>
    <w:rsid w:val="00852605"/>
    <w:rsid w:val="00854D06"/>
    <w:rsid w:val="00856399"/>
    <w:rsid w:val="0085760D"/>
    <w:rsid w:val="00862D5B"/>
    <w:rsid w:val="00871DE1"/>
    <w:rsid w:val="00872EF5"/>
    <w:rsid w:val="00880C65"/>
    <w:rsid w:val="0088165B"/>
    <w:rsid w:val="008853A5"/>
    <w:rsid w:val="0089093C"/>
    <w:rsid w:val="00891697"/>
    <w:rsid w:val="00893390"/>
    <w:rsid w:val="00896221"/>
    <w:rsid w:val="008971D9"/>
    <w:rsid w:val="0089784B"/>
    <w:rsid w:val="008A629A"/>
    <w:rsid w:val="008A74D2"/>
    <w:rsid w:val="008C5ACE"/>
    <w:rsid w:val="008C690A"/>
    <w:rsid w:val="008F0E7F"/>
    <w:rsid w:val="00901334"/>
    <w:rsid w:val="00902DCB"/>
    <w:rsid w:val="00903B55"/>
    <w:rsid w:val="00926E1C"/>
    <w:rsid w:val="009475E4"/>
    <w:rsid w:val="0095555E"/>
    <w:rsid w:val="009619F3"/>
    <w:rsid w:val="00975667"/>
    <w:rsid w:val="00991316"/>
    <w:rsid w:val="0099689B"/>
    <w:rsid w:val="00997176"/>
    <w:rsid w:val="009A174B"/>
    <w:rsid w:val="009A3044"/>
    <w:rsid w:val="009A6A92"/>
    <w:rsid w:val="009B1E78"/>
    <w:rsid w:val="009B4C26"/>
    <w:rsid w:val="009C340F"/>
    <w:rsid w:val="009C3BFF"/>
    <w:rsid w:val="009D2281"/>
    <w:rsid w:val="009D500C"/>
    <w:rsid w:val="009D6B96"/>
    <w:rsid w:val="009E4F2A"/>
    <w:rsid w:val="009F002E"/>
    <w:rsid w:val="00A0073D"/>
    <w:rsid w:val="00A125E6"/>
    <w:rsid w:val="00A12EFF"/>
    <w:rsid w:val="00A131C7"/>
    <w:rsid w:val="00A13FBE"/>
    <w:rsid w:val="00A1459B"/>
    <w:rsid w:val="00A2378A"/>
    <w:rsid w:val="00A25EBE"/>
    <w:rsid w:val="00A35344"/>
    <w:rsid w:val="00A50E18"/>
    <w:rsid w:val="00A60B83"/>
    <w:rsid w:val="00A62019"/>
    <w:rsid w:val="00A65403"/>
    <w:rsid w:val="00A73C8B"/>
    <w:rsid w:val="00A764A4"/>
    <w:rsid w:val="00A77DA9"/>
    <w:rsid w:val="00A803FA"/>
    <w:rsid w:val="00A91367"/>
    <w:rsid w:val="00AB5B44"/>
    <w:rsid w:val="00AC66CA"/>
    <w:rsid w:val="00AD230C"/>
    <w:rsid w:val="00AD506A"/>
    <w:rsid w:val="00AE1379"/>
    <w:rsid w:val="00AE1916"/>
    <w:rsid w:val="00AE2D9C"/>
    <w:rsid w:val="00AE3287"/>
    <w:rsid w:val="00AE443D"/>
    <w:rsid w:val="00AE7413"/>
    <w:rsid w:val="00AF0512"/>
    <w:rsid w:val="00AF48B6"/>
    <w:rsid w:val="00B03591"/>
    <w:rsid w:val="00B05FE3"/>
    <w:rsid w:val="00B06714"/>
    <w:rsid w:val="00B128EC"/>
    <w:rsid w:val="00B13A7C"/>
    <w:rsid w:val="00B23443"/>
    <w:rsid w:val="00B23FF2"/>
    <w:rsid w:val="00B37AAD"/>
    <w:rsid w:val="00B4204F"/>
    <w:rsid w:val="00B52110"/>
    <w:rsid w:val="00B564D0"/>
    <w:rsid w:val="00B6020B"/>
    <w:rsid w:val="00B647B2"/>
    <w:rsid w:val="00B951A2"/>
    <w:rsid w:val="00BB2BD4"/>
    <w:rsid w:val="00BB4C4B"/>
    <w:rsid w:val="00BB6CDD"/>
    <w:rsid w:val="00BC00BC"/>
    <w:rsid w:val="00BC7C20"/>
    <w:rsid w:val="00BE7BC6"/>
    <w:rsid w:val="00BF7DAF"/>
    <w:rsid w:val="00C007BF"/>
    <w:rsid w:val="00C15FE3"/>
    <w:rsid w:val="00C233F0"/>
    <w:rsid w:val="00C27EDE"/>
    <w:rsid w:val="00C46163"/>
    <w:rsid w:val="00C52B89"/>
    <w:rsid w:val="00C55AEB"/>
    <w:rsid w:val="00C6461E"/>
    <w:rsid w:val="00C65EA5"/>
    <w:rsid w:val="00C71B1D"/>
    <w:rsid w:val="00C7294F"/>
    <w:rsid w:val="00C74CF7"/>
    <w:rsid w:val="00C92317"/>
    <w:rsid w:val="00CA623E"/>
    <w:rsid w:val="00CA7651"/>
    <w:rsid w:val="00CB1114"/>
    <w:rsid w:val="00CB57CC"/>
    <w:rsid w:val="00CB7904"/>
    <w:rsid w:val="00CC033F"/>
    <w:rsid w:val="00CC7CE2"/>
    <w:rsid w:val="00CD2185"/>
    <w:rsid w:val="00CD3A39"/>
    <w:rsid w:val="00CE2706"/>
    <w:rsid w:val="00CE3BA0"/>
    <w:rsid w:val="00CE3D8D"/>
    <w:rsid w:val="00CF2A57"/>
    <w:rsid w:val="00D0213A"/>
    <w:rsid w:val="00D033AC"/>
    <w:rsid w:val="00D13DDC"/>
    <w:rsid w:val="00D160DF"/>
    <w:rsid w:val="00D24F4C"/>
    <w:rsid w:val="00D27A4F"/>
    <w:rsid w:val="00D27EB3"/>
    <w:rsid w:val="00D46877"/>
    <w:rsid w:val="00D66841"/>
    <w:rsid w:val="00D72C64"/>
    <w:rsid w:val="00D732C4"/>
    <w:rsid w:val="00D73FDB"/>
    <w:rsid w:val="00D77758"/>
    <w:rsid w:val="00D80866"/>
    <w:rsid w:val="00D9746D"/>
    <w:rsid w:val="00DB0A15"/>
    <w:rsid w:val="00DB47DC"/>
    <w:rsid w:val="00DB5B49"/>
    <w:rsid w:val="00DC07EE"/>
    <w:rsid w:val="00DE27E2"/>
    <w:rsid w:val="00DF08BD"/>
    <w:rsid w:val="00DF2F9F"/>
    <w:rsid w:val="00DF677E"/>
    <w:rsid w:val="00E0184F"/>
    <w:rsid w:val="00E06941"/>
    <w:rsid w:val="00E07974"/>
    <w:rsid w:val="00E2736F"/>
    <w:rsid w:val="00E307E3"/>
    <w:rsid w:val="00E31784"/>
    <w:rsid w:val="00E32589"/>
    <w:rsid w:val="00E44125"/>
    <w:rsid w:val="00E5366D"/>
    <w:rsid w:val="00E57682"/>
    <w:rsid w:val="00E60365"/>
    <w:rsid w:val="00E722C0"/>
    <w:rsid w:val="00E72782"/>
    <w:rsid w:val="00E75401"/>
    <w:rsid w:val="00E917DD"/>
    <w:rsid w:val="00E95EC8"/>
    <w:rsid w:val="00EA648B"/>
    <w:rsid w:val="00EB37E6"/>
    <w:rsid w:val="00EB55AA"/>
    <w:rsid w:val="00EB5653"/>
    <w:rsid w:val="00EC3216"/>
    <w:rsid w:val="00ED0200"/>
    <w:rsid w:val="00ED3FAE"/>
    <w:rsid w:val="00ED685C"/>
    <w:rsid w:val="00EE2505"/>
    <w:rsid w:val="00EE3F83"/>
    <w:rsid w:val="00EE5223"/>
    <w:rsid w:val="00EF3121"/>
    <w:rsid w:val="00EF3451"/>
    <w:rsid w:val="00EF4253"/>
    <w:rsid w:val="00EF4578"/>
    <w:rsid w:val="00F002AA"/>
    <w:rsid w:val="00F102FB"/>
    <w:rsid w:val="00F14F2F"/>
    <w:rsid w:val="00F34C91"/>
    <w:rsid w:val="00F372BB"/>
    <w:rsid w:val="00F402C4"/>
    <w:rsid w:val="00F474CE"/>
    <w:rsid w:val="00F53946"/>
    <w:rsid w:val="00F61D10"/>
    <w:rsid w:val="00F645C5"/>
    <w:rsid w:val="00F664BD"/>
    <w:rsid w:val="00F665B8"/>
    <w:rsid w:val="00F67232"/>
    <w:rsid w:val="00F805A7"/>
    <w:rsid w:val="00F81E0F"/>
    <w:rsid w:val="00F8335C"/>
    <w:rsid w:val="00F844FF"/>
    <w:rsid w:val="00F875FC"/>
    <w:rsid w:val="00F8789F"/>
    <w:rsid w:val="00F92FAE"/>
    <w:rsid w:val="00F972CF"/>
    <w:rsid w:val="00FA13E4"/>
    <w:rsid w:val="00FA2468"/>
    <w:rsid w:val="00FA58C7"/>
    <w:rsid w:val="00FB055F"/>
    <w:rsid w:val="00FC09E6"/>
    <w:rsid w:val="00FD56DD"/>
    <w:rsid w:val="00FD6A7E"/>
    <w:rsid w:val="00FE38BC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,"/>
  <w15:chartTrackingRefBased/>
  <w15:docId w15:val="{0C6885D7-3FC1-4A7C-BF99-C002D238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Puesto">
    <w:name w:val="Title"/>
    <w:aliases w:val="Títulos Principales sin numeración,AL Título,Título AL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2786E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B6317"/>
    <w:pPr>
      <w:spacing w:before="100" w:beforeAutospacing="1" w:after="100" w:afterAutospacing="1"/>
    </w:pPr>
  </w:style>
  <w:style w:type="character" w:customStyle="1" w:styleId="TextoindependienteCar">
    <w:name w:val="Texto independiente Car"/>
    <w:link w:val="Textoindependiente"/>
    <w:uiPriority w:val="99"/>
    <w:rsid w:val="000B3F2A"/>
    <w:rPr>
      <w:rFonts w:ascii="Arial Narrow" w:hAnsi="Arial Narrow"/>
      <w:b/>
      <w:sz w:val="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17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/>
  <dc:creator>ctriana</dc:creator>
  <cp:keywords/>
  <cp:lastModifiedBy>Eudomenia Elina Cotes Curvelo</cp:lastModifiedBy>
  <cp:revision>11</cp:revision>
  <cp:lastPrinted>2015-08-20T17:49:00Z</cp:lastPrinted>
  <dcterms:created xsi:type="dcterms:W3CDTF">2015-09-15T21:47:00Z</dcterms:created>
  <dcterms:modified xsi:type="dcterms:W3CDTF">2015-09-25T21:48:00Z</dcterms:modified>
</cp:coreProperties>
</file>