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F86" w:rsidRPr="003520E8" w:rsidRDefault="00847F86" w:rsidP="003520E8">
      <w:pPr>
        <w:pStyle w:val="Textoindependiente"/>
        <w:spacing w:before="3"/>
        <w:jc w:val="both"/>
        <w:rPr>
          <w:sz w:val="20"/>
          <w:szCs w:val="20"/>
        </w:rPr>
      </w:pPr>
    </w:p>
    <w:p w:rsidR="00847F86" w:rsidRPr="003520E8" w:rsidRDefault="00317FFE" w:rsidP="003520E8">
      <w:pPr>
        <w:pStyle w:val="Ttulo1"/>
        <w:numPr>
          <w:ilvl w:val="0"/>
          <w:numId w:val="2"/>
        </w:numPr>
        <w:tabs>
          <w:tab w:val="left" w:pos="638"/>
        </w:tabs>
        <w:spacing w:before="94"/>
        <w:jc w:val="both"/>
        <w:rPr>
          <w:sz w:val="20"/>
          <w:szCs w:val="20"/>
        </w:rPr>
      </w:pPr>
      <w:r w:rsidRPr="003520E8">
        <w:rPr>
          <w:sz w:val="20"/>
          <w:szCs w:val="20"/>
        </w:rPr>
        <w:t>OBJETIVO</w:t>
      </w:r>
    </w:p>
    <w:p w:rsidR="00847F86" w:rsidRPr="003520E8" w:rsidRDefault="00847F86" w:rsidP="003520E8">
      <w:pPr>
        <w:pStyle w:val="Textoindependiente"/>
        <w:spacing w:before="2"/>
        <w:jc w:val="both"/>
        <w:rPr>
          <w:b/>
          <w:sz w:val="20"/>
          <w:szCs w:val="20"/>
        </w:rPr>
      </w:pPr>
    </w:p>
    <w:p w:rsidR="00847F86" w:rsidRDefault="00317FFE" w:rsidP="00F873F9">
      <w:pPr>
        <w:pStyle w:val="Textoindependiente"/>
        <w:spacing w:before="9"/>
        <w:ind w:left="135"/>
        <w:jc w:val="both"/>
        <w:rPr>
          <w:sz w:val="20"/>
          <w:szCs w:val="20"/>
        </w:rPr>
      </w:pPr>
      <w:r w:rsidRPr="003520E8">
        <w:rPr>
          <w:sz w:val="20"/>
          <w:szCs w:val="20"/>
        </w:rPr>
        <w:t>Definir las actividades necesarias para realizar la administración</w:t>
      </w:r>
      <w:r w:rsidR="00F873F9">
        <w:rPr>
          <w:sz w:val="20"/>
          <w:szCs w:val="20"/>
        </w:rPr>
        <w:t xml:space="preserve">, disposición </w:t>
      </w:r>
      <w:r w:rsidRPr="003520E8">
        <w:rPr>
          <w:sz w:val="20"/>
          <w:szCs w:val="20"/>
        </w:rPr>
        <w:t xml:space="preserve">y control de la </w:t>
      </w:r>
      <w:r w:rsidR="00F873F9">
        <w:rPr>
          <w:sz w:val="20"/>
          <w:szCs w:val="20"/>
        </w:rPr>
        <w:t xml:space="preserve">información documentada </w:t>
      </w:r>
      <w:r w:rsidRPr="003520E8">
        <w:rPr>
          <w:sz w:val="20"/>
          <w:szCs w:val="20"/>
        </w:rPr>
        <w:t>asociada a los procesos del Sistema Integrado de Gestión de la Unidad</w:t>
      </w:r>
      <w:r w:rsidR="00A1457C">
        <w:rPr>
          <w:sz w:val="20"/>
          <w:szCs w:val="20"/>
        </w:rPr>
        <w:t xml:space="preserve">, a través de lineamientos establecidos por el proceso de </w:t>
      </w:r>
      <w:r w:rsidR="00F873F9">
        <w:rPr>
          <w:sz w:val="20"/>
          <w:szCs w:val="20"/>
        </w:rPr>
        <w:t>G</w:t>
      </w:r>
      <w:r w:rsidR="00A1457C">
        <w:rPr>
          <w:sz w:val="20"/>
          <w:szCs w:val="20"/>
        </w:rPr>
        <w:t xml:space="preserve">estión </w:t>
      </w:r>
      <w:r w:rsidR="00F873F9">
        <w:rPr>
          <w:sz w:val="20"/>
          <w:szCs w:val="20"/>
        </w:rPr>
        <w:t>Documental.</w:t>
      </w:r>
    </w:p>
    <w:p w:rsidR="00F873F9" w:rsidRPr="003520E8" w:rsidRDefault="00F873F9" w:rsidP="003520E8">
      <w:pPr>
        <w:pStyle w:val="Textoindependiente"/>
        <w:spacing w:before="9"/>
        <w:jc w:val="both"/>
        <w:rPr>
          <w:sz w:val="20"/>
          <w:szCs w:val="20"/>
        </w:rPr>
      </w:pPr>
    </w:p>
    <w:p w:rsidR="00847F86" w:rsidRPr="003520E8" w:rsidRDefault="00317FFE" w:rsidP="003520E8">
      <w:pPr>
        <w:pStyle w:val="Ttulo1"/>
        <w:numPr>
          <w:ilvl w:val="0"/>
          <w:numId w:val="2"/>
        </w:numPr>
        <w:tabs>
          <w:tab w:val="left" w:pos="419"/>
        </w:tabs>
        <w:ind w:left="418" w:hanging="283"/>
        <w:jc w:val="both"/>
        <w:rPr>
          <w:sz w:val="20"/>
          <w:szCs w:val="20"/>
        </w:rPr>
      </w:pPr>
      <w:r w:rsidRPr="003520E8">
        <w:rPr>
          <w:sz w:val="20"/>
          <w:szCs w:val="20"/>
        </w:rPr>
        <w:t>ALCANCE</w:t>
      </w:r>
    </w:p>
    <w:p w:rsidR="00847F86" w:rsidRPr="003520E8" w:rsidRDefault="00847F86" w:rsidP="003520E8">
      <w:pPr>
        <w:pStyle w:val="Textoindependiente"/>
        <w:spacing w:before="3"/>
        <w:jc w:val="both"/>
        <w:rPr>
          <w:b/>
          <w:sz w:val="20"/>
          <w:szCs w:val="20"/>
        </w:rPr>
      </w:pPr>
    </w:p>
    <w:p w:rsidR="00847F86" w:rsidRPr="003520E8" w:rsidRDefault="00317FFE" w:rsidP="003520E8">
      <w:pPr>
        <w:pStyle w:val="Textoindependiente"/>
        <w:ind w:left="106" w:right="232"/>
        <w:jc w:val="both"/>
        <w:rPr>
          <w:sz w:val="20"/>
          <w:szCs w:val="20"/>
        </w:rPr>
      </w:pPr>
      <w:r w:rsidRPr="003520E8">
        <w:rPr>
          <w:sz w:val="20"/>
          <w:szCs w:val="20"/>
        </w:rPr>
        <w:t xml:space="preserve">Inicia con la identificación de la necesidad de elaboración de documentos del Sistema Integrado de Gestión, contempla la adopción, </w:t>
      </w:r>
      <w:r w:rsidR="00CD7964" w:rsidRPr="003520E8">
        <w:rPr>
          <w:sz w:val="20"/>
          <w:szCs w:val="20"/>
        </w:rPr>
        <w:t>formalización, socialización</w:t>
      </w:r>
      <w:r w:rsidRPr="003520E8">
        <w:rPr>
          <w:sz w:val="20"/>
          <w:szCs w:val="20"/>
        </w:rPr>
        <w:t>,</w:t>
      </w:r>
      <w:r w:rsidR="00CD7964" w:rsidRPr="003520E8">
        <w:rPr>
          <w:sz w:val="20"/>
          <w:szCs w:val="20"/>
        </w:rPr>
        <w:t xml:space="preserve"> y actualización</w:t>
      </w:r>
      <w:r w:rsidRPr="003520E8">
        <w:rPr>
          <w:sz w:val="20"/>
          <w:szCs w:val="20"/>
        </w:rPr>
        <w:t xml:space="preserve"> </w:t>
      </w:r>
      <w:r w:rsidR="00A677BB">
        <w:rPr>
          <w:sz w:val="20"/>
          <w:szCs w:val="20"/>
        </w:rPr>
        <w:t xml:space="preserve">por parte de todos los procesos que produce la documentación </w:t>
      </w:r>
      <w:r w:rsidR="007D7FCE" w:rsidRPr="003520E8">
        <w:rPr>
          <w:sz w:val="20"/>
          <w:szCs w:val="20"/>
        </w:rPr>
        <w:t xml:space="preserve">en carpeta compartida TOTORO </w:t>
      </w:r>
      <w:r w:rsidRPr="003520E8">
        <w:rPr>
          <w:sz w:val="20"/>
          <w:szCs w:val="20"/>
        </w:rPr>
        <w:t>y finaliza con el archivo de los documentos de acuerdo con lo establecido en Tablas de Retención Documental.</w:t>
      </w:r>
    </w:p>
    <w:p w:rsidR="00847F86" w:rsidRPr="003520E8" w:rsidRDefault="00847F86" w:rsidP="003520E8">
      <w:pPr>
        <w:pStyle w:val="Textoindependiente"/>
        <w:spacing w:before="8"/>
        <w:jc w:val="both"/>
        <w:rPr>
          <w:sz w:val="20"/>
          <w:szCs w:val="20"/>
        </w:rPr>
      </w:pPr>
    </w:p>
    <w:p w:rsidR="00847F86" w:rsidRPr="003520E8" w:rsidRDefault="00317FFE" w:rsidP="003520E8">
      <w:pPr>
        <w:pStyle w:val="Ttulo1"/>
        <w:numPr>
          <w:ilvl w:val="0"/>
          <w:numId w:val="2"/>
        </w:numPr>
        <w:tabs>
          <w:tab w:val="left" w:pos="561"/>
        </w:tabs>
        <w:ind w:left="560" w:hanging="425"/>
        <w:jc w:val="both"/>
        <w:rPr>
          <w:sz w:val="20"/>
          <w:szCs w:val="20"/>
        </w:rPr>
      </w:pPr>
      <w:r w:rsidRPr="003520E8">
        <w:rPr>
          <w:sz w:val="20"/>
          <w:szCs w:val="20"/>
        </w:rPr>
        <w:t>DEFINICIONES</w:t>
      </w:r>
    </w:p>
    <w:p w:rsidR="00847F86" w:rsidRPr="003520E8" w:rsidRDefault="00847F86" w:rsidP="003520E8">
      <w:pPr>
        <w:pStyle w:val="Textoindependiente"/>
        <w:jc w:val="both"/>
        <w:rPr>
          <w:b/>
          <w:sz w:val="20"/>
          <w:szCs w:val="20"/>
        </w:rPr>
      </w:pPr>
    </w:p>
    <w:p w:rsidR="00847F86" w:rsidRPr="003520E8" w:rsidRDefault="00317FFE" w:rsidP="003520E8">
      <w:pPr>
        <w:pStyle w:val="Textoindependiente"/>
        <w:spacing w:line="242" w:lineRule="auto"/>
        <w:ind w:left="106" w:right="233"/>
        <w:jc w:val="both"/>
        <w:rPr>
          <w:sz w:val="20"/>
          <w:szCs w:val="20"/>
        </w:rPr>
      </w:pPr>
      <w:r w:rsidRPr="003520E8">
        <w:rPr>
          <w:b/>
          <w:sz w:val="20"/>
          <w:szCs w:val="20"/>
        </w:rPr>
        <w:t xml:space="preserve">Codificación: </w:t>
      </w:r>
      <w:r w:rsidRPr="003520E8">
        <w:rPr>
          <w:sz w:val="20"/>
          <w:szCs w:val="20"/>
        </w:rPr>
        <w:t>Actividad que consiste en la asignación de un código, formado por un conjunto de caracteres alfanuméricos, a cada documento del Sistema Integrado de Gestión, con el objetivo de permitir una identificación clara e inequívoca.</w:t>
      </w:r>
    </w:p>
    <w:p w:rsidR="00847F86" w:rsidRPr="003520E8" w:rsidRDefault="00847F86" w:rsidP="003520E8">
      <w:pPr>
        <w:pStyle w:val="Textoindependiente"/>
        <w:spacing w:before="5"/>
        <w:jc w:val="both"/>
        <w:rPr>
          <w:sz w:val="20"/>
          <w:szCs w:val="20"/>
        </w:rPr>
      </w:pPr>
    </w:p>
    <w:p w:rsidR="00847F86" w:rsidRPr="003520E8" w:rsidRDefault="00317FFE" w:rsidP="003520E8">
      <w:pPr>
        <w:ind w:left="106" w:right="236"/>
        <w:jc w:val="both"/>
        <w:rPr>
          <w:sz w:val="20"/>
          <w:szCs w:val="20"/>
        </w:rPr>
      </w:pPr>
      <w:r w:rsidRPr="003520E8">
        <w:rPr>
          <w:b/>
          <w:sz w:val="20"/>
          <w:szCs w:val="20"/>
        </w:rPr>
        <w:t>Comunicación</w:t>
      </w:r>
      <w:r w:rsidRPr="003520E8">
        <w:rPr>
          <w:b/>
          <w:spacing w:val="-13"/>
          <w:sz w:val="20"/>
          <w:szCs w:val="20"/>
        </w:rPr>
        <w:t xml:space="preserve"> </w:t>
      </w:r>
      <w:r w:rsidRPr="003520E8">
        <w:rPr>
          <w:b/>
          <w:sz w:val="20"/>
          <w:szCs w:val="20"/>
        </w:rPr>
        <w:t>Externa</w:t>
      </w:r>
      <w:r w:rsidRPr="003520E8">
        <w:rPr>
          <w:b/>
          <w:spacing w:val="-10"/>
          <w:sz w:val="20"/>
          <w:szCs w:val="20"/>
        </w:rPr>
        <w:t xml:space="preserve"> </w:t>
      </w:r>
      <w:r w:rsidRPr="003520E8">
        <w:rPr>
          <w:b/>
          <w:sz w:val="20"/>
          <w:szCs w:val="20"/>
        </w:rPr>
        <w:t>(CE):</w:t>
      </w:r>
      <w:r w:rsidRPr="003520E8">
        <w:rPr>
          <w:b/>
          <w:spacing w:val="-15"/>
          <w:sz w:val="20"/>
          <w:szCs w:val="20"/>
        </w:rPr>
        <w:t xml:space="preserve"> </w:t>
      </w:r>
      <w:r w:rsidRPr="003520E8">
        <w:rPr>
          <w:sz w:val="20"/>
          <w:szCs w:val="20"/>
        </w:rPr>
        <w:t>Hace</w:t>
      </w:r>
      <w:r w:rsidRPr="003520E8">
        <w:rPr>
          <w:spacing w:val="-12"/>
          <w:sz w:val="20"/>
          <w:szCs w:val="20"/>
        </w:rPr>
        <w:t xml:space="preserve"> </w:t>
      </w:r>
      <w:r w:rsidRPr="003520E8">
        <w:rPr>
          <w:sz w:val="20"/>
          <w:szCs w:val="20"/>
        </w:rPr>
        <w:t>referencia</w:t>
      </w:r>
      <w:r w:rsidRPr="003520E8">
        <w:rPr>
          <w:spacing w:val="-9"/>
          <w:sz w:val="20"/>
          <w:szCs w:val="20"/>
        </w:rPr>
        <w:t xml:space="preserve"> </w:t>
      </w:r>
      <w:r w:rsidRPr="003520E8">
        <w:rPr>
          <w:sz w:val="20"/>
          <w:szCs w:val="20"/>
        </w:rPr>
        <w:t>a</w:t>
      </w:r>
      <w:r w:rsidRPr="003520E8">
        <w:rPr>
          <w:spacing w:val="-9"/>
          <w:sz w:val="20"/>
          <w:szCs w:val="20"/>
        </w:rPr>
        <w:t xml:space="preserve"> </w:t>
      </w:r>
      <w:r w:rsidRPr="003520E8">
        <w:rPr>
          <w:sz w:val="20"/>
          <w:szCs w:val="20"/>
        </w:rPr>
        <w:t>todos</w:t>
      </w:r>
      <w:r w:rsidRPr="003520E8">
        <w:rPr>
          <w:spacing w:val="-9"/>
          <w:sz w:val="20"/>
          <w:szCs w:val="20"/>
        </w:rPr>
        <w:t xml:space="preserve"> </w:t>
      </w:r>
      <w:r w:rsidRPr="003520E8">
        <w:rPr>
          <w:sz w:val="20"/>
          <w:szCs w:val="20"/>
        </w:rPr>
        <w:t>los</w:t>
      </w:r>
      <w:r w:rsidRPr="003520E8">
        <w:rPr>
          <w:spacing w:val="-10"/>
          <w:sz w:val="20"/>
          <w:szCs w:val="20"/>
        </w:rPr>
        <w:t xml:space="preserve"> </w:t>
      </w:r>
      <w:r w:rsidRPr="003520E8">
        <w:rPr>
          <w:sz w:val="20"/>
          <w:szCs w:val="20"/>
        </w:rPr>
        <w:t>datos</w:t>
      </w:r>
      <w:r w:rsidRPr="003520E8">
        <w:rPr>
          <w:spacing w:val="-11"/>
          <w:sz w:val="20"/>
          <w:szCs w:val="20"/>
        </w:rPr>
        <w:t xml:space="preserve"> </w:t>
      </w:r>
      <w:r w:rsidRPr="003520E8">
        <w:rPr>
          <w:sz w:val="20"/>
          <w:szCs w:val="20"/>
        </w:rPr>
        <w:t>que</w:t>
      </w:r>
      <w:r w:rsidRPr="003520E8">
        <w:rPr>
          <w:spacing w:val="-10"/>
          <w:sz w:val="20"/>
          <w:szCs w:val="20"/>
        </w:rPr>
        <w:t xml:space="preserve"> </w:t>
      </w:r>
      <w:r w:rsidRPr="003520E8">
        <w:rPr>
          <w:sz w:val="20"/>
          <w:szCs w:val="20"/>
        </w:rPr>
        <w:t>provienen</w:t>
      </w:r>
      <w:r w:rsidRPr="003520E8">
        <w:rPr>
          <w:spacing w:val="-10"/>
          <w:sz w:val="20"/>
          <w:szCs w:val="20"/>
        </w:rPr>
        <w:t xml:space="preserve"> </w:t>
      </w:r>
      <w:r w:rsidRPr="003520E8">
        <w:rPr>
          <w:sz w:val="20"/>
          <w:szCs w:val="20"/>
        </w:rPr>
        <w:t>o</w:t>
      </w:r>
      <w:r w:rsidRPr="003520E8">
        <w:rPr>
          <w:spacing w:val="-9"/>
          <w:sz w:val="20"/>
          <w:szCs w:val="20"/>
        </w:rPr>
        <w:t xml:space="preserve"> </w:t>
      </w:r>
      <w:r w:rsidRPr="003520E8">
        <w:rPr>
          <w:sz w:val="20"/>
          <w:szCs w:val="20"/>
        </w:rPr>
        <w:t>son</w:t>
      </w:r>
      <w:r w:rsidRPr="003520E8">
        <w:rPr>
          <w:spacing w:val="-12"/>
          <w:sz w:val="20"/>
          <w:szCs w:val="20"/>
        </w:rPr>
        <w:t xml:space="preserve"> </w:t>
      </w:r>
      <w:r w:rsidRPr="003520E8">
        <w:rPr>
          <w:sz w:val="20"/>
          <w:szCs w:val="20"/>
        </w:rPr>
        <w:t>generados</w:t>
      </w:r>
      <w:r w:rsidRPr="003520E8">
        <w:rPr>
          <w:spacing w:val="-12"/>
          <w:sz w:val="20"/>
          <w:szCs w:val="20"/>
        </w:rPr>
        <w:t xml:space="preserve"> </w:t>
      </w:r>
      <w:r w:rsidRPr="003520E8">
        <w:rPr>
          <w:sz w:val="20"/>
          <w:szCs w:val="20"/>
        </w:rPr>
        <w:t>por el cliente y/o usuario</w:t>
      </w:r>
      <w:r w:rsidRPr="003520E8">
        <w:rPr>
          <w:spacing w:val="-2"/>
          <w:sz w:val="20"/>
          <w:szCs w:val="20"/>
        </w:rPr>
        <w:t xml:space="preserve"> </w:t>
      </w:r>
      <w:r w:rsidRPr="003520E8">
        <w:rPr>
          <w:sz w:val="20"/>
          <w:szCs w:val="20"/>
        </w:rPr>
        <w:t>externo.</w:t>
      </w:r>
    </w:p>
    <w:p w:rsidR="00847F86" w:rsidRPr="003520E8" w:rsidRDefault="00847F86" w:rsidP="003520E8">
      <w:pPr>
        <w:pStyle w:val="Textoindependiente"/>
        <w:spacing w:before="11"/>
        <w:jc w:val="both"/>
        <w:rPr>
          <w:sz w:val="20"/>
          <w:szCs w:val="20"/>
        </w:rPr>
      </w:pPr>
    </w:p>
    <w:p w:rsidR="00847F86" w:rsidRPr="003520E8" w:rsidRDefault="00317FFE" w:rsidP="003520E8">
      <w:pPr>
        <w:pStyle w:val="Textoindependiente"/>
        <w:ind w:left="106" w:right="233"/>
        <w:jc w:val="both"/>
        <w:rPr>
          <w:sz w:val="20"/>
          <w:szCs w:val="20"/>
        </w:rPr>
      </w:pPr>
      <w:r w:rsidRPr="003520E8">
        <w:rPr>
          <w:b/>
          <w:sz w:val="20"/>
          <w:szCs w:val="20"/>
        </w:rPr>
        <w:t>Comunicación</w:t>
      </w:r>
      <w:r w:rsidRPr="003520E8">
        <w:rPr>
          <w:b/>
          <w:spacing w:val="-8"/>
          <w:sz w:val="20"/>
          <w:szCs w:val="20"/>
        </w:rPr>
        <w:t xml:space="preserve"> </w:t>
      </w:r>
      <w:r w:rsidRPr="003520E8">
        <w:rPr>
          <w:b/>
          <w:sz w:val="20"/>
          <w:szCs w:val="20"/>
        </w:rPr>
        <w:t>interna</w:t>
      </w:r>
      <w:r w:rsidRPr="003520E8">
        <w:rPr>
          <w:b/>
          <w:spacing w:val="-6"/>
          <w:sz w:val="20"/>
          <w:szCs w:val="20"/>
        </w:rPr>
        <w:t xml:space="preserve"> </w:t>
      </w:r>
      <w:r w:rsidRPr="003520E8">
        <w:rPr>
          <w:b/>
          <w:sz w:val="20"/>
          <w:szCs w:val="20"/>
        </w:rPr>
        <w:t>(CI):</w:t>
      </w:r>
      <w:r w:rsidRPr="003520E8">
        <w:rPr>
          <w:b/>
          <w:spacing w:val="-13"/>
          <w:sz w:val="20"/>
          <w:szCs w:val="20"/>
        </w:rPr>
        <w:t xml:space="preserve"> </w:t>
      </w:r>
      <w:r w:rsidRPr="003520E8">
        <w:rPr>
          <w:sz w:val="20"/>
          <w:szCs w:val="20"/>
        </w:rPr>
        <w:t>Es</w:t>
      </w:r>
      <w:r w:rsidRPr="003520E8">
        <w:rPr>
          <w:spacing w:val="-5"/>
          <w:sz w:val="20"/>
          <w:szCs w:val="20"/>
        </w:rPr>
        <w:t xml:space="preserve"> </w:t>
      </w:r>
      <w:r w:rsidRPr="003520E8">
        <w:rPr>
          <w:sz w:val="20"/>
          <w:szCs w:val="20"/>
        </w:rPr>
        <w:t>el</w:t>
      </w:r>
      <w:r w:rsidRPr="003520E8">
        <w:rPr>
          <w:spacing w:val="-5"/>
          <w:sz w:val="20"/>
          <w:szCs w:val="20"/>
        </w:rPr>
        <w:t xml:space="preserve"> </w:t>
      </w:r>
      <w:r w:rsidRPr="003520E8">
        <w:rPr>
          <w:sz w:val="20"/>
          <w:szCs w:val="20"/>
        </w:rPr>
        <w:t>conjunto</w:t>
      </w:r>
      <w:r w:rsidRPr="003520E8">
        <w:rPr>
          <w:spacing w:val="-7"/>
          <w:sz w:val="20"/>
          <w:szCs w:val="20"/>
        </w:rPr>
        <w:t xml:space="preserve"> </w:t>
      </w:r>
      <w:r w:rsidRPr="003520E8">
        <w:rPr>
          <w:sz w:val="20"/>
          <w:szCs w:val="20"/>
        </w:rPr>
        <w:t>de</w:t>
      </w:r>
      <w:r w:rsidRPr="003520E8">
        <w:rPr>
          <w:spacing w:val="-6"/>
          <w:sz w:val="20"/>
          <w:szCs w:val="20"/>
        </w:rPr>
        <w:t xml:space="preserve"> </w:t>
      </w:r>
      <w:r w:rsidRPr="003520E8">
        <w:rPr>
          <w:sz w:val="20"/>
          <w:szCs w:val="20"/>
        </w:rPr>
        <w:t>datos</w:t>
      </w:r>
      <w:r w:rsidRPr="003520E8">
        <w:rPr>
          <w:spacing w:val="-4"/>
          <w:sz w:val="20"/>
          <w:szCs w:val="20"/>
        </w:rPr>
        <w:t xml:space="preserve"> </w:t>
      </w:r>
      <w:r w:rsidRPr="003520E8">
        <w:rPr>
          <w:sz w:val="20"/>
          <w:szCs w:val="20"/>
        </w:rPr>
        <w:t>que</w:t>
      </w:r>
      <w:r w:rsidRPr="003520E8">
        <w:rPr>
          <w:spacing w:val="-8"/>
          <w:sz w:val="20"/>
          <w:szCs w:val="20"/>
        </w:rPr>
        <w:t xml:space="preserve"> </w:t>
      </w:r>
      <w:r w:rsidRPr="003520E8">
        <w:rPr>
          <w:sz w:val="20"/>
          <w:szCs w:val="20"/>
        </w:rPr>
        <w:t>se</w:t>
      </w:r>
      <w:r w:rsidRPr="003520E8">
        <w:rPr>
          <w:spacing w:val="-4"/>
          <w:sz w:val="20"/>
          <w:szCs w:val="20"/>
        </w:rPr>
        <w:t xml:space="preserve"> </w:t>
      </w:r>
      <w:r w:rsidRPr="003520E8">
        <w:rPr>
          <w:sz w:val="20"/>
          <w:szCs w:val="20"/>
        </w:rPr>
        <w:t>originan</w:t>
      </w:r>
      <w:r w:rsidRPr="003520E8">
        <w:rPr>
          <w:spacing w:val="-4"/>
          <w:sz w:val="20"/>
          <w:szCs w:val="20"/>
        </w:rPr>
        <w:t xml:space="preserve"> </w:t>
      </w:r>
      <w:r w:rsidRPr="003520E8">
        <w:rPr>
          <w:sz w:val="20"/>
          <w:szCs w:val="20"/>
        </w:rPr>
        <w:t>del</w:t>
      </w:r>
      <w:r w:rsidRPr="003520E8">
        <w:rPr>
          <w:spacing w:val="-6"/>
          <w:sz w:val="20"/>
          <w:szCs w:val="20"/>
        </w:rPr>
        <w:t xml:space="preserve"> </w:t>
      </w:r>
      <w:r w:rsidRPr="003520E8">
        <w:rPr>
          <w:sz w:val="20"/>
          <w:szCs w:val="20"/>
        </w:rPr>
        <w:t>ejercicio</w:t>
      </w:r>
      <w:r w:rsidRPr="003520E8">
        <w:rPr>
          <w:spacing w:val="-4"/>
          <w:sz w:val="20"/>
          <w:szCs w:val="20"/>
        </w:rPr>
        <w:t xml:space="preserve"> </w:t>
      </w:r>
      <w:r w:rsidRPr="003520E8">
        <w:rPr>
          <w:sz w:val="20"/>
          <w:szCs w:val="20"/>
        </w:rPr>
        <w:t>de</w:t>
      </w:r>
      <w:r w:rsidRPr="003520E8">
        <w:rPr>
          <w:spacing w:val="-5"/>
          <w:sz w:val="20"/>
          <w:szCs w:val="20"/>
        </w:rPr>
        <w:t xml:space="preserve"> </w:t>
      </w:r>
      <w:r w:rsidRPr="003520E8">
        <w:rPr>
          <w:sz w:val="20"/>
          <w:szCs w:val="20"/>
        </w:rPr>
        <w:t>la</w:t>
      </w:r>
      <w:r w:rsidRPr="003520E8">
        <w:rPr>
          <w:spacing w:val="-8"/>
          <w:sz w:val="20"/>
          <w:szCs w:val="20"/>
        </w:rPr>
        <w:t xml:space="preserve"> </w:t>
      </w:r>
      <w:r w:rsidRPr="003520E8">
        <w:rPr>
          <w:sz w:val="20"/>
          <w:szCs w:val="20"/>
        </w:rPr>
        <w:t>función</w:t>
      </w:r>
      <w:r w:rsidRPr="003520E8">
        <w:rPr>
          <w:spacing w:val="-5"/>
          <w:sz w:val="20"/>
          <w:szCs w:val="20"/>
        </w:rPr>
        <w:t xml:space="preserve"> </w:t>
      </w:r>
      <w:r w:rsidRPr="003520E8">
        <w:rPr>
          <w:sz w:val="20"/>
          <w:szCs w:val="20"/>
        </w:rPr>
        <w:t>de</w:t>
      </w:r>
      <w:r w:rsidRPr="003520E8">
        <w:rPr>
          <w:spacing w:val="-7"/>
          <w:sz w:val="20"/>
          <w:szCs w:val="20"/>
        </w:rPr>
        <w:t xml:space="preserve"> </w:t>
      </w:r>
      <w:r w:rsidRPr="003520E8">
        <w:rPr>
          <w:sz w:val="20"/>
          <w:szCs w:val="20"/>
        </w:rPr>
        <w:t>la entidad y se difunden en su</w:t>
      </w:r>
      <w:r w:rsidRPr="003520E8">
        <w:rPr>
          <w:spacing w:val="-6"/>
          <w:sz w:val="20"/>
          <w:szCs w:val="20"/>
        </w:rPr>
        <w:t xml:space="preserve"> </w:t>
      </w:r>
      <w:r w:rsidRPr="003520E8">
        <w:rPr>
          <w:sz w:val="20"/>
          <w:szCs w:val="20"/>
        </w:rPr>
        <w:t>interior.</w:t>
      </w:r>
    </w:p>
    <w:p w:rsidR="00847F86" w:rsidRPr="003520E8" w:rsidRDefault="00847F86" w:rsidP="003520E8">
      <w:pPr>
        <w:pStyle w:val="Textoindependiente"/>
        <w:spacing w:before="11"/>
        <w:jc w:val="both"/>
        <w:rPr>
          <w:sz w:val="20"/>
          <w:szCs w:val="20"/>
        </w:rPr>
      </w:pPr>
    </w:p>
    <w:p w:rsidR="00847F86" w:rsidRPr="003520E8" w:rsidRDefault="00317FFE" w:rsidP="003520E8">
      <w:pPr>
        <w:pStyle w:val="Textoindependiente"/>
        <w:spacing w:line="244" w:lineRule="auto"/>
        <w:ind w:left="106" w:right="238"/>
        <w:jc w:val="both"/>
        <w:rPr>
          <w:sz w:val="20"/>
          <w:szCs w:val="20"/>
        </w:rPr>
      </w:pPr>
      <w:r w:rsidRPr="003520E8">
        <w:rPr>
          <w:b/>
          <w:sz w:val="20"/>
          <w:szCs w:val="20"/>
        </w:rPr>
        <w:t xml:space="preserve">Control de Cambios: </w:t>
      </w:r>
      <w:r w:rsidRPr="003520E8">
        <w:rPr>
          <w:sz w:val="20"/>
          <w:szCs w:val="20"/>
        </w:rPr>
        <w:t>Es el registro de las modificaciones de un documento del Sistema Integrado de Gestión. Aparece al final de cada documento del SIG.</w:t>
      </w:r>
    </w:p>
    <w:p w:rsidR="00847F86" w:rsidRPr="003520E8" w:rsidRDefault="00847F86" w:rsidP="003520E8">
      <w:pPr>
        <w:pStyle w:val="Textoindependiente"/>
        <w:spacing w:before="1"/>
        <w:jc w:val="both"/>
        <w:rPr>
          <w:sz w:val="20"/>
          <w:szCs w:val="20"/>
        </w:rPr>
      </w:pPr>
    </w:p>
    <w:p w:rsidR="00847F86" w:rsidRPr="003520E8" w:rsidRDefault="00317FFE" w:rsidP="003520E8">
      <w:pPr>
        <w:pStyle w:val="Textoindependiente"/>
        <w:spacing w:line="242" w:lineRule="auto"/>
        <w:ind w:left="106" w:right="233"/>
        <w:jc w:val="both"/>
        <w:rPr>
          <w:sz w:val="20"/>
          <w:szCs w:val="20"/>
        </w:rPr>
      </w:pPr>
      <w:r w:rsidRPr="003520E8">
        <w:rPr>
          <w:b/>
          <w:sz w:val="20"/>
          <w:szCs w:val="20"/>
        </w:rPr>
        <w:t>Copia</w:t>
      </w:r>
      <w:r w:rsidRPr="003520E8">
        <w:rPr>
          <w:b/>
          <w:spacing w:val="-6"/>
          <w:sz w:val="20"/>
          <w:szCs w:val="20"/>
        </w:rPr>
        <w:t xml:space="preserve"> </w:t>
      </w:r>
      <w:r w:rsidRPr="003520E8">
        <w:rPr>
          <w:b/>
          <w:sz w:val="20"/>
          <w:szCs w:val="20"/>
        </w:rPr>
        <w:t>Controlada</w:t>
      </w:r>
      <w:r w:rsidRPr="003520E8">
        <w:rPr>
          <w:sz w:val="20"/>
          <w:szCs w:val="20"/>
        </w:rPr>
        <w:t>:</w:t>
      </w:r>
      <w:r w:rsidRPr="003520E8">
        <w:rPr>
          <w:spacing w:val="-6"/>
          <w:sz w:val="20"/>
          <w:szCs w:val="20"/>
        </w:rPr>
        <w:t xml:space="preserve"> </w:t>
      </w:r>
      <w:r w:rsidRPr="003520E8">
        <w:rPr>
          <w:sz w:val="20"/>
          <w:szCs w:val="20"/>
        </w:rPr>
        <w:t>Son</w:t>
      </w:r>
      <w:r w:rsidRPr="003520E8">
        <w:rPr>
          <w:spacing w:val="-6"/>
          <w:sz w:val="20"/>
          <w:szCs w:val="20"/>
        </w:rPr>
        <w:t xml:space="preserve"> </w:t>
      </w:r>
      <w:r w:rsidRPr="003520E8">
        <w:rPr>
          <w:sz w:val="20"/>
          <w:szCs w:val="20"/>
        </w:rPr>
        <w:t>los</w:t>
      </w:r>
      <w:r w:rsidRPr="003520E8">
        <w:rPr>
          <w:spacing w:val="-5"/>
          <w:sz w:val="20"/>
          <w:szCs w:val="20"/>
        </w:rPr>
        <w:t xml:space="preserve"> </w:t>
      </w:r>
      <w:r w:rsidRPr="003520E8">
        <w:rPr>
          <w:sz w:val="20"/>
          <w:szCs w:val="20"/>
        </w:rPr>
        <w:t>documentos</w:t>
      </w:r>
      <w:r w:rsidRPr="003520E8">
        <w:rPr>
          <w:spacing w:val="-5"/>
          <w:sz w:val="20"/>
          <w:szCs w:val="20"/>
        </w:rPr>
        <w:t xml:space="preserve"> </w:t>
      </w:r>
      <w:r w:rsidRPr="003520E8">
        <w:rPr>
          <w:sz w:val="20"/>
          <w:szCs w:val="20"/>
        </w:rPr>
        <w:t>del</w:t>
      </w:r>
      <w:r w:rsidRPr="003520E8">
        <w:rPr>
          <w:spacing w:val="-6"/>
          <w:sz w:val="20"/>
          <w:szCs w:val="20"/>
        </w:rPr>
        <w:t xml:space="preserve"> </w:t>
      </w:r>
      <w:r w:rsidRPr="003520E8">
        <w:rPr>
          <w:sz w:val="20"/>
          <w:szCs w:val="20"/>
        </w:rPr>
        <w:t>Sistema</w:t>
      </w:r>
      <w:r w:rsidRPr="003520E8">
        <w:rPr>
          <w:spacing w:val="-6"/>
          <w:sz w:val="20"/>
          <w:szCs w:val="20"/>
        </w:rPr>
        <w:t xml:space="preserve"> </w:t>
      </w:r>
      <w:r w:rsidRPr="003520E8">
        <w:rPr>
          <w:sz w:val="20"/>
          <w:szCs w:val="20"/>
        </w:rPr>
        <w:t>Integrado</w:t>
      </w:r>
      <w:r w:rsidRPr="003520E8">
        <w:rPr>
          <w:spacing w:val="-5"/>
          <w:sz w:val="20"/>
          <w:szCs w:val="20"/>
        </w:rPr>
        <w:t xml:space="preserve"> </w:t>
      </w:r>
      <w:r w:rsidRPr="003520E8">
        <w:rPr>
          <w:sz w:val="20"/>
          <w:szCs w:val="20"/>
        </w:rPr>
        <w:t>de</w:t>
      </w:r>
      <w:r w:rsidRPr="003520E8">
        <w:rPr>
          <w:spacing w:val="-8"/>
          <w:sz w:val="20"/>
          <w:szCs w:val="20"/>
        </w:rPr>
        <w:t xml:space="preserve"> </w:t>
      </w:r>
      <w:r w:rsidRPr="003520E8">
        <w:rPr>
          <w:sz w:val="20"/>
          <w:szCs w:val="20"/>
        </w:rPr>
        <w:t>Gestión</w:t>
      </w:r>
      <w:r w:rsidRPr="003520E8">
        <w:rPr>
          <w:spacing w:val="-8"/>
          <w:sz w:val="20"/>
          <w:szCs w:val="20"/>
        </w:rPr>
        <w:t xml:space="preserve"> </w:t>
      </w:r>
      <w:r w:rsidRPr="003520E8">
        <w:rPr>
          <w:sz w:val="20"/>
          <w:szCs w:val="20"/>
        </w:rPr>
        <w:t>(SIG),</w:t>
      </w:r>
      <w:r w:rsidRPr="003520E8">
        <w:rPr>
          <w:spacing w:val="-7"/>
          <w:sz w:val="20"/>
          <w:szCs w:val="20"/>
        </w:rPr>
        <w:t xml:space="preserve"> </w:t>
      </w:r>
      <w:r w:rsidRPr="003520E8">
        <w:rPr>
          <w:sz w:val="20"/>
          <w:szCs w:val="20"/>
        </w:rPr>
        <w:t>que</w:t>
      </w:r>
      <w:r w:rsidRPr="003520E8">
        <w:rPr>
          <w:spacing w:val="-8"/>
          <w:sz w:val="20"/>
          <w:szCs w:val="20"/>
        </w:rPr>
        <w:t xml:space="preserve"> </w:t>
      </w:r>
      <w:r w:rsidRPr="003520E8">
        <w:rPr>
          <w:sz w:val="20"/>
          <w:szCs w:val="20"/>
        </w:rPr>
        <w:t>se</w:t>
      </w:r>
      <w:r w:rsidRPr="003520E8">
        <w:rPr>
          <w:spacing w:val="-5"/>
          <w:sz w:val="20"/>
          <w:szCs w:val="20"/>
        </w:rPr>
        <w:t xml:space="preserve"> </w:t>
      </w:r>
      <w:r w:rsidRPr="003520E8">
        <w:rPr>
          <w:sz w:val="20"/>
          <w:szCs w:val="20"/>
        </w:rPr>
        <w:t>distribuyen y consultan a través de la intranet, para garantizar el uso de la versión vigente del documento y prevenir el uso no intencionado de documentos</w:t>
      </w:r>
      <w:r w:rsidRPr="003520E8">
        <w:rPr>
          <w:spacing w:val="-3"/>
          <w:sz w:val="20"/>
          <w:szCs w:val="20"/>
        </w:rPr>
        <w:t xml:space="preserve"> </w:t>
      </w:r>
      <w:r w:rsidRPr="003520E8">
        <w:rPr>
          <w:sz w:val="20"/>
          <w:szCs w:val="20"/>
        </w:rPr>
        <w:t>obsoletos.</w:t>
      </w:r>
    </w:p>
    <w:p w:rsidR="00847F86" w:rsidRPr="003520E8" w:rsidRDefault="00847F86" w:rsidP="003520E8">
      <w:pPr>
        <w:pStyle w:val="Textoindependiente"/>
        <w:spacing w:before="5"/>
        <w:jc w:val="both"/>
        <w:rPr>
          <w:sz w:val="20"/>
          <w:szCs w:val="20"/>
        </w:rPr>
      </w:pPr>
    </w:p>
    <w:p w:rsidR="00847F86" w:rsidRPr="003520E8" w:rsidRDefault="00317FFE" w:rsidP="003520E8">
      <w:pPr>
        <w:pStyle w:val="Textoindependiente"/>
        <w:spacing w:line="244" w:lineRule="auto"/>
        <w:ind w:left="106" w:right="240"/>
        <w:jc w:val="both"/>
        <w:rPr>
          <w:sz w:val="20"/>
          <w:szCs w:val="20"/>
        </w:rPr>
      </w:pPr>
      <w:r w:rsidRPr="003520E8">
        <w:rPr>
          <w:b/>
          <w:sz w:val="20"/>
          <w:szCs w:val="20"/>
        </w:rPr>
        <w:t xml:space="preserve">Copia No Controlada: </w:t>
      </w:r>
      <w:r w:rsidRPr="003520E8">
        <w:rPr>
          <w:sz w:val="20"/>
          <w:szCs w:val="20"/>
        </w:rPr>
        <w:t>Son copias de los “documentos del Sistema Integrado de Gestión” que no cumplen con las características de copias controladas, tales como impresiones, fotocopias etc.</w:t>
      </w:r>
    </w:p>
    <w:p w:rsidR="00847F86" w:rsidRPr="003520E8" w:rsidRDefault="00847F86" w:rsidP="003520E8">
      <w:pPr>
        <w:pStyle w:val="Textoindependiente"/>
        <w:spacing w:before="1"/>
        <w:jc w:val="both"/>
        <w:rPr>
          <w:sz w:val="20"/>
          <w:szCs w:val="20"/>
        </w:rPr>
      </w:pPr>
    </w:p>
    <w:p w:rsidR="00847F86" w:rsidRPr="003520E8" w:rsidRDefault="00317FFE" w:rsidP="003520E8">
      <w:pPr>
        <w:pStyle w:val="Textoindependiente"/>
        <w:spacing w:line="242" w:lineRule="auto"/>
        <w:ind w:left="106" w:right="237"/>
        <w:jc w:val="both"/>
        <w:rPr>
          <w:sz w:val="20"/>
          <w:szCs w:val="20"/>
        </w:rPr>
      </w:pPr>
      <w:r w:rsidRPr="003520E8">
        <w:rPr>
          <w:b/>
          <w:sz w:val="20"/>
          <w:szCs w:val="20"/>
        </w:rPr>
        <w:t xml:space="preserve">Criterios de Operación: </w:t>
      </w:r>
      <w:r w:rsidRPr="003520E8">
        <w:rPr>
          <w:sz w:val="20"/>
          <w:szCs w:val="20"/>
        </w:rPr>
        <w:t>Son parámetros necesarios para que sean tenidos en cuenta dentro de la ejecución de las actividades, permitiendo evitar posibles desviaciones o incumplimientos al procedimiento.</w:t>
      </w:r>
    </w:p>
    <w:p w:rsidR="00847F86" w:rsidRPr="003520E8" w:rsidRDefault="00847F86" w:rsidP="003520E8">
      <w:pPr>
        <w:pStyle w:val="Textoindependiente"/>
        <w:spacing w:before="5"/>
        <w:jc w:val="both"/>
        <w:rPr>
          <w:sz w:val="20"/>
          <w:szCs w:val="20"/>
        </w:rPr>
      </w:pPr>
    </w:p>
    <w:p w:rsidR="00847F86" w:rsidRPr="003520E8" w:rsidRDefault="00317FFE" w:rsidP="003520E8">
      <w:pPr>
        <w:pStyle w:val="Textoindependiente"/>
        <w:ind w:left="106" w:right="235"/>
        <w:jc w:val="both"/>
        <w:rPr>
          <w:sz w:val="20"/>
          <w:szCs w:val="20"/>
        </w:rPr>
      </w:pPr>
      <w:r w:rsidRPr="003520E8">
        <w:rPr>
          <w:b/>
          <w:sz w:val="20"/>
          <w:szCs w:val="20"/>
        </w:rPr>
        <w:t xml:space="preserve">Documentación externa: </w:t>
      </w:r>
      <w:r w:rsidRPr="003520E8">
        <w:rPr>
          <w:sz w:val="20"/>
          <w:szCs w:val="20"/>
        </w:rPr>
        <w:t>Aquella documentación que proviene desde fuera de la entidad y son utilizad</w:t>
      </w:r>
      <w:r w:rsidR="00456D4D" w:rsidRPr="003520E8">
        <w:rPr>
          <w:sz w:val="20"/>
          <w:szCs w:val="20"/>
        </w:rPr>
        <w:t>a</w:t>
      </w:r>
      <w:r w:rsidRPr="003520E8">
        <w:rPr>
          <w:sz w:val="20"/>
          <w:szCs w:val="20"/>
        </w:rPr>
        <w:t>s por los procesos, tal como: organismos no gubernamentales de competencia local, nacional o internacional, Entidades del gobierno, otros organismos del estado, proveedores, otras personas naturales o jurídicas.</w:t>
      </w:r>
    </w:p>
    <w:p w:rsidR="00847F86" w:rsidRPr="003520E8" w:rsidRDefault="00847F86" w:rsidP="003520E8">
      <w:pPr>
        <w:pStyle w:val="Textoindependiente"/>
        <w:jc w:val="both"/>
        <w:rPr>
          <w:sz w:val="20"/>
          <w:szCs w:val="20"/>
        </w:rPr>
      </w:pPr>
    </w:p>
    <w:p w:rsidR="00847F86" w:rsidRPr="003520E8" w:rsidRDefault="00317FFE" w:rsidP="003520E8">
      <w:pPr>
        <w:pStyle w:val="Textoindependiente"/>
        <w:ind w:left="106" w:right="236"/>
        <w:jc w:val="both"/>
        <w:rPr>
          <w:sz w:val="20"/>
          <w:szCs w:val="20"/>
        </w:rPr>
      </w:pPr>
      <w:r w:rsidRPr="003520E8">
        <w:rPr>
          <w:b/>
          <w:sz w:val="20"/>
          <w:szCs w:val="20"/>
        </w:rPr>
        <w:t>Documento:</w:t>
      </w:r>
      <w:r w:rsidRPr="003520E8">
        <w:rPr>
          <w:b/>
          <w:spacing w:val="-4"/>
          <w:sz w:val="20"/>
          <w:szCs w:val="20"/>
        </w:rPr>
        <w:t xml:space="preserve"> </w:t>
      </w:r>
      <w:r w:rsidRPr="003520E8">
        <w:rPr>
          <w:sz w:val="20"/>
          <w:szCs w:val="20"/>
        </w:rPr>
        <w:t>Según</w:t>
      </w:r>
      <w:r w:rsidRPr="003520E8">
        <w:rPr>
          <w:spacing w:val="-6"/>
          <w:sz w:val="20"/>
          <w:szCs w:val="20"/>
        </w:rPr>
        <w:t xml:space="preserve"> </w:t>
      </w:r>
      <w:r w:rsidRPr="003520E8">
        <w:rPr>
          <w:sz w:val="20"/>
          <w:szCs w:val="20"/>
        </w:rPr>
        <w:t>lo</w:t>
      </w:r>
      <w:r w:rsidRPr="003520E8">
        <w:rPr>
          <w:spacing w:val="-5"/>
          <w:sz w:val="20"/>
          <w:szCs w:val="20"/>
        </w:rPr>
        <w:t xml:space="preserve"> </w:t>
      </w:r>
      <w:r w:rsidRPr="003520E8">
        <w:rPr>
          <w:sz w:val="20"/>
          <w:szCs w:val="20"/>
        </w:rPr>
        <w:t>establecido</w:t>
      </w:r>
      <w:r w:rsidRPr="003520E8">
        <w:rPr>
          <w:spacing w:val="-5"/>
          <w:sz w:val="20"/>
          <w:szCs w:val="20"/>
        </w:rPr>
        <w:t xml:space="preserve"> </w:t>
      </w:r>
      <w:r w:rsidRPr="003520E8">
        <w:rPr>
          <w:sz w:val="20"/>
          <w:szCs w:val="20"/>
        </w:rPr>
        <w:t>en</w:t>
      </w:r>
      <w:r w:rsidRPr="003520E8">
        <w:rPr>
          <w:spacing w:val="-6"/>
          <w:sz w:val="20"/>
          <w:szCs w:val="20"/>
        </w:rPr>
        <w:t xml:space="preserve"> </w:t>
      </w:r>
      <w:r w:rsidRPr="003520E8">
        <w:rPr>
          <w:sz w:val="20"/>
          <w:szCs w:val="20"/>
        </w:rPr>
        <w:t>la</w:t>
      </w:r>
      <w:r w:rsidRPr="003520E8">
        <w:rPr>
          <w:spacing w:val="-5"/>
          <w:sz w:val="20"/>
          <w:szCs w:val="20"/>
        </w:rPr>
        <w:t xml:space="preserve"> </w:t>
      </w:r>
      <w:r w:rsidRPr="003520E8">
        <w:rPr>
          <w:sz w:val="20"/>
          <w:szCs w:val="20"/>
        </w:rPr>
        <w:t>NTC</w:t>
      </w:r>
      <w:r w:rsidRPr="003520E8">
        <w:rPr>
          <w:spacing w:val="-5"/>
          <w:sz w:val="20"/>
          <w:szCs w:val="20"/>
        </w:rPr>
        <w:t xml:space="preserve"> </w:t>
      </w:r>
      <w:r w:rsidRPr="003520E8">
        <w:rPr>
          <w:sz w:val="20"/>
          <w:szCs w:val="20"/>
        </w:rPr>
        <w:t>GP</w:t>
      </w:r>
      <w:r w:rsidRPr="003520E8">
        <w:rPr>
          <w:spacing w:val="-8"/>
          <w:sz w:val="20"/>
          <w:szCs w:val="20"/>
        </w:rPr>
        <w:t xml:space="preserve"> </w:t>
      </w:r>
      <w:r w:rsidRPr="003520E8">
        <w:rPr>
          <w:sz w:val="20"/>
          <w:szCs w:val="20"/>
        </w:rPr>
        <w:t>1000,</w:t>
      </w:r>
      <w:r w:rsidRPr="003520E8">
        <w:rPr>
          <w:spacing w:val="-3"/>
          <w:sz w:val="20"/>
          <w:szCs w:val="20"/>
        </w:rPr>
        <w:t xml:space="preserve"> </w:t>
      </w:r>
      <w:r w:rsidRPr="003520E8">
        <w:rPr>
          <w:sz w:val="20"/>
          <w:szCs w:val="20"/>
        </w:rPr>
        <w:t>se</w:t>
      </w:r>
      <w:r w:rsidRPr="003520E8">
        <w:rPr>
          <w:spacing w:val="-5"/>
          <w:sz w:val="20"/>
          <w:szCs w:val="20"/>
        </w:rPr>
        <w:t xml:space="preserve"> </w:t>
      </w:r>
      <w:r w:rsidRPr="003520E8">
        <w:rPr>
          <w:sz w:val="20"/>
          <w:szCs w:val="20"/>
        </w:rPr>
        <w:t>define</w:t>
      </w:r>
      <w:r w:rsidRPr="003520E8">
        <w:rPr>
          <w:spacing w:val="-6"/>
          <w:sz w:val="20"/>
          <w:szCs w:val="20"/>
        </w:rPr>
        <w:t xml:space="preserve"> </w:t>
      </w:r>
      <w:r w:rsidRPr="003520E8">
        <w:rPr>
          <w:sz w:val="20"/>
          <w:szCs w:val="20"/>
        </w:rPr>
        <w:t>como</w:t>
      </w:r>
      <w:r w:rsidRPr="003520E8">
        <w:rPr>
          <w:spacing w:val="-5"/>
          <w:sz w:val="20"/>
          <w:szCs w:val="20"/>
        </w:rPr>
        <w:t xml:space="preserve"> </w:t>
      </w:r>
      <w:r w:rsidRPr="003520E8">
        <w:rPr>
          <w:sz w:val="20"/>
          <w:szCs w:val="20"/>
        </w:rPr>
        <w:t>toda</w:t>
      </w:r>
      <w:r w:rsidRPr="003520E8">
        <w:rPr>
          <w:spacing w:val="-6"/>
          <w:sz w:val="20"/>
          <w:szCs w:val="20"/>
        </w:rPr>
        <w:t xml:space="preserve"> </w:t>
      </w:r>
      <w:r w:rsidRPr="003520E8">
        <w:rPr>
          <w:sz w:val="20"/>
          <w:szCs w:val="20"/>
        </w:rPr>
        <w:t>información</w:t>
      </w:r>
      <w:r w:rsidRPr="003520E8">
        <w:rPr>
          <w:spacing w:val="-6"/>
          <w:sz w:val="20"/>
          <w:szCs w:val="20"/>
        </w:rPr>
        <w:t xml:space="preserve"> </w:t>
      </w:r>
      <w:r w:rsidRPr="003520E8">
        <w:rPr>
          <w:sz w:val="20"/>
          <w:szCs w:val="20"/>
        </w:rPr>
        <w:t>(datos</w:t>
      </w:r>
      <w:r w:rsidRPr="003520E8">
        <w:rPr>
          <w:spacing w:val="-9"/>
          <w:sz w:val="20"/>
          <w:szCs w:val="20"/>
        </w:rPr>
        <w:t xml:space="preserve"> </w:t>
      </w:r>
      <w:r w:rsidRPr="003520E8">
        <w:rPr>
          <w:sz w:val="20"/>
          <w:szCs w:val="20"/>
        </w:rPr>
        <w:t>que poseen</w:t>
      </w:r>
      <w:r w:rsidRPr="003520E8">
        <w:rPr>
          <w:spacing w:val="-6"/>
          <w:sz w:val="20"/>
          <w:szCs w:val="20"/>
        </w:rPr>
        <w:t xml:space="preserve"> </w:t>
      </w:r>
      <w:r w:rsidRPr="003520E8">
        <w:rPr>
          <w:sz w:val="20"/>
          <w:szCs w:val="20"/>
        </w:rPr>
        <w:t>significado)</w:t>
      </w:r>
      <w:r w:rsidRPr="003520E8">
        <w:rPr>
          <w:spacing w:val="-7"/>
          <w:sz w:val="20"/>
          <w:szCs w:val="20"/>
        </w:rPr>
        <w:t xml:space="preserve"> </w:t>
      </w:r>
      <w:r w:rsidRPr="003520E8">
        <w:rPr>
          <w:sz w:val="20"/>
          <w:szCs w:val="20"/>
        </w:rPr>
        <w:t>y</w:t>
      </w:r>
      <w:r w:rsidRPr="003520E8">
        <w:rPr>
          <w:spacing w:val="-10"/>
          <w:sz w:val="20"/>
          <w:szCs w:val="20"/>
        </w:rPr>
        <w:t xml:space="preserve"> </w:t>
      </w:r>
      <w:r w:rsidRPr="003520E8">
        <w:rPr>
          <w:sz w:val="20"/>
          <w:szCs w:val="20"/>
        </w:rPr>
        <w:t>su</w:t>
      </w:r>
      <w:r w:rsidRPr="003520E8">
        <w:rPr>
          <w:spacing w:val="-10"/>
          <w:sz w:val="20"/>
          <w:szCs w:val="20"/>
        </w:rPr>
        <w:t xml:space="preserve"> </w:t>
      </w:r>
      <w:r w:rsidRPr="003520E8">
        <w:rPr>
          <w:sz w:val="20"/>
          <w:szCs w:val="20"/>
        </w:rPr>
        <w:t>medio</w:t>
      </w:r>
      <w:r w:rsidRPr="003520E8">
        <w:rPr>
          <w:spacing w:val="-5"/>
          <w:sz w:val="20"/>
          <w:szCs w:val="20"/>
        </w:rPr>
        <w:t xml:space="preserve"> </w:t>
      </w:r>
      <w:r w:rsidRPr="003520E8">
        <w:rPr>
          <w:sz w:val="20"/>
          <w:szCs w:val="20"/>
        </w:rPr>
        <w:t>de</w:t>
      </w:r>
      <w:r w:rsidRPr="003520E8">
        <w:rPr>
          <w:spacing w:val="-8"/>
          <w:sz w:val="20"/>
          <w:szCs w:val="20"/>
        </w:rPr>
        <w:t xml:space="preserve"> </w:t>
      </w:r>
      <w:r w:rsidRPr="003520E8">
        <w:rPr>
          <w:sz w:val="20"/>
          <w:szCs w:val="20"/>
        </w:rPr>
        <w:t>soporte.</w:t>
      </w:r>
      <w:r w:rsidRPr="003520E8">
        <w:rPr>
          <w:spacing w:val="-6"/>
          <w:sz w:val="20"/>
          <w:szCs w:val="20"/>
        </w:rPr>
        <w:t xml:space="preserve"> </w:t>
      </w:r>
      <w:r w:rsidRPr="003520E8">
        <w:rPr>
          <w:sz w:val="20"/>
          <w:szCs w:val="20"/>
        </w:rPr>
        <w:t>El</w:t>
      </w:r>
      <w:r w:rsidRPr="003520E8">
        <w:rPr>
          <w:spacing w:val="-9"/>
          <w:sz w:val="20"/>
          <w:szCs w:val="20"/>
        </w:rPr>
        <w:t xml:space="preserve"> </w:t>
      </w:r>
      <w:r w:rsidRPr="003520E8">
        <w:rPr>
          <w:sz w:val="20"/>
          <w:szCs w:val="20"/>
        </w:rPr>
        <w:t>medio</w:t>
      </w:r>
      <w:r w:rsidRPr="003520E8">
        <w:rPr>
          <w:spacing w:val="-6"/>
          <w:sz w:val="20"/>
          <w:szCs w:val="20"/>
        </w:rPr>
        <w:t xml:space="preserve"> </w:t>
      </w:r>
      <w:r w:rsidRPr="003520E8">
        <w:rPr>
          <w:sz w:val="20"/>
          <w:szCs w:val="20"/>
        </w:rPr>
        <w:t>de</w:t>
      </w:r>
      <w:r w:rsidRPr="003520E8">
        <w:rPr>
          <w:spacing w:val="-8"/>
          <w:sz w:val="20"/>
          <w:szCs w:val="20"/>
        </w:rPr>
        <w:t xml:space="preserve"> </w:t>
      </w:r>
      <w:r w:rsidRPr="003520E8">
        <w:rPr>
          <w:sz w:val="20"/>
          <w:szCs w:val="20"/>
        </w:rPr>
        <w:t>soporte</w:t>
      </w:r>
      <w:r w:rsidRPr="003520E8">
        <w:rPr>
          <w:spacing w:val="-8"/>
          <w:sz w:val="20"/>
          <w:szCs w:val="20"/>
        </w:rPr>
        <w:t xml:space="preserve"> </w:t>
      </w:r>
      <w:r w:rsidRPr="003520E8">
        <w:rPr>
          <w:sz w:val="20"/>
          <w:szCs w:val="20"/>
        </w:rPr>
        <w:t>de</w:t>
      </w:r>
      <w:r w:rsidRPr="003520E8">
        <w:rPr>
          <w:spacing w:val="-8"/>
          <w:sz w:val="20"/>
          <w:szCs w:val="20"/>
        </w:rPr>
        <w:t xml:space="preserve"> </w:t>
      </w:r>
      <w:r w:rsidRPr="003520E8">
        <w:rPr>
          <w:sz w:val="20"/>
          <w:szCs w:val="20"/>
        </w:rPr>
        <w:t>los</w:t>
      </w:r>
      <w:r w:rsidRPr="003520E8">
        <w:rPr>
          <w:spacing w:val="-5"/>
          <w:sz w:val="20"/>
          <w:szCs w:val="20"/>
        </w:rPr>
        <w:t xml:space="preserve"> </w:t>
      </w:r>
      <w:r w:rsidRPr="003520E8">
        <w:rPr>
          <w:sz w:val="20"/>
          <w:szCs w:val="20"/>
        </w:rPr>
        <w:t>documentos</w:t>
      </w:r>
      <w:r w:rsidRPr="003520E8">
        <w:rPr>
          <w:spacing w:val="-8"/>
          <w:sz w:val="20"/>
          <w:szCs w:val="20"/>
        </w:rPr>
        <w:t xml:space="preserve"> </w:t>
      </w:r>
      <w:r w:rsidRPr="003520E8">
        <w:rPr>
          <w:sz w:val="20"/>
          <w:szCs w:val="20"/>
        </w:rPr>
        <w:t>puede</w:t>
      </w:r>
      <w:r w:rsidRPr="003520E8">
        <w:rPr>
          <w:spacing w:val="-8"/>
          <w:sz w:val="20"/>
          <w:szCs w:val="20"/>
        </w:rPr>
        <w:t xml:space="preserve"> </w:t>
      </w:r>
      <w:r w:rsidRPr="003520E8">
        <w:rPr>
          <w:sz w:val="20"/>
          <w:szCs w:val="20"/>
        </w:rPr>
        <w:t>ser</w:t>
      </w:r>
      <w:r w:rsidRPr="003520E8">
        <w:rPr>
          <w:spacing w:val="-7"/>
          <w:sz w:val="20"/>
          <w:szCs w:val="20"/>
        </w:rPr>
        <w:t xml:space="preserve"> </w:t>
      </w:r>
      <w:r w:rsidRPr="003520E8">
        <w:rPr>
          <w:sz w:val="20"/>
          <w:szCs w:val="20"/>
        </w:rPr>
        <w:t>papel, disco magnético, óptico, electrónico, fotografía o muestra patrón o una combinación de</w:t>
      </w:r>
      <w:r w:rsidRPr="003520E8">
        <w:rPr>
          <w:spacing w:val="-17"/>
          <w:sz w:val="20"/>
          <w:szCs w:val="20"/>
        </w:rPr>
        <w:t xml:space="preserve"> </w:t>
      </w:r>
      <w:r w:rsidRPr="003520E8">
        <w:rPr>
          <w:sz w:val="20"/>
          <w:szCs w:val="20"/>
        </w:rPr>
        <w:t>éstos.</w:t>
      </w:r>
    </w:p>
    <w:p w:rsidR="00847F86" w:rsidRPr="003520E8" w:rsidRDefault="00847F86" w:rsidP="003520E8">
      <w:pPr>
        <w:pStyle w:val="Textoindependiente"/>
        <w:spacing w:before="1"/>
        <w:jc w:val="both"/>
        <w:rPr>
          <w:sz w:val="20"/>
          <w:szCs w:val="20"/>
        </w:rPr>
      </w:pPr>
    </w:p>
    <w:p w:rsidR="00847F86" w:rsidRPr="003520E8" w:rsidRDefault="00317FFE" w:rsidP="003520E8">
      <w:pPr>
        <w:pStyle w:val="Textoindependiente"/>
        <w:ind w:left="106" w:right="241"/>
        <w:jc w:val="both"/>
        <w:rPr>
          <w:sz w:val="20"/>
          <w:szCs w:val="20"/>
        </w:rPr>
      </w:pPr>
      <w:r w:rsidRPr="003520E8">
        <w:rPr>
          <w:b/>
          <w:sz w:val="20"/>
          <w:szCs w:val="20"/>
        </w:rPr>
        <w:t>Documento obsoleto</w:t>
      </w:r>
      <w:r w:rsidRPr="003520E8">
        <w:rPr>
          <w:sz w:val="20"/>
          <w:szCs w:val="20"/>
        </w:rPr>
        <w:t>: Documento que por emitirse una nueva versión hace que la anterior no sea aplicable totalmente a las actividades que se realiza y están identificados con marca de</w:t>
      </w:r>
      <w:r w:rsidRPr="003520E8">
        <w:rPr>
          <w:spacing w:val="-22"/>
          <w:sz w:val="20"/>
          <w:szCs w:val="20"/>
        </w:rPr>
        <w:t xml:space="preserve"> </w:t>
      </w:r>
      <w:r w:rsidRPr="003520E8">
        <w:rPr>
          <w:sz w:val="20"/>
          <w:szCs w:val="20"/>
        </w:rPr>
        <w:t>agua.</w:t>
      </w:r>
    </w:p>
    <w:p w:rsidR="00847F86" w:rsidRPr="003520E8" w:rsidRDefault="00847F86" w:rsidP="003520E8">
      <w:pPr>
        <w:jc w:val="both"/>
        <w:rPr>
          <w:sz w:val="20"/>
          <w:szCs w:val="20"/>
        </w:rPr>
        <w:sectPr w:rsidR="00847F86" w:rsidRPr="003520E8">
          <w:headerReference w:type="default" r:id="rId7"/>
          <w:type w:val="continuous"/>
          <w:pgSz w:w="12240" w:h="15840"/>
          <w:pgMar w:top="1880" w:right="1180" w:bottom="280" w:left="1000" w:header="286" w:footer="720" w:gutter="0"/>
          <w:pgNumType w:start="1"/>
          <w:cols w:space="720"/>
        </w:sectPr>
      </w:pPr>
    </w:p>
    <w:p w:rsidR="00847F86" w:rsidRPr="003520E8" w:rsidRDefault="00847F86" w:rsidP="003520E8">
      <w:pPr>
        <w:pStyle w:val="Textoindependiente"/>
        <w:jc w:val="both"/>
        <w:rPr>
          <w:sz w:val="20"/>
          <w:szCs w:val="20"/>
        </w:rPr>
      </w:pPr>
    </w:p>
    <w:p w:rsidR="00847F86" w:rsidRPr="003520E8" w:rsidRDefault="00847F86" w:rsidP="003520E8">
      <w:pPr>
        <w:pStyle w:val="Textoindependiente"/>
        <w:spacing w:before="2"/>
        <w:jc w:val="both"/>
        <w:rPr>
          <w:sz w:val="20"/>
          <w:szCs w:val="20"/>
        </w:rPr>
      </w:pPr>
    </w:p>
    <w:p w:rsidR="00847F86" w:rsidRPr="003520E8" w:rsidRDefault="00317FFE" w:rsidP="003520E8">
      <w:pPr>
        <w:pStyle w:val="Textoindependiente"/>
        <w:spacing w:before="94" w:line="242" w:lineRule="auto"/>
        <w:ind w:left="106" w:right="232"/>
        <w:jc w:val="both"/>
        <w:rPr>
          <w:sz w:val="20"/>
          <w:szCs w:val="20"/>
        </w:rPr>
      </w:pPr>
      <w:r w:rsidRPr="003520E8">
        <w:rPr>
          <w:b/>
          <w:sz w:val="20"/>
          <w:szCs w:val="20"/>
        </w:rPr>
        <w:t xml:space="preserve">Documentos Eliminados: </w:t>
      </w:r>
      <w:r w:rsidRPr="003520E8">
        <w:rPr>
          <w:sz w:val="20"/>
          <w:szCs w:val="20"/>
        </w:rPr>
        <w:t>Documento que sale de circulación sin ser actualizado, cuando deje de existir</w:t>
      </w:r>
      <w:r w:rsidRPr="003520E8">
        <w:rPr>
          <w:spacing w:val="-2"/>
          <w:sz w:val="20"/>
          <w:szCs w:val="20"/>
        </w:rPr>
        <w:t xml:space="preserve"> </w:t>
      </w:r>
      <w:r w:rsidRPr="003520E8">
        <w:rPr>
          <w:sz w:val="20"/>
          <w:szCs w:val="20"/>
        </w:rPr>
        <w:t>la</w:t>
      </w:r>
      <w:r w:rsidRPr="003520E8">
        <w:rPr>
          <w:spacing w:val="-3"/>
          <w:sz w:val="20"/>
          <w:szCs w:val="20"/>
        </w:rPr>
        <w:t xml:space="preserve"> </w:t>
      </w:r>
      <w:r w:rsidRPr="003520E8">
        <w:rPr>
          <w:sz w:val="20"/>
          <w:szCs w:val="20"/>
        </w:rPr>
        <w:t>necesidad</w:t>
      </w:r>
      <w:r w:rsidRPr="003520E8">
        <w:rPr>
          <w:spacing w:val="-8"/>
          <w:sz w:val="20"/>
          <w:szCs w:val="20"/>
        </w:rPr>
        <w:t xml:space="preserve"> </w:t>
      </w:r>
      <w:r w:rsidRPr="003520E8">
        <w:rPr>
          <w:sz w:val="20"/>
          <w:szCs w:val="20"/>
        </w:rPr>
        <w:t>que</w:t>
      </w:r>
      <w:r w:rsidRPr="003520E8">
        <w:rPr>
          <w:spacing w:val="-6"/>
          <w:sz w:val="20"/>
          <w:szCs w:val="20"/>
        </w:rPr>
        <w:t xml:space="preserve"> </w:t>
      </w:r>
      <w:r w:rsidRPr="003520E8">
        <w:rPr>
          <w:sz w:val="20"/>
          <w:szCs w:val="20"/>
        </w:rPr>
        <w:t>origin</w:t>
      </w:r>
      <w:r w:rsidR="00755C14" w:rsidRPr="003520E8">
        <w:rPr>
          <w:sz w:val="20"/>
          <w:szCs w:val="20"/>
        </w:rPr>
        <w:t>ó</w:t>
      </w:r>
      <w:r w:rsidRPr="003520E8">
        <w:rPr>
          <w:spacing w:val="-6"/>
          <w:sz w:val="20"/>
          <w:szCs w:val="20"/>
        </w:rPr>
        <w:t xml:space="preserve"> </w:t>
      </w:r>
      <w:r w:rsidRPr="003520E8">
        <w:rPr>
          <w:sz w:val="20"/>
          <w:szCs w:val="20"/>
        </w:rPr>
        <w:t>la</w:t>
      </w:r>
      <w:r w:rsidRPr="003520E8">
        <w:rPr>
          <w:spacing w:val="-3"/>
          <w:sz w:val="20"/>
          <w:szCs w:val="20"/>
        </w:rPr>
        <w:t xml:space="preserve"> </w:t>
      </w:r>
      <w:r w:rsidRPr="003520E8">
        <w:rPr>
          <w:sz w:val="20"/>
          <w:szCs w:val="20"/>
        </w:rPr>
        <w:t>elaboración</w:t>
      </w:r>
      <w:r w:rsidRPr="003520E8">
        <w:rPr>
          <w:spacing w:val="-6"/>
          <w:sz w:val="20"/>
          <w:szCs w:val="20"/>
        </w:rPr>
        <w:t xml:space="preserve"> </w:t>
      </w:r>
      <w:r w:rsidRPr="003520E8">
        <w:rPr>
          <w:sz w:val="20"/>
          <w:szCs w:val="20"/>
        </w:rPr>
        <w:t>de</w:t>
      </w:r>
      <w:r w:rsidRPr="003520E8">
        <w:rPr>
          <w:spacing w:val="-6"/>
          <w:sz w:val="20"/>
          <w:szCs w:val="20"/>
        </w:rPr>
        <w:t xml:space="preserve"> </w:t>
      </w:r>
      <w:r w:rsidRPr="003520E8">
        <w:rPr>
          <w:sz w:val="20"/>
          <w:szCs w:val="20"/>
        </w:rPr>
        <w:t>un</w:t>
      </w:r>
      <w:r w:rsidRPr="003520E8">
        <w:rPr>
          <w:spacing w:val="-3"/>
          <w:sz w:val="20"/>
          <w:szCs w:val="20"/>
        </w:rPr>
        <w:t xml:space="preserve"> </w:t>
      </w:r>
      <w:r w:rsidRPr="003520E8">
        <w:rPr>
          <w:sz w:val="20"/>
          <w:szCs w:val="20"/>
        </w:rPr>
        <w:t>documento,</w:t>
      </w:r>
      <w:r w:rsidRPr="003520E8">
        <w:rPr>
          <w:spacing w:val="-1"/>
          <w:sz w:val="20"/>
          <w:szCs w:val="20"/>
        </w:rPr>
        <w:t xml:space="preserve"> </w:t>
      </w:r>
      <w:r w:rsidRPr="003520E8">
        <w:rPr>
          <w:sz w:val="20"/>
          <w:szCs w:val="20"/>
        </w:rPr>
        <w:t>este</w:t>
      </w:r>
      <w:r w:rsidRPr="003520E8">
        <w:rPr>
          <w:spacing w:val="-5"/>
          <w:sz w:val="20"/>
          <w:szCs w:val="20"/>
        </w:rPr>
        <w:t xml:space="preserve"> </w:t>
      </w:r>
      <w:r w:rsidRPr="003520E8">
        <w:rPr>
          <w:sz w:val="20"/>
          <w:szCs w:val="20"/>
        </w:rPr>
        <w:t>podrá</w:t>
      </w:r>
      <w:r w:rsidRPr="003520E8">
        <w:rPr>
          <w:spacing w:val="-3"/>
          <w:sz w:val="20"/>
          <w:szCs w:val="20"/>
        </w:rPr>
        <w:t xml:space="preserve"> </w:t>
      </w:r>
      <w:r w:rsidRPr="003520E8">
        <w:rPr>
          <w:sz w:val="20"/>
          <w:szCs w:val="20"/>
        </w:rPr>
        <w:t>ser</w:t>
      </w:r>
      <w:r w:rsidRPr="003520E8">
        <w:rPr>
          <w:spacing w:val="-5"/>
          <w:sz w:val="20"/>
          <w:szCs w:val="20"/>
        </w:rPr>
        <w:t xml:space="preserve"> </w:t>
      </w:r>
      <w:r w:rsidRPr="003520E8">
        <w:rPr>
          <w:sz w:val="20"/>
          <w:szCs w:val="20"/>
        </w:rPr>
        <w:t>anulado</w:t>
      </w:r>
      <w:r w:rsidRPr="003520E8">
        <w:rPr>
          <w:spacing w:val="-5"/>
          <w:sz w:val="20"/>
          <w:szCs w:val="20"/>
        </w:rPr>
        <w:t xml:space="preserve"> </w:t>
      </w:r>
      <w:r w:rsidRPr="003520E8">
        <w:rPr>
          <w:sz w:val="20"/>
          <w:szCs w:val="20"/>
        </w:rPr>
        <w:t>del</w:t>
      </w:r>
      <w:r w:rsidRPr="003520E8">
        <w:rPr>
          <w:spacing w:val="-4"/>
          <w:sz w:val="20"/>
          <w:szCs w:val="20"/>
        </w:rPr>
        <w:t xml:space="preserve"> </w:t>
      </w:r>
      <w:r w:rsidRPr="003520E8">
        <w:rPr>
          <w:sz w:val="20"/>
          <w:szCs w:val="20"/>
        </w:rPr>
        <w:t>sistema Integrado de</w:t>
      </w:r>
      <w:r w:rsidRPr="003520E8">
        <w:rPr>
          <w:spacing w:val="-3"/>
          <w:sz w:val="20"/>
          <w:szCs w:val="20"/>
        </w:rPr>
        <w:t xml:space="preserve"> </w:t>
      </w:r>
      <w:r w:rsidRPr="003520E8">
        <w:rPr>
          <w:sz w:val="20"/>
          <w:szCs w:val="20"/>
        </w:rPr>
        <w:t>Gestión.</w:t>
      </w:r>
    </w:p>
    <w:p w:rsidR="00847F86" w:rsidRPr="003520E8" w:rsidRDefault="00847F86" w:rsidP="003520E8">
      <w:pPr>
        <w:pStyle w:val="Textoindependiente"/>
        <w:spacing w:before="4"/>
        <w:jc w:val="both"/>
        <w:rPr>
          <w:sz w:val="20"/>
          <w:szCs w:val="20"/>
        </w:rPr>
      </w:pPr>
    </w:p>
    <w:p w:rsidR="00847F86" w:rsidRDefault="00317FFE" w:rsidP="003520E8">
      <w:pPr>
        <w:pStyle w:val="Textoindependiente"/>
        <w:ind w:left="106" w:right="233"/>
        <w:jc w:val="both"/>
        <w:rPr>
          <w:sz w:val="20"/>
          <w:szCs w:val="20"/>
        </w:rPr>
      </w:pPr>
      <w:r w:rsidRPr="003520E8">
        <w:rPr>
          <w:b/>
          <w:sz w:val="20"/>
          <w:szCs w:val="20"/>
        </w:rPr>
        <w:t xml:space="preserve">Documentos de Referencia: </w:t>
      </w:r>
      <w:r w:rsidRPr="003520E8">
        <w:rPr>
          <w:sz w:val="20"/>
          <w:szCs w:val="20"/>
        </w:rPr>
        <w:t>Son aquellos que sirven como base o que guardan relación directa con un proceso, procedimiento o documento del Sistema Integrado de Gestión, de los documentos de referencia se llevan registros.</w:t>
      </w:r>
    </w:p>
    <w:p w:rsidR="0034415A" w:rsidRDefault="0034415A" w:rsidP="003520E8">
      <w:pPr>
        <w:pStyle w:val="Textoindependiente"/>
        <w:ind w:left="106" w:right="233"/>
        <w:jc w:val="both"/>
        <w:rPr>
          <w:b/>
          <w:sz w:val="20"/>
          <w:szCs w:val="20"/>
        </w:rPr>
      </w:pPr>
    </w:p>
    <w:p w:rsidR="00847F86" w:rsidRDefault="0034415A" w:rsidP="00BB4E12">
      <w:pPr>
        <w:pStyle w:val="Textoindependiente"/>
        <w:ind w:left="106" w:right="233"/>
        <w:jc w:val="both"/>
        <w:rPr>
          <w:sz w:val="20"/>
          <w:szCs w:val="20"/>
        </w:rPr>
      </w:pPr>
      <w:r>
        <w:rPr>
          <w:b/>
          <w:sz w:val="20"/>
          <w:szCs w:val="20"/>
        </w:rPr>
        <w:t xml:space="preserve">Enlace: </w:t>
      </w:r>
      <w:r w:rsidR="00BB4E12" w:rsidRPr="00BB4E12">
        <w:rPr>
          <w:sz w:val="20"/>
          <w:szCs w:val="20"/>
        </w:rPr>
        <w:t>Delegado</w:t>
      </w:r>
      <w:r w:rsidR="00BB4E12">
        <w:rPr>
          <w:sz w:val="20"/>
          <w:szCs w:val="20"/>
        </w:rPr>
        <w:t>,</w:t>
      </w:r>
      <w:r w:rsidR="00BB4E12" w:rsidRPr="00BB4E12">
        <w:rPr>
          <w:sz w:val="20"/>
          <w:szCs w:val="20"/>
        </w:rPr>
        <w:t xml:space="preserve"> r</w:t>
      </w:r>
      <w:r w:rsidRPr="00BB4E12">
        <w:rPr>
          <w:sz w:val="20"/>
          <w:szCs w:val="20"/>
        </w:rPr>
        <w:t>esponsable</w:t>
      </w:r>
      <w:r w:rsidR="00BB4E12">
        <w:rPr>
          <w:sz w:val="20"/>
          <w:szCs w:val="20"/>
        </w:rPr>
        <w:t xml:space="preserve"> </w:t>
      </w:r>
      <w:proofErr w:type="spellStart"/>
      <w:r w:rsidR="00BB4E12">
        <w:rPr>
          <w:sz w:val="20"/>
          <w:szCs w:val="20"/>
        </w:rPr>
        <w:t>e</w:t>
      </w:r>
      <w:proofErr w:type="spellEnd"/>
      <w:r w:rsidR="00BB4E12">
        <w:rPr>
          <w:sz w:val="20"/>
          <w:szCs w:val="20"/>
        </w:rPr>
        <w:t xml:space="preserve"> intermediario</w:t>
      </w:r>
      <w:r w:rsidR="00BB4E12">
        <w:rPr>
          <w:sz w:val="20"/>
          <w:szCs w:val="20"/>
        </w:rPr>
        <w:t xml:space="preserve"> de cada proceso en la entidad </w:t>
      </w:r>
      <w:r w:rsidR="00BB4E12">
        <w:rPr>
          <w:sz w:val="20"/>
          <w:szCs w:val="20"/>
        </w:rPr>
        <w:t xml:space="preserve"> con la oficina asesora de planeación</w:t>
      </w:r>
      <w:r w:rsidR="00BB4E12">
        <w:rPr>
          <w:sz w:val="20"/>
          <w:szCs w:val="20"/>
        </w:rPr>
        <w:t xml:space="preserve"> </w:t>
      </w:r>
      <w:r w:rsidRPr="0034415A">
        <w:rPr>
          <w:sz w:val="20"/>
          <w:szCs w:val="20"/>
        </w:rPr>
        <w:t xml:space="preserve"> </w:t>
      </w:r>
      <w:r w:rsidR="00BB4E12">
        <w:rPr>
          <w:sz w:val="20"/>
          <w:szCs w:val="20"/>
        </w:rPr>
        <w:t xml:space="preserve">para </w:t>
      </w:r>
      <w:r w:rsidRPr="0034415A">
        <w:rPr>
          <w:sz w:val="20"/>
          <w:szCs w:val="20"/>
        </w:rPr>
        <w:t xml:space="preserve">la implementación del Sistema </w:t>
      </w:r>
      <w:r>
        <w:rPr>
          <w:sz w:val="20"/>
          <w:szCs w:val="20"/>
        </w:rPr>
        <w:t>Integrado de Gestión</w:t>
      </w:r>
      <w:r w:rsidR="00BB4E12">
        <w:rPr>
          <w:sz w:val="20"/>
          <w:szCs w:val="20"/>
        </w:rPr>
        <w:t>.</w:t>
      </w:r>
    </w:p>
    <w:p w:rsidR="00BB4E12" w:rsidRPr="003520E8" w:rsidRDefault="00BB4E12" w:rsidP="00BB4E12">
      <w:pPr>
        <w:pStyle w:val="Textoindependiente"/>
        <w:ind w:left="106" w:right="233"/>
        <w:jc w:val="both"/>
        <w:rPr>
          <w:sz w:val="20"/>
          <w:szCs w:val="20"/>
        </w:rPr>
      </w:pPr>
    </w:p>
    <w:p w:rsidR="00847F86" w:rsidRPr="003520E8" w:rsidRDefault="00317FFE" w:rsidP="003520E8">
      <w:pPr>
        <w:pStyle w:val="Textoindependiente"/>
        <w:ind w:left="106" w:right="236"/>
        <w:jc w:val="both"/>
        <w:rPr>
          <w:sz w:val="20"/>
          <w:szCs w:val="20"/>
        </w:rPr>
      </w:pPr>
      <w:r w:rsidRPr="003520E8">
        <w:rPr>
          <w:b/>
          <w:sz w:val="20"/>
          <w:szCs w:val="20"/>
        </w:rPr>
        <w:t xml:space="preserve">Formato: </w:t>
      </w:r>
      <w:r w:rsidR="00AB04EE" w:rsidRPr="003520E8">
        <w:rPr>
          <w:sz w:val="20"/>
          <w:szCs w:val="20"/>
        </w:rPr>
        <w:t>E</w:t>
      </w:r>
      <w:r w:rsidRPr="003520E8">
        <w:rPr>
          <w:sz w:val="20"/>
          <w:szCs w:val="20"/>
        </w:rPr>
        <w:t>s un tipo de documento</w:t>
      </w:r>
      <w:r w:rsidR="00AB04EE" w:rsidRPr="003520E8">
        <w:rPr>
          <w:sz w:val="20"/>
          <w:szCs w:val="20"/>
        </w:rPr>
        <w:t xml:space="preserve"> que funciona como modelo </w:t>
      </w:r>
      <w:r w:rsidR="00F8305F" w:rsidRPr="003520E8">
        <w:rPr>
          <w:sz w:val="20"/>
          <w:szCs w:val="20"/>
        </w:rPr>
        <w:t>para recolección</w:t>
      </w:r>
      <w:r w:rsidR="00AB04EE" w:rsidRPr="003520E8">
        <w:rPr>
          <w:sz w:val="20"/>
          <w:szCs w:val="20"/>
        </w:rPr>
        <w:t xml:space="preserve"> de datos o información requerida para la ejecución de un procedimiento. </w:t>
      </w:r>
      <w:r w:rsidRPr="003520E8">
        <w:rPr>
          <w:sz w:val="20"/>
          <w:szCs w:val="20"/>
        </w:rPr>
        <w:t xml:space="preserve"> </w:t>
      </w:r>
      <w:r w:rsidR="00AB04EE" w:rsidRPr="003520E8">
        <w:rPr>
          <w:sz w:val="20"/>
          <w:szCs w:val="20"/>
        </w:rPr>
        <w:t xml:space="preserve">Recibe </w:t>
      </w:r>
      <w:r w:rsidRPr="003520E8">
        <w:rPr>
          <w:sz w:val="20"/>
          <w:szCs w:val="20"/>
        </w:rPr>
        <w:t>nombres como formulario, plantilla, forma, instrumento, etc.</w:t>
      </w:r>
    </w:p>
    <w:p w:rsidR="00847F86" w:rsidRPr="003520E8" w:rsidRDefault="00847F86" w:rsidP="003520E8">
      <w:pPr>
        <w:pStyle w:val="Textoindependiente"/>
        <w:jc w:val="both"/>
        <w:rPr>
          <w:sz w:val="20"/>
          <w:szCs w:val="20"/>
        </w:rPr>
      </w:pPr>
    </w:p>
    <w:p w:rsidR="00847F86" w:rsidRPr="003520E8" w:rsidRDefault="00317FFE" w:rsidP="003520E8">
      <w:pPr>
        <w:pStyle w:val="Textoindependiente"/>
        <w:ind w:left="106"/>
        <w:jc w:val="both"/>
        <w:rPr>
          <w:sz w:val="20"/>
          <w:szCs w:val="20"/>
        </w:rPr>
      </w:pPr>
      <w:r w:rsidRPr="003520E8">
        <w:rPr>
          <w:b/>
          <w:sz w:val="20"/>
          <w:szCs w:val="20"/>
        </w:rPr>
        <w:t xml:space="preserve">Guías: </w:t>
      </w:r>
      <w:r w:rsidRPr="003520E8">
        <w:rPr>
          <w:sz w:val="20"/>
          <w:szCs w:val="20"/>
        </w:rPr>
        <w:t>Documento que establece disposiciones necesarias sobre una temática particular.</w:t>
      </w:r>
    </w:p>
    <w:p w:rsidR="00847F86" w:rsidRPr="003520E8" w:rsidRDefault="00847F86" w:rsidP="003520E8">
      <w:pPr>
        <w:pStyle w:val="Textoindependiente"/>
        <w:spacing w:before="1"/>
        <w:jc w:val="both"/>
        <w:rPr>
          <w:sz w:val="20"/>
          <w:szCs w:val="20"/>
        </w:rPr>
      </w:pPr>
    </w:p>
    <w:p w:rsidR="00847F86" w:rsidRPr="003520E8" w:rsidRDefault="00317FFE" w:rsidP="003520E8">
      <w:pPr>
        <w:pStyle w:val="Textoindependiente"/>
        <w:ind w:left="106" w:right="236"/>
        <w:jc w:val="both"/>
        <w:rPr>
          <w:sz w:val="20"/>
          <w:szCs w:val="20"/>
        </w:rPr>
      </w:pPr>
      <w:r w:rsidRPr="003520E8">
        <w:rPr>
          <w:b/>
          <w:sz w:val="20"/>
          <w:szCs w:val="20"/>
        </w:rPr>
        <w:t xml:space="preserve">Instructivo: </w:t>
      </w:r>
      <w:r w:rsidRPr="003520E8">
        <w:rPr>
          <w:sz w:val="20"/>
          <w:szCs w:val="20"/>
        </w:rPr>
        <w:t>Documento que describe en detalle el qu</w:t>
      </w:r>
      <w:r w:rsidR="00755C14" w:rsidRPr="003520E8">
        <w:rPr>
          <w:sz w:val="20"/>
          <w:szCs w:val="20"/>
        </w:rPr>
        <w:t>é</w:t>
      </w:r>
      <w:r w:rsidRPr="003520E8">
        <w:rPr>
          <w:sz w:val="20"/>
          <w:szCs w:val="20"/>
        </w:rPr>
        <w:t xml:space="preserve"> y el cómo de una actividad o procedimiento espec</w:t>
      </w:r>
      <w:r w:rsidR="00755C14" w:rsidRPr="003520E8">
        <w:rPr>
          <w:sz w:val="20"/>
          <w:szCs w:val="20"/>
        </w:rPr>
        <w:t>í</w:t>
      </w:r>
      <w:r w:rsidRPr="003520E8">
        <w:rPr>
          <w:sz w:val="20"/>
          <w:szCs w:val="20"/>
        </w:rPr>
        <w:t>fico. Por su extensión o referencia repetida en uno varios documentos se deben definir en un documento separado.</w:t>
      </w:r>
    </w:p>
    <w:p w:rsidR="00847F86" w:rsidRPr="003520E8" w:rsidRDefault="00847F86" w:rsidP="003520E8">
      <w:pPr>
        <w:pStyle w:val="Textoindependiente"/>
        <w:jc w:val="both"/>
        <w:rPr>
          <w:sz w:val="20"/>
          <w:szCs w:val="20"/>
        </w:rPr>
      </w:pPr>
    </w:p>
    <w:p w:rsidR="00847F86" w:rsidRPr="003520E8" w:rsidRDefault="00317FFE" w:rsidP="003520E8">
      <w:pPr>
        <w:pStyle w:val="Textoindependiente"/>
        <w:spacing w:before="1"/>
        <w:ind w:left="106"/>
        <w:jc w:val="both"/>
        <w:rPr>
          <w:sz w:val="20"/>
          <w:szCs w:val="20"/>
        </w:rPr>
      </w:pPr>
      <w:r w:rsidRPr="003520E8">
        <w:rPr>
          <w:sz w:val="20"/>
          <w:szCs w:val="20"/>
        </w:rPr>
        <w:t>Los instructivos pueden ser:</w:t>
      </w:r>
    </w:p>
    <w:p w:rsidR="00847F86" w:rsidRPr="003520E8" w:rsidRDefault="00317FFE" w:rsidP="003520E8">
      <w:pPr>
        <w:pStyle w:val="Prrafodelista"/>
        <w:numPr>
          <w:ilvl w:val="1"/>
          <w:numId w:val="2"/>
        </w:numPr>
        <w:tabs>
          <w:tab w:val="left" w:pos="826"/>
          <w:tab w:val="left" w:pos="827"/>
        </w:tabs>
        <w:spacing w:before="1"/>
        <w:rPr>
          <w:sz w:val="20"/>
          <w:szCs w:val="20"/>
        </w:rPr>
      </w:pPr>
      <w:r w:rsidRPr="003520E8">
        <w:rPr>
          <w:sz w:val="20"/>
          <w:szCs w:val="20"/>
        </w:rPr>
        <w:t>De formatos: describe como debe diligenciarse un formato y da pautas para el</w:t>
      </w:r>
      <w:r w:rsidRPr="003520E8">
        <w:rPr>
          <w:spacing w:val="-22"/>
          <w:sz w:val="20"/>
          <w:szCs w:val="20"/>
        </w:rPr>
        <w:t xml:space="preserve"> </w:t>
      </w:r>
      <w:r w:rsidRPr="003520E8">
        <w:rPr>
          <w:sz w:val="20"/>
          <w:szCs w:val="20"/>
        </w:rPr>
        <w:t>análisis.</w:t>
      </w:r>
    </w:p>
    <w:p w:rsidR="00847F86" w:rsidRPr="003520E8" w:rsidRDefault="00847F86" w:rsidP="003520E8">
      <w:pPr>
        <w:pStyle w:val="Textoindependiente"/>
        <w:spacing w:before="9"/>
        <w:jc w:val="both"/>
        <w:rPr>
          <w:sz w:val="20"/>
          <w:szCs w:val="20"/>
        </w:rPr>
      </w:pPr>
      <w:bookmarkStart w:id="0" w:name="_GoBack"/>
      <w:bookmarkEnd w:id="0"/>
    </w:p>
    <w:p w:rsidR="00847F86" w:rsidRPr="003520E8" w:rsidRDefault="00317FFE" w:rsidP="003520E8">
      <w:pPr>
        <w:pStyle w:val="Prrafodelista"/>
        <w:numPr>
          <w:ilvl w:val="1"/>
          <w:numId w:val="2"/>
        </w:numPr>
        <w:tabs>
          <w:tab w:val="left" w:pos="826"/>
          <w:tab w:val="left" w:pos="827"/>
        </w:tabs>
        <w:rPr>
          <w:sz w:val="20"/>
          <w:szCs w:val="20"/>
        </w:rPr>
      </w:pPr>
      <w:r w:rsidRPr="003520E8">
        <w:rPr>
          <w:sz w:val="20"/>
          <w:szCs w:val="20"/>
        </w:rPr>
        <w:t>De Trabajo: Describe la forma de realizar una tarea u operación de manera sencilla y</w:t>
      </w:r>
      <w:r w:rsidRPr="003520E8">
        <w:rPr>
          <w:spacing w:val="-24"/>
          <w:sz w:val="20"/>
          <w:szCs w:val="20"/>
        </w:rPr>
        <w:t xml:space="preserve"> </w:t>
      </w:r>
      <w:r w:rsidRPr="003520E8">
        <w:rPr>
          <w:sz w:val="20"/>
          <w:szCs w:val="20"/>
        </w:rPr>
        <w:t>clara.</w:t>
      </w:r>
    </w:p>
    <w:p w:rsidR="00847F86" w:rsidRPr="003520E8" w:rsidRDefault="00847F86" w:rsidP="003520E8">
      <w:pPr>
        <w:pStyle w:val="Textoindependiente"/>
        <w:spacing w:before="8"/>
        <w:jc w:val="both"/>
        <w:rPr>
          <w:sz w:val="20"/>
          <w:szCs w:val="20"/>
        </w:rPr>
      </w:pPr>
    </w:p>
    <w:p w:rsidR="00847F86" w:rsidRPr="003520E8" w:rsidRDefault="00317FFE" w:rsidP="003520E8">
      <w:pPr>
        <w:pStyle w:val="Textoindependiente"/>
        <w:ind w:left="106" w:right="238"/>
        <w:jc w:val="both"/>
        <w:rPr>
          <w:sz w:val="20"/>
          <w:szCs w:val="20"/>
        </w:rPr>
      </w:pPr>
      <w:r w:rsidRPr="003520E8">
        <w:rPr>
          <w:b/>
          <w:sz w:val="20"/>
          <w:szCs w:val="20"/>
        </w:rPr>
        <w:t xml:space="preserve">Listado Maestro de Documentos: </w:t>
      </w:r>
      <w:r w:rsidRPr="003520E8">
        <w:rPr>
          <w:sz w:val="20"/>
          <w:szCs w:val="20"/>
        </w:rPr>
        <w:t>Es la relación ordenada de los documentos que forman parte del SIG excepto los formatos. Sirve para conocer el inventario y la última versión aprobada de los documentos.</w:t>
      </w:r>
    </w:p>
    <w:p w:rsidR="00847F86" w:rsidRPr="003520E8" w:rsidRDefault="00847F86" w:rsidP="003520E8">
      <w:pPr>
        <w:pStyle w:val="Textoindependiente"/>
        <w:spacing w:before="10"/>
        <w:jc w:val="both"/>
        <w:rPr>
          <w:sz w:val="20"/>
          <w:szCs w:val="20"/>
        </w:rPr>
      </w:pPr>
    </w:p>
    <w:p w:rsidR="00847F86" w:rsidRPr="003520E8" w:rsidRDefault="00847F86" w:rsidP="003520E8">
      <w:pPr>
        <w:pStyle w:val="Textoindependiente"/>
        <w:spacing w:before="4"/>
        <w:jc w:val="both"/>
        <w:rPr>
          <w:sz w:val="20"/>
          <w:szCs w:val="20"/>
        </w:rPr>
      </w:pPr>
    </w:p>
    <w:p w:rsidR="00847F86" w:rsidRPr="003520E8" w:rsidRDefault="00317FFE" w:rsidP="003520E8">
      <w:pPr>
        <w:pStyle w:val="Textoindependiente"/>
        <w:ind w:left="106" w:right="229"/>
        <w:jc w:val="both"/>
        <w:rPr>
          <w:sz w:val="20"/>
          <w:szCs w:val="20"/>
        </w:rPr>
      </w:pPr>
      <w:r w:rsidRPr="003520E8">
        <w:rPr>
          <w:b/>
          <w:sz w:val="20"/>
          <w:szCs w:val="20"/>
        </w:rPr>
        <w:t xml:space="preserve">Manual: </w:t>
      </w:r>
      <w:r w:rsidRPr="003520E8">
        <w:rPr>
          <w:sz w:val="20"/>
          <w:szCs w:val="20"/>
        </w:rPr>
        <w:t>documento que describe el qué y cómo de un tema específico de la Entidad, donde se menciona fases, actividades que de forma secuencial debe</w:t>
      </w:r>
      <w:r w:rsidR="00CB6A6F" w:rsidRPr="003520E8">
        <w:rPr>
          <w:sz w:val="20"/>
          <w:szCs w:val="20"/>
        </w:rPr>
        <w:t>n</w:t>
      </w:r>
      <w:r w:rsidRPr="003520E8">
        <w:rPr>
          <w:sz w:val="20"/>
          <w:szCs w:val="20"/>
        </w:rPr>
        <w:t xml:space="preserve"> realizarse, así como las condiciones y requisitos mínimos de calidad.</w:t>
      </w:r>
    </w:p>
    <w:p w:rsidR="00847F86" w:rsidRPr="003520E8" w:rsidRDefault="00847F86" w:rsidP="003520E8">
      <w:pPr>
        <w:pStyle w:val="Textoindependiente"/>
        <w:spacing w:before="10"/>
        <w:jc w:val="both"/>
        <w:rPr>
          <w:sz w:val="20"/>
          <w:szCs w:val="20"/>
        </w:rPr>
      </w:pPr>
    </w:p>
    <w:p w:rsidR="00847F86" w:rsidRPr="003520E8" w:rsidRDefault="00317FFE" w:rsidP="003520E8">
      <w:pPr>
        <w:spacing w:line="244" w:lineRule="auto"/>
        <w:ind w:left="106" w:right="235"/>
        <w:jc w:val="both"/>
        <w:rPr>
          <w:sz w:val="20"/>
          <w:szCs w:val="20"/>
        </w:rPr>
      </w:pPr>
      <w:r w:rsidRPr="003520E8">
        <w:rPr>
          <w:b/>
          <w:sz w:val="20"/>
          <w:szCs w:val="20"/>
        </w:rPr>
        <w:t xml:space="preserve">Manual del Sistema Integrado de Gestión: </w:t>
      </w:r>
      <w:r w:rsidRPr="003520E8">
        <w:rPr>
          <w:sz w:val="20"/>
          <w:szCs w:val="20"/>
        </w:rPr>
        <w:t>Es un documento en el cual se describe y documenta de forma clara y coherente el SIG de la unidad.</w:t>
      </w:r>
    </w:p>
    <w:p w:rsidR="00847F86" w:rsidRPr="003520E8" w:rsidRDefault="00847F86" w:rsidP="003520E8">
      <w:pPr>
        <w:pStyle w:val="Textoindependiente"/>
        <w:spacing w:before="4"/>
        <w:jc w:val="both"/>
        <w:rPr>
          <w:sz w:val="20"/>
          <w:szCs w:val="20"/>
        </w:rPr>
      </w:pPr>
    </w:p>
    <w:p w:rsidR="00847F86" w:rsidRPr="003520E8" w:rsidRDefault="00317FFE" w:rsidP="003520E8">
      <w:pPr>
        <w:pStyle w:val="Textoindependiente"/>
        <w:ind w:left="106" w:right="237"/>
        <w:jc w:val="both"/>
        <w:rPr>
          <w:sz w:val="20"/>
          <w:szCs w:val="20"/>
        </w:rPr>
      </w:pPr>
      <w:r w:rsidRPr="003520E8">
        <w:rPr>
          <w:b/>
          <w:sz w:val="20"/>
          <w:szCs w:val="20"/>
        </w:rPr>
        <w:t xml:space="preserve">Metodología: </w:t>
      </w:r>
      <w:r w:rsidRPr="003520E8">
        <w:rPr>
          <w:sz w:val="20"/>
          <w:szCs w:val="20"/>
        </w:rPr>
        <w:t>es la forma de realizar algo de manera sistemática, organizada y o estructurada técnicamente a través de procesos de investigación. Hace referencia a una técnica o conjunto de actividades para desarrollar una tarea.</w:t>
      </w:r>
    </w:p>
    <w:p w:rsidR="00847F86" w:rsidRPr="003520E8" w:rsidRDefault="00847F86" w:rsidP="003520E8">
      <w:pPr>
        <w:pStyle w:val="Textoindependiente"/>
        <w:spacing w:before="10"/>
        <w:jc w:val="both"/>
        <w:rPr>
          <w:sz w:val="20"/>
          <w:szCs w:val="20"/>
        </w:rPr>
      </w:pPr>
    </w:p>
    <w:p w:rsidR="00847F86" w:rsidRPr="003520E8" w:rsidRDefault="00317FFE" w:rsidP="003520E8">
      <w:pPr>
        <w:ind w:left="106"/>
        <w:jc w:val="both"/>
        <w:rPr>
          <w:sz w:val="20"/>
          <w:szCs w:val="20"/>
        </w:rPr>
      </w:pPr>
      <w:r w:rsidRPr="003520E8">
        <w:rPr>
          <w:b/>
          <w:sz w:val="20"/>
          <w:szCs w:val="20"/>
        </w:rPr>
        <w:t xml:space="preserve">Original de documento: </w:t>
      </w:r>
      <w:r w:rsidRPr="003520E8">
        <w:rPr>
          <w:sz w:val="20"/>
          <w:szCs w:val="20"/>
        </w:rPr>
        <w:t>Toda forma impresa y firmada.</w:t>
      </w:r>
    </w:p>
    <w:p w:rsidR="00847F86" w:rsidRPr="003520E8" w:rsidRDefault="00847F86" w:rsidP="003520E8">
      <w:pPr>
        <w:pStyle w:val="Textoindependiente"/>
        <w:spacing w:before="1"/>
        <w:jc w:val="both"/>
        <w:rPr>
          <w:sz w:val="20"/>
          <w:szCs w:val="20"/>
        </w:rPr>
      </w:pPr>
    </w:p>
    <w:p w:rsidR="00847F86" w:rsidRPr="003520E8" w:rsidRDefault="00317FFE" w:rsidP="003520E8">
      <w:pPr>
        <w:pStyle w:val="Textoindependiente"/>
        <w:ind w:left="106"/>
        <w:jc w:val="both"/>
        <w:rPr>
          <w:sz w:val="20"/>
          <w:szCs w:val="20"/>
        </w:rPr>
      </w:pPr>
      <w:r w:rsidRPr="003520E8">
        <w:rPr>
          <w:b/>
          <w:sz w:val="20"/>
          <w:szCs w:val="20"/>
        </w:rPr>
        <w:t xml:space="preserve">Plan: </w:t>
      </w:r>
      <w:r w:rsidRPr="003520E8">
        <w:rPr>
          <w:sz w:val="20"/>
          <w:szCs w:val="20"/>
        </w:rPr>
        <w:t>Documento conformado por objetivos, metas, actividades, mediciones y recursos asociados.</w:t>
      </w:r>
    </w:p>
    <w:p w:rsidR="00847F86" w:rsidRPr="003520E8" w:rsidRDefault="00847F86" w:rsidP="003520E8">
      <w:pPr>
        <w:pStyle w:val="Textoindependiente"/>
        <w:jc w:val="both"/>
        <w:rPr>
          <w:sz w:val="20"/>
          <w:szCs w:val="20"/>
        </w:rPr>
      </w:pPr>
    </w:p>
    <w:p w:rsidR="00847F86" w:rsidRPr="003520E8" w:rsidRDefault="00317FFE" w:rsidP="003520E8">
      <w:pPr>
        <w:pStyle w:val="Textoindependiente"/>
        <w:ind w:left="106" w:right="232"/>
        <w:jc w:val="both"/>
        <w:rPr>
          <w:sz w:val="20"/>
          <w:szCs w:val="20"/>
        </w:rPr>
      </w:pPr>
      <w:r w:rsidRPr="003520E8">
        <w:rPr>
          <w:b/>
          <w:sz w:val="20"/>
          <w:szCs w:val="20"/>
        </w:rPr>
        <w:t xml:space="preserve">Procedimiento: </w:t>
      </w:r>
      <w:r w:rsidRPr="003520E8">
        <w:rPr>
          <w:sz w:val="20"/>
          <w:szCs w:val="20"/>
        </w:rPr>
        <w:t>Según la NTC ISO 9000:2015 es la forma especificada para llevar a cabo una actividad o proceso</w:t>
      </w:r>
    </w:p>
    <w:p w:rsidR="00847F86" w:rsidRPr="003520E8" w:rsidRDefault="00847F86" w:rsidP="003520E8">
      <w:pPr>
        <w:jc w:val="both"/>
        <w:rPr>
          <w:sz w:val="20"/>
          <w:szCs w:val="20"/>
        </w:rPr>
        <w:sectPr w:rsidR="00847F86" w:rsidRPr="003520E8">
          <w:pgSz w:w="12240" w:h="15840"/>
          <w:pgMar w:top="1880" w:right="1180" w:bottom="280" w:left="1000" w:header="286" w:footer="0" w:gutter="0"/>
          <w:cols w:space="720"/>
        </w:sectPr>
      </w:pPr>
    </w:p>
    <w:p w:rsidR="00847F86" w:rsidRPr="003520E8" w:rsidRDefault="00847F86" w:rsidP="003520E8">
      <w:pPr>
        <w:pStyle w:val="Textoindependiente"/>
        <w:jc w:val="both"/>
        <w:rPr>
          <w:sz w:val="20"/>
          <w:szCs w:val="20"/>
        </w:rPr>
      </w:pPr>
    </w:p>
    <w:p w:rsidR="00847F86" w:rsidRPr="003520E8" w:rsidRDefault="00847F86" w:rsidP="003520E8">
      <w:pPr>
        <w:pStyle w:val="Textoindependiente"/>
        <w:spacing w:before="2"/>
        <w:jc w:val="both"/>
        <w:rPr>
          <w:sz w:val="20"/>
          <w:szCs w:val="20"/>
        </w:rPr>
      </w:pPr>
    </w:p>
    <w:p w:rsidR="00847F86" w:rsidRPr="003520E8" w:rsidRDefault="00317FFE" w:rsidP="003520E8">
      <w:pPr>
        <w:pStyle w:val="Textoindependiente"/>
        <w:spacing w:before="94" w:line="244" w:lineRule="auto"/>
        <w:ind w:left="106" w:right="137"/>
        <w:jc w:val="both"/>
        <w:rPr>
          <w:sz w:val="20"/>
          <w:szCs w:val="20"/>
        </w:rPr>
      </w:pPr>
      <w:r w:rsidRPr="003520E8">
        <w:rPr>
          <w:b/>
          <w:sz w:val="20"/>
          <w:szCs w:val="20"/>
        </w:rPr>
        <w:t>Proceso:</w:t>
      </w:r>
      <w:r w:rsidRPr="003520E8">
        <w:rPr>
          <w:b/>
          <w:spacing w:val="-14"/>
          <w:sz w:val="20"/>
          <w:szCs w:val="20"/>
        </w:rPr>
        <w:t xml:space="preserve"> </w:t>
      </w:r>
      <w:r w:rsidRPr="003520E8">
        <w:rPr>
          <w:sz w:val="20"/>
          <w:szCs w:val="20"/>
        </w:rPr>
        <w:t>Conjunto</w:t>
      </w:r>
      <w:r w:rsidRPr="003520E8">
        <w:rPr>
          <w:spacing w:val="-19"/>
          <w:sz w:val="20"/>
          <w:szCs w:val="20"/>
        </w:rPr>
        <w:t xml:space="preserve"> </w:t>
      </w:r>
      <w:r w:rsidRPr="003520E8">
        <w:rPr>
          <w:sz w:val="20"/>
          <w:szCs w:val="20"/>
        </w:rPr>
        <w:t>de</w:t>
      </w:r>
      <w:r w:rsidRPr="003520E8">
        <w:rPr>
          <w:spacing w:val="-16"/>
          <w:sz w:val="20"/>
          <w:szCs w:val="20"/>
        </w:rPr>
        <w:t xml:space="preserve"> </w:t>
      </w:r>
      <w:r w:rsidRPr="003520E8">
        <w:rPr>
          <w:sz w:val="20"/>
          <w:szCs w:val="20"/>
        </w:rPr>
        <w:t>actividades</w:t>
      </w:r>
      <w:r w:rsidRPr="003520E8">
        <w:rPr>
          <w:spacing w:val="-16"/>
          <w:sz w:val="20"/>
          <w:szCs w:val="20"/>
        </w:rPr>
        <w:t xml:space="preserve"> </w:t>
      </w:r>
      <w:r w:rsidRPr="003520E8">
        <w:rPr>
          <w:sz w:val="20"/>
          <w:szCs w:val="20"/>
        </w:rPr>
        <w:t>mutuamente</w:t>
      </w:r>
      <w:r w:rsidRPr="003520E8">
        <w:rPr>
          <w:spacing w:val="-17"/>
          <w:sz w:val="20"/>
          <w:szCs w:val="20"/>
        </w:rPr>
        <w:t xml:space="preserve"> </w:t>
      </w:r>
      <w:r w:rsidRPr="003520E8">
        <w:rPr>
          <w:sz w:val="20"/>
          <w:szCs w:val="20"/>
        </w:rPr>
        <w:t>relacionadas</w:t>
      </w:r>
      <w:r w:rsidRPr="003520E8">
        <w:rPr>
          <w:spacing w:val="-16"/>
          <w:sz w:val="20"/>
          <w:szCs w:val="20"/>
        </w:rPr>
        <w:t xml:space="preserve"> </w:t>
      </w:r>
      <w:r w:rsidRPr="003520E8">
        <w:rPr>
          <w:sz w:val="20"/>
          <w:szCs w:val="20"/>
        </w:rPr>
        <w:t>que</w:t>
      </w:r>
      <w:r w:rsidRPr="003520E8">
        <w:rPr>
          <w:spacing w:val="-19"/>
          <w:sz w:val="20"/>
          <w:szCs w:val="20"/>
        </w:rPr>
        <w:t xml:space="preserve"> </w:t>
      </w:r>
      <w:r w:rsidRPr="003520E8">
        <w:rPr>
          <w:sz w:val="20"/>
          <w:szCs w:val="20"/>
        </w:rPr>
        <w:t>interactúan,</w:t>
      </w:r>
      <w:r w:rsidRPr="003520E8">
        <w:rPr>
          <w:spacing w:val="-15"/>
          <w:sz w:val="20"/>
          <w:szCs w:val="20"/>
        </w:rPr>
        <w:t xml:space="preserve"> </w:t>
      </w:r>
      <w:r w:rsidRPr="003520E8">
        <w:rPr>
          <w:sz w:val="20"/>
          <w:szCs w:val="20"/>
        </w:rPr>
        <w:t>las</w:t>
      </w:r>
      <w:r w:rsidRPr="003520E8">
        <w:rPr>
          <w:spacing w:val="-16"/>
          <w:sz w:val="20"/>
          <w:szCs w:val="20"/>
        </w:rPr>
        <w:t xml:space="preserve"> </w:t>
      </w:r>
      <w:r w:rsidRPr="003520E8">
        <w:rPr>
          <w:sz w:val="20"/>
          <w:szCs w:val="20"/>
        </w:rPr>
        <w:t>cuales</w:t>
      </w:r>
      <w:r w:rsidRPr="003520E8">
        <w:rPr>
          <w:spacing w:val="-18"/>
          <w:sz w:val="20"/>
          <w:szCs w:val="20"/>
        </w:rPr>
        <w:t xml:space="preserve"> </w:t>
      </w:r>
      <w:r w:rsidRPr="003520E8">
        <w:rPr>
          <w:sz w:val="20"/>
          <w:szCs w:val="20"/>
        </w:rPr>
        <w:t>transforman elementos de entrada en</w:t>
      </w:r>
      <w:r w:rsidRPr="003520E8">
        <w:rPr>
          <w:spacing w:val="-7"/>
          <w:sz w:val="20"/>
          <w:szCs w:val="20"/>
        </w:rPr>
        <w:t xml:space="preserve"> </w:t>
      </w:r>
      <w:r w:rsidRPr="003520E8">
        <w:rPr>
          <w:sz w:val="20"/>
          <w:szCs w:val="20"/>
        </w:rPr>
        <w:t>resultados.</w:t>
      </w:r>
    </w:p>
    <w:p w:rsidR="00847F86" w:rsidRPr="003520E8" w:rsidRDefault="00847F86" w:rsidP="003520E8">
      <w:pPr>
        <w:pStyle w:val="Textoindependiente"/>
        <w:jc w:val="both"/>
        <w:rPr>
          <w:sz w:val="20"/>
          <w:szCs w:val="20"/>
        </w:rPr>
      </w:pPr>
    </w:p>
    <w:p w:rsidR="00847F86" w:rsidRPr="003520E8" w:rsidRDefault="00317FFE" w:rsidP="003520E8">
      <w:pPr>
        <w:pStyle w:val="Textoindependiente"/>
        <w:spacing w:line="244" w:lineRule="auto"/>
        <w:ind w:left="106" w:right="137"/>
        <w:jc w:val="both"/>
        <w:rPr>
          <w:sz w:val="20"/>
          <w:szCs w:val="20"/>
        </w:rPr>
      </w:pPr>
      <w:r w:rsidRPr="003520E8">
        <w:rPr>
          <w:b/>
          <w:sz w:val="20"/>
          <w:szCs w:val="20"/>
        </w:rPr>
        <w:t xml:space="preserve">Protocolo: </w:t>
      </w:r>
      <w:r w:rsidRPr="003520E8">
        <w:rPr>
          <w:sz w:val="20"/>
          <w:szCs w:val="20"/>
        </w:rPr>
        <w:t>Documentos que describe de manera precisa el desarrollo de las características fundamentales durante una actividad</w:t>
      </w:r>
      <w:r w:rsidRPr="003520E8">
        <w:rPr>
          <w:spacing w:val="-2"/>
          <w:sz w:val="20"/>
          <w:szCs w:val="20"/>
        </w:rPr>
        <w:t xml:space="preserve"> </w:t>
      </w:r>
      <w:r w:rsidRPr="003520E8">
        <w:rPr>
          <w:sz w:val="20"/>
          <w:szCs w:val="20"/>
        </w:rPr>
        <w:t>específica.</w:t>
      </w:r>
    </w:p>
    <w:p w:rsidR="00847F86" w:rsidRPr="003520E8" w:rsidRDefault="00847F86" w:rsidP="003520E8">
      <w:pPr>
        <w:pStyle w:val="Textoindependiente"/>
        <w:spacing w:before="3"/>
        <w:jc w:val="both"/>
        <w:rPr>
          <w:sz w:val="20"/>
          <w:szCs w:val="20"/>
        </w:rPr>
      </w:pPr>
    </w:p>
    <w:p w:rsidR="00847F86" w:rsidRPr="003520E8" w:rsidRDefault="00317FFE" w:rsidP="003520E8">
      <w:pPr>
        <w:pStyle w:val="Textoindependiente"/>
        <w:spacing w:before="1"/>
        <w:ind w:left="106" w:right="137"/>
        <w:jc w:val="both"/>
        <w:rPr>
          <w:sz w:val="20"/>
          <w:szCs w:val="20"/>
        </w:rPr>
      </w:pPr>
      <w:r w:rsidRPr="003520E8">
        <w:rPr>
          <w:b/>
          <w:sz w:val="20"/>
          <w:szCs w:val="20"/>
        </w:rPr>
        <w:t xml:space="preserve">Revisión: </w:t>
      </w:r>
      <w:r w:rsidRPr="003520E8">
        <w:rPr>
          <w:sz w:val="20"/>
          <w:szCs w:val="20"/>
        </w:rPr>
        <w:t>Actividad emprendida para asegurar la conveniencia, adecuación y eficacia del tema objeto de la revisión, para alcanzar los</w:t>
      </w:r>
      <w:r w:rsidRPr="003520E8">
        <w:rPr>
          <w:spacing w:val="-2"/>
          <w:sz w:val="20"/>
          <w:szCs w:val="20"/>
        </w:rPr>
        <w:t xml:space="preserve"> </w:t>
      </w:r>
      <w:r w:rsidRPr="003520E8">
        <w:rPr>
          <w:sz w:val="20"/>
          <w:szCs w:val="20"/>
        </w:rPr>
        <w:t>objetivos.</w:t>
      </w:r>
    </w:p>
    <w:p w:rsidR="00847F86" w:rsidRPr="003520E8" w:rsidRDefault="00847F86" w:rsidP="003520E8">
      <w:pPr>
        <w:pStyle w:val="Textoindependiente"/>
        <w:spacing w:before="10"/>
        <w:jc w:val="both"/>
        <w:rPr>
          <w:sz w:val="20"/>
          <w:szCs w:val="20"/>
        </w:rPr>
      </w:pPr>
    </w:p>
    <w:p w:rsidR="00847F86" w:rsidRPr="003520E8" w:rsidRDefault="00317FFE" w:rsidP="003520E8">
      <w:pPr>
        <w:pStyle w:val="Textoindependiente"/>
        <w:spacing w:before="1" w:line="242" w:lineRule="auto"/>
        <w:ind w:left="106" w:right="238"/>
        <w:jc w:val="both"/>
        <w:rPr>
          <w:sz w:val="20"/>
          <w:szCs w:val="20"/>
        </w:rPr>
      </w:pPr>
      <w:r w:rsidRPr="003520E8">
        <w:rPr>
          <w:b/>
          <w:sz w:val="20"/>
          <w:szCs w:val="20"/>
        </w:rPr>
        <w:t xml:space="preserve">Registros: </w:t>
      </w:r>
      <w:r w:rsidRPr="003520E8">
        <w:rPr>
          <w:sz w:val="20"/>
          <w:szCs w:val="20"/>
        </w:rPr>
        <w:t>Son documentos que presentan resultados obtenidos o proporcionan evidencia de actividades realizadas. Pueden ser formatos diligenciados, actas, contratos, lista de chequeos diligenciados y otros. Como proporcionan evidencia no pueden ser modificados.</w:t>
      </w:r>
    </w:p>
    <w:p w:rsidR="00847F86" w:rsidRPr="003520E8" w:rsidRDefault="00847F86" w:rsidP="003520E8">
      <w:pPr>
        <w:pStyle w:val="Textoindependiente"/>
        <w:spacing w:before="5"/>
        <w:jc w:val="both"/>
        <w:rPr>
          <w:sz w:val="20"/>
          <w:szCs w:val="20"/>
        </w:rPr>
      </w:pPr>
    </w:p>
    <w:p w:rsidR="00847F86" w:rsidRPr="003520E8" w:rsidRDefault="00317FFE" w:rsidP="003520E8">
      <w:pPr>
        <w:pStyle w:val="Textoindependiente"/>
        <w:ind w:left="106" w:right="137"/>
        <w:jc w:val="both"/>
        <w:rPr>
          <w:sz w:val="20"/>
          <w:szCs w:val="20"/>
        </w:rPr>
      </w:pPr>
      <w:r w:rsidRPr="003520E8">
        <w:rPr>
          <w:b/>
          <w:sz w:val="20"/>
          <w:szCs w:val="20"/>
        </w:rPr>
        <w:t>Versión</w:t>
      </w:r>
      <w:r w:rsidRPr="003520E8">
        <w:rPr>
          <w:sz w:val="20"/>
          <w:szCs w:val="20"/>
        </w:rPr>
        <w:t>:</w:t>
      </w:r>
      <w:r w:rsidRPr="003520E8">
        <w:rPr>
          <w:spacing w:val="-11"/>
          <w:sz w:val="20"/>
          <w:szCs w:val="20"/>
        </w:rPr>
        <w:t xml:space="preserve"> </w:t>
      </w:r>
      <w:r w:rsidRPr="003520E8">
        <w:rPr>
          <w:sz w:val="20"/>
          <w:szCs w:val="20"/>
        </w:rPr>
        <w:t>Indica</w:t>
      </w:r>
      <w:r w:rsidRPr="003520E8">
        <w:rPr>
          <w:spacing w:val="-12"/>
          <w:sz w:val="20"/>
          <w:szCs w:val="20"/>
        </w:rPr>
        <w:t xml:space="preserve"> </w:t>
      </w:r>
      <w:r w:rsidRPr="003520E8">
        <w:rPr>
          <w:sz w:val="20"/>
          <w:szCs w:val="20"/>
        </w:rPr>
        <w:t>mediante</w:t>
      </w:r>
      <w:r w:rsidRPr="003520E8">
        <w:rPr>
          <w:spacing w:val="-9"/>
          <w:sz w:val="20"/>
          <w:szCs w:val="20"/>
        </w:rPr>
        <w:t xml:space="preserve"> </w:t>
      </w:r>
      <w:r w:rsidRPr="003520E8">
        <w:rPr>
          <w:sz w:val="20"/>
          <w:szCs w:val="20"/>
        </w:rPr>
        <w:t>un</w:t>
      </w:r>
      <w:r w:rsidRPr="003520E8">
        <w:rPr>
          <w:spacing w:val="-11"/>
          <w:sz w:val="20"/>
          <w:szCs w:val="20"/>
        </w:rPr>
        <w:t xml:space="preserve"> </w:t>
      </w:r>
      <w:r w:rsidRPr="003520E8">
        <w:rPr>
          <w:sz w:val="20"/>
          <w:szCs w:val="20"/>
        </w:rPr>
        <w:t>número</w:t>
      </w:r>
      <w:r w:rsidRPr="003520E8">
        <w:rPr>
          <w:spacing w:val="-11"/>
          <w:sz w:val="20"/>
          <w:szCs w:val="20"/>
        </w:rPr>
        <w:t xml:space="preserve"> </w:t>
      </w:r>
      <w:r w:rsidRPr="003520E8">
        <w:rPr>
          <w:sz w:val="20"/>
          <w:szCs w:val="20"/>
        </w:rPr>
        <w:t>la</w:t>
      </w:r>
      <w:r w:rsidRPr="003520E8">
        <w:rPr>
          <w:spacing w:val="-10"/>
          <w:sz w:val="20"/>
          <w:szCs w:val="20"/>
        </w:rPr>
        <w:t xml:space="preserve"> </w:t>
      </w:r>
      <w:r w:rsidRPr="003520E8">
        <w:rPr>
          <w:sz w:val="20"/>
          <w:szCs w:val="20"/>
        </w:rPr>
        <w:t>cantidad</w:t>
      </w:r>
      <w:r w:rsidRPr="003520E8">
        <w:rPr>
          <w:spacing w:val="-11"/>
          <w:sz w:val="20"/>
          <w:szCs w:val="20"/>
        </w:rPr>
        <w:t xml:space="preserve"> </w:t>
      </w:r>
      <w:r w:rsidRPr="003520E8">
        <w:rPr>
          <w:sz w:val="20"/>
          <w:szCs w:val="20"/>
        </w:rPr>
        <w:t>de</w:t>
      </w:r>
      <w:r w:rsidRPr="003520E8">
        <w:rPr>
          <w:spacing w:val="-11"/>
          <w:sz w:val="20"/>
          <w:szCs w:val="20"/>
        </w:rPr>
        <w:t xml:space="preserve"> </w:t>
      </w:r>
      <w:r w:rsidRPr="003520E8">
        <w:rPr>
          <w:sz w:val="20"/>
          <w:szCs w:val="20"/>
        </w:rPr>
        <w:t>veces</w:t>
      </w:r>
      <w:r w:rsidRPr="003520E8">
        <w:rPr>
          <w:spacing w:val="-9"/>
          <w:sz w:val="20"/>
          <w:szCs w:val="20"/>
        </w:rPr>
        <w:t xml:space="preserve"> </w:t>
      </w:r>
      <w:r w:rsidRPr="003520E8">
        <w:rPr>
          <w:sz w:val="20"/>
          <w:szCs w:val="20"/>
        </w:rPr>
        <w:t>que</w:t>
      </w:r>
      <w:r w:rsidRPr="003520E8">
        <w:rPr>
          <w:spacing w:val="-11"/>
          <w:sz w:val="20"/>
          <w:szCs w:val="20"/>
        </w:rPr>
        <w:t xml:space="preserve"> </w:t>
      </w:r>
      <w:r w:rsidRPr="003520E8">
        <w:rPr>
          <w:sz w:val="20"/>
          <w:szCs w:val="20"/>
        </w:rPr>
        <w:t>se</w:t>
      </w:r>
      <w:r w:rsidRPr="003520E8">
        <w:rPr>
          <w:spacing w:val="-9"/>
          <w:sz w:val="20"/>
          <w:szCs w:val="20"/>
        </w:rPr>
        <w:t xml:space="preserve"> </w:t>
      </w:r>
      <w:r w:rsidRPr="003520E8">
        <w:rPr>
          <w:sz w:val="20"/>
          <w:szCs w:val="20"/>
        </w:rPr>
        <w:t>ha</w:t>
      </w:r>
      <w:r w:rsidRPr="003520E8">
        <w:rPr>
          <w:spacing w:val="-13"/>
          <w:sz w:val="20"/>
          <w:szCs w:val="20"/>
        </w:rPr>
        <w:t xml:space="preserve"> </w:t>
      </w:r>
      <w:r w:rsidRPr="003520E8">
        <w:rPr>
          <w:sz w:val="20"/>
          <w:szCs w:val="20"/>
        </w:rPr>
        <w:t>modificado</w:t>
      </w:r>
      <w:r w:rsidRPr="003520E8">
        <w:rPr>
          <w:spacing w:val="-9"/>
          <w:sz w:val="20"/>
          <w:szCs w:val="20"/>
        </w:rPr>
        <w:t xml:space="preserve"> </w:t>
      </w:r>
      <w:r w:rsidRPr="003520E8">
        <w:rPr>
          <w:sz w:val="20"/>
          <w:szCs w:val="20"/>
        </w:rPr>
        <w:t>el</w:t>
      </w:r>
      <w:r w:rsidRPr="003520E8">
        <w:rPr>
          <w:spacing w:val="-11"/>
          <w:sz w:val="20"/>
          <w:szCs w:val="20"/>
        </w:rPr>
        <w:t xml:space="preserve"> </w:t>
      </w:r>
      <w:r w:rsidRPr="003520E8">
        <w:rPr>
          <w:sz w:val="20"/>
          <w:szCs w:val="20"/>
        </w:rPr>
        <w:t>documento.</w:t>
      </w:r>
      <w:r w:rsidRPr="003520E8">
        <w:rPr>
          <w:spacing w:val="-8"/>
          <w:sz w:val="20"/>
          <w:szCs w:val="20"/>
        </w:rPr>
        <w:t xml:space="preserve"> </w:t>
      </w:r>
      <w:r w:rsidRPr="003520E8">
        <w:rPr>
          <w:sz w:val="20"/>
          <w:szCs w:val="20"/>
        </w:rPr>
        <w:t>Cada vez que se realice una modificación en el documento cambia dicho</w:t>
      </w:r>
      <w:r w:rsidRPr="003520E8">
        <w:rPr>
          <w:spacing w:val="-10"/>
          <w:sz w:val="20"/>
          <w:szCs w:val="20"/>
        </w:rPr>
        <w:t xml:space="preserve"> </w:t>
      </w:r>
      <w:r w:rsidRPr="003520E8">
        <w:rPr>
          <w:sz w:val="20"/>
          <w:szCs w:val="20"/>
        </w:rPr>
        <w:t>número.</w:t>
      </w:r>
    </w:p>
    <w:p w:rsidR="00847F86" w:rsidRPr="003520E8" w:rsidRDefault="00847F86" w:rsidP="003520E8">
      <w:pPr>
        <w:pStyle w:val="Textoindependiente"/>
        <w:jc w:val="both"/>
        <w:rPr>
          <w:sz w:val="20"/>
          <w:szCs w:val="20"/>
        </w:rPr>
      </w:pPr>
    </w:p>
    <w:p w:rsidR="00847F86" w:rsidRPr="003520E8" w:rsidRDefault="00847F86" w:rsidP="003520E8">
      <w:pPr>
        <w:pStyle w:val="Textoindependiente"/>
        <w:spacing w:before="10"/>
        <w:jc w:val="both"/>
        <w:rPr>
          <w:sz w:val="20"/>
          <w:szCs w:val="20"/>
        </w:rPr>
      </w:pPr>
    </w:p>
    <w:p w:rsidR="00847F86" w:rsidRPr="003520E8" w:rsidRDefault="00317FFE" w:rsidP="003520E8">
      <w:pPr>
        <w:pStyle w:val="Ttulo1"/>
        <w:numPr>
          <w:ilvl w:val="0"/>
          <w:numId w:val="2"/>
        </w:numPr>
        <w:tabs>
          <w:tab w:val="left" w:pos="560"/>
          <w:tab w:val="left" w:pos="561"/>
        </w:tabs>
        <w:ind w:left="560" w:hanging="425"/>
        <w:jc w:val="both"/>
        <w:rPr>
          <w:sz w:val="20"/>
          <w:szCs w:val="20"/>
        </w:rPr>
      </w:pPr>
      <w:r w:rsidRPr="003520E8">
        <w:rPr>
          <w:sz w:val="20"/>
          <w:szCs w:val="20"/>
        </w:rPr>
        <w:t>NORMATIVIDAD</w:t>
      </w:r>
      <w:r w:rsidRPr="003520E8">
        <w:rPr>
          <w:spacing w:val="3"/>
          <w:sz w:val="20"/>
          <w:szCs w:val="20"/>
        </w:rPr>
        <w:t xml:space="preserve"> </w:t>
      </w:r>
      <w:r w:rsidRPr="003520E8">
        <w:rPr>
          <w:sz w:val="20"/>
          <w:szCs w:val="20"/>
        </w:rPr>
        <w:t>APLICABLE</w:t>
      </w:r>
    </w:p>
    <w:p w:rsidR="00847F86" w:rsidRPr="003520E8" w:rsidRDefault="00847F86" w:rsidP="003520E8">
      <w:pPr>
        <w:pStyle w:val="Textoindependiente"/>
        <w:spacing w:before="3"/>
        <w:jc w:val="both"/>
        <w:rPr>
          <w:b/>
          <w:sz w:val="20"/>
          <w:szCs w:val="20"/>
        </w:rPr>
      </w:pPr>
    </w:p>
    <w:p w:rsidR="00847F86" w:rsidRPr="003520E8" w:rsidRDefault="00317FFE" w:rsidP="003520E8">
      <w:pPr>
        <w:pStyle w:val="Textoindependiente"/>
        <w:ind w:left="135" w:right="137"/>
        <w:jc w:val="both"/>
        <w:rPr>
          <w:sz w:val="20"/>
          <w:szCs w:val="20"/>
        </w:rPr>
      </w:pPr>
      <w:r w:rsidRPr="003520E8">
        <w:rPr>
          <w:sz w:val="20"/>
          <w:szCs w:val="20"/>
        </w:rPr>
        <w:t>La Normatividad requerida para el desarrollo de las actividades cita</w:t>
      </w:r>
      <w:r w:rsidR="00024820" w:rsidRPr="003520E8">
        <w:rPr>
          <w:sz w:val="20"/>
          <w:szCs w:val="20"/>
        </w:rPr>
        <w:t>da</w:t>
      </w:r>
      <w:r w:rsidRPr="003520E8">
        <w:rPr>
          <w:sz w:val="20"/>
          <w:szCs w:val="20"/>
        </w:rPr>
        <w:t>s en el presente procedimiento se encuentra definida en el Normograma de la Unidad, disponible para consulta en la página web.</w:t>
      </w:r>
    </w:p>
    <w:p w:rsidR="00847F86" w:rsidRPr="003520E8" w:rsidRDefault="00847F86" w:rsidP="003520E8">
      <w:pPr>
        <w:pStyle w:val="Textoindependiente"/>
        <w:spacing w:before="8"/>
        <w:ind w:left="720" w:hanging="720"/>
        <w:jc w:val="both"/>
        <w:rPr>
          <w:sz w:val="20"/>
          <w:szCs w:val="20"/>
        </w:rPr>
      </w:pPr>
    </w:p>
    <w:p w:rsidR="00847F86" w:rsidRPr="003520E8" w:rsidRDefault="00317FFE" w:rsidP="003520E8">
      <w:pPr>
        <w:pStyle w:val="Ttulo1"/>
        <w:numPr>
          <w:ilvl w:val="0"/>
          <w:numId w:val="2"/>
        </w:numPr>
        <w:tabs>
          <w:tab w:val="left" w:pos="560"/>
          <w:tab w:val="left" w:pos="561"/>
        </w:tabs>
        <w:ind w:left="560" w:hanging="425"/>
        <w:jc w:val="both"/>
        <w:rPr>
          <w:sz w:val="20"/>
          <w:szCs w:val="20"/>
        </w:rPr>
      </w:pPr>
      <w:r w:rsidRPr="003520E8">
        <w:rPr>
          <w:sz w:val="20"/>
          <w:szCs w:val="20"/>
        </w:rPr>
        <w:t>CRITERIOS DE OPERACIÓN</w:t>
      </w:r>
    </w:p>
    <w:p w:rsidR="00847F86" w:rsidRPr="003520E8" w:rsidRDefault="00847F86" w:rsidP="003520E8">
      <w:pPr>
        <w:pStyle w:val="Textoindependiente"/>
        <w:spacing w:before="3"/>
        <w:jc w:val="both"/>
        <w:rPr>
          <w:b/>
          <w:sz w:val="20"/>
          <w:szCs w:val="20"/>
        </w:rPr>
      </w:pPr>
    </w:p>
    <w:p w:rsidR="00847F86" w:rsidRPr="003520E8" w:rsidRDefault="00317FFE" w:rsidP="003520E8">
      <w:pPr>
        <w:pStyle w:val="Prrafodelista"/>
        <w:numPr>
          <w:ilvl w:val="0"/>
          <w:numId w:val="1"/>
        </w:numPr>
        <w:tabs>
          <w:tab w:val="left" w:pos="561"/>
        </w:tabs>
        <w:ind w:right="233"/>
        <w:rPr>
          <w:sz w:val="20"/>
          <w:szCs w:val="20"/>
        </w:rPr>
      </w:pPr>
      <w:r w:rsidRPr="003520E8">
        <w:rPr>
          <w:sz w:val="20"/>
          <w:szCs w:val="20"/>
        </w:rPr>
        <w:t xml:space="preserve">El control de los documentos externos se llevará a cabo a través del Listado Maestro de Documentos Externos y </w:t>
      </w:r>
      <w:r w:rsidR="002528EF" w:rsidRPr="003520E8">
        <w:rPr>
          <w:sz w:val="20"/>
          <w:szCs w:val="20"/>
        </w:rPr>
        <w:t>estos</w:t>
      </w:r>
      <w:r w:rsidRPr="003520E8">
        <w:rPr>
          <w:sz w:val="20"/>
          <w:szCs w:val="20"/>
        </w:rPr>
        <w:t xml:space="preserve"> documentos estarán disponibles en la intranet</w:t>
      </w:r>
      <w:r w:rsidR="00774710" w:rsidRPr="003520E8">
        <w:rPr>
          <w:sz w:val="20"/>
          <w:szCs w:val="20"/>
        </w:rPr>
        <w:t>,</w:t>
      </w:r>
      <w:r w:rsidRPr="003520E8">
        <w:rPr>
          <w:sz w:val="20"/>
          <w:szCs w:val="20"/>
        </w:rPr>
        <w:t xml:space="preserve"> en el Sistema Integrado de</w:t>
      </w:r>
      <w:r w:rsidRPr="003520E8">
        <w:rPr>
          <w:spacing w:val="-3"/>
          <w:sz w:val="20"/>
          <w:szCs w:val="20"/>
        </w:rPr>
        <w:t xml:space="preserve"> </w:t>
      </w:r>
      <w:r w:rsidRPr="003520E8">
        <w:rPr>
          <w:sz w:val="20"/>
          <w:szCs w:val="20"/>
        </w:rPr>
        <w:t>Gestión.</w:t>
      </w:r>
    </w:p>
    <w:p w:rsidR="00EA167D" w:rsidRPr="003520E8" w:rsidRDefault="00EA167D" w:rsidP="003520E8">
      <w:pPr>
        <w:pStyle w:val="Prrafodelista"/>
        <w:numPr>
          <w:ilvl w:val="0"/>
          <w:numId w:val="1"/>
        </w:numPr>
        <w:tabs>
          <w:tab w:val="left" w:pos="561"/>
        </w:tabs>
        <w:ind w:right="233"/>
        <w:rPr>
          <w:sz w:val="20"/>
          <w:szCs w:val="20"/>
        </w:rPr>
      </w:pPr>
      <w:r w:rsidRPr="003520E8">
        <w:rPr>
          <w:sz w:val="20"/>
          <w:szCs w:val="20"/>
        </w:rPr>
        <w:t xml:space="preserve">Se </w:t>
      </w:r>
      <w:r w:rsidR="00A1457C" w:rsidRPr="003520E8">
        <w:rPr>
          <w:sz w:val="20"/>
          <w:szCs w:val="20"/>
        </w:rPr>
        <w:t>enviará un</w:t>
      </w:r>
      <w:r w:rsidRPr="003520E8">
        <w:rPr>
          <w:sz w:val="20"/>
          <w:szCs w:val="20"/>
        </w:rPr>
        <w:t xml:space="preserve"> correo cada tres (3</w:t>
      </w:r>
      <w:r w:rsidR="00BC2B9D" w:rsidRPr="003520E8">
        <w:rPr>
          <w:sz w:val="20"/>
          <w:szCs w:val="20"/>
        </w:rPr>
        <w:t>) meses</w:t>
      </w:r>
      <w:r w:rsidRPr="003520E8">
        <w:rPr>
          <w:sz w:val="20"/>
          <w:szCs w:val="20"/>
        </w:rPr>
        <w:t xml:space="preserve"> a todos los procesos de la entidad para que incluyan la actualización de la documentación externa al listado de maestro de documentos externo.</w:t>
      </w:r>
    </w:p>
    <w:p w:rsidR="00847F86" w:rsidRPr="003520E8" w:rsidRDefault="00317FFE" w:rsidP="003520E8">
      <w:pPr>
        <w:pStyle w:val="Prrafodelista"/>
        <w:numPr>
          <w:ilvl w:val="0"/>
          <w:numId w:val="1"/>
        </w:numPr>
        <w:tabs>
          <w:tab w:val="left" w:pos="561"/>
        </w:tabs>
        <w:ind w:right="231"/>
        <w:rPr>
          <w:sz w:val="20"/>
          <w:szCs w:val="20"/>
        </w:rPr>
      </w:pPr>
      <w:r w:rsidRPr="003520E8">
        <w:rPr>
          <w:sz w:val="20"/>
          <w:szCs w:val="20"/>
        </w:rPr>
        <w:t xml:space="preserve">La comunicación externa e interna de la documentación del Sistema Integrado de Gestión se constituye como elemento de control, sobre </w:t>
      </w:r>
      <w:r w:rsidR="00774710" w:rsidRPr="003520E8">
        <w:rPr>
          <w:sz w:val="20"/>
          <w:szCs w:val="20"/>
        </w:rPr>
        <w:t>la</w:t>
      </w:r>
      <w:r w:rsidRPr="003520E8">
        <w:rPr>
          <w:sz w:val="20"/>
          <w:szCs w:val="20"/>
        </w:rPr>
        <w:t xml:space="preserve"> cual el responsable del proceso debe garantizar</w:t>
      </w:r>
      <w:r w:rsidRPr="003520E8">
        <w:rPr>
          <w:spacing w:val="-16"/>
          <w:sz w:val="20"/>
          <w:szCs w:val="20"/>
        </w:rPr>
        <w:t xml:space="preserve"> </w:t>
      </w:r>
      <w:r w:rsidRPr="003520E8">
        <w:rPr>
          <w:sz w:val="20"/>
          <w:szCs w:val="20"/>
        </w:rPr>
        <w:t>su</w:t>
      </w:r>
      <w:r w:rsidRPr="003520E8">
        <w:rPr>
          <w:spacing w:val="-18"/>
          <w:sz w:val="20"/>
          <w:szCs w:val="20"/>
        </w:rPr>
        <w:t xml:space="preserve"> </w:t>
      </w:r>
      <w:r w:rsidRPr="003520E8">
        <w:rPr>
          <w:sz w:val="20"/>
          <w:szCs w:val="20"/>
        </w:rPr>
        <w:t>identificación</w:t>
      </w:r>
      <w:r w:rsidRPr="003520E8">
        <w:rPr>
          <w:spacing w:val="-15"/>
          <w:sz w:val="20"/>
          <w:szCs w:val="20"/>
        </w:rPr>
        <w:t xml:space="preserve"> </w:t>
      </w:r>
      <w:r w:rsidRPr="003520E8">
        <w:rPr>
          <w:sz w:val="20"/>
          <w:szCs w:val="20"/>
        </w:rPr>
        <w:t>oportuna,</w:t>
      </w:r>
      <w:r w:rsidRPr="003520E8">
        <w:rPr>
          <w:spacing w:val="-16"/>
          <w:sz w:val="20"/>
          <w:szCs w:val="20"/>
        </w:rPr>
        <w:t xml:space="preserve"> </w:t>
      </w:r>
      <w:r w:rsidRPr="003520E8">
        <w:rPr>
          <w:sz w:val="20"/>
          <w:szCs w:val="20"/>
        </w:rPr>
        <w:t>exacta</w:t>
      </w:r>
      <w:r w:rsidRPr="003520E8">
        <w:rPr>
          <w:spacing w:val="-18"/>
          <w:sz w:val="20"/>
          <w:szCs w:val="20"/>
        </w:rPr>
        <w:t xml:space="preserve"> </w:t>
      </w:r>
      <w:r w:rsidRPr="003520E8">
        <w:rPr>
          <w:sz w:val="20"/>
          <w:szCs w:val="20"/>
        </w:rPr>
        <w:t>y</w:t>
      </w:r>
      <w:r w:rsidRPr="003520E8">
        <w:rPr>
          <w:spacing w:val="-18"/>
          <w:sz w:val="20"/>
          <w:szCs w:val="20"/>
        </w:rPr>
        <w:t xml:space="preserve"> </w:t>
      </w:r>
      <w:r w:rsidRPr="003520E8">
        <w:rPr>
          <w:sz w:val="20"/>
          <w:szCs w:val="20"/>
        </w:rPr>
        <w:t>confiable</w:t>
      </w:r>
      <w:r w:rsidRPr="003520E8">
        <w:rPr>
          <w:spacing w:val="-15"/>
          <w:sz w:val="20"/>
          <w:szCs w:val="20"/>
        </w:rPr>
        <w:t xml:space="preserve"> </w:t>
      </w:r>
      <w:r w:rsidRPr="003520E8">
        <w:rPr>
          <w:sz w:val="20"/>
          <w:szCs w:val="20"/>
        </w:rPr>
        <w:t>dentro</w:t>
      </w:r>
      <w:r w:rsidRPr="003520E8">
        <w:rPr>
          <w:spacing w:val="-19"/>
          <w:sz w:val="20"/>
          <w:szCs w:val="20"/>
        </w:rPr>
        <w:t xml:space="preserve"> </w:t>
      </w:r>
      <w:r w:rsidRPr="003520E8">
        <w:rPr>
          <w:sz w:val="20"/>
          <w:szCs w:val="20"/>
        </w:rPr>
        <w:t>del</w:t>
      </w:r>
      <w:r w:rsidRPr="003520E8">
        <w:rPr>
          <w:spacing w:val="-17"/>
          <w:sz w:val="20"/>
          <w:szCs w:val="20"/>
        </w:rPr>
        <w:t xml:space="preserve"> </w:t>
      </w:r>
      <w:r w:rsidRPr="003520E8">
        <w:rPr>
          <w:sz w:val="20"/>
          <w:szCs w:val="20"/>
        </w:rPr>
        <w:t>contenido</w:t>
      </w:r>
      <w:r w:rsidRPr="003520E8">
        <w:rPr>
          <w:spacing w:val="-16"/>
          <w:sz w:val="20"/>
          <w:szCs w:val="20"/>
        </w:rPr>
        <w:t xml:space="preserve"> </w:t>
      </w:r>
      <w:r w:rsidRPr="003520E8">
        <w:rPr>
          <w:sz w:val="20"/>
          <w:szCs w:val="20"/>
        </w:rPr>
        <w:t>de</w:t>
      </w:r>
      <w:r w:rsidRPr="003520E8">
        <w:rPr>
          <w:spacing w:val="-19"/>
          <w:sz w:val="20"/>
          <w:szCs w:val="20"/>
        </w:rPr>
        <w:t xml:space="preserve"> </w:t>
      </w:r>
      <w:r w:rsidRPr="003520E8">
        <w:rPr>
          <w:sz w:val="20"/>
          <w:szCs w:val="20"/>
        </w:rPr>
        <w:t>los</w:t>
      </w:r>
      <w:r w:rsidRPr="003520E8">
        <w:rPr>
          <w:spacing w:val="-16"/>
          <w:sz w:val="20"/>
          <w:szCs w:val="20"/>
        </w:rPr>
        <w:t xml:space="preserve"> </w:t>
      </w:r>
      <w:r w:rsidRPr="003520E8">
        <w:rPr>
          <w:sz w:val="20"/>
          <w:szCs w:val="20"/>
        </w:rPr>
        <w:t>documentos, para su divulgación al interior de la Unidad y a las partes</w:t>
      </w:r>
      <w:r w:rsidRPr="003520E8">
        <w:rPr>
          <w:spacing w:val="-8"/>
          <w:sz w:val="20"/>
          <w:szCs w:val="20"/>
        </w:rPr>
        <w:t xml:space="preserve"> </w:t>
      </w:r>
      <w:r w:rsidRPr="003520E8">
        <w:rPr>
          <w:sz w:val="20"/>
          <w:szCs w:val="20"/>
        </w:rPr>
        <w:t>interesadas.</w:t>
      </w:r>
    </w:p>
    <w:p w:rsidR="00847F86" w:rsidRDefault="00317FFE" w:rsidP="003520E8">
      <w:pPr>
        <w:pStyle w:val="Prrafodelista"/>
        <w:numPr>
          <w:ilvl w:val="0"/>
          <w:numId w:val="1"/>
        </w:numPr>
        <w:tabs>
          <w:tab w:val="left" w:pos="561"/>
        </w:tabs>
        <w:ind w:right="231"/>
        <w:rPr>
          <w:sz w:val="20"/>
          <w:szCs w:val="20"/>
        </w:rPr>
      </w:pPr>
      <w:r w:rsidRPr="003520E8">
        <w:rPr>
          <w:sz w:val="20"/>
          <w:szCs w:val="20"/>
        </w:rPr>
        <w:t>Todo documento aprobado por el SIG se evidencia mediante su publicación en la intranet y en página</w:t>
      </w:r>
      <w:r w:rsidRPr="003520E8">
        <w:rPr>
          <w:spacing w:val="-15"/>
          <w:sz w:val="20"/>
          <w:szCs w:val="20"/>
        </w:rPr>
        <w:t xml:space="preserve"> </w:t>
      </w:r>
      <w:r w:rsidRPr="003520E8">
        <w:rPr>
          <w:sz w:val="20"/>
          <w:szCs w:val="20"/>
        </w:rPr>
        <w:t>WEB</w:t>
      </w:r>
      <w:r w:rsidRPr="003520E8">
        <w:rPr>
          <w:spacing w:val="-10"/>
          <w:sz w:val="20"/>
          <w:szCs w:val="20"/>
        </w:rPr>
        <w:t xml:space="preserve"> </w:t>
      </w:r>
      <w:r w:rsidRPr="003520E8">
        <w:rPr>
          <w:sz w:val="20"/>
          <w:szCs w:val="20"/>
        </w:rPr>
        <w:t>de</w:t>
      </w:r>
      <w:r w:rsidRPr="003520E8">
        <w:rPr>
          <w:spacing w:val="-11"/>
          <w:sz w:val="20"/>
          <w:szCs w:val="20"/>
        </w:rPr>
        <w:t xml:space="preserve"> </w:t>
      </w:r>
      <w:r w:rsidRPr="003520E8">
        <w:rPr>
          <w:sz w:val="20"/>
          <w:szCs w:val="20"/>
        </w:rPr>
        <w:t>la</w:t>
      </w:r>
      <w:r w:rsidRPr="003520E8">
        <w:rPr>
          <w:spacing w:val="-7"/>
          <w:sz w:val="20"/>
          <w:szCs w:val="20"/>
        </w:rPr>
        <w:t xml:space="preserve"> </w:t>
      </w:r>
      <w:r w:rsidRPr="003520E8">
        <w:rPr>
          <w:sz w:val="20"/>
          <w:szCs w:val="20"/>
        </w:rPr>
        <w:t>Entidad.</w:t>
      </w:r>
      <w:r w:rsidRPr="003520E8">
        <w:rPr>
          <w:spacing w:val="-7"/>
          <w:sz w:val="20"/>
          <w:szCs w:val="20"/>
        </w:rPr>
        <w:t xml:space="preserve"> </w:t>
      </w:r>
      <w:r w:rsidRPr="003520E8">
        <w:rPr>
          <w:sz w:val="20"/>
          <w:szCs w:val="20"/>
        </w:rPr>
        <w:t>Los</w:t>
      </w:r>
      <w:r w:rsidRPr="003520E8">
        <w:rPr>
          <w:spacing w:val="-10"/>
          <w:sz w:val="20"/>
          <w:szCs w:val="20"/>
        </w:rPr>
        <w:t xml:space="preserve"> </w:t>
      </w:r>
      <w:r w:rsidRPr="003520E8">
        <w:rPr>
          <w:sz w:val="20"/>
          <w:szCs w:val="20"/>
        </w:rPr>
        <w:t>documentos</w:t>
      </w:r>
      <w:r w:rsidRPr="003520E8">
        <w:rPr>
          <w:spacing w:val="-13"/>
          <w:sz w:val="20"/>
          <w:szCs w:val="20"/>
        </w:rPr>
        <w:t xml:space="preserve"> </w:t>
      </w:r>
      <w:r w:rsidRPr="003520E8">
        <w:rPr>
          <w:sz w:val="20"/>
          <w:szCs w:val="20"/>
        </w:rPr>
        <w:t>que</w:t>
      </w:r>
      <w:r w:rsidRPr="003520E8">
        <w:rPr>
          <w:spacing w:val="-10"/>
          <w:sz w:val="20"/>
          <w:szCs w:val="20"/>
        </w:rPr>
        <w:t xml:space="preserve"> </w:t>
      </w:r>
      <w:r w:rsidRPr="003520E8">
        <w:rPr>
          <w:sz w:val="20"/>
          <w:szCs w:val="20"/>
        </w:rPr>
        <w:t>por</w:t>
      </w:r>
      <w:r w:rsidRPr="003520E8">
        <w:rPr>
          <w:spacing w:val="-9"/>
          <w:sz w:val="20"/>
          <w:szCs w:val="20"/>
        </w:rPr>
        <w:t xml:space="preserve"> </w:t>
      </w:r>
      <w:r w:rsidRPr="003520E8">
        <w:rPr>
          <w:sz w:val="20"/>
          <w:szCs w:val="20"/>
        </w:rPr>
        <w:t>sus</w:t>
      </w:r>
      <w:r w:rsidRPr="003520E8">
        <w:rPr>
          <w:spacing w:val="-10"/>
          <w:sz w:val="20"/>
          <w:szCs w:val="20"/>
        </w:rPr>
        <w:t xml:space="preserve"> </w:t>
      </w:r>
      <w:r w:rsidRPr="003520E8">
        <w:rPr>
          <w:sz w:val="20"/>
          <w:szCs w:val="20"/>
        </w:rPr>
        <w:t>características</w:t>
      </w:r>
      <w:r w:rsidRPr="003520E8">
        <w:rPr>
          <w:spacing w:val="-8"/>
          <w:sz w:val="20"/>
          <w:szCs w:val="20"/>
        </w:rPr>
        <w:t xml:space="preserve"> </w:t>
      </w:r>
      <w:r w:rsidRPr="003520E8">
        <w:rPr>
          <w:sz w:val="20"/>
          <w:szCs w:val="20"/>
        </w:rPr>
        <w:t>requieran</w:t>
      </w:r>
      <w:r w:rsidRPr="003520E8">
        <w:rPr>
          <w:spacing w:val="-8"/>
          <w:sz w:val="20"/>
          <w:szCs w:val="20"/>
        </w:rPr>
        <w:t xml:space="preserve"> </w:t>
      </w:r>
      <w:r w:rsidRPr="003520E8">
        <w:rPr>
          <w:sz w:val="20"/>
          <w:szCs w:val="20"/>
        </w:rPr>
        <w:t>protección</w:t>
      </w:r>
      <w:r w:rsidRPr="003520E8">
        <w:rPr>
          <w:spacing w:val="-10"/>
          <w:sz w:val="20"/>
          <w:szCs w:val="20"/>
        </w:rPr>
        <w:t xml:space="preserve"> </w:t>
      </w:r>
      <w:r w:rsidRPr="003520E8">
        <w:rPr>
          <w:sz w:val="20"/>
          <w:szCs w:val="20"/>
        </w:rPr>
        <w:t>de información</w:t>
      </w:r>
      <w:r w:rsidRPr="003520E8">
        <w:rPr>
          <w:spacing w:val="-16"/>
          <w:sz w:val="20"/>
          <w:szCs w:val="20"/>
        </w:rPr>
        <w:t xml:space="preserve"> </w:t>
      </w:r>
      <w:r w:rsidRPr="003520E8">
        <w:rPr>
          <w:sz w:val="20"/>
          <w:szCs w:val="20"/>
        </w:rPr>
        <w:t>deberán</w:t>
      </w:r>
      <w:r w:rsidRPr="003520E8">
        <w:rPr>
          <w:spacing w:val="-15"/>
          <w:sz w:val="20"/>
          <w:szCs w:val="20"/>
        </w:rPr>
        <w:t xml:space="preserve"> </w:t>
      </w:r>
      <w:r w:rsidRPr="003520E8">
        <w:rPr>
          <w:sz w:val="20"/>
          <w:szCs w:val="20"/>
        </w:rPr>
        <w:t>estar</w:t>
      </w:r>
      <w:r w:rsidRPr="003520E8">
        <w:rPr>
          <w:spacing w:val="-13"/>
          <w:sz w:val="20"/>
          <w:szCs w:val="20"/>
        </w:rPr>
        <w:t xml:space="preserve"> </w:t>
      </w:r>
      <w:r w:rsidRPr="003520E8">
        <w:rPr>
          <w:sz w:val="20"/>
          <w:szCs w:val="20"/>
        </w:rPr>
        <w:t>disponibles</w:t>
      </w:r>
      <w:r w:rsidRPr="003520E8">
        <w:rPr>
          <w:spacing w:val="-12"/>
          <w:sz w:val="20"/>
          <w:szCs w:val="20"/>
        </w:rPr>
        <w:t xml:space="preserve"> </w:t>
      </w:r>
      <w:r w:rsidRPr="003520E8">
        <w:rPr>
          <w:sz w:val="20"/>
          <w:szCs w:val="20"/>
        </w:rPr>
        <w:t>para</w:t>
      </w:r>
      <w:r w:rsidRPr="003520E8">
        <w:rPr>
          <w:spacing w:val="-16"/>
          <w:sz w:val="20"/>
          <w:szCs w:val="20"/>
        </w:rPr>
        <w:t xml:space="preserve"> </w:t>
      </w:r>
      <w:r w:rsidRPr="003520E8">
        <w:rPr>
          <w:sz w:val="20"/>
          <w:szCs w:val="20"/>
        </w:rPr>
        <w:t>consulta</w:t>
      </w:r>
      <w:r w:rsidRPr="003520E8">
        <w:rPr>
          <w:spacing w:val="-12"/>
          <w:sz w:val="20"/>
          <w:szCs w:val="20"/>
        </w:rPr>
        <w:t xml:space="preserve"> </w:t>
      </w:r>
      <w:r w:rsidRPr="003520E8">
        <w:rPr>
          <w:sz w:val="20"/>
          <w:szCs w:val="20"/>
        </w:rPr>
        <w:t>exclusiva</w:t>
      </w:r>
      <w:r w:rsidRPr="003520E8">
        <w:rPr>
          <w:spacing w:val="-13"/>
          <w:sz w:val="20"/>
          <w:szCs w:val="20"/>
        </w:rPr>
        <w:t xml:space="preserve"> </w:t>
      </w:r>
      <w:r w:rsidRPr="003520E8">
        <w:rPr>
          <w:sz w:val="20"/>
          <w:szCs w:val="20"/>
        </w:rPr>
        <w:t>por</w:t>
      </w:r>
      <w:r w:rsidRPr="003520E8">
        <w:rPr>
          <w:spacing w:val="-12"/>
          <w:sz w:val="20"/>
          <w:szCs w:val="20"/>
        </w:rPr>
        <w:t xml:space="preserve"> </w:t>
      </w:r>
      <w:r w:rsidRPr="003520E8">
        <w:rPr>
          <w:sz w:val="20"/>
          <w:szCs w:val="20"/>
        </w:rPr>
        <w:t>los</w:t>
      </w:r>
      <w:r w:rsidRPr="003520E8">
        <w:rPr>
          <w:spacing w:val="-13"/>
          <w:sz w:val="20"/>
          <w:szCs w:val="20"/>
        </w:rPr>
        <w:t xml:space="preserve"> </w:t>
      </w:r>
      <w:r w:rsidRPr="003520E8">
        <w:rPr>
          <w:sz w:val="20"/>
          <w:szCs w:val="20"/>
        </w:rPr>
        <w:t>contratistas</w:t>
      </w:r>
      <w:r w:rsidRPr="003520E8">
        <w:rPr>
          <w:spacing w:val="-12"/>
          <w:sz w:val="20"/>
          <w:szCs w:val="20"/>
        </w:rPr>
        <w:t xml:space="preserve"> </w:t>
      </w:r>
      <w:r w:rsidRPr="003520E8">
        <w:rPr>
          <w:sz w:val="20"/>
          <w:szCs w:val="20"/>
        </w:rPr>
        <w:t>y</w:t>
      </w:r>
      <w:r w:rsidRPr="003520E8">
        <w:rPr>
          <w:spacing w:val="-18"/>
          <w:sz w:val="20"/>
          <w:szCs w:val="20"/>
        </w:rPr>
        <w:t xml:space="preserve"> </w:t>
      </w:r>
      <w:r w:rsidRPr="003520E8">
        <w:rPr>
          <w:sz w:val="20"/>
          <w:szCs w:val="20"/>
        </w:rPr>
        <w:t>funcionarios de la</w:t>
      </w:r>
      <w:r w:rsidRPr="003520E8">
        <w:rPr>
          <w:spacing w:val="-1"/>
          <w:sz w:val="20"/>
          <w:szCs w:val="20"/>
        </w:rPr>
        <w:t xml:space="preserve"> </w:t>
      </w:r>
      <w:r w:rsidRPr="003520E8">
        <w:rPr>
          <w:sz w:val="20"/>
          <w:szCs w:val="20"/>
        </w:rPr>
        <w:t>Unidad.</w:t>
      </w:r>
      <w:r w:rsidR="00611C32">
        <w:rPr>
          <w:sz w:val="20"/>
          <w:szCs w:val="20"/>
        </w:rPr>
        <w:t xml:space="preserve"> Si se presenta cambio en la imagen</w:t>
      </w:r>
      <w:r w:rsidR="003F4D1D">
        <w:rPr>
          <w:sz w:val="20"/>
          <w:szCs w:val="20"/>
        </w:rPr>
        <w:t xml:space="preserve"> del logo </w:t>
      </w:r>
      <w:r w:rsidR="00611C32">
        <w:rPr>
          <w:sz w:val="20"/>
          <w:szCs w:val="20"/>
        </w:rPr>
        <w:t xml:space="preserve"> de la entidad</w:t>
      </w:r>
      <w:r w:rsidR="003F4D1D">
        <w:rPr>
          <w:sz w:val="20"/>
          <w:szCs w:val="20"/>
        </w:rPr>
        <w:t>,</w:t>
      </w:r>
      <w:r w:rsidR="00611C32">
        <w:rPr>
          <w:sz w:val="20"/>
          <w:szCs w:val="20"/>
        </w:rPr>
        <w:t xml:space="preserve"> el cambio se realizará a medida que se van actualizando los documentos en cada proceso.</w:t>
      </w:r>
    </w:p>
    <w:p w:rsidR="00BC2B9D" w:rsidRDefault="00BC2B9D" w:rsidP="003520E8">
      <w:pPr>
        <w:pStyle w:val="Prrafodelista"/>
        <w:numPr>
          <w:ilvl w:val="0"/>
          <w:numId w:val="1"/>
        </w:numPr>
        <w:tabs>
          <w:tab w:val="left" w:pos="561"/>
        </w:tabs>
        <w:ind w:right="231"/>
        <w:rPr>
          <w:sz w:val="20"/>
          <w:szCs w:val="20"/>
        </w:rPr>
      </w:pPr>
      <w:r>
        <w:rPr>
          <w:sz w:val="20"/>
          <w:szCs w:val="20"/>
        </w:rPr>
        <w:t xml:space="preserve">A los documentos a los cuales se les haya asignado código y cuyas actas de cambios al SIG no sean entregadas a gestión documental dentro de los 5 días hábiles posteriores a la asignación de este, serán eliminados del listado maestro de documentos y </w:t>
      </w:r>
      <w:r w:rsidR="001F76D6">
        <w:rPr>
          <w:sz w:val="20"/>
          <w:szCs w:val="20"/>
        </w:rPr>
        <w:t>no podrán ser utilizados o implementados</w:t>
      </w:r>
      <w:r>
        <w:rPr>
          <w:sz w:val="20"/>
          <w:szCs w:val="20"/>
        </w:rPr>
        <w:t>.</w:t>
      </w:r>
    </w:p>
    <w:p w:rsidR="00BC2B9D" w:rsidRPr="00F873F9" w:rsidRDefault="00BC2B9D" w:rsidP="003520E8">
      <w:pPr>
        <w:pStyle w:val="Prrafodelista"/>
        <w:numPr>
          <w:ilvl w:val="0"/>
          <w:numId w:val="1"/>
        </w:numPr>
        <w:tabs>
          <w:tab w:val="left" w:pos="561"/>
        </w:tabs>
        <w:ind w:right="231"/>
        <w:rPr>
          <w:sz w:val="20"/>
          <w:szCs w:val="20"/>
        </w:rPr>
      </w:pPr>
      <w:r>
        <w:rPr>
          <w:sz w:val="20"/>
          <w:szCs w:val="20"/>
        </w:rPr>
        <w:t>El uso de los documentos creados o actualizados entrará en vigencia a partir de la fecha de publicación en la intranet y página web.</w:t>
      </w:r>
    </w:p>
    <w:p w:rsidR="00847F86" w:rsidRPr="003520E8" w:rsidRDefault="00317FFE" w:rsidP="003520E8">
      <w:pPr>
        <w:pStyle w:val="Prrafodelista"/>
        <w:numPr>
          <w:ilvl w:val="0"/>
          <w:numId w:val="1"/>
        </w:numPr>
        <w:tabs>
          <w:tab w:val="left" w:pos="561"/>
        </w:tabs>
        <w:ind w:right="231"/>
        <w:rPr>
          <w:sz w:val="20"/>
          <w:szCs w:val="20"/>
        </w:rPr>
      </w:pPr>
      <w:r w:rsidRPr="003520E8">
        <w:rPr>
          <w:sz w:val="20"/>
          <w:szCs w:val="20"/>
        </w:rPr>
        <w:t>La elaboración, actualización, modificación o eliminación de los documentos del SIG es competencia del responsable del</w:t>
      </w:r>
      <w:r w:rsidRPr="003520E8">
        <w:rPr>
          <w:spacing w:val="-1"/>
          <w:sz w:val="20"/>
          <w:szCs w:val="20"/>
        </w:rPr>
        <w:t xml:space="preserve"> </w:t>
      </w:r>
      <w:r w:rsidRPr="003520E8">
        <w:rPr>
          <w:sz w:val="20"/>
          <w:szCs w:val="20"/>
        </w:rPr>
        <w:t>proceso</w:t>
      </w:r>
      <w:r w:rsidR="00F5707F">
        <w:rPr>
          <w:sz w:val="20"/>
          <w:szCs w:val="20"/>
        </w:rPr>
        <w:t xml:space="preserve"> que genera el documento</w:t>
      </w:r>
      <w:r w:rsidRPr="003520E8">
        <w:rPr>
          <w:sz w:val="20"/>
          <w:szCs w:val="20"/>
        </w:rPr>
        <w:t>.</w:t>
      </w:r>
    </w:p>
    <w:p w:rsidR="00847F86" w:rsidRPr="003520E8" w:rsidRDefault="00317FFE" w:rsidP="003520E8">
      <w:pPr>
        <w:pStyle w:val="Prrafodelista"/>
        <w:numPr>
          <w:ilvl w:val="0"/>
          <w:numId w:val="1"/>
        </w:numPr>
        <w:tabs>
          <w:tab w:val="left" w:pos="561"/>
        </w:tabs>
        <w:ind w:right="232"/>
        <w:rPr>
          <w:sz w:val="20"/>
          <w:szCs w:val="20"/>
        </w:rPr>
      </w:pPr>
      <w:r w:rsidRPr="003520E8">
        <w:rPr>
          <w:sz w:val="20"/>
          <w:szCs w:val="20"/>
        </w:rPr>
        <w:t xml:space="preserve">Los documentos del SIG, una vez aprobados son de obligatorio cumplimiento y no podrán ser modificados ni alterados. Si existen propuestas de cambios éstos se deberán tramitar </w:t>
      </w:r>
      <w:r w:rsidR="00BC2B9D" w:rsidRPr="003520E8">
        <w:rPr>
          <w:sz w:val="20"/>
          <w:szCs w:val="20"/>
        </w:rPr>
        <w:t>de acuerdo con</w:t>
      </w:r>
      <w:r w:rsidRPr="003520E8">
        <w:rPr>
          <w:sz w:val="20"/>
          <w:szCs w:val="20"/>
        </w:rPr>
        <w:t xml:space="preserve"> lo establecido en este</w:t>
      </w:r>
      <w:r w:rsidRPr="003520E8">
        <w:rPr>
          <w:spacing w:val="-7"/>
          <w:sz w:val="20"/>
          <w:szCs w:val="20"/>
        </w:rPr>
        <w:t xml:space="preserve"> </w:t>
      </w:r>
      <w:r w:rsidRPr="003520E8">
        <w:rPr>
          <w:sz w:val="20"/>
          <w:szCs w:val="20"/>
        </w:rPr>
        <w:t>procedimiento.</w:t>
      </w:r>
    </w:p>
    <w:p w:rsidR="00847F86" w:rsidRPr="003520E8" w:rsidRDefault="00317FFE" w:rsidP="003520E8">
      <w:pPr>
        <w:pStyle w:val="Prrafodelista"/>
        <w:numPr>
          <w:ilvl w:val="0"/>
          <w:numId w:val="1"/>
        </w:numPr>
        <w:tabs>
          <w:tab w:val="left" w:pos="561"/>
        </w:tabs>
        <w:spacing w:before="101"/>
        <w:ind w:right="201"/>
        <w:rPr>
          <w:sz w:val="20"/>
          <w:szCs w:val="20"/>
        </w:rPr>
      </w:pPr>
      <w:r w:rsidRPr="003520E8">
        <w:rPr>
          <w:sz w:val="20"/>
          <w:szCs w:val="20"/>
        </w:rPr>
        <w:t>Los cambios que se realicen en los documentos del SIG serán archivados en medio magnético en el grupo de Gestión Administrativa y Documental adscrita a la Secretaria General</w:t>
      </w:r>
      <w:r w:rsidR="00450A68" w:rsidRPr="003520E8">
        <w:rPr>
          <w:sz w:val="20"/>
          <w:szCs w:val="20"/>
        </w:rPr>
        <w:t>,</w:t>
      </w:r>
      <w:r w:rsidRPr="003520E8">
        <w:rPr>
          <w:sz w:val="20"/>
          <w:szCs w:val="20"/>
        </w:rPr>
        <w:t xml:space="preserve"> e identificados como documentos obsoletos con marca de agua en cada uno de los</w:t>
      </w:r>
      <w:r w:rsidRPr="003520E8">
        <w:rPr>
          <w:spacing w:val="-14"/>
          <w:sz w:val="20"/>
          <w:szCs w:val="20"/>
        </w:rPr>
        <w:t xml:space="preserve"> </w:t>
      </w:r>
      <w:r w:rsidRPr="003520E8">
        <w:rPr>
          <w:sz w:val="20"/>
          <w:szCs w:val="20"/>
        </w:rPr>
        <w:t>folios.</w:t>
      </w:r>
    </w:p>
    <w:p w:rsidR="00847F86" w:rsidRPr="003520E8" w:rsidRDefault="00317FFE" w:rsidP="003520E8">
      <w:pPr>
        <w:pStyle w:val="Prrafodelista"/>
        <w:numPr>
          <w:ilvl w:val="0"/>
          <w:numId w:val="1"/>
        </w:numPr>
        <w:tabs>
          <w:tab w:val="left" w:pos="561"/>
        </w:tabs>
        <w:ind w:right="203"/>
        <w:rPr>
          <w:sz w:val="20"/>
          <w:szCs w:val="20"/>
        </w:rPr>
      </w:pPr>
      <w:r w:rsidRPr="003520E8">
        <w:rPr>
          <w:sz w:val="20"/>
          <w:szCs w:val="20"/>
        </w:rPr>
        <w:t>Los documentos obsoletos (</w:t>
      </w:r>
      <w:r w:rsidR="00F5707F" w:rsidRPr="003520E8">
        <w:rPr>
          <w:sz w:val="20"/>
          <w:szCs w:val="20"/>
        </w:rPr>
        <w:t>eliminados</w:t>
      </w:r>
      <w:r w:rsidR="00F5707F">
        <w:rPr>
          <w:sz w:val="20"/>
          <w:szCs w:val="20"/>
        </w:rPr>
        <w:t xml:space="preserve"> </w:t>
      </w:r>
      <w:r w:rsidR="00BC2B9D">
        <w:rPr>
          <w:sz w:val="20"/>
          <w:szCs w:val="20"/>
        </w:rPr>
        <w:t xml:space="preserve">o </w:t>
      </w:r>
      <w:r w:rsidR="00BC2B9D" w:rsidRPr="003520E8">
        <w:rPr>
          <w:sz w:val="20"/>
          <w:szCs w:val="20"/>
        </w:rPr>
        <w:t>desactualizados</w:t>
      </w:r>
      <w:r w:rsidRPr="003520E8">
        <w:rPr>
          <w:sz w:val="20"/>
          <w:szCs w:val="20"/>
        </w:rPr>
        <w:t>) deberán ser archivados en medio magnéticos en una carpeta identificada como “Documentos Obsoleto</w:t>
      </w:r>
      <w:r w:rsidR="00E45FD9" w:rsidRPr="003520E8">
        <w:rPr>
          <w:sz w:val="20"/>
          <w:szCs w:val="20"/>
        </w:rPr>
        <w:t>s” y en subcarpetas por proceso</w:t>
      </w:r>
      <w:r w:rsidR="009C2BC7" w:rsidRPr="003520E8">
        <w:rPr>
          <w:sz w:val="20"/>
          <w:szCs w:val="20"/>
        </w:rPr>
        <w:t xml:space="preserve"> como “Documentos Vigentes”, </w:t>
      </w:r>
      <w:r w:rsidR="00BC2B9D" w:rsidRPr="003520E8">
        <w:rPr>
          <w:sz w:val="20"/>
          <w:szCs w:val="20"/>
        </w:rPr>
        <w:t>y copia</w:t>
      </w:r>
      <w:r w:rsidR="009C2BC7" w:rsidRPr="003520E8">
        <w:rPr>
          <w:sz w:val="20"/>
          <w:szCs w:val="20"/>
        </w:rPr>
        <w:t xml:space="preserve"> de “Actas de Aprobación” en carpetas en la carpeta compartida de TOTORO establecida para dicho objetivo</w:t>
      </w:r>
      <w:r w:rsidR="00E45FD9" w:rsidRPr="003520E8">
        <w:rPr>
          <w:sz w:val="20"/>
          <w:szCs w:val="20"/>
        </w:rPr>
        <w:t>,</w:t>
      </w:r>
      <w:r w:rsidR="009C2BC7" w:rsidRPr="003520E8">
        <w:rPr>
          <w:sz w:val="20"/>
          <w:szCs w:val="20"/>
        </w:rPr>
        <w:t xml:space="preserve"> </w:t>
      </w:r>
      <w:r w:rsidR="00E45FD9" w:rsidRPr="003520E8">
        <w:rPr>
          <w:sz w:val="20"/>
          <w:szCs w:val="20"/>
        </w:rPr>
        <w:t xml:space="preserve">esto será responsabilidad de cada proceso al generar cambios </w:t>
      </w:r>
      <w:r w:rsidR="00E45FD9" w:rsidRPr="003520E8">
        <w:rPr>
          <w:sz w:val="20"/>
          <w:szCs w:val="20"/>
        </w:rPr>
        <w:lastRenderedPageBreak/>
        <w:t>en la documentación.</w:t>
      </w:r>
      <w:r w:rsidR="009C2BC7" w:rsidRPr="003520E8">
        <w:rPr>
          <w:sz w:val="20"/>
          <w:szCs w:val="20"/>
        </w:rPr>
        <w:t xml:space="preserve"> Se debe realizar notificación al proceso de Gestión Do</w:t>
      </w:r>
      <w:r w:rsidR="00F5707F">
        <w:rPr>
          <w:sz w:val="20"/>
          <w:szCs w:val="20"/>
        </w:rPr>
        <w:t>cumental de dicha actualización y debe ser el mismo documento codificado.</w:t>
      </w:r>
    </w:p>
    <w:p w:rsidR="00847F86" w:rsidRPr="003520E8" w:rsidRDefault="00317FFE" w:rsidP="003520E8">
      <w:pPr>
        <w:pStyle w:val="Prrafodelista"/>
        <w:numPr>
          <w:ilvl w:val="0"/>
          <w:numId w:val="1"/>
        </w:numPr>
        <w:tabs>
          <w:tab w:val="left" w:pos="561"/>
        </w:tabs>
        <w:spacing w:line="268" w:lineRule="exact"/>
        <w:rPr>
          <w:sz w:val="20"/>
          <w:szCs w:val="20"/>
        </w:rPr>
      </w:pPr>
      <w:r w:rsidRPr="003520E8">
        <w:rPr>
          <w:sz w:val="20"/>
          <w:szCs w:val="20"/>
        </w:rPr>
        <w:t>El código de un procedimiento que se eliminó no se volverá a</w:t>
      </w:r>
      <w:r w:rsidRPr="003520E8">
        <w:rPr>
          <w:spacing w:val="-12"/>
          <w:sz w:val="20"/>
          <w:szCs w:val="20"/>
        </w:rPr>
        <w:t xml:space="preserve"> </w:t>
      </w:r>
      <w:r w:rsidRPr="003520E8">
        <w:rPr>
          <w:sz w:val="20"/>
          <w:szCs w:val="20"/>
        </w:rPr>
        <w:t>utilizar.</w:t>
      </w:r>
    </w:p>
    <w:p w:rsidR="00847F86" w:rsidRPr="003520E8" w:rsidRDefault="00317FFE" w:rsidP="003520E8">
      <w:pPr>
        <w:pStyle w:val="Prrafodelista"/>
        <w:numPr>
          <w:ilvl w:val="0"/>
          <w:numId w:val="1"/>
        </w:numPr>
        <w:tabs>
          <w:tab w:val="left" w:pos="561"/>
        </w:tabs>
        <w:ind w:right="230"/>
        <w:rPr>
          <w:sz w:val="20"/>
          <w:szCs w:val="20"/>
        </w:rPr>
      </w:pPr>
      <w:r w:rsidRPr="003520E8">
        <w:rPr>
          <w:sz w:val="20"/>
          <w:szCs w:val="20"/>
        </w:rPr>
        <w:t xml:space="preserve">Los registros que se generen en los sistemas de información automatizados o aplicativos SIIF, SISGESTION, ORFEO, SGV, LEX, VIVANTO, INDEMNIZA, </w:t>
      </w:r>
      <w:r w:rsidR="00450A68" w:rsidRPr="003520E8">
        <w:rPr>
          <w:sz w:val="20"/>
          <w:szCs w:val="20"/>
        </w:rPr>
        <w:t>etc.</w:t>
      </w:r>
      <w:r w:rsidRPr="003520E8">
        <w:rPr>
          <w:sz w:val="20"/>
          <w:szCs w:val="20"/>
        </w:rPr>
        <w:t xml:space="preserve"> NO SE CODIFICAN, en razón a que su control no es manual dentro del SIG. No obstante, se enuncian en las columnas de insumos, registros o salidas cuando haya lugar a</w:t>
      </w:r>
      <w:r w:rsidRPr="003520E8">
        <w:rPr>
          <w:spacing w:val="-9"/>
          <w:sz w:val="20"/>
          <w:szCs w:val="20"/>
        </w:rPr>
        <w:t xml:space="preserve"> </w:t>
      </w:r>
      <w:r w:rsidRPr="003520E8">
        <w:rPr>
          <w:sz w:val="20"/>
          <w:szCs w:val="20"/>
        </w:rPr>
        <w:t>ello.</w:t>
      </w:r>
    </w:p>
    <w:p w:rsidR="00847F86" w:rsidRPr="003520E8" w:rsidRDefault="00317FFE" w:rsidP="003520E8">
      <w:pPr>
        <w:pStyle w:val="Prrafodelista"/>
        <w:numPr>
          <w:ilvl w:val="0"/>
          <w:numId w:val="1"/>
        </w:numPr>
        <w:tabs>
          <w:tab w:val="left" w:pos="561"/>
        </w:tabs>
        <w:ind w:right="230"/>
        <w:rPr>
          <w:sz w:val="20"/>
          <w:szCs w:val="20"/>
        </w:rPr>
      </w:pPr>
      <w:r w:rsidRPr="003520E8">
        <w:rPr>
          <w:sz w:val="20"/>
          <w:szCs w:val="20"/>
        </w:rPr>
        <w:t>El</w:t>
      </w:r>
      <w:r w:rsidRPr="003520E8">
        <w:rPr>
          <w:spacing w:val="-9"/>
          <w:sz w:val="20"/>
          <w:szCs w:val="20"/>
        </w:rPr>
        <w:t xml:space="preserve"> </w:t>
      </w:r>
      <w:r w:rsidRPr="003520E8">
        <w:rPr>
          <w:sz w:val="20"/>
          <w:szCs w:val="20"/>
        </w:rPr>
        <w:t>inicio</w:t>
      </w:r>
      <w:r w:rsidRPr="003520E8">
        <w:rPr>
          <w:spacing w:val="-8"/>
          <w:sz w:val="20"/>
          <w:szCs w:val="20"/>
        </w:rPr>
        <w:t xml:space="preserve"> </w:t>
      </w:r>
      <w:r w:rsidRPr="003520E8">
        <w:rPr>
          <w:sz w:val="20"/>
          <w:szCs w:val="20"/>
        </w:rPr>
        <w:t>de</w:t>
      </w:r>
      <w:r w:rsidRPr="003520E8">
        <w:rPr>
          <w:spacing w:val="-8"/>
          <w:sz w:val="20"/>
          <w:szCs w:val="20"/>
        </w:rPr>
        <w:t xml:space="preserve"> </w:t>
      </w:r>
      <w:r w:rsidRPr="003520E8">
        <w:rPr>
          <w:sz w:val="20"/>
          <w:szCs w:val="20"/>
        </w:rPr>
        <w:t>la</w:t>
      </w:r>
      <w:r w:rsidRPr="003520E8">
        <w:rPr>
          <w:spacing w:val="-10"/>
          <w:sz w:val="20"/>
          <w:szCs w:val="20"/>
        </w:rPr>
        <w:t xml:space="preserve"> </w:t>
      </w:r>
      <w:r w:rsidRPr="003520E8">
        <w:rPr>
          <w:sz w:val="20"/>
          <w:szCs w:val="20"/>
        </w:rPr>
        <w:t>implementación</w:t>
      </w:r>
      <w:r w:rsidRPr="003520E8">
        <w:rPr>
          <w:spacing w:val="-8"/>
          <w:sz w:val="20"/>
          <w:szCs w:val="20"/>
        </w:rPr>
        <w:t xml:space="preserve"> </w:t>
      </w:r>
      <w:r w:rsidRPr="003520E8">
        <w:rPr>
          <w:sz w:val="20"/>
          <w:szCs w:val="20"/>
        </w:rPr>
        <w:t>y</w:t>
      </w:r>
      <w:r w:rsidRPr="003520E8">
        <w:rPr>
          <w:spacing w:val="-10"/>
          <w:sz w:val="20"/>
          <w:szCs w:val="20"/>
        </w:rPr>
        <w:t xml:space="preserve"> </w:t>
      </w:r>
      <w:r w:rsidRPr="003520E8">
        <w:rPr>
          <w:sz w:val="20"/>
          <w:szCs w:val="20"/>
        </w:rPr>
        <w:t>uso</w:t>
      </w:r>
      <w:r w:rsidRPr="003520E8">
        <w:rPr>
          <w:spacing w:val="-11"/>
          <w:sz w:val="20"/>
          <w:szCs w:val="20"/>
        </w:rPr>
        <w:t xml:space="preserve"> </w:t>
      </w:r>
      <w:r w:rsidRPr="003520E8">
        <w:rPr>
          <w:sz w:val="20"/>
          <w:szCs w:val="20"/>
        </w:rPr>
        <w:t>de</w:t>
      </w:r>
      <w:r w:rsidRPr="003520E8">
        <w:rPr>
          <w:spacing w:val="-11"/>
          <w:sz w:val="20"/>
          <w:szCs w:val="20"/>
        </w:rPr>
        <w:t xml:space="preserve"> </w:t>
      </w:r>
      <w:r w:rsidRPr="003520E8">
        <w:rPr>
          <w:sz w:val="20"/>
          <w:szCs w:val="20"/>
        </w:rPr>
        <w:t>los</w:t>
      </w:r>
      <w:r w:rsidRPr="003520E8">
        <w:rPr>
          <w:spacing w:val="-10"/>
          <w:sz w:val="20"/>
          <w:szCs w:val="20"/>
        </w:rPr>
        <w:t xml:space="preserve"> </w:t>
      </w:r>
      <w:r w:rsidRPr="003520E8">
        <w:rPr>
          <w:sz w:val="20"/>
          <w:szCs w:val="20"/>
        </w:rPr>
        <w:t>nuevos</w:t>
      </w:r>
      <w:r w:rsidRPr="003520E8">
        <w:rPr>
          <w:spacing w:val="-8"/>
          <w:sz w:val="20"/>
          <w:szCs w:val="20"/>
        </w:rPr>
        <w:t xml:space="preserve"> </w:t>
      </w:r>
      <w:r w:rsidRPr="003520E8">
        <w:rPr>
          <w:sz w:val="20"/>
          <w:szCs w:val="20"/>
        </w:rPr>
        <w:t>documentos</w:t>
      </w:r>
      <w:r w:rsidRPr="003520E8">
        <w:rPr>
          <w:spacing w:val="-9"/>
          <w:sz w:val="20"/>
          <w:szCs w:val="20"/>
        </w:rPr>
        <w:t xml:space="preserve"> </w:t>
      </w:r>
      <w:r w:rsidRPr="003520E8">
        <w:rPr>
          <w:sz w:val="20"/>
          <w:szCs w:val="20"/>
        </w:rPr>
        <w:t>y</w:t>
      </w:r>
      <w:r w:rsidRPr="003520E8">
        <w:rPr>
          <w:spacing w:val="-12"/>
          <w:sz w:val="20"/>
          <w:szCs w:val="20"/>
        </w:rPr>
        <w:t xml:space="preserve"> </w:t>
      </w:r>
      <w:r w:rsidRPr="003520E8">
        <w:rPr>
          <w:sz w:val="20"/>
          <w:szCs w:val="20"/>
        </w:rPr>
        <w:t>formatos</w:t>
      </w:r>
      <w:r w:rsidRPr="003520E8">
        <w:rPr>
          <w:spacing w:val="-10"/>
          <w:sz w:val="20"/>
          <w:szCs w:val="20"/>
        </w:rPr>
        <w:t xml:space="preserve"> </w:t>
      </w:r>
      <w:r w:rsidRPr="003520E8">
        <w:rPr>
          <w:sz w:val="20"/>
          <w:szCs w:val="20"/>
        </w:rPr>
        <w:t>adoptados</w:t>
      </w:r>
      <w:r w:rsidRPr="003520E8">
        <w:rPr>
          <w:spacing w:val="-10"/>
          <w:sz w:val="20"/>
          <w:szCs w:val="20"/>
        </w:rPr>
        <w:t xml:space="preserve"> </w:t>
      </w:r>
      <w:r w:rsidRPr="003520E8">
        <w:rPr>
          <w:sz w:val="20"/>
          <w:szCs w:val="20"/>
        </w:rPr>
        <w:t>por</w:t>
      </w:r>
      <w:r w:rsidRPr="003520E8">
        <w:rPr>
          <w:spacing w:val="-8"/>
          <w:sz w:val="20"/>
          <w:szCs w:val="20"/>
        </w:rPr>
        <w:t xml:space="preserve"> </w:t>
      </w:r>
      <w:r w:rsidRPr="003520E8">
        <w:rPr>
          <w:sz w:val="20"/>
          <w:szCs w:val="20"/>
        </w:rPr>
        <w:t>el</w:t>
      </w:r>
      <w:r w:rsidRPr="003520E8">
        <w:rPr>
          <w:spacing w:val="-11"/>
          <w:sz w:val="20"/>
          <w:szCs w:val="20"/>
        </w:rPr>
        <w:t xml:space="preserve"> </w:t>
      </w:r>
      <w:r w:rsidRPr="003520E8">
        <w:rPr>
          <w:sz w:val="20"/>
          <w:szCs w:val="20"/>
        </w:rPr>
        <w:t>SIG</w:t>
      </w:r>
      <w:r w:rsidR="00BF4709" w:rsidRPr="003520E8">
        <w:rPr>
          <w:sz w:val="20"/>
          <w:szCs w:val="20"/>
        </w:rPr>
        <w:t>,</w:t>
      </w:r>
      <w:r w:rsidRPr="003520E8">
        <w:rPr>
          <w:sz w:val="20"/>
          <w:szCs w:val="20"/>
        </w:rPr>
        <w:t xml:space="preserve"> se realizará de manera simultánea con las socializaciones de los mismos en un periodo de transición de un</w:t>
      </w:r>
      <w:r w:rsidRPr="003520E8">
        <w:rPr>
          <w:spacing w:val="-5"/>
          <w:sz w:val="20"/>
          <w:szCs w:val="20"/>
        </w:rPr>
        <w:t xml:space="preserve"> </w:t>
      </w:r>
      <w:r w:rsidRPr="003520E8">
        <w:rPr>
          <w:sz w:val="20"/>
          <w:szCs w:val="20"/>
        </w:rPr>
        <w:t>mes.</w:t>
      </w:r>
    </w:p>
    <w:p w:rsidR="00847F86" w:rsidRPr="003520E8" w:rsidRDefault="00317FFE" w:rsidP="003520E8">
      <w:pPr>
        <w:pStyle w:val="Prrafodelista"/>
        <w:numPr>
          <w:ilvl w:val="0"/>
          <w:numId w:val="1"/>
        </w:numPr>
        <w:tabs>
          <w:tab w:val="left" w:pos="561"/>
        </w:tabs>
        <w:ind w:right="232"/>
        <w:rPr>
          <w:sz w:val="20"/>
          <w:szCs w:val="20"/>
        </w:rPr>
      </w:pPr>
      <w:r w:rsidRPr="003520E8">
        <w:rPr>
          <w:sz w:val="20"/>
          <w:szCs w:val="20"/>
        </w:rPr>
        <w:t xml:space="preserve">Los puntos de control se identificarán </w:t>
      </w:r>
      <w:r w:rsidR="00BC2B9D" w:rsidRPr="003520E8">
        <w:rPr>
          <w:sz w:val="20"/>
          <w:szCs w:val="20"/>
        </w:rPr>
        <w:t>de acuerdo con</w:t>
      </w:r>
      <w:r w:rsidR="00E45FD9" w:rsidRPr="003520E8">
        <w:rPr>
          <w:sz w:val="20"/>
          <w:szCs w:val="20"/>
        </w:rPr>
        <w:t xml:space="preserve"> la Guía Puntos de Control</w:t>
      </w:r>
      <w:r w:rsidR="009C2BC7" w:rsidRPr="003520E8">
        <w:rPr>
          <w:sz w:val="20"/>
          <w:szCs w:val="20"/>
        </w:rPr>
        <w:t xml:space="preserve"> establecida por el proceso de Gestión Documental</w:t>
      </w:r>
      <w:r w:rsidR="00E45FD9" w:rsidRPr="003520E8">
        <w:rPr>
          <w:sz w:val="20"/>
          <w:szCs w:val="20"/>
        </w:rPr>
        <w:t>.</w:t>
      </w:r>
    </w:p>
    <w:p w:rsidR="00847F86" w:rsidRPr="003520E8" w:rsidRDefault="00E02533" w:rsidP="003520E8">
      <w:pPr>
        <w:pStyle w:val="Prrafodelista"/>
        <w:numPr>
          <w:ilvl w:val="0"/>
          <w:numId w:val="1"/>
        </w:numPr>
        <w:tabs>
          <w:tab w:val="left" w:pos="561"/>
        </w:tabs>
        <w:ind w:right="236"/>
        <w:rPr>
          <w:sz w:val="20"/>
          <w:szCs w:val="20"/>
        </w:rPr>
      </w:pPr>
      <w:r w:rsidRPr="003520E8">
        <w:rPr>
          <w:sz w:val="20"/>
          <w:szCs w:val="20"/>
        </w:rPr>
        <w:t xml:space="preserve">Dentro del procedimiento se encuentran establecidos los formatos para el levantamiento de la información de acuerdo con las necesidades de los procesos, para realizar los trámites de adopción de la documentación deben utilizar dichos formatos </w:t>
      </w:r>
      <w:r w:rsidR="00BC2B9D" w:rsidRPr="003520E8">
        <w:rPr>
          <w:sz w:val="20"/>
          <w:szCs w:val="20"/>
        </w:rPr>
        <w:t>de acuerdo con</w:t>
      </w:r>
      <w:r w:rsidRPr="003520E8">
        <w:rPr>
          <w:sz w:val="20"/>
          <w:szCs w:val="20"/>
        </w:rPr>
        <w:t xml:space="preserve"> lo establecido en el instructivo para elaboración y codificación de registros de documentos del SIG.</w:t>
      </w:r>
    </w:p>
    <w:p w:rsidR="00847F86" w:rsidRPr="003520E8" w:rsidRDefault="00317FFE" w:rsidP="003520E8">
      <w:pPr>
        <w:pStyle w:val="Prrafodelista"/>
        <w:numPr>
          <w:ilvl w:val="0"/>
          <w:numId w:val="1"/>
        </w:numPr>
        <w:tabs>
          <w:tab w:val="left" w:pos="561"/>
        </w:tabs>
        <w:ind w:right="230"/>
        <w:rPr>
          <w:sz w:val="20"/>
          <w:szCs w:val="20"/>
        </w:rPr>
      </w:pPr>
      <w:r w:rsidRPr="003520E8">
        <w:rPr>
          <w:sz w:val="20"/>
          <w:szCs w:val="20"/>
        </w:rPr>
        <w:t>Para el caso de codificación de planes y manuales, estos estarán alineados al procedimiento principal</w:t>
      </w:r>
      <w:r w:rsidRPr="003520E8">
        <w:rPr>
          <w:spacing w:val="-10"/>
          <w:sz w:val="20"/>
          <w:szCs w:val="20"/>
        </w:rPr>
        <w:t xml:space="preserve"> </w:t>
      </w:r>
      <w:r w:rsidRPr="003520E8">
        <w:rPr>
          <w:sz w:val="20"/>
          <w:szCs w:val="20"/>
        </w:rPr>
        <w:t>y</w:t>
      </w:r>
      <w:r w:rsidRPr="003520E8">
        <w:rPr>
          <w:spacing w:val="-13"/>
          <w:sz w:val="20"/>
          <w:szCs w:val="20"/>
        </w:rPr>
        <w:t xml:space="preserve"> </w:t>
      </w:r>
      <w:r w:rsidRPr="003520E8">
        <w:rPr>
          <w:sz w:val="20"/>
          <w:szCs w:val="20"/>
        </w:rPr>
        <w:t>listado</w:t>
      </w:r>
      <w:r w:rsidRPr="003520E8">
        <w:rPr>
          <w:spacing w:val="-10"/>
          <w:sz w:val="20"/>
          <w:szCs w:val="20"/>
        </w:rPr>
        <w:t xml:space="preserve"> </w:t>
      </w:r>
      <w:r w:rsidRPr="003520E8">
        <w:rPr>
          <w:sz w:val="20"/>
          <w:szCs w:val="20"/>
        </w:rPr>
        <w:t>en</w:t>
      </w:r>
      <w:r w:rsidRPr="003520E8">
        <w:rPr>
          <w:spacing w:val="-10"/>
          <w:sz w:val="20"/>
          <w:szCs w:val="20"/>
        </w:rPr>
        <w:t xml:space="preserve"> </w:t>
      </w:r>
      <w:r w:rsidRPr="003520E8">
        <w:rPr>
          <w:sz w:val="20"/>
          <w:szCs w:val="20"/>
        </w:rPr>
        <w:t>los</w:t>
      </w:r>
      <w:r w:rsidRPr="003520E8">
        <w:rPr>
          <w:spacing w:val="-11"/>
          <w:sz w:val="20"/>
          <w:szCs w:val="20"/>
        </w:rPr>
        <w:t xml:space="preserve"> </w:t>
      </w:r>
      <w:r w:rsidRPr="003520E8">
        <w:rPr>
          <w:sz w:val="20"/>
          <w:szCs w:val="20"/>
        </w:rPr>
        <w:t>anexos</w:t>
      </w:r>
      <w:r w:rsidRPr="003520E8">
        <w:rPr>
          <w:spacing w:val="-10"/>
          <w:sz w:val="20"/>
          <w:szCs w:val="20"/>
        </w:rPr>
        <w:t xml:space="preserve"> </w:t>
      </w:r>
      <w:r w:rsidR="00BC2B9D" w:rsidRPr="003520E8">
        <w:rPr>
          <w:sz w:val="20"/>
          <w:szCs w:val="20"/>
        </w:rPr>
        <w:t>de este</w:t>
      </w:r>
      <w:r w:rsidRPr="003520E8">
        <w:rPr>
          <w:sz w:val="20"/>
          <w:szCs w:val="20"/>
        </w:rPr>
        <w:t>,</w:t>
      </w:r>
      <w:r w:rsidRPr="003520E8">
        <w:rPr>
          <w:spacing w:val="-8"/>
          <w:sz w:val="20"/>
          <w:szCs w:val="20"/>
        </w:rPr>
        <w:t xml:space="preserve"> </w:t>
      </w:r>
      <w:r w:rsidRPr="003520E8">
        <w:rPr>
          <w:sz w:val="20"/>
          <w:szCs w:val="20"/>
        </w:rPr>
        <w:t>los</w:t>
      </w:r>
      <w:r w:rsidRPr="003520E8">
        <w:rPr>
          <w:spacing w:val="-11"/>
          <w:sz w:val="20"/>
          <w:szCs w:val="20"/>
        </w:rPr>
        <w:t xml:space="preserve"> </w:t>
      </w:r>
      <w:r w:rsidRPr="003520E8">
        <w:rPr>
          <w:sz w:val="20"/>
          <w:szCs w:val="20"/>
        </w:rPr>
        <w:t>documentos</w:t>
      </w:r>
      <w:r w:rsidRPr="003520E8">
        <w:rPr>
          <w:spacing w:val="-11"/>
          <w:sz w:val="20"/>
          <w:szCs w:val="20"/>
        </w:rPr>
        <w:t xml:space="preserve"> </w:t>
      </w:r>
      <w:r w:rsidRPr="003520E8">
        <w:rPr>
          <w:sz w:val="20"/>
          <w:szCs w:val="20"/>
        </w:rPr>
        <w:t>en</w:t>
      </w:r>
      <w:r w:rsidRPr="003520E8">
        <w:rPr>
          <w:spacing w:val="-13"/>
          <w:sz w:val="20"/>
          <w:szCs w:val="20"/>
        </w:rPr>
        <w:t xml:space="preserve"> </w:t>
      </w:r>
      <w:r w:rsidRPr="003520E8">
        <w:rPr>
          <w:sz w:val="20"/>
          <w:szCs w:val="20"/>
        </w:rPr>
        <w:t>mención</w:t>
      </w:r>
      <w:r w:rsidRPr="003520E8">
        <w:rPr>
          <w:spacing w:val="-11"/>
          <w:sz w:val="20"/>
          <w:szCs w:val="20"/>
        </w:rPr>
        <w:t xml:space="preserve"> </w:t>
      </w:r>
      <w:r w:rsidRPr="003520E8">
        <w:rPr>
          <w:sz w:val="20"/>
          <w:szCs w:val="20"/>
        </w:rPr>
        <w:t>se</w:t>
      </w:r>
      <w:r w:rsidRPr="003520E8">
        <w:rPr>
          <w:spacing w:val="-11"/>
          <w:sz w:val="20"/>
          <w:szCs w:val="20"/>
        </w:rPr>
        <w:t xml:space="preserve"> </w:t>
      </w:r>
      <w:r w:rsidRPr="003520E8">
        <w:rPr>
          <w:sz w:val="20"/>
          <w:szCs w:val="20"/>
        </w:rPr>
        <w:t>podrán</w:t>
      </w:r>
      <w:r w:rsidRPr="003520E8">
        <w:rPr>
          <w:spacing w:val="-11"/>
          <w:sz w:val="20"/>
          <w:szCs w:val="20"/>
        </w:rPr>
        <w:t xml:space="preserve"> </w:t>
      </w:r>
      <w:r w:rsidRPr="003520E8">
        <w:rPr>
          <w:sz w:val="20"/>
          <w:szCs w:val="20"/>
        </w:rPr>
        <w:t>mencionar</w:t>
      </w:r>
      <w:r w:rsidRPr="003520E8">
        <w:rPr>
          <w:spacing w:val="-11"/>
          <w:sz w:val="20"/>
          <w:szCs w:val="20"/>
        </w:rPr>
        <w:t xml:space="preserve"> </w:t>
      </w:r>
      <w:r w:rsidRPr="003520E8">
        <w:rPr>
          <w:sz w:val="20"/>
          <w:szCs w:val="20"/>
        </w:rPr>
        <w:t>dentro de los demás procedimientos que requieran en las entradas para la descripción de actividades sin quedar relacionado como</w:t>
      </w:r>
      <w:r w:rsidRPr="003520E8">
        <w:rPr>
          <w:spacing w:val="-7"/>
          <w:sz w:val="20"/>
          <w:szCs w:val="20"/>
        </w:rPr>
        <w:t xml:space="preserve"> </w:t>
      </w:r>
      <w:r w:rsidRPr="003520E8">
        <w:rPr>
          <w:sz w:val="20"/>
          <w:szCs w:val="20"/>
        </w:rPr>
        <w:t>anexos.</w:t>
      </w:r>
    </w:p>
    <w:p w:rsidR="00847F86" w:rsidRPr="003520E8" w:rsidRDefault="00317FFE" w:rsidP="003520E8">
      <w:pPr>
        <w:pStyle w:val="Prrafodelista"/>
        <w:numPr>
          <w:ilvl w:val="0"/>
          <w:numId w:val="1"/>
        </w:numPr>
        <w:tabs>
          <w:tab w:val="left" w:pos="561"/>
        </w:tabs>
        <w:ind w:right="229"/>
        <w:rPr>
          <w:sz w:val="20"/>
          <w:szCs w:val="20"/>
        </w:rPr>
      </w:pPr>
      <w:r w:rsidRPr="003520E8">
        <w:rPr>
          <w:sz w:val="20"/>
          <w:szCs w:val="20"/>
        </w:rPr>
        <w:t>La codificación de los documentos: “Formato Caracterización de Proceso”</w:t>
      </w:r>
      <w:r w:rsidR="00BC2B9D" w:rsidRPr="003520E8">
        <w:rPr>
          <w:sz w:val="20"/>
          <w:szCs w:val="20"/>
        </w:rPr>
        <w:t>,” Formato</w:t>
      </w:r>
      <w:r w:rsidRPr="003520E8">
        <w:rPr>
          <w:sz w:val="20"/>
          <w:szCs w:val="20"/>
        </w:rPr>
        <w:t xml:space="preserve"> para </w:t>
      </w:r>
      <w:r w:rsidR="00E02533" w:rsidRPr="003520E8">
        <w:rPr>
          <w:sz w:val="20"/>
          <w:szCs w:val="20"/>
        </w:rPr>
        <w:t>procedimientos</w:t>
      </w:r>
      <w:r w:rsidRPr="003520E8">
        <w:rPr>
          <w:sz w:val="20"/>
          <w:szCs w:val="20"/>
        </w:rPr>
        <w:t>” y “Formato para manuales, guías, instructivos, metodologías, protocolos” se realizar</w:t>
      </w:r>
      <w:r w:rsidR="003033C2" w:rsidRPr="003520E8">
        <w:rPr>
          <w:sz w:val="20"/>
          <w:szCs w:val="20"/>
        </w:rPr>
        <w:t>á</w:t>
      </w:r>
      <w:r w:rsidRPr="003520E8">
        <w:rPr>
          <w:sz w:val="20"/>
          <w:szCs w:val="20"/>
        </w:rPr>
        <w:t xml:space="preserve"> en el pie de página de </w:t>
      </w:r>
      <w:r w:rsidR="00BC2B9D" w:rsidRPr="003520E8">
        <w:rPr>
          <w:sz w:val="20"/>
          <w:szCs w:val="20"/>
        </w:rPr>
        <w:t>estos</w:t>
      </w:r>
      <w:r w:rsidRPr="003520E8">
        <w:rPr>
          <w:sz w:val="20"/>
          <w:szCs w:val="20"/>
        </w:rPr>
        <w:t xml:space="preserve"> a fin de tener el control del código del formato y la versión a la que pertenecen dentro del procedimiento de control de documentos del</w:t>
      </w:r>
      <w:r w:rsidRPr="003520E8">
        <w:rPr>
          <w:spacing w:val="-15"/>
          <w:sz w:val="20"/>
          <w:szCs w:val="20"/>
        </w:rPr>
        <w:t xml:space="preserve"> </w:t>
      </w:r>
      <w:r w:rsidRPr="003520E8">
        <w:rPr>
          <w:sz w:val="20"/>
          <w:szCs w:val="20"/>
        </w:rPr>
        <w:t>SIG.</w:t>
      </w:r>
    </w:p>
    <w:p w:rsidR="00847F86" w:rsidRPr="003520E8" w:rsidRDefault="00847F86" w:rsidP="003520E8">
      <w:pPr>
        <w:jc w:val="both"/>
        <w:rPr>
          <w:sz w:val="20"/>
          <w:szCs w:val="20"/>
        </w:rPr>
        <w:sectPr w:rsidR="00847F86" w:rsidRPr="003520E8">
          <w:pgSz w:w="12240" w:h="15840"/>
          <w:pgMar w:top="1880" w:right="1180" w:bottom="280" w:left="1000" w:header="286" w:footer="0" w:gutter="0"/>
          <w:cols w:space="720"/>
        </w:sectPr>
      </w:pPr>
    </w:p>
    <w:p w:rsidR="00847F86" w:rsidRPr="003520E8" w:rsidRDefault="00847F86" w:rsidP="003520E8">
      <w:pPr>
        <w:pStyle w:val="Textoindependiente"/>
        <w:spacing w:before="3"/>
        <w:jc w:val="both"/>
        <w:rPr>
          <w:sz w:val="20"/>
          <w:szCs w:val="20"/>
        </w:rPr>
      </w:pPr>
    </w:p>
    <w:p w:rsidR="00847F86" w:rsidRPr="003520E8" w:rsidRDefault="00317FFE" w:rsidP="003520E8">
      <w:pPr>
        <w:pStyle w:val="Ttulo1"/>
        <w:numPr>
          <w:ilvl w:val="0"/>
          <w:numId w:val="2"/>
        </w:numPr>
        <w:tabs>
          <w:tab w:val="left" w:pos="560"/>
          <w:tab w:val="left" w:pos="561"/>
        </w:tabs>
        <w:spacing w:before="94"/>
        <w:ind w:left="560" w:hanging="425"/>
        <w:jc w:val="both"/>
        <w:rPr>
          <w:sz w:val="20"/>
          <w:szCs w:val="20"/>
        </w:rPr>
      </w:pPr>
      <w:r w:rsidRPr="003520E8">
        <w:rPr>
          <w:sz w:val="20"/>
          <w:szCs w:val="20"/>
        </w:rPr>
        <w:t>DESCRIPCION DE</w:t>
      </w:r>
      <w:r w:rsidRPr="003520E8">
        <w:rPr>
          <w:spacing w:val="2"/>
          <w:sz w:val="20"/>
          <w:szCs w:val="20"/>
        </w:rPr>
        <w:t xml:space="preserve"> </w:t>
      </w:r>
      <w:r w:rsidRPr="003520E8">
        <w:rPr>
          <w:sz w:val="20"/>
          <w:szCs w:val="20"/>
        </w:rPr>
        <w:t>ACTIVIDADES</w:t>
      </w:r>
    </w:p>
    <w:p w:rsidR="00847F86" w:rsidRPr="003520E8" w:rsidRDefault="00847F86" w:rsidP="003520E8">
      <w:pPr>
        <w:pStyle w:val="Textoindependiente"/>
        <w:spacing w:before="5"/>
        <w:jc w:val="both"/>
        <w:rPr>
          <w:b/>
          <w:sz w:val="20"/>
          <w:szCs w:val="20"/>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
        <w:gridCol w:w="4035"/>
        <w:gridCol w:w="1520"/>
        <w:gridCol w:w="1521"/>
        <w:gridCol w:w="1578"/>
        <w:gridCol w:w="569"/>
      </w:tblGrid>
      <w:tr w:rsidR="00847F86" w:rsidRPr="003520E8" w:rsidTr="00F5707F">
        <w:trPr>
          <w:trHeight w:val="688"/>
        </w:trPr>
        <w:tc>
          <w:tcPr>
            <w:tcW w:w="555" w:type="dxa"/>
            <w:shd w:val="clear" w:color="auto" w:fill="A40020"/>
          </w:tcPr>
          <w:p w:rsidR="00847F86" w:rsidRPr="003520E8" w:rsidRDefault="00317FFE" w:rsidP="003520E8">
            <w:pPr>
              <w:pStyle w:val="TableParagraph"/>
              <w:spacing w:before="110"/>
              <w:ind w:left="163"/>
              <w:jc w:val="both"/>
              <w:rPr>
                <w:b/>
                <w:sz w:val="20"/>
                <w:szCs w:val="20"/>
              </w:rPr>
            </w:pPr>
            <w:r w:rsidRPr="003520E8">
              <w:rPr>
                <w:b/>
                <w:color w:val="FFFFFF"/>
                <w:sz w:val="20"/>
                <w:szCs w:val="20"/>
              </w:rPr>
              <w:t>N°</w:t>
            </w:r>
          </w:p>
        </w:tc>
        <w:tc>
          <w:tcPr>
            <w:tcW w:w="4035" w:type="dxa"/>
            <w:shd w:val="clear" w:color="auto" w:fill="A40020"/>
          </w:tcPr>
          <w:p w:rsidR="00847F86" w:rsidRPr="003520E8" w:rsidRDefault="00847F86" w:rsidP="003520E8">
            <w:pPr>
              <w:pStyle w:val="TableParagraph"/>
              <w:spacing w:before="6"/>
              <w:jc w:val="both"/>
              <w:rPr>
                <w:b/>
                <w:sz w:val="20"/>
                <w:szCs w:val="20"/>
              </w:rPr>
            </w:pPr>
          </w:p>
          <w:p w:rsidR="00847F86" w:rsidRPr="003520E8" w:rsidRDefault="00317FFE" w:rsidP="003520E8">
            <w:pPr>
              <w:pStyle w:val="TableParagraph"/>
              <w:ind w:left="1420" w:right="1420"/>
              <w:jc w:val="both"/>
              <w:rPr>
                <w:b/>
                <w:sz w:val="20"/>
                <w:szCs w:val="20"/>
              </w:rPr>
            </w:pPr>
            <w:r w:rsidRPr="003520E8">
              <w:rPr>
                <w:b/>
                <w:color w:val="FFFFFF"/>
                <w:sz w:val="20"/>
                <w:szCs w:val="20"/>
              </w:rPr>
              <w:t>Descripción</w:t>
            </w:r>
          </w:p>
        </w:tc>
        <w:tc>
          <w:tcPr>
            <w:tcW w:w="1520" w:type="dxa"/>
            <w:shd w:val="clear" w:color="auto" w:fill="A40020"/>
          </w:tcPr>
          <w:p w:rsidR="00847F86" w:rsidRPr="003520E8" w:rsidRDefault="00847F86" w:rsidP="003520E8">
            <w:pPr>
              <w:pStyle w:val="TableParagraph"/>
              <w:jc w:val="center"/>
              <w:rPr>
                <w:b/>
                <w:sz w:val="20"/>
                <w:szCs w:val="20"/>
              </w:rPr>
            </w:pPr>
          </w:p>
          <w:p w:rsidR="00847F86" w:rsidRPr="003520E8" w:rsidRDefault="00317FFE" w:rsidP="003520E8">
            <w:pPr>
              <w:pStyle w:val="TableParagraph"/>
              <w:spacing w:line="228" w:lineRule="exact"/>
              <w:ind w:left="347" w:right="215" w:hanging="106"/>
              <w:jc w:val="center"/>
              <w:rPr>
                <w:b/>
                <w:sz w:val="20"/>
                <w:szCs w:val="20"/>
              </w:rPr>
            </w:pPr>
            <w:r w:rsidRPr="003520E8">
              <w:rPr>
                <w:b/>
                <w:color w:val="FFFFFF"/>
                <w:sz w:val="20"/>
                <w:szCs w:val="20"/>
              </w:rPr>
              <w:t>Entradas o Insumos</w:t>
            </w:r>
          </w:p>
        </w:tc>
        <w:tc>
          <w:tcPr>
            <w:tcW w:w="1521" w:type="dxa"/>
            <w:shd w:val="clear" w:color="auto" w:fill="A40020"/>
          </w:tcPr>
          <w:p w:rsidR="00847F86" w:rsidRPr="003520E8" w:rsidRDefault="00317FFE" w:rsidP="003520E8">
            <w:pPr>
              <w:pStyle w:val="TableParagraph"/>
              <w:spacing w:line="225" w:lineRule="exact"/>
              <w:ind w:left="145" w:hanging="46"/>
              <w:jc w:val="center"/>
              <w:rPr>
                <w:b/>
                <w:sz w:val="20"/>
                <w:szCs w:val="20"/>
              </w:rPr>
            </w:pPr>
            <w:r w:rsidRPr="003520E8">
              <w:rPr>
                <w:b/>
                <w:color w:val="FFFFFF"/>
                <w:sz w:val="20"/>
                <w:szCs w:val="20"/>
              </w:rPr>
              <w:t>Responsable/</w:t>
            </w:r>
          </w:p>
          <w:p w:rsidR="00847F86" w:rsidRPr="003520E8" w:rsidRDefault="00317FFE" w:rsidP="003520E8">
            <w:pPr>
              <w:pStyle w:val="TableParagraph"/>
              <w:spacing w:before="5" w:line="228" w:lineRule="exact"/>
              <w:ind w:left="272" w:right="119" w:hanging="128"/>
              <w:jc w:val="center"/>
              <w:rPr>
                <w:b/>
                <w:sz w:val="20"/>
                <w:szCs w:val="20"/>
              </w:rPr>
            </w:pPr>
            <w:r w:rsidRPr="003520E8">
              <w:rPr>
                <w:b/>
                <w:color w:val="FFFFFF"/>
                <w:sz w:val="20"/>
                <w:szCs w:val="20"/>
              </w:rPr>
              <w:t>área o grupo de trabajo</w:t>
            </w:r>
          </w:p>
        </w:tc>
        <w:tc>
          <w:tcPr>
            <w:tcW w:w="1578" w:type="dxa"/>
            <w:shd w:val="clear" w:color="auto" w:fill="A40020"/>
          </w:tcPr>
          <w:p w:rsidR="00847F86" w:rsidRPr="003520E8" w:rsidRDefault="00317FFE" w:rsidP="003520E8">
            <w:pPr>
              <w:pStyle w:val="TableParagraph"/>
              <w:spacing w:line="225" w:lineRule="exact"/>
              <w:ind w:left="279" w:firstLine="139"/>
              <w:jc w:val="center"/>
              <w:rPr>
                <w:b/>
                <w:sz w:val="20"/>
                <w:szCs w:val="20"/>
              </w:rPr>
            </w:pPr>
            <w:r w:rsidRPr="003520E8">
              <w:rPr>
                <w:b/>
                <w:color w:val="FFFFFF"/>
                <w:sz w:val="20"/>
                <w:szCs w:val="20"/>
              </w:rPr>
              <w:t>Salidas,</w:t>
            </w:r>
          </w:p>
          <w:p w:rsidR="00847F86" w:rsidRPr="003520E8" w:rsidRDefault="00317FFE" w:rsidP="003520E8">
            <w:pPr>
              <w:pStyle w:val="TableParagraph"/>
              <w:spacing w:before="5" w:line="228" w:lineRule="exact"/>
              <w:ind w:left="82" w:right="74"/>
              <w:jc w:val="center"/>
              <w:rPr>
                <w:b/>
                <w:sz w:val="20"/>
                <w:szCs w:val="20"/>
              </w:rPr>
            </w:pPr>
            <w:r w:rsidRPr="003520E8">
              <w:rPr>
                <w:b/>
                <w:color w:val="FFFFFF"/>
                <w:w w:val="95"/>
                <w:sz w:val="20"/>
                <w:szCs w:val="20"/>
              </w:rPr>
              <w:t xml:space="preserve">productos, </w:t>
            </w:r>
            <w:r w:rsidRPr="003520E8">
              <w:rPr>
                <w:b/>
                <w:color w:val="FFFFFF"/>
                <w:sz w:val="20"/>
                <w:szCs w:val="20"/>
              </w:rPr>
              <w:t>registros</w:t>
            </w:r>
          </w:p>
        </w:tc>
        <w:tc>
          <w:tcPr>
            <w:tcW w:w="569" w:type="dxa"/>
            <w:shd w:val="clear" w:color="auto" w:fill="A40020"/>
          </w:tcPr>
          <w:p w:rsidR="00847F86" w:rsidRPr="003520E8" w:rsidRDefault="00317FFE" w:rsidP="003520E8">
            <w:pPr>
              <w:pStyle w:val="TableParagraph"/>
              <w:ind w:left="215" w:right="56" w:hanging="132"/>
              <w:jc w:val="center"/>
              <w:rPr>
                <w:b/>
                <w:sz w:val="20"/>
                <w:szCs w:val="20"/>
              </w:rPr>
            </w:pPr>
            <w:r w:rsidRPr="003520E8">
              <w:rPr>
                <w:b/>
                <w:color w:val="FFFFFF"/>
                <w:sz w:val="20"/>
                <w:szCs w:val="20"/>
              </w:rPr>
              <w:t>CI/C</w:t>
            </w:r>
            <w:r w:rsidRPr="003520E8">
              <w:rPr>
                <w:b/>
                <w:color w:val="FFFFFF"/>
                <w:w w:val="99"/>
                <w:sz w:val="20"/>
                <w:szCs w:val="20"/>
              </w:rPr>
              <w:t xml:space="preserve"> </w:t>
            </w:r>
            <w:r w:rsidRPr="003520E8">
              <w:rPr>
                <w:b/>
                <w:color w:val="FFFFFF"/>
                <w:sz w:val="20"/>
                <w:szCs w:val="20"/>
              </w:rPr>
              <w:t>E</w:t>
            </w:r>
          </w:p>
        </w:tc>
      </w:tr>
      <w:tr w:rsidR="00847F86" w:rsidRPr="003520E8" w:rsidTr="00F5707F">
        <w:trPr>
          <w:trHeight w:val="1151"/>
        </w:trPr>
        <w:tc>
          <w:tcPr>
            <w:tcW w:w="555" w:type="dxa"/>
          </w:tcPr>
          <w:p w:rsidR="00847F86" w:rsidRPr="003520E8" w:rsidRDefault="00847F86" w:rsidP="003520E8">
            <w:pPr>
              <w:pStyle w:val="TableParagraph"/>
              <w:jc w:val="both"/>
              <w:rPr>
                <w:b/>
                <w:sz w:val="20"/>
                <w:szCs w:val="20"/>
              </w:rPr>
            </w:pPr>
          </w:p>
          <w:p w:rsidR="00847F86" w:rsidRPr="003520E8" w:rsidRDefault="00847F86" w:rsidP="003520E8">
            <w:pPr>
              <w:pStyle w:val="TableParagraph"/>
              <w:spacing w:before="6"/>
              <w:jc w:val="both"/>
              <w:rPr>
                <w:b/>
                <w:sz w:val="20"/>
                <w:szCs w:val="20"/>
              </w:rPr>
            </w:pPr>
          </w:p>
          <w:p w:rsidR="00847F86" w:rsidRPr="003520E8" w:rsidRDefault="00317FFE" w:rsidP="003520E8">
            <w:pPr>
              <w:pStyle w:val="TableParagraph"/>
              <w:spacing w:before="1"/>
              <w:ind w:left="95"/>
              <w:jc w:val="both"/>
              <w:rPr>
                <w:b/>
                <w:sz w:val="20"/>
                <w:szCs w:val="20"/>
              </w:rPr>
            </w:pPr>
            <w:r w:rsidRPr="003520E8">
              <w:rPr>
                <w:b/>
                <w:sz w:val="20"/>
                <w:szCs w:val="20"/>
              </w:rPr>
              <w:t>1.</w:t>
            </w:r>
          </w:p>
        </w:tc>
        <w:tc>
          <w:tcPr>
            <w:tcW w:w="4035" w:type="dxa"/>
          </w:tcPr>
          <w:p w:rsidR="00847F86" w:rsidRPr="003520E8" w:rsidRDefault="00317FFE" w:rsidP="003520E8">
            <w:pPr>
              <w:pStyle w:val="TableParagraph"/>
              <w:spacing w:line="230" w:lineRule="exact"/>
              <w:ind w:left="66" w:right="58"/>
              <w:jc w:val="both"/>
              <w:rPr>
                <w:sz w:val="20"/>
                <w:szCs w:val="20"/>
              </w:rPr>
            </w:pPr>
            <w:r w:rsidRPr="003520E8">
              <w:rPr>
                <w:sz w:val="20"/>
                <w:szCs w:val="20"/>
              </w:rPr>
              <w:t>Identificar la necesidad de elaborar un nuevo documento y/o realizar modificaciones en uno ya existente</w:t>
            </w:r>
            <w:r w:rsidR="0051598C" w:rsidRPr="003520E8">
              <w:rPr>
                <w:sz w:val="20"/>
                <w:szCs w:val="20"/>
              </w:rPr>
              <w:t>,</w:t>
            </w:r>
            <w:r w:rsidRPr="003520E8">
              <w:rPr>
                <w:sz w:val="20"/>
                <w:szCs w:val="20"/>
              </w:rPr>
              <w:t xml:space="preserve"> </w:t>
            </w:r>
            <w:proofErr w:type="spellStart"/>
            <w:r w:rsidRPr="003520E8">
              <w:rPr>
                <w:sz w:val="20"/>
                <w:szCs w:val="20"/>
              </w:rPr>
              <w:t>ó</w:t>
            </w:r>
            <w:proofErr w:type="spellEnd"/>
            <w:r w:rsidRPr="003520E8">
              <w:rPr>
                <w:sz w:val="20"/>
                <w:szCs w:val="20"/>
              </w:rPr>
              <w:t xml:space="preserve"> eliminar un documento para el Sistema Integrado de Gestión de la Unidad.</w:t>
            </w:r>
          </w:p>
        </w:tc>
        <w:tc>
          <w:tcPr>
            <w:tcW w:w="1520" w:type="dxa"/>
          </w:tcPr>
          <w:p w:rsidR="003520E8" w:rsidRDefault="003520E8" w:rsidP="003520E8">
            <w:pPr>
              <w:pStyle w:val="TableParagraph"/>
              <w:jc w:val="center"/>
              <w:rPr>
                <w:sz w:val="20"/>
                <w:szCs w:val="20"/>
              </w:rPr>
            </w:pPr>
          </w:p>
          <w:p w:rsidR="00847F86" w:rsidRPr="003520E8" w:rsidRDefault="00D95D2C" w:rsidP="003520E8">
            <w:pPr>
              <w:pStyle w:val="TableParagraph"/>
              <w:jc w:val="center"/>
              <w:rPr>
                <w:sz w:val="20"/>
                <w:szCs w:val="20"/>
              </w:rPr>
            </w:pPr>
            <w:r w:rsidRPr="003520E8">
              <w:rPr>
                <w:sz w:val="20"/>
                <w:szCs w:val="20"/>
              </w:rPr>
              <w:t>Documentos del proceso</w:t>
            </w:r>
          </w:p>
        </w:tc>
        <w:tc>
          <w:tcPr>
            <w:tcW w:w="1521" w:type="dxa"/>
          </w:tcPr>
          <w:p w:rsidR="00847F86" w:rsidRPr="003520E8" w:rsidRDefault="00847F86" w:rsidP="003520E8">
            <w:pPr>
              <w:pStyle w:val="TableParagraph"/>
              <w:spacing w:before="8"/>
              <w:jc w:val="center"/>
              <w:rPr>
                <w:b/>
                <w:sz w:val="20"/>
                <w:szCs w:val="20"/>
              </w:rPr>
            </w:pPr>
          </w:p>
          <w:p w:rsidR="00847F86" w:rsidRPr="003520E8" w:rsidRDefault="00317FFE" w:rsidP="003520E8">
            <w:pPr>
              <w:pStyle w:val="TableParagraph"/>
              <w:spacing w:before="1"/>
              <w:ind w:left="87" w:right="84"/>
              <w:jc w:val="center"/>
              <w:rPr>
                <w:sz w:val="20"/>
                <w:szCs w:val="20"/>
              </w:rPr>
            </w:pPr>
            <w:r w:rsidRPr="003520E8">
              <w:rPr>
                <w:sz w:val="20"/>
                <w:szCs w:val="20"/>
              </w:rPr>
              <w:t>Todos las áreas y grupos</w:t>
            </w:r>
            <w:r w:rsidRPr="003520E8">
              <w:rPr>
                <w:w w:val="99"/>
                <w:sz w:val="20"/>
                <w:szCs w:val="20"/>
              </w:rPr>
              <w:t xml:space="preserve"> </w:t>
            </w:r>
            <w:r w:rsidRPr="003520E8">
              <w:rPr>
                <w:sz w:val="20"/>
                <w:szCs w:val="20"/>
              </w:rPr>
              <w:t>de trabajo</w:t>
            </w:r>
          </w:p>
        </w:tc>
        <w:tc>
          <w:tcPr>
            <w:tcW w:w="1578" w:type="dxa"/>
          </w:tcPr>
          <w:p w:rsidR="00D95D2C" w:rsidRPr="003520E8" w:rsidRDefault="00D95D2C" w:rsidP="003520E8">
            <w:pPr>
              <w:pStyle w:val="TableParagraph"/>
              <w:jc w:val="center"/>
              <w:rPr>
                <w:sz w:val="20"/>
                <w:szCs w:val="20"/>
              </w:rPr>
            </w:pPr>
          </w:p>
          <w:p w:rsidR="00847F86" w:rsidRPr="003520E8" w:rsidRDefault="00D95D2C" w:rsidP="003520E8">
            <w:pPr>
              <w:jc w:val="center"/>
              <w:rPr>
                <w:sz w:val="20"/>
                <w:szCs w:val="20"/>
              </w:rPr>
            </w:pPr>
            <w:r w:rsidRPr="003520E8">
              <w:rPr>
                <w:sz w:val="20"/>
                <w:szCs w:val="20"/>
              </w:rPr>
              <w:t>Acta de reunión con la necesidad identificada</w:t>
            </w:r>
          </w:p>
        </w:tc>
        <w:tc>
          <w:tcPr>
            <w:tcW w:w="569" w:type="dxa"/>
          </w:tcPr>
          <w:p w:rsidR="00847F86" w:rsidRPr="003520E8" w:rsidRDefault="00317FFE" w:rsidP="003520E8">
            <w:pPr>
              <w:pStyle w:val="TableParagraph"/>
              <w:spacing w:line="227" w:lineRule="exact"/>
              <w:ind w:left="183"/>
              <w:jc w:val="center"/>
              <w:rPr>
                <w:sz w:val="20"/>
                <w:szCs w:val="20"/>
              </w:rPr>
            </w:pPr>
            <w:r w:rsidRPr="003520E8">
              <w:rPr>
                <w:sz w:val="20"/>
                <w:szCs w:val="20"/>
              </w:rPr>
              <w:t>CI</w:t>
            </w:r>
          </w:p>
        </w:tc>
      </w:tr>
      <w:tr w:rsidR="00847F86" w:rsidRPr="003520E8" w:rsidTr="00F5707F">
        <w:trPr>
          <w:trHeight w:val="919"/>
        </w:trPr>
        <w:tc>
          <w:tcPr>
            <w:tcW w:w="555" w:type="dxa"/>
          </w:tcPr>
          <w:p w:rsidR="00847F86" w:rsidRPr="003520E8" w:rsidRDefault="00847F86" w:rsidP="003520E8">
            <w:pPr>
              <w:pStyle w:val="TableParagraph"/>
              <w:spacing w:before="6"/>
              <w:jc w:val="both"/>
              <w:rPr>
                <w:b/>
                <w:sz w:val="20"/>
                <w:szCs w:val="20"/>
              </w:rPr>
            </w:pPr>
          </w:p>
          <w:p w:rsidR="00847F86" w:rsidRPr="003520E8" w:rsidRDefault="00317FFE" w:rsidP="003520E8">
            <w:pPr>
              <w:pStyle w:val="TableParagraph"/>
              <w:ind w:left="95"/>
              <w:jc w:val="both"/>
              <w:rPr>
                <w:b/>
                <w:sz w:val="20"/>
                <w:szCs w:val="20"/>
              </w:rPr>
            </w:pPr>
            <w:r w:rsidRPr="003520E8">
              <w:rPr>
                <w:b/>
                <w:sz w:val="20"/>
                <w:szCs w:val="20"/>
              </w:rPr>
              <w:t>2.</w:t>
            </w:r>
          </w:p>
        </w:tc>
        <w:tc>
          <w:tcPr>
            <w:tcW w:w="4035" w:type="dxa"/>
          </w:tcPr>
          <w:p w:rsidR="00847F86" w:rsidRPr="003520E8" w:rsidRDefault="00317FFE" w:rsidP="003520E8">
            <w:pPr>
              <w:pStyle w:val="TableParagraph"/>
              <w:spacing w:line="225" w:lineRule="exact"/>
              <w:ind w:left="66"/>
              <w:jc w:val="both"/>
              <w:rPr>
                <w:b/>
                <w:sz w:val="20"/>
                <w:szCs w:val="20"/>
              </w:rPr>
            </w:pPr>
            <w:r w:rsidRPr="003520E8">
              <w:rPr>
                <w:b/>
                <w:sz w:val="20"/>
                <w:szCs w:val="20"/>
              </w:rPr>
              <w:t>¿Se requiere eliminar el documento?</w:t>
            </w:r>
          </w:p>
          <w:p w:rsidR="00847F86" w:rsidRPr="003520E8" w:rsidRDefault="00847F86" w:rsidP="003520E8">
            <w:pPr>
              <w:pStyle w:val="TableParagraph"/>
              <w:spacing w:before="1"/>
              <w:jc w:val="both"/>
              <w:rPr>
                <w:b/>
                <w:sz w:val="20"/>
                <w:szCs w:val="20"/>
              </w:rPr>
            </w:pPr>
          </w:p>
          <w:p w:rsidR="00847F86" w:rsidRPr="003520E8" w:rsidRDefault="00317FFE" w:rsidP="003520E8">
            <w:pPr>
              <w:pStyle w:val="TableParagraph"/>
              <w:ind w:left="66"/>
              <w:jc w:val="both"/>
              <w:rPr>
                <w:sz w:val="20"/>
                <w:szCs w:val="20"/>
              </w:rPr>
            </w:pPr>
            <w:r w:rsidRPr="003520E8">
              <w:rPr>
                <w:sz w:val="20"/>
                <w:szCs w:val="20"/>
              </w:rPr>
              <w:t>Si, vaya a la actividad No.</w:t>
            </w:r>
            <w:r w:rsidR="00205F9B" w:rsidRPr="003520E8">
              <w:rPr>
                <w:sz w:val="20"/>
                <w:szCs w:val="20"/>
              </w:rPr>
              <w:t>16</w:t>
            </w:r>
          </w:p>
          <w:p w:rsidR="00847F86" w:rsidRPr="003520E8" w:rsidRDefault="00317FFE" w:rsidP="003520E8">
            <w:pPr>
              <w:pStyle w:val="TableParagraph"/>
              <w:spacing w:before="1" w:line="213" w:lineRule="exact"/>
              <w:ind w:left="66"/>
              <w:jc w:val="both"/>
              <w:rPr>
                <w:sz w:val="20"/>
                <w:szCs w:val="20"/>
              </w:rPr>
            </w:pPr>
            <w:r w:rsidRPr="003520E8">
              <w:rPr>
                <w:sz w:val="20"/>
                <w:szCs w:val="20"/>
              </w:rPr>
              <w:t>No, continué con la siguiente actividad.</w:t>
            </w:r>
          </w:p>
        </w:tc>
        <w:tc>
          <w:tcPr>
            <w:tcW w:w="1520" w:type="dxa"/>
          </w:tcPr>
          <w:p w:rsidR="003520E8" w:rsidRDefault="003520E8" w:rsidP="003520E8">
            <w:pPr>
              <w:pStyle w:val="TableParagraph"/>
              <w:jc w:val="center"/>
              <w:rPr>
                <w:sz w:val="20"/>
                <w:szCs w:val="20"/>
              </w:rPr>
            </w:pPr>
          </w:p>
          <w:p w:rsidR="00847F86" w:rsidRPr="003520E8" w:rsidRDefault="00D95D2C" w:rsidP="003520E8">
            <w:pPr>
              <w:pStyle w:val="TableParagraph"/>
              <w:jc w:val="center"/>
              <w:rPr>
                <w:sz w:val="20"/>
                <w:szCs w:val="20"/>
              </w:rPr>
            </w:pPr>
            <w:r w:rsidRPr="003520E8">
              <w:rPr>
                <w:sz w:val="20"/>
                <w:szCs w:val="20"/>
              </w:rPr>
              <w:t>Acta de reunión con la necesidad identificada</w:t>
            </w:r>
          </w:p>
        </w:tc>
        <w:tc>
          <w:tcPr>
            <w:tcW w:w="1521" w:type="dxa"/>
          </w:tcPr>
          <w:p w:rsidR="00847F86" w:rsidRPr="003520E8" w:rsidRDefault="00847F86" w:rsidP="003520E8">
            <w:pPr>
              <w:pStyle w:val="TableParagraph"/>
              <w:spacing w:before="8"/>
              <w:jc w:val="center"/>
              <w:rPr>
                <w:b/>
                <w:sz w:val="20"/>
                <w:szCs w:val="20"/>
              </w:rPr>
            </w:pPr>
          </w:p>
          <w:p w:rsidR="00847F86" w:rsidRPr="003520E8" w:rsidRDefault="00D95D2C" w:rsidP="003520E8">
            <w:pPr>
              <w:pStyle w:val="TableParagraph"/>
              <w:spacing w:before="1"/>
              <w:ind w:left="500" w:right="292" w:hanging="185"/>
              <w:jc w:val="center"/>
              <w:rPr>
                <w:sz w:val="20"/>
                <w:szCs w:val="20"/>
              </w:rPr>
            </w:pPr>
            <w:r w:rsidRPr="003520E8">
              <w:rPr>
                <w:sz w:val="20"/>
                <w:szCs w:val="20"/>
              </w:rPr>
              <w:t>Todos las áreas y grupos</w:t>
            </w:r>
            <w:r w:rsidRPr="003520E8">
              <w:rPr>
                <w:w w:val="99"/>
                <w:sz w:val="20"/>
                <w:szCs w:val="20"/>
              </w:rPr>
              <w:t xml:space="preserve"> </w:t>
            </w:r>
            <w:r w:rsidRPr="003520E8">
              <w:rPr>
                <w:sz w:val="20"/>
                <w:szCs w:val="20"/>
              </w:rPr>
              <w:t>de trabajo</w:t>
            </w:r>
          </w:p>
        </w:tc>
        <w:tc>
          <w:tcPr>
            <w:tcW w:w="1578" w:type="dxa"/>
          </w:tcPr>
          <w:p w:rsidR="003520E8" w:rsidRDefault="003520E8" w:rsidP="003520E8">
            <w:pPr>
              <w:pStyle w:val="TableParagraph"/>
              <w:jc w:val="center"/>
              <w:rPr>
                <w:sz w:val="20"/>
                <w:szCs w:val="20"/>
              </w:rPr>
            </w:pPr>
          </w:p>
          <w:p w:rsidR="00847F86" w:rsidRPr="003520E8" w:rsidRDefault="00D95D2C" w:rsidP="003520E8">
            <w:pPr>
              <w:pStyle w:val="TableParagraph"/>
              <w:jc w:val="center"/>
              <w:rPr>
                <w:sz w:val="20"/>
                <w:szCs w:val="20"/>
              </w:rPr>
            </w:pPr>
            <w:r w:rsidRPr="003520E8">
              <w:rPr>
                <w:sz w:val="20"/>
                <w:szCs w:val="20"/>
              </w:rPr>
              <w:t>No aplica</w:t>
            </w:r>
          </w:p>
        </w:tc>
        <w:tc>
          <w:tcPr>
            <w:tcW w:w="569" w:type="dxa"/>
          </w:tcPr>
          <w:p w:rsidR="00847F86" w:rsidRPr="003520E8" w:rsidRDefault="00317FFE" w:rsidP="003520E8">
            <w:pPr>
              <w:pStyle w:val="TableParagraph"/>
              <w:spacing w:line="227" w:lineRule="exact"/>
              <w:ind w:left="183"/>
              <w:jc w:val="center"/>
              <w:rPr>
                <w:sz w:val="20"/>
                <w:szCs w:val="20"/>
              </w:rPr>
            </w:pPr>
            <w:r w:rsidRPr="003520E8">
              <w:rPr>
                <w:sz w:val="20"/>
                <w:szCs w:val="20"/>
              </w:rPr>
              <w:t>CI</w:t>
            </w:r>
          </w:p>
        </w:tc>
      </w:tr>
      <w:tr w:rsidR="00847F86" w:rsidRPr="003520E8" w:rsidTr="00F5707F">
        <w:trPr>
          <w:trHeight w:val="2298"/>
        </w:trPr>
        <w:tc>
          <w:tcPr>
            <w:tcW w:w="555" w:type="dxa"/>
          </w:tcPr>
          <w:p w:rsidR="00847F86" w:rsidRPr="003520E8" w:rsidRDefault="00847F86" w:rsidP="003520E8">
            <w:pPr>
              <w:pStyle w:val="TableParagraph"/>
              <w:jc w:val="both"/>
              <w:rPr>
                <w:b/>
                <w:sz w:val="20"/>
                <w:szCs w:val="20"/>
              </w:rPr>
            </w:pPr>
          </w:p>
          <w:p w:rsidR="00847F86" w:rsidRPr="003520E8" w:rsidRDefault="00847F86" w:rsidP="003520E8">
            <w:pPr>
              <w:pStyle w:val="TableParagraph"/>
              <w:jc w:val="both"/>
              <w:rPr>
                <w:b/>
                <w:sz w:val="20"/>
                <w:szCs w:val="20"/>
              </w:rPr>
            </w:pPr>
          </w:p>
          <w:p w:rsidR="00847F86" w:rsidRPr="003520E8" w:rsidRDefault="00847F86" w:rsidP="003520E8">
            <w:pPr>
              <w:pStyle w:val="TableParagraph"/>
              <w:jc w:val="both"/>
              <w:rPr>
                <w:b/>
                <w:sz w:val="20"/>
                <w:szCs w:val="20"/>
              </w:rPr>
            </w:pPr>
          </w:p>
          <w:p w:rsidR="00847F86" w:rsidRPr="003520E8" w:rsidRDefault="00847F86" w:rsidP="003520E8">
            <w:pPr>
              <w:pStyle w:val="TableParagraph"/>
              <w:spacing w:before="5"/>
              <w:jc w:val="both"/>
              <w:rPr>
                <w:b/>
                <w:sz w:val="20"/>
                <w:szCs w:val="20"/>
              </w:rPr>
            </w:pPr>
          </w:p>
          <w:p w:rsidR="00847F86" w:rsidRPr="003520E8" w:rsidRDefault="00317FFE" w:rsidP="003520E8">
            <w:pPr>
              <w:pStyle w:val="TableParagraph"/>
              <w:ind w:left="95"/>
              <w:jc w:val="both"/>
              <w:rPr>
                <w:b/>
                <w:sz w:val="20"/>
                <w:szCs w:val="20"/>
              </w:rPr>
            </w:pPr>
            <w:r w:rsidRPr="003520E8">
              <w:rPr>
                <w:b/>
                <w:sz w:val="20"/>
                <w:szCs w:val="20"/>
              </w:rPr>
              <w:t>3.</w:t>
            </w:r>
          </w:p>
        </w:tc>
        <w:tc>
          <w:tcPr>
            <w:tcW w:w="4035" w:type="dxa"/>
          </w:tcPr>
          <w:p w:rsidR="00847F86" w:rsidRPr="003520E8" w:rsidRDefault="00317FFE" w:rsidP="003520E8">
            <w:pPr>
              <w:pStyle w:val="TableParagraph"/>
              <w:ind w:left="66" w:right="60"/>
              <w:jc w:val="both"/>
              <w:rPr>
                <w:sz w:val="20"/>
                <w:szCs w:val="20"/>
              </w:rPr>
            </w:pPr>
            <w:r w:rsidRPr="003520E8">
              <w:rPr>
                <w:sz w:val="20"/>
                <w:szCs w:val="20"/>
              </w:rPr>
              <w:t>Elaborar y/o actualizar el documento teniendo</w:t>
            </w:r>
            <w:r w:rsidRPr="003520E8">
              <w:rPr>
                <w:spacing w:val="-14"/>
                <w:sz w:val="20"/>
                <w:szCs w:val="20"/>
              </w:rPr>
              <w:t xml:space="preserve"> </w:t>
            </w:r>
            <w:r w:rsidRPr="003520E8">
              <w:rPr>
                <w:sz w:val="20"/>
                <w:szCs w:val="20"/>
              </w:rPr>
              <w:t>en</w:t>
            </w:r>
            <w:r w:rsidRPr="003520E8">
              <w:rPr>
                <w:spacing w:val="-13"/>
                <w:sz w:val="20"/>
                <w:szCs w:val="20"/>
              </w:rPr>
              <w:t xml:space="preserve"> </w:t>
            </w:r>
            <w:r w:rsidRPr="003520E8">
              <w:rPr>
                <w:sz w:val="20"/>
                <w:szCs w:val="20"/>
              </w:rPr>
              <w:t>cuenta</w:t>
            </w:r>
            <w:r w:rsidRPr="003520E8">
              <w:rPr>
                <w:spacing w:val="-11"/>
                <w:sz w:val="20"/>
                <w:szCs w:val="20"/>
              </w:rPr>
              <w:t xml:space="preserve"> </w:t>
            </w:r>
            <w:r w:rsidRPr="003520E8">
              <w:rPr>
                <w:sz w:val="20"/>
                <w:szCs w:val="20"/>
              </w:rPr>
              <w:t>la</w:t>
            </w:r>
            <w:r w:rsidRPr="003520E8">
              <w:rPr>
                <w:spacing w:val="-13"/>
                <w:sz w:val="20"/>
                <w:szCs w:val="20"/>
              </w:rPr>
              <w:t xml:space="preserve"> </w:t>
            </w:r>
            <w:r w:rsidRPr="003520E8">
              <w:rPr>
                <w:sz w:val="20"/>
                <w:szCs w:val="20"/>
              </w:rPr>
              <w:t>estructura</w:t>
            </w:r>
            <w:r w:rsidRPr="003520E8">
              <w:rPr>
                <w:spacing w:val="-12"/>
                <w:sz w:val="20"/>
                <w:szCs w:val="20"/>
              </w:rPr>
              <w:t xml:space="preserve"> </w:t>
            </w:r>
            <w:r w:rsidRPr="003520E8">
              <w:rPr>
                <w:sz w:val="20"/>
                <w:szCs w:val="20"/>
              </w:rPr>
              <w:t>documental definida en los anexos del presente procedimiento.</w:t>
            </w:r>
          </w:p>
          <w:p w:rsidR="00847F86" w:rsidRPr="003520E8" w:rsidRDefault="00847F86" w:rsidP="003520E8">
            <w:pPr>
              <w:pStyle w:val="TableParagraph"/>
              <w:spacing w:before="5"/>
              <w:jc w:val="both"/>
              <w:rPr>
                <w:b/>
                <w:sz w:val="20"/>
                <w:szCs w:val="20"/>
              </w:rPr>
            </w:pPr>
          </w:p>
          <w:p w:rsidR="00847F86" w:rsidRPr="003520E8" w:rsidRDefault="00317FFE" w:rsidP="003520E8">
            <w:pPr>
              <w:pStyle w:val="TableParagraph"/>
              <w:spacing w:line="242" w:lineRule="auto"/>
              <w:ind w:left="66" w:right="63"/>
              <w:jc w:val="both"/>
              <w:rPr>
                <w:sz w:val="20"/>
                <w:szCs w:val="20"/>
              </w:rPr>
            </w:pPr>
            <w:r w:rsidRPr="003520E8">
              <w:rPr>
                <w:b/>
                <w:sz w:val="20"/>
                <w:szCs w:val="20"/>
              </w:rPr>
              <w:t xml:space="preserve">Nota: </w:t>
            </w:r>
            <w:r w:rsidRPr="003520E8">
              <w:rPr>
                <w:sz w:val="20"/>
                <w:szCs w:val="20"/>
              </w:rPr>
              <w:t>La creación o modificación del documento deberá realizarse dentro de los parámetros establecidos por el SIG y</w:t>
            </w:r>
            <w:r w:rsidRPr="003520E8">
              <w:rPr>
                <w:spacing w:val="-17"/>
                <w:sz w:val="20"/>
                <w:szCs w:val="20"/>
              </w:rPr>
              <w:t xml:space="preserve"> </w:t>
            </w:r>
            <w:r w:rsidRPr="003520E8">
              <w:rPr>
                <w:sz w:val="20"/>
                <w:szCs w:val="20"/>
              </w:rPr>
              <w:t>dando</w:t>
            </w:r>
          </w:p>
          <w:p w:rsidR="00847F86" w:rsidRPr="003520E8" w:rsidRDefault="00D95D2C" w:rsidP="003520E8">
            <w:pPr>
              <w:pStyle w:val="TableParagraph"/>
              <w:spacing w:before="1" w:line="230" w:lineRule="exact"/>
              <w:ind w:left="66" w:right="63"/>
              <w:jc w:val="both"/>
              <w:rPr>
                <w:sz w:val="20"/>
                <w:szCs w:val="20"/>
              </w:rPr>
            </w:pPr>
            <w:r w:rsidRPr="003520E8">
              <w:rPr>
                <w:sz w:val="20"/>
                <w:szCs w:val="20"/>
              </w:rPr>
              <w:t>c</w:t>
            </w:r>
            <w:r w:rsidR="00235B5B" w:rsidRPr="003520E8">
              <w:rPr>
                <w:sz w:val="20"/>
                <w:szCs w:val="20"/>
              </w:rPr>
              <w:t>umplimiento</w:t>
            </w:r>
            <w:r w:rsidR="00317FFE" w:rsidRPr="003520E8">
              <w:rPr>
                <w:sz w:val="20"/>
                <w:szCs w:val="20"/>
              </w:rPr>
              <w:t xml:space="preserve"> </w:t>
            </w:r>
            <w:r w:rsidRPr="003520E8">
              <w:rPr>
                <w:sz w:val="20"/>
                <w:szCs w:val="20"/>
              </w:rPr>
              <w:t xml:space="preserve">a </w:t>
            </w:r>
            <w:r w:rsidR="00317FFE" w:rsidRPr="003520E8">
              <w:rPr>
                <w:sz w:val="20"/>
                <w:szCs w:val="20"/>
              </w:rPr>
              <w:t>los lineamientos establecidos en el presente procedimiento.</w:t>
            </w:r>
          </w:p>
        </w:tc>
        <w:tc>
          <w:tcPr>
            <w:tcW w:w="1520" w:type="dxa"/>
          </w:tcPr>
          <w:p w:rsidR="0051598C" w:rsidRPr="003520E8" w:rsidRDefault="0051598C" w:rsidP="003520E8">
            <w:pPr>
              <w:pStyle w:val="TableParagraph"/>
              <w:ind w:left="79" w:right="70"/>
              <w:jc w:val="center"/>
              <w:rPr>
                <w:sz w:val="20"/>
                <w:szCs w:val="20"/>
              </w:rPr>
            </w:pPr>
          </w:p>
          <w:p w:rsidR="0051598C" w:rsidRPr="003520E8" w:rsidRDefault="0051598C" w:rsidP="003520E8">
            <w:pPr>
              <w:pStyle w:val="TableParagraph"/>
              <w:ind w:left="79" w:right="70"/>
              <w:jc w:val="center"/>
              <w:rPr>
                <w:sz w:val="20"/>
                <w:szCs w:val="20"/>
              </w:rPr>
            </w:pPr>
          </w:p>
          <w:p w:rsidR="00847F86" w:rsidRPr="003520E8" w:rsidRDefault="00317FFE" w:rsidP="003520E8">
            <w:pPr>
              <w:pStyle w:val="TableParagraph"/>
              <w:ind w:left="79" w:right="70"/>
              <w:jc w:val="center"/>
              <w:rPr>
                <w:sz w:val="20"/>
                <w:szCs w:val="20"/>
              </w:rPr>
            </w:pPr>
            <w:r w:rsidRPr="003520E8">
              <w:rPr>
                <w:sz w:val="20"/>
                <w:szCs w:val="20"/>
              </w:rPr>
              <w:t>Instructivo</w:t>
            </w:r>
            <w:r w:rsidRPr="003520E8">
              <w:rPr>
                <w:spacing w:val="-7"/>
                <w:sz w:val="20"/>
                <w:szCs w:val="20"/>
              </w:rPr>
              <w:t xml:space="preserve"> </w:t>
            </w:r>
            <w:r w:rsidRPr="003520E8">
              <w:rPr>
                <w:sz w:val="20"/>
                <w:szCs w:val="20"/>
              </w:rPr>
              <w:t>para elaboración y codificación de registros y documentos del</w:t>
            </w:r>
            <w:r w:rsidRPr="003520E8">
              <w:rPr>
                <w:spacing w:val="-1"/>
                <w:sz w:val="20"/>
                <w:szCs w:val="20"/>
              </w:rPr>
              <w:t xml:space="preserve"> </w:t>
            </w:r>
            <w:r w:rsidRPr="003520E8">
              <w:rPr>
                <w:sz w:val="20"/>
                <w:szCs w:val="20"/>
              </w:rPr>
              <w:t>SIG</w:t>
            </w:r>
          </w:p>
          <w:p w:rsidR="00847F86" w:rsidRPr="003520E8" w:rsidRDefault="00847F86" w:rsidP="003520E8">
            <w:pPr>
              <w:pStyle w:val="TableParagraph"/>
              <w:spacing w:before="9"/>
              <w:jc w:val="center"/>
              <w:rPr>
                <w:b/>
                <w:sz w:val="20"/>
                <w:szCs w:val="20"/>
              </w:rPr>
            </w:pPr>
          </w:p>
          <w:p w:rsidR="00847F86" w:rsidRPr="003520E8" w:rsidRDefault="00847F86" w:rsidP="003520E8">
            <w:pPr>
              <w:pStyle w:val="TableParagraph"/>
              <w:ind w:left="131" w:right="123" w:firstLine="3"/>
              <w:jc w:val="center"/>
              <w:rPr>
                <w:sz w:val="20"/>
                <w:szCs w:val="20"/>
              </w:rPr>
            </w:pPr>
          </w:p>
        </w:tc>
        <w:tc>
          <w:tcPr>
            <w:tcW w:w="1521" w:type="dxa"/>
          </w:tcPr>
          <w:p w:rsidR="00847F86" w:rsidRPr="003520E8" w:rsidRDefault="00847F86" w:rsidP="003520E8">
            <w:pPr>
              <w:pStyle w:val="TableParagraph"/>
              <w:jc w:val="center"/>
              <w:rPr>
                <w:b/>
                <w:sz w:val="20"/>
                <w:szCs w:val="20"/>
              </w:rPr>
            </w:pPr>
          </w:p>
          <w:p w:rsidR="003520E8" w:rsidRDefault="003520E8" w:rsidP="003520E8">
            <w:pPr>
              <w:pStyle w:val="TableParagraph"/>
              <w:spacing w:before="182"/>
              <w:ind w:left="71" w:right="67" w:firstLine="5"/>
              <w:jc w:val="center"/>
              <w:rPr>
                <w:sz w:val="20"/>
                <w:szCs w:val="20"/>
              </w:rPr>
            </w:pPr>
          </w:p>
          <w:p w:rsidR="00847F86" w:rsidRPr="003520E8" w:rsidRDefault="00317FFE" w:rsidP="003520E8">
            <w:pPr>
              <w:pStyle w:val="TableParagraph"/>
              <w:spacing w:before="182"/>
              <w:ind w:left="71" w:right="67" w:firstLine="5"/>
              <w:jc w:val="center"/>
              <w:rPr>
                <w:sz w:val="20"/>
                <w:szCs w:val="20"/>
              </w:rPr>
            </w:pPr>
            <w:r w:rsidRPr="003520E8">
              <w:rPr>
                <w:sz w:val="20"/>
                <w:szCs w:val="20"/>
              </w:rPr>
              <w:t>Enlace SIG y grupos de trabajo de todas las áreas</w:t>
            </w:r>
          </w:p>
        </w:tc>
        <w:tc>
          <w:tcPr>
            <w:tcW w:w="1578" w:type="dxa"/>
          </w:tcPr>
          <w:p w:rsidR="00847F86" w:rsidRPr="003520E8" w:rsidRDefault="00847F86" w:rsidP="003520E8">
            <w:pPr>
              <w:pStyle w:val="TableParagraph"/>
              <w:jc w:val="center"/>
              <w:rPr>
                <w:b/>
                <w:sz w:val="20"/>
                <w:szCs w:val="20"/>
              </w:rPr>
            </w:pPr>
          </w:p>
          <w:p w:rsidR="00847F86" w:rsidRPr="003520E8" w:rsidRDefault="00847F86" w:rsidP="003520E8">
            <w:pPr>
              <w:pStyle w:val="TableParagraph"/>
              <w:jc w:val="center"/>
              <w:rPr>
                <w:b/>
                <w:sz w:val="20"/>
                <w:szCs w:val="20"/>
              </w:rPr>
            </w:pPr>
          </w:p>
          <w:p w:rsidR="00847F86" w:rsidRPr="003520E8" w:rsidRDefault="00317FFE" w:rsidP="003520E8">
            <w:pPr>
              <w:pStyle w:val="TableParagraph"/>
              <w:spacing w:before="159"/>
              <w:ind w:left="301" w:right="211" w:hanging="60"/>
              <w:jc w:val="center"/>
              <w:rPr>
                <w:sz w:val="20"/>
                <w:szCs w:val="20"/>
              </w:rPr>
            </w:pPr>
            <w:r w:rsidRPr="003520E8">
              <w:rPr>
                <w:sz w:val="20"/>
                <w:szCs w:val="20"/>
              </w:rPr>
              <w:t>Proyecto del documento</w:t>
            </w:r>
          </w:p>
        </w:tc>
        <w:tc>
          <w:tcPr>
            <w:tcW w:w="569" w:type="dxa"/>
          </w:tcPr>
          <w:p w:rsidR="00847F86" w:rsidRPr="003520E8" w:rsidRDefault="00847F86" w:rsidP="003520E8">
            <w:pPr>
              <w:pStyle w:val="TableParagraph"/>
              <w:jc w:val="center"/>
              <w:rPr>
                <w:b/>
                <w:sz w:val="20"/>
                <w:szCs w:val="20"/>
              </w:rPr>
            </w:pPr>
          </w:p>
          <w:p w:rsidR="00847F86" w:rsidRPr="003520E8" w:rsidRDefault="00847F86" w:rsidP="003520E8">
            <w:pPr>
              <w:pStyle w:val="TableParagraph"/>
              <w:jc w:val="center"/>
              <w:rPr>
                <w:b/>
                <w:sz w:val="20"/>
                <w:szCs w:val="20"/>
              </w:rPr>
            </w:pPr>
          </w:p>
          <w:p w:rsidR="00847F86" w:rsidRPr="003520E8" w:rsidRDefault="00847F86" w:rsidP="003520E8">
            <w:pPr>
              <w:pStyle w:val="TableParagraph"/>
              <w:jc w:val="center"/>
              <w:rPr>
                <w:b/>
                <w:sz w:val="20"/>
                <w:szCs w:val="20"/>
              </w:rPr>
            </w:pPr>
          </w:p>
          <w:p w:rsidR="00847F86" w:rsidRPr="003520E8" w:rsidRDefault="00847F86" w:rsidP="003520E8">
            <w:pPr>
              <w:pStyle w:val="TableParagraph"/>
              <w:jc w:val="center"/>
              <w:rPr>
                <w:b/>
                <w:sz w:val="20"/>
                <w:szCs w:val="20"/>
              </w:rPr>
            </w:pPr>
          </w:p>
          <w:p w:rsidR="00847F86" w:rsidRPr="003520E8" w:rsidRDefault="00847F86" w:rsidP="003520E8">
            <w:pPr>
              <w:pStyle w:val="TableParagraph"/>
              <w:jc w:val="center"/>
              <w:rPr>
                <w:b/>
                <w:sz w:val="20"/>
                <w:szCs w:val="20"/>
              </w:rPr>
            </w:pPr>
          </w:p>
          <w:p w:rsidR="00847F86" w:rsidRPr="003520E8" w:rsidRDefault="00847F86" w:rsidP="003520E8">
            <w:pPr>
              <w:pStyle w:val="TableParagraph"/>
              <w:spacing w:before="9"/>
              <w:jc w:val="center"/>
              <w:rPr>
                <w:b/>
                <w:sz w:val="20"/>
                <w:szCs w:val="20"/>
              </w:rPr>
            </w:pPr>
          </w:p>
          <w:p w:rsidR="00847F86" w:rsidRPr="003520E8" w:rsidRDefault="00317FFE" w:rsidP="003520E8">
            <w:pPr>
              <w:pStyle w:val="TableParagraph"/>
              <w:ind w:left="183"/>
              <w:jc w:val="center"/>
              <w:rPr>
                <w:sz w:val="20"/>
                <w:szCs w:val="20"/>
              </w:rPr>
            </w:pPr>
            <w:r w:rsidRPr="003520E8">
              <w:rPr>
                <w:sz w:val="20"/>
                <w:szCs w:val="20"/>
              </w:rPr>
              <w:t>CI</w:t>
            </w:r>
          </w:p>
        </w:tc>
      </w:tr>
      <w:tr w:rsidR="00847F86" w:rsidRPr="003520E8" w:rsidTr="00F5707F">
        <w:trPr>
          <w:trHeight w:val="1608"/>
        </w:trPr>
        <w:tc>
          <w:tcPr>
            <w:tcW w:w="555" w:type="dxa"/>
          </w:tcPr>
          <w:p w:rsidR="00847F86" w:rsidRPr="003520E8" w:rsidRDefault="00847F86" w:rsidP="003520E8">
            <w:pPr>
              <w:pStyle w:val="TableParagraph"/>
              <w:jc w:val="both"/>
              <w:rPr>
                <w:b/>
                <w:sz w:val="20"/>
                <w:szCs w:val="20"/>
              </w:rPr>
            </w:pPr>
          </w:p>
          <w:p w:rsidR="00847F86" w:rsidRPr="003520E8" w:rsidRDefault="00847F86" w:rsidP="003520E8">
            <w:pPr>
              <w:pStyle w:val="TableParagraph"/>
              <w:jc w:val="both"/>
              <w:rPr>
                <w:b/>
                <w:sz w:val="20"/>
                <w:szCs w:val="20"/>
              </w:rPr>
            </w:pPr>
          </w:p>
          <w:p w:rsidR="00847F86" w:rsidRPr="003520E8" w:rsidRDefault="00317FFE" w:rsidP="003520E8">
            <w:pPr>
              <w:pStyle w:val="TableParagraph"/>
              <w:spacing w:before="178"/>
              <w:ind w:left="95"/>
              <w:jc w:val="both"/>
              <w:rPr>
                <w:b/>
                <w:sz w:val="20"/>
                <w:szCs w:val="20"/>
              </w:rPr>
            </w:pPr>
            <w:r w:rsidRPr="003520E8">
              <w:rPr>
                <w:b/>
                <w:sz w:val="20"/>
                <w:szCs w:val="20"/>
              </w:rPr>
              <w:t>4.</w:t>
            </w:r>
          </w:p>
        </w:tc>
        <w:tc>
          <w:tcPr>
            <w:tcW w:w="4035" w:type="dxa"/>
          </w:tcPr>
          <w:p w:rsidR="00847F86" w:rsidRPr="003520E8" w:rsidRDefault="00317FFE" w:rsidP="003520E8">
            <w:pPr>
              <w:pStyle w:val="TableParagraph"/>
              <w:spacing w:line="237" w:lineRule="auto"/>
              <w:ind w:left="66" w:right="66"/>
              <w:jc w:val="both"/>
              <w:rPr>
                <w:sz w:val="20"/>
                <w:szCs w:val="20"/>
              </w:rPr>
            </w:pPr>
            <w:r w:rsidRPr="003520E8">
              <w:rPr>
                <w:sz w:val="20"/>
                <w:szCs w:val="20"/>
              </w:rPr>
              <w:t>¿El documento pertenece a un proceso misional?</w:t>
            </w:r>
          </w:p>
          <w:p w:rsidR="00554BD0" w:rsidRPr="003520E8" w:rsidRDefault="00554BD0" w:rsidP="003520E8">
            <w:pPr>
              <w:pStyle w:val="TableParagraph"/>
              <w:ind w:left="66" w:right="59"/>
              <w:jc w:val="both"/>
              <w:rPr>
                <w:sz w:val="20"/>
                <w:szCs w:val="20"/>
              </w:rPr>
            </w:pPr>
          </w:p>
          <w:p w:rsidR="00847F86" w:rsidRPr="003520E8" w:rsidRDefault="00317FFE" w:rsidP="003520E8">
            <w:pPr>
              <w:pStyle w:val="TableParagraph"/>
              <w:ind w:left="66" w:right="59"/>
              <w:jc w:val="both"/>
              <w:rPr>
                <w:sz w:val="20"/>
                <w:szCs w:val="20"/>
              </w:rPr>
            </w:pPr>
            <w:r w:rsidRPr="003520E8">
              <w:rPr>
                <w:sz w:val="20"/>
                <w:szCs w:val="20"/>
              </w:rPr>
              <w:t xml:space="preserve">Si, el documento requiere la </w:t>
            </w:r>
            <w:r w:rsidR="00235B5B" w:rsidRPr="003520E8">
              <w:rPr>
                <w:sz w:val="20"/>
                <w:szCs w:val="20"/>
              </w:rPr>
              <w:t>revisión</w:t>
            </w:r>
            <w:r w:rsidRPr="003520E8">
              <w:rPr>
                <w:sz w:val="20"/>
                <w:szCs w:val="20"/>
              </w:rPr>
              <w:t xml:space="preserve"> </w:t>
            </w:r>
            <w:r w:rsidR="00BC2B9D" w:rsidRPr="003520E8">
              <w:rPr>
                <w:sz w:val="20"/>
                <w:szCs w:val="20"/>
              </w:rPr>
              <w:t>del grupo</w:t>
            </w:r>
            <w:r w:rsidRPr="003520E8">
              <w:rPr>
                <w:sz w:val="20"/>
                <w:szCs w:val="20"/>
              </w:rPr>
              <w:t xml:space="preserve"> de enfoque diferencial</w:t>
            </w:r>
            <w:r w:rsidR="00D95D2C" w:rsidRPr="003520E8">
              <w:rPr>
                <w:sz w:val="20"/>
                <w:szCs w:val="20"/>
              </w:rPr>
              <w:t>,</w:t>
            </w:r>
            <w:r w:rsidRPr="003520E8">
              <w:rPr>
                <w:sz w:val="20"/>
                <w:szCs w:val="20"/>
              </w:rPr>
              <w:t xml:space="preserve"> D</w:t>
            </w:r>
            <w:r w:rsidR="00D95D2C" w:rsidRPr="003520E8">
              <w:rPr>
                <w:sz w:val="20"/>
                <w:szCs w:val="20"/>
              </w:rPr>
              <w:t xml:space="preserve">irección de </w:t>
            </w:r>
            <w:r w:rsidRPr="003520E8">
              <w:rPr>
                <w:sz w:val="20"/>
                <w:szCs w:val="20"/>
              </w:rPr>
              <w:t>A</w:t>
            </w:r>
            <w:r w:rsidR="00D95D2C" w:rsidRPr="003520E8">
              <w:rPr>
                <w:sz w:val="20"/>
                <w:szCs w:val="20"/>
              </w:rPr>
              <w:t>suntos Étnicos, grupo de víctimas en el exterior</w:t>
            </w:r>
            <w:r w:rsidRPr="003520E8">
              <w:rPr>
                <w:sz w:val="20"/>
                <w:szCs w:val="20"/>
              </w:rPr>
              <w:t xml:space="preserve"> y direcciones territoriales, </w:t>
            </w:r>
            <w:r w:rsidR="00235B5B" w:rsidRPr="003520E8">
              <w:rPr>
                <w:sz w:val="20"/>
                <w:szCs w:val="20"/>
              </w:rPr>
              <w:t>continúe</w:t>
            </w:r>
            <w:r w:rsidRPr="003520E8">
              <w:rPr>
                <w:sz w:val="20"/>
                <w:szCs w:val="20"/>
              </w:rPr>
              <w:t xml:space="preserve"> con la siguiente actividad.</w:t>
            </w:r>
          </w:p>
          <w:p w:rsidR="00847F86" w:rsidRPr="003520E8" w:rsidRDefault="00317FFE" w:rsidP="003520E8">
            <w:pPr>
              <w:pStyle w:val="TableParagraph"/>
              <w:spacing w:before="2" w:line="211" w:lineRule="exact"/>
              <w:ind w:left="66"/>
              <w:jc w:val="both"/>
              <w:rPr>
                <w:sz w:val="20"/>
                <w:szCs w:val="20"/>
              </w:rPr>
            </w:pPr>
            <w:r w:rsidRPr="003520E8">
              <w:rPr>
                <w:sz w:val="20"/>
                <w:szCs w:val="20"/>
              </w:rPr>
              <w:t>No, vaya a la actividad 8</w:t>
            </w:r>
          </w:p>
        </w:tc>
        <w:tc>
          <w:tcPr>
            <w:tcW w:w="1520" w:type="dxa"/>
          </w:tcPr>
          <w:p w:rsidR="003520E8" w:rsidRDefault="003520E8" w:rsidP="003520E8">
            <w:pPr>
              <w:pStyle w:val="TableParagraph"/>
              <w:jc w:val="center"/>
              <w:rPr>
                <w:sz w:val="20"/>
                <w:szCs w:val="20"/>
              </w:rPr>
            </w:pPr>
          </w:p>
          <w:p w:rsidR="003520E8" w:rsidRDefault="003520E8" w:rsidP="003520E8">
            <w:pPr>
              <w:pStyle w:val="TableParagraph"/>
              <w:jc w:val="center"/>
              <w:rPr>
                <w:sz w:val="20"/>
                <w:szCs w:val="20"/>
              </w:rPr>
            </w:pPr>
          </w:p>
          <w:p w:rsidR="00847F86" w:rsidRPr="003520E8" w:rsidRDefault="00D95D2C" w:rsidP="003520E8">
            <w:pPr>
              <w:pStyle w:val="TableParagraph"/>
              <w:jc w:val="center"/>
              <w:rPr>
                <w:sz w:val="20"/>
                <w:szCs w:val="20"/>
              </w:rPr>
            </w:pPr>
            <w:r w:rsidRPr="003520E8">
              <w:rPr>
                <w:sz w:val="20"/>
                <w:szCs w:val="20"/>
              </w:rPr>
              <w:t>Proyecto del documento</w:t>
            </w:r>
          </w:p>
        </w:tc>
        <w:tc>
          <w:tcPr>
            <w:tcW w:w="1521" w:type="dxa"/>
          </w:tcPr>
          <w:p w:rsidR="00554BD0" w:rsidRPr="003520E8" w:rsidRDefault="00554BD0" w:rsidP="003520E8">
            <w:pPr>
              <w:pStyle w:val="TableParagraph"/>
              <w:spacing w:line="237" w:lineRule="auto"/>
              <w:ind w:left="395" w:right="57" w:hanging="312"/>
              <w:jc w:val="center"/>
              <w:rPr>
                <w:sz w:val="20"/>
                <w:szCs w:val="20"/>
              </w:rPr>
            </w:pPr>
          </w:p>
          <w:p w:rsidR="00554BD0" w:rsidRPr="003520E8" w:rsidRDefault="00554BD0" w:rsidP="003520E8">
            <w:pPr>
              <w:pStyle w:val="TableParagraph"/>
              <w:spacing w:line="237" w:lineRule="auto"/>
              <w:ind w:left="395" w:right="57" w:hanging="312"/>
              <w:jc w:val="center"/>
              <w:rPr>
                <w:sz w:val="20"/>
                <w:szCs w:val="20"/>
              </w:rPr>
            </w:pPr>
          </w:p>
          <w:p w:rsidR="00847F86" w:rsidRPr="003520E8" w:rsidRDefault="00317FFE" w:rsidP="003520E8">
            <w:pPr>
              <w:pStyle w:val="TableParagraph"/>
              <w:spacing w:line="237" w:lineRule="auto"/>
              <w:ind w:left="395" w:right="57" w:hanging="312"/>
              <w:jc w:val="center"/>
              <w:rPr>
                <w:sz w:val="20"/>
                <w:szCs w:val="20"/>
              </w:rPr>
            </w:pPr>
            <w:r w:rsidRPr="003520E8">
              <w:rPr>
                <w:sz w:val="20"/>
                <w:szCs w:val="20"/>
              </w:rPr>
              <w:t>Enlace SIG del proceso</w:t>
            </w:r>
          </w:p>
        </w:tc>
        <w:tc>
          <w:tcPr>
            <w:tcW w:w="1578" w:type="dxa"/>
          </w:tcPr>
          <w:p w:rsidR="003520E8" w:rsidRDefault="003520E8" w:rsidP="003520E8">
            <w:pPr>
              <w:pStyle w:val="TableParagraph"/>
              <w:jc w:val="center"/>
              <w:rPr>
                <w:sz w:val="20"/>
                <w:szCs w:val="20"/>
              </w:rPr>
            </w:pPr>
          </w:p>
          <w:p w:rsidR="003520E8" w:rsidRDefault="003520E8" w:rsidP="003520E8">
            <w:pPr>
              <w:pStyle w:val="TableParagraph"/>
              <w:jc w:val="center"/>
              <w:rPr>
                <w:sz w:val="20"/>
                <w:szCs w:val="20"/>
              </w:rPr>
            </w:pPr>
          </w:p>
          <w:p w:rsidR="00847F86" w:rsidRPr="003520E8" w:rsidRDefault="00D95D2C" w:rsidP="003520E8">
            <w:pPr>
              <w:pStyle w:val="TableParagraph"/>
              <w:jc w:val="center"/>
              <w:rPr>
                <w:sz w:val="20"/>
                <w:szCs w:val="20"/>
              </w:rPr>
            </w:pPr>
            <w:r w:rsidRPr="003520E8">
              <w:rPr>
                <w:sz w:val="20"/>
                <w:szCs w:val="20"/>
              </w:rPr>
              <w:t>No aplica</w:t>
            </w:r>
          </w:p>
        </w:tc>
        <w:tc>
          <w:tcPr>
            <w:tcW w:w="569" w:type="dxa"/>
          </w:tcPr>
          <w:p w:rsidR="00847F86" w:rsidRPr="003520E8" w:rsidRDefault="00317FFE" w:rsidP="003520E8">
            <w:pPr>
              <w:pStyle w:val="TableParagraph"/>
              <w:spacing w:line="227" w:lineRule="exact"/>
              <w:ind w:left="183"/>
              <w:jc w:val="center"/>
              <w:rPr>
                <w:sz w:val="20"/>
                <w:szCs w:val="20"/>
              </w:rPr>
            </w:pPr>
            <w:r w:rsidRPr="003520E8">
              <w:rPr>
                <w:sz w:val="20"/>
                <w:szCs w:val="20"/>
              </w:rPr>
              <w:t>CI</w:t>
            </w:r>
          </w:p>
        </w:tc>
      </w:tr>
      <w:tr w:rsidR="00377719" w:rsidRPr="003520E8" w:rsidTr="00F5707F">
        <w:trPr>
          <w:trHeight w:val="921"/>
        </w:trPr>
        <w:tc>
          <w:tcPr>
            <w:tcW w:w="555" w:type="dxa"/>
          </w:tcPr>
          <w:p w:rsidR="00377719" w:rsidRPr="003520E8" w:rsidRDefault="00377719" w:rsidP="003520E8">
            <w:pPr>
              <w:pStyle w:val="TableParagraph"/>
              <w:spacing w:before="6"/>
              <w:jc w:val="both"/>
              <w:rPr>
                <w:b/>
                <w:sz w:val="20"/>
                <w:szCs w:val="20"/>
              </w:rPr>
            </w:pPr>
          </w:p>
          <w:p w:rsidR="00377719" w:rsidRPr="003520E8" w:rsidRDefault="00377719" w:rsidP="003520E8">
            <w:pPr>
              <w:pStyle w:val="TableParagraph"/>
              <w:ind w:left="95"/>
              <w:jc w:val="both"/>
              <w:rPr>
                <w:b/>
                <w:sz w:val="20"/>
                <w:szCs w:val="20"/>
              </w:rPr>
            </w:pPr>
            <w:r w:rsidRPr="003520E8">
              <w:rPr>
                <w:b/>
                <w:sz w:val="20"/>
                <w:szCs w:val="20"/>
              </w:rPr>
              <w:t>5.</w:t>
            </w:r>
          </w:p>
        </w:tc>
        <w:tc>
          <w:tcPr>
            <w:tcW w:w="4035" w:type="dxa"/>
          </w:tcPr>
          <w:p w:rsidR="00377719" w:rsidRPr="003520E8" w:rsidRDefault="00377719" w:rsidP="003520E8">
            <w:pPr>
              <w:pStyle w:val="TableParagraph"/>
              <w:spacing w:before="114"/>
              <w:ind w:left="66" w:right="63"/>
              <w:jc w:val="both"/>
              <w:rPr>
                <w:sz w:val="20"/>
                <w:szCs w:val="20"/>
              </w:rPr>
            </w:pPr>
            <w:r w:rsidRPr="003520E8">
              <w:rPr>
                <w:sz w:val="20"/>
                <w:szCs w:val="20"/>
              </w:rPr>
              <w:t xml:space="preserve">Remitir </w:t>
            </w:r>
            <w:r w:rsidR="00BC2B9D" w:rsidRPr="003520E8">
              <w:rPr>
                <w:sz w:val="20"/>
                <w:szCs w:val="20"/>
              </w:rPr>
              <w:t>al grupo</w:t>
            </w:r>
            <w:r w:rsidRPr="003520E8">
              <w:rPr>
                <w:sz w:val="20"/>
                <w:szCs w:val="20"/>
              </w:rPr>
              <w:t xml:space="preserve"> de enfoque diferencial, Dirección de Asuntos Étnicos, grupo de víctimas en el exterior y direcciones</w:t>
            </w:r>
            <w:r w:rsidRPr="003520E8">
              <w:rPr>
                <w:spacing w:val="-29"/>
                <w:sz w:val="20"/>
                <w:szCs w:val="20"/>
              </w:rPr>
              <w:t xml:space="preserve"> </w:t>
            </w:r>
            <w:r w:rsidRPr="003520E8">
              <w:rPr>
                <w:sz w:val="20"/>
                <w:szCs w:val="20"/>
              </w:rPr>
              <w:t>territoriales para su</w:t>
            </w:r>
            <w:r w:rsidRPr="003520E8">
              <w:rPr>
                <w:spacing w:val="-3"/>
                <w:sz w:val="20"/>
                <w:szCs w:val="20"/>
              </w:rPr>
              <w:t xml:space="preserve"> </w:t>
            </w:r>
            <w:r w:rsidRPr="003520E8">
              <w:rPr>
                <w:sz w:val="20"/>
                <w:szCs w:val="20"/>
              </w:rPr>
              <w:t>revisión.</w:t>
            </w:r>
          </w:p>
          <w:p w:rsidR="00377719" w:rsidRPr="003520E8" w:rsidRDefault="00377719" w:rsidP="003520E8">
            <w:pPr>
              <w:pStyle w:val="TableParagraph"/>
              <w:spacing w:before="114"/>
              <w:ind w:left="66" w:right="63"/>
              <w:jc w:val="both"/>
              <w:rPr>
                <w:sz w:val="20"/>
                <w:szCs w:val="20"/>
              </w:rPr>
            </w:pPr>
            <w:r w:rsidRPr="003520E8">
              <w:rPr>
                <w:sz w:val="20"/>
                <w:szCs w:val="20"/>
              </w:rPr>
              <w:t xml:space="preserve">Nota: </w:t>
            </w:r>
            <w:r w:rsidRPr="003520E8">
              <w:rPr>
                <w:b/>
                <w:sz w:val="20"/>
                <w:szCs w:val="20"/>
              </w:rPr>
              <w:t>Se debe enviar copia del correo a la Oficina Asesora de Planeación.</w:t>
            </w:r>
          </w:p>
        </w:tc>
        <w:tc>
          <w:tcPr>
            <w:tcW w:w="1520" w:type="dxa"/>
          </w:tcPr>
          <w:p w:rsidR="003520E8" w:rsidRDefault="003520E8" w:rsidP="003520E8">
            <w:pPr>
              <w:pStyle w:val="TableParagraph"/>
              <w:ind w:left="230" w:right="223" w:firstLine="1"/>
              <w:jc w:val="center"/>
              <w:rPr>
                <w:sz w:val="20"/>
                <w:szCs w:val="20"/>
              </w:rPr>
            </w:pPr>
          </w:p>
          <w:p w:rsidR="00377719" w:rsidRPr="003520E8" w:rsidRDefault="00377719" w:rsidP="003520E8">
            <w:pPr>
              <w:pStyle w:val="TableParagraph"/>
              <w:ind w:left="230" w:right="223" w:firstLine="1"/>
              <w:jc w:val="center"/>
              <w:rPr>
                <w:sz w:val="20"/>
                <w:szCs w:val="20"/>
              </w:rPr>
            </w:pPr>
            <w:r w:rsidRPr="003520E8">
              <w:rPr>
                <w:sz w:val="20"/>
                <w:szCs w:val="20"/>
              </w:rPr>
              <w:t>Proyecto del documento</w:t>
            </w:r>
          </w:p>
        </w:tc>
        <w:tc>
          <w:tcPr>
            <w:tcW w:w="1521" w:type="dxa"/>
          </w:tcPr>
          <w:p w:rsidR="00377719" w:rsidRPr="003520E8" w:rsidRDefault="00377719" w:rsidP="003520E8">
            <w:pPr>
              <w:pStyle w:val="TableParagraph"/>
              <w:ind w:left="395" w:right="57" w:hanging="312"/>
              <w:jc w:val="center"/>
              <w:rPr>
                <w:sz w:val="20"/>
                <w:szCs w:val="20"/>
              </w:rPr>
            </w:pPr>
          </w:p>
          <w:p w:rsidR="00377719" w:rsidRPr="003520E8" w:rsidRDefault="00377719" w:rsidP="003520E8">
            <w:pPr>
              <w:pStyle w:val="TableParagraph"/>
              <w:ind w:left="395" w:right="57" w:hanging="312"/>
              <w:jc w:val="center"/>
              <w:rPr>
                <w:sz w:val="20"/>
                <w:szCs w:val="20"/>
              </w:rPr>
            </w:pPr>
            <w:r w:rsidRPr="003520E8">
              <w:rPr>
                <w:sz w:val="20"/>
                <w:szCs w:val="20"/>
              </w:rPr>
              <w:t>Enlace SIG del proceso</w:t>
            </w:r>
          </w:p>
        </w:tc>
        <w:tc>
          <w:tcPr>
            <w:tcW w:w="1578" w:type="dxa"/>
          </w:tcPr>
          <w:p w:rsidR="003520E8" w:rsidRDefault="003520E8" w:rsidP="003520E8">
            <w:pPr>
              <w:pStyle w:val="TableParagraph"/>
              <w:ind w:left="82" w:right="72"/>
              <w:jc w:val="center"/>
              <w:rPr>
                <w:w w:val="95"/>
                <w:sz w:val="20"/>
                <w:szCs w:val="20"/>
              </w:rPr>
            </w:pPr>
          </w:p>
          <w:p w:rsidR="00377719" w:rsidRPr="003520E8" w:rsidRDefault="00377719" w:rsidP="003520E8">
            <w:pPr>
              <w:pStyle w:val="TableParagraph"/>
              <w:ind w:left="82" w:right="72"/>
              <w:jc w:val="center"/>
              <w:rPr>
                <w:sz w:val="20"/>
                <w:szCs w:val="20"/>
              </w:rPr>
            </w:pPr>
            <w:r w:rsidRPr="003520E8">
              <w:rPr>
                <w:sz w:val="20"/>
                <w:szCs w:val="20"/>
              </w:rPr>
              <w:t>Correo electrónico</w:t>
            </w:r>
          </w:p>
          <w:p w:rsidR="00377719" w:rsidRPr="003520E8" w:rsidRDefault="00377719" w:rsidP="003520E8">
            <w:pPr>
              <w:pStyle w:val="TableParagraph"/>
              <w:spacing w:line="212" w:lineRule="exact"/>
              <w:ind w:left="78" w:right="76"/>
              <w:jc w:val="center"/>
              <w:rPr>
                <w:sz w:val="20"/>
                <w:szCs w:val="20"/>
              </w:rPr>
            </w:pPr>
            <w:r w:rsidRPr="003520E8">
              <w:rPr>
                <w:sz w:val="20"/>
                <w:szCs w:val="20"/>
              </w:rPr>
              <w:t>Institucional con el documento a revisar</w:t>
            </w:r>
          </w:p>
        </w:tc>
        <w:tc>
          <w:tcPr>
            <w:tcW w:w="569" w:type="dxa"/>
          </w:tcPr>
          <w:p w:rsidR="00377719" w:rsidRPr="003520E8" w:rsidRDefault="00377719" w:rsidP="003520E8">
            <w:pPr>
              <w:pStyle w:val="TableParagraph"/>
              <w:spacing w:line="229" w:lineRule="exact"/>
              <w:ind w:left="183"/>
              <w:jc w:val="center"/>
              <w:rPr>
                <w:sz w:val="20"/>
                <w:szCs w:val="20"/>
              </w:rPr>
            </w:pPr>
            <w:r w:rsidRPr="003520E8">
              <w:rPr>
                <w:sz w:val="20"/>
                <w:szCs w:val="20"/>
              </w:rPr>
              <w:t>CI</w:t>
            </w:r>
          </w:p>
        </w:tc>
      </w:tr>
      <w:tr w:rsidR="00377719" w:rsidRPr="003520E8" w:rsidTr="00F5707F">
        <w:trPr>
          <w:trHeight w:val="1609"/>
        </w:trPr>
        <w:tc>
          <w:tcPr>
            <w:tcW w:w="555" w:type="dxa"/>
          </w:tcPr>
          <w:p w:rsidR="00377719" w:rsidRPr="003520E8" w:rsidRDefault="00377719" w:rsidP="003520E8">
            <w:pPr>
              <w:pStyle w:val="TableParagraph"/>
              <w:jc w:val="both"/>
              <w:rPr>
                <w:b/>
                <w:sz w:val="20"/>
                <w:szCs w:val="20"/>
              </w:rPr>
            </w:pPr>
          </w:p>
          <w:p w:rsidR="00377719" w:rsidRPr="003520E8" w:rsidRDefault="00377719" w:rsidP="003520E8">
            <w:pPr>
              <w:pStyle w:val="TableParagraph"/>
              <w:jc w:val="both"/>
              <w:rPr>
                <w:b/>
                <w:sz w:val="20"/>
                <w:szCs w:val="20"/>
              </w:rPr>
            </w:pPr>
          </w:p>
          <w:p w:rsidR="00377719" w:rsidRPr="003520E8" w:rsidRDefault="00377719" w:rsidP="003520E8">
            <w:pPr>
              <w:pStyle w:val="TableParagraph"/>
              <w:spacing w:before="180"/>
              <w:ind w:left="95"/>
              <w:jc w:val="both"/>
              <w:rPr>
                <w:b/>
                <w:sz w:val="20"/>
                <w:szCs w:val="20"/>
              </w:rPr>
            </w:pPr>
            <w:r w:rsidRPr="003520E8">
              <w:rPr>
                <w:b/>
                <w:sz w:val="20"/>
                <w:szCs w:val="20"/>
              </w:rPr>
              <w:t>6.</w:t>
            </w:r>
          </w:p>
        </w:tc>
        <w:tc>
          <w:tcPr>
            <w:tcW w:w="4035" w:type="dxa"/>
          </w:tcPr>
          <w:p w:rsidR="00377719" w:rsidRPr="003520E8" w:rsidRDefault="00377719" w:rsidP="003520E8">
            <w:pPr>
              <w:pStyle w:val="TableParagraph"/>
              <w:ind w:left="66" w:right="64"/>
              <w:jc w:val="both"/>
              <w:rPr>
                <w:sz w:val="20"/>
                <w:szCs w:val="20"/>
              </w:rPr>
            </w:pPr>
            <w:r w:rsidRPr="003520E8">
              <w:rPr>
                <w:sz w:val="20"/>
                <w:szCs w:val="20"/>
              </w:rPr>
              <w:t xml:space="preserve">Revisar e incorporar el enfoque diferencial en el documento y remitirlo al enlace del </w:t>
            </w:r>
            <w:r w:rsidR="00BC2B9D" w:rsidRPr="003520E8">
              <w:rPr>
                <w:sz w:val="20"/>
                <w:szCs w:val="20"/>
              </w:rPr>
              <w:t>proceso identificando</w:t>
            </w:r>
            <w:r w:rsidRPr="003520E8">
              <w:rPr>
                <w:sz w:val="20"/>
                <w:szCs w:val="20"/>
              </w:rPr>
              <w:t xml:space="preserve"> los cambios realizados.</w:t>
            </w:r>
          </w:p>
          <w:p w:rsidR="00377719" w:rsidRPr="003520E8" w:rsidRDefault="00377719" w:rsidP="003520E8">
            <w:pPr>
              <w:pStyle w:val="TableParagraph"/>
              <w:spacing w:before="5"/>
              <w:jc w:val="both"/>
              <w:rPr>
                <w:b/>
                <w:sz w:val="20"/>
                <w:szCs w:val="20"/>
              </w:rPr>
            </w:pPr>
          </w:p>
          <w:p w:rsidR="00377719" w:rsidRPr="00F5707F" w:rsidRDefault="00377719" w:rsidP="003520E8">
            <w:pPr>
              <w:pStyle w:val="TableParagraph"/>
              <w:spacing w:line="230" w:lineRule="atLeast"/>
              <w:ind w:left="66" w:right="67"/>
              <w:jc w:val="both"/>
              <w:rPr>
                <w:b/>
                <w:sz w:val="20"/>
                <w:szCs w:val="20"/>
              </w:rPr>
            </w:pPr>
            <w:r w:rsidRPr="003520E8">
              <w:rPr>
                <w:b/>
                <w:sz w:val="20"/>
                <w:szCs w:val="20"/>
              </w:rPr>
              <w:t xml:space="preserve">Nota: </w:t>
            </w:r>
            <w:r w:rsidRPr="00F5707F">
              <w:rPr>
                <w:b/>
                <w:sz w:val="20"/>
                <w:szCs w:val="20"/>
              </w:rPr>
              <w:t>Esta revisión no puede superar los 5 días hábiles siguientes a su recepción.</w:t>
            </w:r>
          </w:p>
          <w:p w:rsidR="00377719" w:rsidRPr="003520E8" w:rsidRDefault="00377719" w:rsidP="003520E8">
            <w:pPr>
              <w:pStyle w:val="TableParagraph"/>
              <w:spacing w:line="230" w:lineRule="atLeast"/>
              <w:ind w:left="66" w:right="67"/>
              <w:jc w:val="both"/>
              <w:rPr>
                <w:sz w:val="20"/>
                <w:szCs w:val="20"/>
              </w:rPr>
            </w:pPr>
            <w:r w:rsidRPr="00F5707F">
              <w:rPr>
                <w:b/>
                <w:sz w:val="20"/>
                <w:szCs w:val="20"/>
              </w:rPr>
              <w:t>Se debe enviar copia del correo</w:t>
            </w:r>
            <w:r w:rsidRPr="003520E8">
              <w:rPr>
                <w:b/>
                <w:sz w:val="20"/>
                <w:szCs w:val="20"/>
              </w:rPr>
              <w:t xml:space="preserve"> a la Oficina Asesora de Planeación.</w:t>
            </w:r>
            <w:r w:rsidRPr="003520E8">
              <w:rPr>
                <w:sz w:val="20"/>
                <w:szCs w:val="20"/>
              </w:rPr>
              <w:t xml:space="preserve"> </w:t>
            </w:r>
          </w:p>
        </w:tc>
        <w:tc>
          <w:tcPr>
            <w:tcW w:w="1520" w:type="dxa"/>
          </w:tcPr>
          <w:p w:rsidR="00377719" w:rsidRPr="003520E8" w:rsidRDefault="00377719" w:rsidP="003520E8">
            <w:pPr>
              <w:pStyle w:val="TableParagraph"/>
              <w:spacing w:before="8"/>
              <w:jc w:val="center"/>
              <w:rPr>
                <w:b/>
                <w:sz w:val="20"/>
                <w:szCs w:val="20"/>
              </w:rPr>
            </w:pPr>
          </w:p>
          <w:p w:rsidR="00377719" w:rsidRPr="003520E8" w:rsidRDefault="00377719" w:rsidP="003520E8">
            <w:pPr>
              <w:pStyle w:val="TableParagraph"/>
              <w:spacing w:before="1"/>
              <w:ind w:left="85" w:right="77"/>
              <w:jc w:val="center"/>
              <w:rPr>
                <w:sz w:val="20"/>
                <w:szCs w:val="20"/>
              </w:rPr>
            </w:pPr>
            <w:r w:rsidRPr="003520E8">
              <w:rPr>
                <w:sz w:val="20"/>
                <w:szCs w:val="20"/>
              </w:rPr>
              <w:t>Proyecto del documento</w:t>
            </w:r>
          </w:p>
        </w:tc>
        <w:tc>
          <w:tcPr>
            <w:tcW w:w="1521" w:type="dxa"/>
          </w:tcPr>
          <w:p w:rsidR="003520E8" w:rsidRDefault="003520E8" w:rsidP="003520E8">
            <w:pPr>
              <w:pStyle w:val="TableParagraph"/>
              <w:ind w:left="87" w:right="81"/>
              <w:jc w:val="center"/>
              <w:rPr>
                <w:w w:val="95"/>
                <w:sz w:val="20"/>
                <w:szCs w:val="20"/>
              </w:rPr>
            </w:pPr>
          </w:p>
          <w:p w:rsidR="00377719" w:rsidRPr="003520E8" w:rsidRDefault="00377719" w:rsidP="003520E8">
            <w:pPr>
              <w:pStyle w:val="TableParagraph"/>
              <w:ind w:left="87" w:right="81"/>
              <w:jc w:val="center"/>
              <w:rPr>
                <w:sz w:val="20"/>
                <w:szCs w:val="20"/>
              </w:rPr>
            </w:pPr>
            <w:r w:rsidRPr="003520E8">
              <w:rPr>
                <w:w w:val="95"/>
                <w:sz w:val="20"/>
                <w:szCs w:val="20"/>
              </w:rPr>
              <w:t>P</w:t>
            </w:r>
            <w:r w:rsidRPr="003520E8">
              <w:rPr>
                <w:sz w:val="20"/>
                <w:szCs w:val="20"/>
              </w:rPr>
              <w:t>rofesionales Grupos de Enfoque Diferencia y DAE y</w:t>
            </w:r>
          </w:p>
          <w:p w:rsidR="00377719" w:rsidRPr="003520E8" w:rsidRDefault="00377719" w:rsidP="003520E8">
            <w:pPr>
              <w:pStyle w:val="TableParagraph"/>
              <w:spacing w:line="230" w:lineRule="exact"/>
              <w:ind w:left="222" w:right="218" w:hanging="1"/>
              <w:jc w:val="center"/>
              <w:rPr>
                <w:sz w:val="20"/>
                <w:szCs w:val="20"/>
              </w:rPr>
            </w:pPr>
            <w:r w:rsidRPr="003520E8">
              <w:rPr>
                <w:sz w:val="20"/>
                <w:szCs w:val="20"/>
              </w:rPr>
              <w:t xml:space="preserve">Direcciones </w:t>
            </w:r>
            <w:r w:rsidRPr="003520E8">
              <w:rPr>
                <w:w w:val="95"/>
                <w:sz w:val="20"/>
                <w:szCs w:val="20"/>
              </w:rPr>
              <w:t>Territoriales</w:t>
            </w:r>
          </w:p>
        </w:tc>
        <w:tc>
          <w:tcPr>
            <w:tcW w:w="1578" w:type="dxa"/>
          </w:tcPr>
          <w:p w:rsidR="00377719" w:rsidRPr="003520E8" w:rsidRDefault="00377719" w:rsidP="003520E8">
            <w:pPr>
              <w:pStyle w:val="TableParagraph"/>
              <w:spacing w:before="9"/>
              <w:jc w:val="center"/>
              <w:rPr>
                <w:b/>
                <w:sz w:val="20"/>
                <w:szCs w:val="20"/>
              </w:rPr>
            </w:pPr>
          </w:p>
          <w:p w:rsidR="00377719" w:rsidRPr="003520E8" w:rsidRDefault="00377719" w:rsidP="003520E8">
            <w:pPr>
              <w:pStyle w:val="TableParagraph"/>
              <w:ind w:left="272" w:right="267" w:firstLine="4"/>
              <w:jc w:val="center"/>
              <w:rPr>
                <w:sz w:val="20"/>
                <w:szCs w:val="20"/>
              </w:rPr>
            </w:pPr>
            <w:r w:rsidRPr="003520E8">
              <w:rPr>
                <w:sz w:val="20"/>
                <w:szCs w:val="20"/>
              </w:rPr>
              <w:t xml:space="preserve">Correo electrónico </w:t>
            </w:r>
            <w:r w:rsidRPr="003520E8">
              <w:rPr>
                <w:w w:val="95"/>
                <w:sz w:val="20"/>
                <w:szCs w:val="20"/>
              </w:rPr>
              <w:t>institucional con el documento ajustado</w:t>
            </w:r>
          </w:p>
        </w:tc>
        <w:tc>
          <w:tcPr>
            <w:tcW w:w="569" w:type="dxa"/>
          </w:tcPr>
          <w:p w:rsidR="00377719" w:rsidRPr="003520E8" w:rsidRDefault="00377719" w:rsidP="003520E8">
            <w:pPr>
              <w:pStyle w:val="TableParagraph"/>
              <w:jc w:val="center"/>
              <w:rPr>
                <w:b/>
                <w:sz w:val="20"/>
                <w:szCs w:val="20"/>
              </w:rPr>
            </w:pPr>
          </w:p>
          <w:p w:rsidR="00377719" w:rsidRPr="003520E8" w:rsidRDefault="00377719" w:rsidP="003520E8">
            <w:pPr>
              <w:pStyle w:val="TableParagraph"/>
              <w:spacing w:before="9"/>
              <w:jc w:val="center"/>
              <w:rPr>
                <w:b/>
                <w:sz w:val="20"/>
                <w:szCs w:val="20"/>
              </w:rPr>
            </w:pPr>
          </w:p>
          <w:p w:rsidR="00377719" w:rsidRPr="003520E8" w:rsidRDefault="00377719" w:rsidP="003520E8">
            <w:pPr>
              <w:pStyle w:val="TableParagraph"/>
              <w:ind w:left="183"/>
              <w:jc w:val="center"/>
              <w:rPr>
                <w:sz w:val="20"/>
                <w:szCs w:val="20"/>
              </w:rPr>
            </w:pPr>
            <w:r w:rsidRPr="003520E8">
              <w:rPr>
                <w:sz w:val="20"/>
                <w:szCs w:val="20"/>
              </w:rPr>
              <w:t>CI</w:t>
            </w:r>
          </w:p>
        </w:tc>
      </w:tr>
      <w:tr w:rsidR="00377719" w:rsidRPr="003520E8" w:rsidTr="00F5707F">
        <w:trPr>
          <w:trHeight w:val="919"/>
        </w:trPr>
        <w:tc>
          <w:tcPr>
            <w:tcW w:w="555" w:type="dxa"/>
          </w:tcPr>
          <w:p w:rsidR="00377719" w:rsidRPr="003520E8" w:rsidRDefault="00377719" w:rsidP="003520E8">
            <w:pPr>
              <w:pStyle w:val="TableParagraph"/>
              <w:spacing w:before="7"/>
              <w:jc w:val="both"/>
              <w:rPr>
                <w:b/>
                <w:sz w:val="20"/>
                <w:szCs w:val="20"/>
              </w:rPr>
            </w:pPr>
          </w:p>
          <w:p w:rsidR="00377719" w:rsidRPr="003520E8" w:rsidRDefault="00377719" w:rsidP="003520E8">
            <w:pPr>
              <w:pStyle w:val="TableParagraph"/>
              <w:ind w:left="95"/>
              <w:jc w:val="both"/>
              <w:rPr>
                <w:b/>
                <w:sz w:val="20"/>
                <w:szCs w:val="20"/>
              </w:rPr>
            </w:pPr>
            <w:r w:rsidRPr="003520E8">
              <w:rPr>
                <w:b/>
                <w:sz w:val="20"/>
                <w:szCs w:val="20"/>
              </w:rPr>
              <w:t>7.</w:t>
            </w:r>
          </w:p>
        </w:tc>
        <w:tc>
          <w:tcPr>
            <w:tcW w:w="4035" w:type="dxa"/>
          </w:tcPr>
          <w:p w:rsidR="00377719" w:rsidRPr="003520E8" w:rsidRDefault="00377719" w:rsidP="003520E8">
            <w:pPr>
              <w:pStyle w:val="TableParagraph"/>
              <w:spacing w:before="113"/>
              <w:ind w:left="66" w:right="63"/>
              <w:jc w:val="both"/>
              <w:rPr>
                <w:sz w:val="20"/>
                <w:szCs w:val="20"/>
              </w:rPr>
            </w:pPr>
            <w:r w:rsidRPr="003520E8">
              <w:rPr>
                <w:sz w:val="20"/>
                <w:szCs w:val="20"/>
              </w:rPr>
              <w:t xml:space="preserve">Consolidar ajustes recibidos por parte del grupo </w:t>
            </w:r>
            <w:r w:rsidR="00BC2B9D" w:rsidRPr="003520E8">
              <w:rPr>
                <w:sz w:val="20"/>
                <w:szCs w:val="20"/>
              </w:rPr>
              <w:t>de enfoque</w:t>
            </w:r>
            <w:r w:rsidRPr="003520E8">
              <w:rPr>
                <w:sz w:val="20"/>
                <w:szCs w:val="20"/>
              </w:rPr>
              <w:t xml:space="preserve"> diferencial, Dirección de Asuntos Étnicos, grupo de víctimas en el exterior y direcciones territoriales</w:t>
            </w:r>
          </w:p>
        </w:tc>
        <w:tc>
          <w:tcPr>
            <w:tcW w:w="1520" w:type="dxa"/>
          </w:tcPr>
          <w:p w:rsidR="003520E8" w:rsidRDefault="003520E8" w:rsidP="003520E8">
            <w:pPr>
              <w:pStyle w:val="TableParagraph"/>
              <w:jc w:val="center"/>
              <w:rPr>
                <w:sz w:val="20"/>
                <w:szCs w:val="20"/>
              </w:rPr>
            </w:pPr>
          </w:p>
          <w:p w:rsidR="00377719" w:rsidRPr="003520E8" w:rsidRDefault="00377719" w:rsidP="003520E8">
            <w:pPr>
              <w:pStyle w:val="TableParagraph"/>
              <w:jc w:val="center"/>
              <w:rPr>
                <w:sz w:val="20"/>
                <w:szCs w:val="20"/>
              </w:rPr>
            </w:pPr>
            <w:r w:rsidRPr="003520E8">
              <w:rPr>
                <w:sz w:val="20"/>
                <w:szCs w:val="20"/>
              </w:rPr>
              <w:t>Documento con ajustes</w:t>
            </w:r>
          </w:p>
        </w:tc>
        <w:tc>
          <w:tcPr>
            <w:tcW w:w="1521" w:type="dxa"/>
          </w:tcPr>
          <w:p w:rsidR="00377719" w:rsidRPr="003520E8" w:rsidRDefault="00377719" w:rsidP="003520E8">
            <w:pPr>
              <w:pStyle w:val="TableParagraph"/>
              <w:spacing w:before="9"/>
              <w:jc w:val="center"/>
              <w:rPr>
                <w:b/>
                <w:sz w:val="20"/>
                <w:szCs w:val="20"/>
              </w:rPr>
            </w:pPr>
          </w:p>
          <w:p w:rsidR="00377719" w:rsidRPr="003520E8" w:rsidRDefault="00377719" w:rsidP="003520E8">
            <w:pPr>
              <w:pStyle w:val="TableParagraph"/>
              <w:ind w:left="395" w:right="57" w:hanging="312"/>
              <w:jc w:val="center"/>
              <w:rPr>
                <w:sz w:val="20"/>
                <w:szCs w:val="20"/>
              </w:rPr>
            </w:pPr>
            <w:r w:rsidRPr="003520E8">
              <w:rPr>
                <w:sz w:val="20"/>
                <w:szCs w:val="20"/>
              </w:rPr>
              <w:t>Enlace SIG del proceso</w:t>
            </w:r>
          </w:p>
        </w:tc>
        <w:tc>
          <w:tcPr>
            <w:tcW w:w="1578" w:type="dxa"/>
          </w:tcPr>
          <w:p w:rsidR="003520E8" w:rsidRDefault="003520E8" w:rsidP="003520E8">
            <w:pPr>
              <w:pStyle w:val="TableParagraph"/>
              <w:spacing w:before="3" w:line="228" w:lineRule="exact"/>
              <w:ind w:left="272" w:right="267" w:firstLine="4"/>
              <w:jc w:val="center"/>
              <w:rPr>
                <w:w w:val="95"/>
                <w:sz w:val="20"/>
                <w:szCs w:val="20"/>
              </w:rPr>
            </w:pPr>
          </w:p>
          <w:p w:rsidR="00377719" w:rsidRPr="003520E8" w:rsidRDefault="003520E8" w:rsidP="003520E8">
            <w:pPr>
              <w:pStyle w:val="TableParagraph"/>
              <w:spacing w:before="3" w:line="228" w:lineRule="exact"/>
              <w:ind w:left="272" w:right="267" w:firstLine="4"/>
              <w:jc w:val="center"/>
              <w:rPr>
                <w:sz w:val="20"/>
                <w:szCs w:val="20"/>
              </w:rPr>
            </w:pPr>
            <w:r>
              <w:rPr>
                <w:w w:val="95"/>
                <w:sz w:val="20"/>
                <w:szCs w:val="20"/>
              </w:rPr>
              <w:t>D</w:t>
            </w:r>
            <w:r w:rsidR="00377719" w:rsidRPr="003520E8">
              <w:rPr>
                <w:w w:val="95"/>
                <w:sz w:val="20"/>
                <w:szCs w:val="20"/>
              </w:rPr>
              <w:t>ocumento final</w:t>
            </w:r>
          </w:p>
        </w:tc>
        <w:tc>
          <w:tcPr>
            <w:tcW w:w="569" w:type="dxa"/>
          </w:tcPr>
          <w:p w:rsidR="00377719" w:rsidRPr="003520E8" w:rsidRDefault="00377719" w:rsidP="003520E8">
            <w:pPr>
              <w:pStyle w:val="TableParagraph"/>
              <w:spacing w:line="228" w:lineRule="exact"/>
              <w:ind w:left="183"/>
              <w:jc w:val="center"/>
              <w:rPr>
                <w:sz w:val="20"/>
                <w:szCs w:val="20"/>
              </w:rPr>
            </w:pPr>
            <w:r w:rsidRPr="003520E8">
              <w:rPr>
                <w:sz w:val="20"/>
                <w:szCs w:val="20"/>
              </w:rPr>
              <w:t>CI</w:t>
            </w:r>
          </w:p>
        </w:tc>
      </w:tr>
      <w:tr w:rsidR="00F5707F" w:rsidRPr="003520E8" w:rsidTr="00C04918">
        <w:trPr>
          <w:trHeight w:val="2540"/>
        </w:trPr>
        <w:tc>
          <w:tcPr>
            <w:tcW w:w="555" w:type="dxa"/>
          </w:tcPr>
          <w:p w:rsidR="00F5707F" w:rsidRPr="003520E8" w:rsidRDefault="00F5707F" w:rsidP="003520E8">
            <w:pPr>
              <w:pStyle w:val="TableParagraph"/>
              <w:jc w:val="both"/>
              <w:rPr>
                <w:b/>
                <w:sz w:val="20"/>
                <w:szCs w:val="20"/>
              </w:rPr>
            </w:pPr>
          </w:p>
          <w:p w:rsidR="00F5707F" w:rsidRPr="003520E8" w:rsidRDefault="00F5707F" w:rsidP="003520E8">
            <w:pPr>
              <w:pStyle w:val="TableParagraph"/>
              <w:spacing w:before="7"/>
              <w:jc w:val="both"/>
              <w:rPr>
                <w:b/>
                <w:sz w:val="20"/>
                <w:szCs w:val="20"/>
              </w:rPr>
            </w:pPr>
          </w:p>
          <w:p w:rsidR="00F5707F" w:rsidRPr="003520E8" w:rsidRDefault="00F5707F" w:rsidP="003520E8">
            <w:pPr>
              <w:pStyle w:val="TableParagraph"/>
              <w:ind w:left="95"/>
              <w:jc w:val="both"/>
              <w:rPr>
                <w:b/>
                <w:sz w:val="20"/>
                <w:szCs w:val="20"/>
              </w:rPr>
            </w:pPr>
            <w:r w:rsidRPr="003520E8">
              <w:rPr>
                <w:b/>
                <w:sz w:val="20"/>
                <w:szCs w:val="20"/>
              </w:rPr>
              <w:t>8.</w:t>
            </w:r>
          </w:p>
        </w:tc>
        <w:tc>
          <w:tcPr>
            <w:tcW w:w="4035" w:type="dxa"/>
          </w:tcPr>
          <w:p w:rsidR="00F5707F" w:rsidRPr="003520E8" w:rsidRDefault="00F5707F" w:rsidP="003520E8">
            <w:pPr>
              <w:pStyle w:val="TableParagraph"/>
              <w:spacing w:before="112"/>
              <w:ind w:left="66" w:right="63"/>
              <w:jc w:val="both"/>
              <w:rPr>
                <w:sz w:val="20"/>
                <w:szCs w:val="20"/>
              </w:rPr>
            </w:pPr>
            <w:r w:rsidRPr="003520E8">
              <w:rPr>
                <w:sz w:val="20"/>
                <w:szCs w:val="20"/>
              </w:rPr>
              <w:t>Comunicar a la Oficina Asesora de Planeación la necesidad identificada adjuntando el proyecto del documento vía correo electrónico</w:t>
            </w:r>
          </w:p>
          <w:p w:rsidR="00120334" w:rsidRDefault="00120334" w:rsidP="00120334">
            <w:pPr>
              <w:pStyle w:val="TableParagraph"/>
              <w:ind w:left="66" w:right="64"/>
              <w:jc w:val="both"/>
              <w:rPr>
                <w:b/>
                <w:sz w:val="20"/>
                <w:szCs w:val="20"/>
              </w:rPr>
            </w:pPr>
          </w:p>
          <w:p w:rsidR="00F5707F" w:rsidRPr="00F5707F" w:rsidRDefault="00F5707F" w:rsidP="00120334">
            <w:pPr>
              <w:pStyle w:val="TableParagraph"/>
              <w:ind w:left="66" w:right="64"/>
              <w:jc w:val="both"/>
              <w:rPr>
                <w:b/>
                <w:sz w:val="20"/>
                <w:szCs w:val="20"/>
              </w:rPr>
            </w:pPr>
            <w:r w:rsidRPr="00F5707F">
              <w:rPr>
                <w:b/>
                <w:sz w:val="20"/>
                <w:szCs w:val="20"/>
              </w:rPr>
              <w:t>Nota: Cuando la solicitud afecte más de un proceso se debe verificar de manera conjunta que la modificación o eliminación no afecte las actividades de otros procesos,</w:t>
            </w:r>
            <w:r w:rsidR="00120334">
              <w:rPr>
                <w:b/>
                <w:sz w:val="20"/>
                <w:szCs w:val="20"/>
              </w:rPr>
              <w:t xml:space="preserve"> </w:t>
            </w:r>
            <w:r w:rsidRPr="00F5707F">
              <w:rPr>
                <w:b/>
                <w:sz w:val="20"/>
                <w:szCs w:val="20"/>
              </w:rPr>
              <w:t xml:space="preserve">con los responsables de </w:t>
            </w:r>
            <w:r w:rsidR="00BC2B9D" w:rsidRPr="00F5707F">
              <w:rPr>
                <w:b/>
                <w:sz w:val="20"/>
                <w:szCs w:val="20"/>
              </w:rPr>
              <w:t>estos</w:t>
            </w:r>
            <w:r w:rsidRPr="00F5707F">
              <w:rPr>
                <w:b/>
                <w:sz w:val="20"/>
                <w:szCs w:val="20"/>
              </w:rPr>
              <w:t>.</w:t>
            </w:r>
          </w:p>
          <w:p w:rsidR="00F5707F" w:rsidRPr="003520E8" w:rsidRDefault="00F5707F" w:rsidP="003520E8">
            <w:pPr>
              <w:pStyle w:val="TableParagraph"/>
              <w:spacing w:line="213" w:lineRule="exact"/>
              <w:ind w:left="66"/>
              <w:jc w:val="both"/>
              <w:rPr>
                <w:sz w:val="20"/>
                <w:szCs w:val="20"/>
              </w:rPr>
            </w:pPr>
          </w:p>
        </w:tc>
        <w:tc>
          <w:tcPr>
            <w:tcW w:w="1520" w:type="dxa"/>
          </w:tcPr>
          <w:p w:rsidR="00F5707F" w:rsidRPr="003520E8" w:rsidRDefault="00F5707F" w:rsidP="003520E8">
            <w:pPr>
              <w:pStyle w:val="TableParagraph"/>
              <w:jc w:val="center"/>
              <w:rPr>
                <w:b/>
                <w:sz w:val="20"/>
                <w:szCs w:val="20"/>
              </w:rPr>
            </w:pPr>
          </w:p>
          <w:p w:rsidR="00F5707F" w:rsidRDefault="00F5707F" w:rsidP="003520E8">
            <w:pPr>
              <w:pStyle w:val="TableParagraph"/>
              <w:spacing w:before="159" w:line="230" w:lineRule="atLeast"/>
              <w:ind w:left="263" w:right="182" w:hanging="56"/>
              <w:jc w:val="center"/>
              <w:rPr>
                <w:sz w:val="20"/>
                <w:szCs w:val="20"/>
              </w:rPr>
            </w:pPr>
          </w:p>
          <w:p w:rsidR="00F5707F" w:rsidRPr="003520E8" w:rsidRDefault="00F5707F" w:rsidP="003520E8">
            <w:pPr>
              <w:pStyle w:val="TableParagraph"/>
              <w:spacing w:before="159" w:line="230" w:lineRule="atLeast"/>
              <w:ind w:left="263" w:right="182" w:hanging="56"/>
              <w:jc w:val="center"/>
              <w:rPr>
                <w:sz w:val="20"/>
                <w:szCs w:val="20"/>
              </w:rPr>
            </w:pPr>
            <w:r w:rsidRPr="003520E8">
              <w:rPr>
                <w:sz w:val="20"/>
                <w:szCs w:val="20"/>
              </w:rPr>
              <w:t>Borrador del documento</w:t>
            </w:r>
          </w:p>
        </w:tc>
        <w:tc>
          <w:tcPr>
            <w:tcW w:w="1521" w:type="dxa"/>
          </w:tcPr>
          <w:p w:rsidR="00F5707F" w:rsidRPr="003520E8" w:rsidRDefault="00F5707F" w:rsidP="003520E8">
            <w:pPr>
              <w:pStyle w:val="TableParagraph"/>
              <w:jc w:val="center"/>
              <w:rPr>
                <w:b/>
                <w:sz w:val="20"/>
                <w:szCs w:val="20"/>
              </w:rPr>
            </w:pPr>
          </w:p>
          <w:p w:rsidR="00F5707F" w:rsidRPr="003520E8" w:rsidRDefault="00F5707F" w:rsidP="003520E8">
            <w:pPr>
              <w:pStyle w:val="TableParagraph"/>
              <w:spacing w:before="9"/>
              <w:jc w:val="center"/>
              <w:rPr>
                <w:b/>
                <w:sz w:val="20"/>
                <w:szCs w:val="20"/>
              </w:rPr>
            </w:pPr>
          </w:p>
          <w:p w:rsidR="00F5707F" w:rsidRDefault="00F5707F" w:rsidP="003520E8">
            <w:pPr>
              <w:pStyle w:val="TableParagraph"/>
              <w:ind w:left="395" w:right="57" w:hanging="312"/>
              <w:jc w:val="center"/>
              <w:rPr>
                <w:sz w:val="20"/>
                <w:szCs w:val="20"/>
              </w:rPr>
            </w:pPr>
          </w:p>
          <w:p w:rsidR="00F5707F" w:rsidRPr="003520E8" w:rsidRDefault="00F5707F" w:rsidP="003520E8">
            <w:pPr>
              <w:pStyle w:val="TableParagraph"/>
              <w:ind w:left="395" w:right="57" w:hanging="312"/>
              <w:jc w:val="center"/>
              <w:rPr>
                <w:sz w:val="20"/>
                <w:szCs w:val="20"/>
              </w:rPr>
            </w:pPr>
            <w:r w:rsidRPr="003520E8">
              <w:rPr>
                <w:sz w:val="20"/>
                <w:szCs w:val="20"/>
              </w:rPr>
              <w:t>Enlace SIG del proceso</w:t>
            </w:r>
          </w:p>
        </w:tc>
        <w:tc>
          <w:tcPr>
            <w:tcW w:w="1578" w:type="dxa"/>
          </w:tcPr>
          <w:p w:rsidR="00F5707F" w:rsidRPr="003520E8" w:rsidRDefault="00F5707F" w:rsidP="00F5707F">
            <w:pPr>
              <w:pStyle w:val="TableParagraph"/>
              <w:rPr>
                <w:b/>
                <w:sz w:val="20"/>
                <w:szCs w:val="20"/>
              </w:rPr>
            </w:pPr>
          </w:p>
          <w:p w:rsidR="00F5707F" w:rsidRPr="003520E8" w:rsidRDefault="00F5707F" w:rsidP="00F5707F">
            <w:pPr>
              <w:pStyle w:val="TableParagraph"/>
              <w:spacing w:before="9"/>
              <w:rPr>
                <w:b/>
                <w:sz w:val="20"/>
                <w:szCs w:val="20"/>
              </w:rPr>
            </w:pPr>
          </w:p>
          <w:p w:rsidR="00F5707F" w:rsidRDefault="00F5707F" w:rsidP="00F5707F">
            <w:pPr>
              <w:pStyle w:val="TableParagraph"/>
              <w:ind w:left="310" w:firstLine="180"/>
              <w:rPr>
                <w:sz w:val="20"/>
                <w:szCs w:val="20"/>
              </w:rPr>
            </w:pPr>
          </w:p>
          <w:p w:rsidR="00F5707F" w:rsidRPr="00F5707F" w:rsidRDefault="00F5707F" w:rsidP="00F5707F">
            <w:pPr>
              <w:pStyle w:val="TableParagraph"/>
              <w:ind w:left="310" w:firstLine="180"/>
              <w:rPr>
                <w:sz w:val="20"/>
                <w:szCs w:val="20"/>
              </w:rPr>
            </w:pPr>
            <w:r w:rsidRPr="00F5707F">
              <w:rPr>
                <w:sz w:val="20"/>
                <w:szCs w:val="20"/>
              </w:rPr>
              <w:t xml:space="preserve">Correo </w:t>
            </w:r>
            <w:r w:rsidRPr="00F5707F">
              <w:rPr>
                <w:w w:val="95"/>
                <w:sz w:val="20"/>
                <w:szCs w:val="20"/>
              </w:rPr>
              <w:t>electrónico con el envío del documento</w:t>
            </w:r>
          </w:p>
        </w:tc>
        <w:tc>
          <w:tcPr>
            <w:tcW w:w="569" w:type="dxa"/>
          </w:tcPr>
          <w:p w:rsidR="00F5707F" w:rsidRPr="003520E8" w:rsidRDefault="00F5707F" w:rsidP="003520E8">
            <w:pPr>
              <w:pStyle w:val="TableParagraph"/>
              <w:jc w:val="center"/>
              <w:rPr>
                <w:b/>
                <w:sz w:val="20"/>
                <w:szCs w:val="20"/>
              </w:rPr>
            </w:pPr>
          </w:p>
          <w:p w:rsidR="00F5707F" w:rsidRPr="003520E8" w:rsidRDefault="00F5707F" w:rsidP="003520E8">
            <w:pPr>
              <w:pStyle w:val="TableParagraph"/>
              <w:spacing w:before="9"/>
              <w:jc w:val="center"/>
              <w:rPr>
                <w:b/>
                <w:sz w:val="20"/>
                <w:szCs w:val="20"/>
              </w:rPr>
            </w:pPr>
          </w:p>
          <w:p w:rsidR="00F5707F" w:rsidRDefault="00F5707F" w:rsidP="003520E8">
            <w:pPr>
              <w:pStyle w:val="TableParagraph"/>
              <w:ind w:left="183"/>
              <w:jc w:val="center"/>
              <w:rPr>
                <w:sz w:val="20"/>
                <w:szCs w:val="20"/>
              </w:rPr>
            </w:pPr>
          </w:p>
          <w:p w:rsidR="00F5707F" w:rsidRPr="003520E8" w:rsidRDefault="00F5707F" w:rsidP="003520E8">
            <w:pPr>
              <w:pStyle w:val="TableParagraph"/>
              <w:ind w:left="183"/>
              <w:jc w:val="center"/>
              <w:rPr>
                <w:sz w:val="20"/>
                <w:szCs w:val="20"/>
              </w:rPr>
            </w:pPr>
            <w:r w:rsidRPr="003520E8">
              <w:rPr>
                <w:sz w:val="20"/>
                <w:szCs w:val="20"/>
              </w:rPr>
              <w:t>CI</w:t>
            </w:r>
          </w:p>
        </w:tc>
      </w:tr>
      <w:tr w:rsidR="00847F86" w:rsidRPr="003520E8" w:rsidTr="00F5707F">
        <w:trPr>
          <w:trHeight w:val="1840"/>
        </w:trPr>
        <w:tc>
          <w:tcPr>
            <w:tcW w:w="555" w:type="dxa"/>
            <w:shd w:val="clear" w:color="auto" w:fill="D9D9D9"/>
          </w:tcPr>
          <w:p w:rsidR="00847F86" w:rsidRPr="003520E8" w:rsidRDefault="00847F86" w:rsidP="003520E8">
            <w:pPr>
              <w:pStyle w:val="TableParagraph"/>
              <w:jc w:val="both"/>
              <w:rPr>
                <w:sz w:val="20"/>
                <w:szCs w:val="20"/>
              </w:rPr>
            </w:pPr>
          </w:p>
          <w:p w:rsidR="00847F86" w:rsidRPr="003520E8" w:rsidRDefault="00847F86" w:rsidP="003520E8">
            <w:pPr>
              <w:pStyle w:val="TableParagraph"/>
              <w:jc w:val="both"/>
              <w:rPr>
                <w:sz w:val="20"/>
                <w:szCs w:val="20"/>
              </w:rPr>
            </w:pPr>
          </w:p>
          <w:p w:rsidR="00847F86" w:rsidRPr="003520E8" w:rsidRDefault="00317FFE" w:rsidP="003520E8">
            <w:pPr>
              <w:pStyle w:val="TableParagraph"/>
              <w:spacing w:before="177"/>
              <w:ind w:left="69" w:right="192" w:firstLine="26"/>
              <w:jc w:val="both"/>
              <w:rPr>
                <w:b/>
                <w:sz w:val="20"/>
                <w:szCs w:val="20"/>
              </w:rPr>
            </w:pPr>
            <w:r w:rsidRPr="003520E8">
              <w:rPr>
                <w:b/>
                <w:sz w:val="20"/>
                <w:szCs w:val="20"/>
              </w:rPr>
              <w:t xml:space="preserve">9. </w:t>
            </w:r>
            <w:r w:rsidRPr="003520E8">
              <w:rPr>
                <w:b/>
                <w:w w:val="95"/>
                <w:sz w:val="20"/>
                <w:szCs w:val="20"/>
              </w:rPr>
              <w:t>PC</w:t>
            </w:r>
          </w:p>
        </w:tc>
        <w:tc>
          <w:tcPr>
            <w:tcW w:w="4035" w:type="dxa"/>
            <w:shd w:val="clear" w:color="auto" w:fill="D9D9D9"/>
          </w:tcPr>
          <w:p w:rsidR="00847F86" w:rsidRPr="003520E8" w:rsidRDefault="00317FFE" w:rsidP="003520E8">
            <w:pPr>
              <w:pStyle w:val="TableParagraph"/>
              <w:ind w:left="66" w:right="61"/>
              <w:jc w:val="both"/>
              <w:rPr>
                <w:sz w:val="20"/>
                <w:szCs w:val="20"/>
              </w:rPr>
            </w:pPr>
            <w:r w:rsidRPr="003520E8">
              <w:rPr>
                <w:sz w:val="20"/>
                <w:szCs w:val="20"/>
              </w:rPr>
              <w:t xml:space="preserve">Analizar la viabilidad de la elaboración o modificación de un documento del SIG de acuerdo con la solicitud recibida y revisar que el documento cumpla con los </w:t>
            </w:r>
            <w:r w:rsidR="00235B5B" w:rsidRPr="003520E8">
              <w:rPr>
                <w:sz w:val="20"/>
                <w:szCs w:val="20"/>
              </w:rPr>
              <w:t>parámetros</w:t>
            </w:r>
            <w:r w:rsidRPr="003520E8">
              <w:rPr>
                <w:spacing w:val="-11"/>
                <w:sz w:val="20"/>
                <w:szCs w:val="20"/>
              </w:rPr>
              <w:t xml:space="preserve"> </w:t>
            </w:r>
            <w:r w:rsidRPr="003520E8">
              <w:rPr>
                <w:sz w:val="20"/>
                <w:szCs w:val="20"/>
              </w:rPr>
              <w:t>establecidos</w:t>
            </w:r>
            <w:r w:rsidRPr="003520E8">
              <w:rPr>
                <w:spacing w:val="-11"/>
                <w:sz w:val="20"/>
                <w:szCs w:val="20"/>
              </w:rPr>
              <w:t xml:space="preserve"> </w:t>
            </w:r>
            <w:r w:rsidRPr="003520E8">
              <w:rPr>
                <w:sz w:val="20"/>
                <w:szCs w:val="20"/>
              </w:rPr>
              <w:t>por</w:t>
            </w:r>
            <w:r w:rsidRPr="003520E8">
              <w:rPr>
                <w:spacing w:val="-12"/>
                <w:sz w:val="20"/>
                <w:szCs w:val="20"/>
              </w:rPr>
              <w:t xml:space="preserve"> </w:t>
            </w:r>
            <w:r w:rsidRPr="003520E8">
              <w:rPr>
                <w:sz w:val="20"/>
                <w:szCs w:val="20"/>
              </w:rPr>
              <w:t>el</w:t>
            </w:r>
            <w:r w:rsidRPr="003520E8">
              <w:rPr>
                <w:spacing w:val="-14"/>
                <w:sz w:val="20"/>
                <w:szCs w:val="20"/>
              </w:rPr>
              <w:t xml:space="preserve"> </w:t>
            </w:r>
            <w:r w:rsidRPr="003520E8">
              <w:rPr>
                <w:sz w:val="20"/>
                <w:szCs w:val="20"/>
              </w:rPr>
              <w:t>SIG,</w:t>
            </w:r>
            <w:r w:rsidRPr="003520E8">
              <w:rPr>
                <w:spacing w:val="-12"/>
                <w:sz w:val="20"/>
                <w:szCs w:val="20"/>
              </w:rPr>
              <w:t xml:space="preserve"> </w:t>
            </w:r>
            <w:r w:rsidRPr="003520E8">
              <w:rPr>
                <w:sz w:val="20"/>
                <w:szCs w:val="20"/>
              </w:rPr>
              <w:t>se</w:t>
            </w:r>
            <w:r w:rsidRPr="003520E8">
              <w:rPr>
                <w:spacing w:val="-13"/>
                <w:sz w:val="20"/>
                <w:szCs w:val="20"/>
              </w:rPr>
              <w:t xml:space="preserve"> </w:t>
            </w:r>
            <w:r w:rsidRPr="003520E8">
              <w:rPr>
                <w:sz w:val="20"/>
                <w:szCs w:val="20"/>
              </w:rPr>
              <w:t>debe tener en cuenta que el (los) documentos (s) se hayan trabajado involucrando a</w:t>
            </w:r>
            <w:r w:rsidRPr="003520E8">
              <w:rPr>
                <w:spacing w:val="14"/>
                <w:sz w:val="20"/>
                <w:szCs w:val="20"/>
              </w:rPr>
              <w:t xml:space="preserve"> </w:t>
            </w:r>
            <w:r w:rsidRPr="003520E8">
              <w:rPr>
                <w:sz w:val="20"/>
                <w:szCs w:val="20"/>
              </w:rPr>
              <w:t>los</w:t>
            </w:r>
          </w:p>
          <w:p w:rsidR="00847F86" w:rsidRPr="003520E8" w:rsidRDefault="00317FFE" w:rsidP="003520E8">
            <w:pPr>
              <w:pStyle w:val="TableParagraph"/>
              <w:spacing w:line="213" w:lineRule="exact"/>
              <w:ind w:left="66"/>
              <w:jc w:val="both"/>
              <w:rPr>
                <w:sz w:val="20"/>
                <w:szCs w:val="20"/>
              </w:rPr>
            </w:pPr>
            <w:r w:rsidRPr="003520E8">
              <w:rPr>
                <w:sz w:val="20"/>
                <w:szCs w:val="20"/>
              </w:rPr>
              <w:t>responsables de ejecutar las actividades.</w:t>
            </w:r>
          </w:p>
          <w:p w:rsidR="00A34726" w:rsidRPr="003520E8" w:rsidRDefault="00A34726" w:rsidP="003520E8">
            <w:pPr>
              <w:pStyle w:val="TableParagraph"/>
              <w:spacing w:line="213" w:lineRule="exact"/>
              <w:ind w:left="66"/>
              <w:jc w:val="both"/>
              <w:rPr>
                <w:sz w:val="20"/>
                <w:szCs w:val="20"/>
              </w:rPr>
            </w:pPr>
          </w:p>
          <w:p w:rsidR="00A34726" w:rsidRPr="003520E8" w:rsidRDefault="00A34726" w:rsidP="003520E8">
            <w:pPr>
              <w:pStyle w:val="TableParagraph"/>
              <w:spacing w:line="227" w:lineRule="exact"/>
              <w:ind w:left="66"/>
              <w:jc w:val="both"/>
              <w:rPr>
                <w:sz w:val="20"/>
                <w:szCs w:val="20"/>
              </w:rPr>
            </w:pPr>
            <w:r w:rsidRPr="003520E8">
              <w:rPr>
                <w:sz w:val="20"/>
                <w:szCs w:val="20"/>
              </w:rPr>
              <w:t>¿Es viable la solicitud recibida?</w:t>
            </w:r>
          </w:p>
          <w:p w:rsidR="00A34726" w:rsidRPr="003520E8" w:rsidRDefault="00A34726" w:rsidP="003520E8">
            <w:pPr>
              <w:pStyle w:val="TableParagraph"/>
              <w:spacing w:before="9"/>
              <w:jc w:val="both"/>
              <w:rPr>
                <w:sz w:val="20"/>
                <w:szCs w:val="20"/>
              </w:rPr>
            </w:pPr>
          </w:p>
          <w:p w:rsidR="00A34726" w:rsidRPr="003520E8" w:rsidRDefault="00A34726" w:rsidP="003520E8">
            <w:pPr>
              <w:pStyle w:val="TableParagraph"/>
              <w:spacing w:line="213" w:lineRule="exact"/>
              <w:ind w:left="66"/>
              <w:jc w:val="both"/>
              <w:rPr>
                <w:sz w:val="20"/>
                <w:szCs w:val="20"/>
              </w:rPr>
            </w:pPr>
            <w:r w:rsidRPr="003520E8">
              <w:rPr>
                <w:sz w:val="20"/>
                <w:szCs w:val="20"/>
              </w:rPr>
              <w:t xml:space="preserve">Si, continúe con </w:t>
            </w:r>
            <w:r w:rsidR="00377719" w:rsidRPr="003520E8">
              <w:rPr>
                <w:sz w:val="20"/>
                <w:szCs w:val="20"/>
              </w:rPr>
              <w:t>la siguiente actividad</w:t>
            </w:r>
            <w:r w:rsidRPr="003520E8">
              <w:rPr>
                <w:sz w:val="20"/>
                <w:szCs w:val="20"/>
              </w:rPr>
              <w:t xml:space="preserve">. </w:t>
            </w:r>
          </w:p>
          <w:p w:rsidR="00A34726" w:rsidRPr="003520E8" w:rsidRDefault="00A34726" w:rsidP="003520E8">
            <w:pPr>
              <w:pStyle w:val="TableParagraph"/>
              <w:spacing w:line="213" w:lineRule="exact"/>
              <w:ind w:left="66"/>
              <w:jc w:val="both"/>
              <w:rPr>
                <w:sz w:val="20"/>
                <w:szCs w:val="20"/>
              </w:rPr>
            </w:pPr>
          </w:p>
          <w:p w:rsidR="00A34726" w:rsidRPr="003520E8" w:rsidRDefault="00A34726" w:rsidP="003520E8">
            <w:pPr>
              <w:pStyle w:val="TableParagraph"/>
              <w:spacing w:line="213" w:lineRule="exact"/>
              <w:ind w:left="66"/>
              <w:jc w:val="both"/>
              <w:rPr>
                <w:sz w:val="20"/>
                <w:szCs w:val="20"/>
              </w:rPr>
            </w:pPr>
            <w:r w:rsidRPr="003520E8">
              <w:rPr>
                <w:sz w:val="20"/>
                <w:szCs w:val="20"/>
              </w:rPr>
              <w:t>No, Informar</w:t>
            </w:r>
            <w:r w:rsidRPr="003520E8">
              <w:rPr>
                <w:sz w:val="20"/>
                <w:szCs w:val="20"/>
              </w:rPr>
              <w:tab/>
              <w:t>al</w:t>
            </w:r>
            <w:r w:rsidRPr="003520E8">
              <w:rPr>
                <w:sz w:val="20"/>
                <w:szCs w:val="20"/>
              </w:rPr>
              <w:tab/>
              <w:t>enlace</w:t>
            </w:r>
            <w:r w:rsidRPr="003520E8">
              <w:rPr>
                <w:sz w:val="20"/>
                <w:szCs w:val="20"/>
              </w:rPr>
              <w:tab/>
              <w:t>y finaliza el procedimiento.</w:t>
            </w:r>
          </w:p>
        </w:tc>
        <w:tc>
          <w:tcPr>
            <w:tcW w:w="1520" w:type="dxa"/>
            <w:shd w:val="clear" w:color="auto" w:fill="D9D9D9"/>
          </w:tcPr>
          <w:p w:rsidR="009C6F9D" w:rsidRPr="003520E8" w:rsidRDefault="009C6F9D" w:rsidP="003520E8">
            <w:pPr>
              <w:pStyle w:val="TableParagraph"/>
              <w:ind w:left="263" w:right="182" w:hanging="56"/>
              <w:jc w:val="both"/>
              <w:rPr>
                <w:sz w:val="20"/>
                <w:szCs w:val="20"/>
              </w:rPr>
            </w:pPr>
          </w:p>
          <w:p w:rsidR="009C6F9D" w:rsidRPr="003520E8" w:rsidRDefault="009C6F9D" w:rsidP="003520E8">
            <w:pPr>
              <w:pStyle w:val="TableParagraph"/>
              <w:ind w:left="263" w:right="182" w:hanging="56"/>
              <w:jc w:val="both"/>
              <w:rPr>
                <w:sz w:val="20"/>
                <w:szCs w:val="20"/>
              </w:rPr>
            </w:pPr>
          </w:p>
          <w:p w:rsidR="00847F86" w:rsidRPr="003520E8" w:rsidRDefault="00317FFE" w:rsidP="003520E8">
            <w:pPr>
              <w:pStyle w:val="TableParagraph"/>
              <w:ind w:left="263" w:right="182" w:hanging="56"/>
              <w:jc w:val="both"/>
              <w:rPr>
                <w:sz w:val="20"/>
                <w:szCs w:val="20"/>
              </w:rPr>
            </w:pPr>
            <w:r w:rsidRPr="003520E8">
              <w:rPr>
                <w:sz w:val="20"/>
                <w:szCs w:val="20"/>
              </w:rPr>
              <w:t>Borrador del documento</w:t>
            </w:r>
          </w:p>
        </w:tc>
        <w:tc>
          <w:tcPr>
            <w:tcW w:w="1521" w:type="dxa"/>
            <w:shd w:val="clear" w:color="auto" w:fill="D9D9D9"/>
          </w:tcPr>
          <w:p w:rsidR="00847F86" w:rsidRPr="003520E8" w:rsidRDefault="00847F86" w:rsidP="003520E8">
            <w:pPr>
              <w:pStyle w:val="TableParagraph"/>
              <w:jc w:val="both"/>
              <w:rPr>
                <w:sz w:val="20"/>
                <w:szCs w:val="20"/>
              </w:rPr>
            </w:pPr>
          </w:p>
          <w:p w:rsidR="00847F86" w:rsidRPr="003520E8" w:rsidRDefault="00847F86" w:rsidP="003520E8">
            <w:pPr>
              <w:pStyle w:val="TableParagraph"/>
              <w:spacing w:before="9"/>
              <w:jc w:val="both"/>
              <w:rPr>
                <w:sz w:val="20"/>
                <w:szCs w:val="20"/>
              </w:rPr>
            </w:pPr>
          </w:p>
          <w:p w:rsidR="00847F86" w:rsidRPr="003520E8" w:rsidRDefault="009C6F9D" w:rsidP="003520E8">
            <w:pPr>
              <w:pStyle w:val="TableParagraph"/>
              <w:ind w:left="243" w:right="238" w:hanging="2"/>
              <w:jc w:val="both"/>
              <w:rPr>
                <w:sz w:val="20"/>
                <w:szCs w:val="20"/>
              </w:rPr>
            </w:pPr>
            <w:r w:rsidRPr="003520E8">
              <w:rPr>
                <w:sz w:val="20"/>
                <w:szCs w:val="20"/>
              </w:rPr>
              <w:t>Profesional Oficina</w:t>
            </w:r>
            <w:r w:rsidR="00317FFE" w:rsidRPr="003520E8">
              <w:rPr>
                <w:sz w:val="20"/>
                <w:szCs w:val="20"/>
              </w:rPr>
              <w:t xml:space="preserve"> Asesora de Planeación</w:t>
            </w:r>
          </w:p>
        </w:tc>
        <w:tc>
          <w:tcPr>
            <w:tcW w:w="1578" w:type="dxa"/>
            <w:shd w:val="clear" w:color="auto" w:fill="D9D9D9"/>
          </w:tcPr>
          <w:p w:rsidR="00847F86" w:rsidRPr="003520E8" w:rsidRDefault="00847F86" w:rsidP="003520E8">
            <w:pPr>
              <w:pStyle w:val="TableParagraph"/>
              <w:jc w:val="both"/>
              <w:rPr>
                <w:sz w:val="20"/>
                <w:szCs w:val="20"/>
              </w:rPr>
            </w:pPr>
          </w:p>
          <w:p w:rsidR="00847F86" w:rsidRPr="003520E8" w:rsidRDefault="00847F86" w:rsidP="003520E8">
            <w:pPr>
              <w:pStyle w:val="TableParagraph"/>
              <w:spacing w:before="9"/>
              <w:jc w:val="both"/>
              <w:rPr>
                <w:sz w:val="20"/>
                <w:szCs w:val="20"/>
              </w:rPr>
            </w:pPr>
          </w:p>
          <w:p w:rsidR="00847F86" w:rsidRPr="003520E8" w:rsidRDefault="00317FFE" w:rsidP="003520E8">
            <w:pPr>
              <w:pStyle w:val="TableParagraph"/>
              <w:ind w:left="104" w:right="98" w:firstLine="3"/>
              <w:jc w:val="both"/>
              <w:rPr>
                <w:sz w:val="20"/>
                <w:szCs w:val="20"/>
              </w:rPr>
            </w:pPr>
            <w:r w:rsidRPr="003520E8">
              <w:rPr>
                <w:sz w:val="20"/>
                <w:szCs w:val="20"/>
              </w:rPr>
              <w:t>Correo Electrónico Institucional y/o acta de reunión</w:t>
            </w:r>
          </w:p>
        </w:tc>
        <w:tc>
          <w:tcPr>
            <w:tcW w:w="569" w:type="dxa"/>
            <w:shd w:val="clear" w:color="auto" w:fill="D9D9D9"/>
          </w:tcPr>
          <w:p w:rsidR="00847F86" w:rsidRPr="003520E8" w:rsidRDefault="00847F86" w:rsidP="003520E8">
            <w:pPr>
              <w:pStyle w:val="TableParagraph"/>
              <w:jc w:val="both"/>
              <w:rPr>
                <w:sz w:val="20"/>
                <w:szCs w:val="20"/>
              </w:rPr>
            </w:pPr>
          </w:p>
          <w:p w:rsidR="00847F86" w:rsidRPr="003520E8" w:rsidRDefault="00847F86" w:rsidP="003520E8">
            <w:pPr>
              <w:pStyle w:val="TableParagraph"/>
              <w:jc w:val="both"/>
              <w:rPr>
                <w:sz w:val="20"/>
                <w:szCs w:val="20"/>
              </w:rPr>
            </w:pPr>
          </w:p>
          <w:p w:rsidR="00847F86" w:rsidRPr="003520E8" w:rsidRDefault="00317FFE" w:rsidP="003520E8">
            <w:pPr>
              <w:pStyle w:val="TableParagraph"/>
              <w:spacing w:before="180"/>
              <w:ind w:left="183"/>
              <w:jc w:val="both"/>
              <w:rPr>
                <w:sz w:val="20"/>
                <w:szCs w:val="20"/>
              </w:rPr>
            </w:pPr>
            <w:r w:rsidRPr="003520E8">
              <w:rPr>
                <w:sz w:val="20"/>
                <w:szCs w:val="20"/>
              </w:rPr>
              <w:t>CI</w:t>
            </w:r>
          </w:p>
        </w:tc>
      </w:tr>
      <w:tr w:rsidR="00847F86" w:rsidRPr="003520E8" w:rsidTr="00F5707F">
        <w:trPr>
          <w:trHeight w:val="918"/>
        </w:trPr>
        <w:tc>
          <w:tcPr>
            <w:tcW w:w="555" w:type="dxa"/>
          </w:tcPr>
          <w:p w:rsidR="00847F86" w:rsidRPr="003520E8" w:rsidRDefault="00847F86" w:rsidP="003520E8">
            <w:pPr>
              <w:pStyle w:val="TableParagraph"/>
              <w:spacing w:before="6"/>
              <w:jc w:val="both"/>
              <w:rPr>
                <w:sz w:val="20"/>
                <w:szCs w:val="20"/>
              </w:rPr>
            </w:pPr>
          </w:p>
          <w:p w:rsidR="00847F86" w:rsidRPr="003520E8" w:rsidRDefault="00317FFE" w:rsidP="003520E8">
            <w:pPr>
              <w:pStyle w:val="TableParagraph"/>
              <w:ind w:right="171"/>
              <w:jc w:val="both"/>
              <w:rPr>
                <w:b/>
                <w:sz w:val="20"/>
                <w:szCs w:val="20"/>
              </w:rPr>
            </w:pPr>
            <w:r w:rsidRPr="003520E8">
              <w:rPr>
                <w:b/>
                <w:w w:val="95"/>
                <w:sz w:val="20"/>
                <w:szCs w:val="20"/>
              </w:rPr>
              <w:t>1</w:t>
            </w:r>
            <w:r w:rsidR="00A34726" w:rsidRPr="003520E8">
              <w:rPr>
                <w:b/>
                <w:w w:val="95"/>
                <w:sz w:val="20"/>
                <w:szCs w:val="20"/>
              </w:rPr>
              <w:t>0</w:t>
            </w:r>
            <w:r w:rsidRPr="003520E8">
              <w:rPr>
                <w:b/>
                <w:w w:val="95"/>
                <w:sz w:val="20"/>
                <w:szCs w:val="20"/>
              </w:rPr>
              <w:t>.</w:t>
            </w:r>
          </w:p>
        </w:tc>
        <w:tc>
          <w:tcPr>
            <w:tcW w:w="4035" w:type="dxa"/>
          </w:tcPr>
          <w:p w:rsidR="00847F86" w:rsidRPr="003520E8" w:rsidRDefault="00317FFE" w:rsidP="003520E8">
            <w:pPr>
              <w:pStyle w:val="TableParagraph"/>
              <w:spacing w:line="227" w:lineRule="exact"/>
              <w:ind w:left="66"/>
              <w:jc w:val="both"/>
              <w:rPr>
                <w:sz w:val="20"/>
                <w:szCs w:val="20"/>
              </w:rPr>
            </w:pPr>
            <w:r w:rsidRPr="003520E8">
              <w:rPr>
                <w:sz w:val="20"/>
                <w:szCs w:val="20"/>
              </w:rPr>
              <w:t>¿El documento requiere ajustes?</w:t>
            </w:r>
          </w:p>
          <w:p w:rsidR="00847F86" w:rsidRPr="003520E8" w:rsidRDefault="00847F86" w:rsidP="003520E8">
            <w:pPr>
              <w:pStyle w:val="TableParagraph"/>
              <w:jc w:val="both"/>
              <w:rPr>
                <w:sz w:val="20"/>
                <w:szCs w:val="20"/>
              </w:rPr>
            </w:pPr>
          </w:p>
          <w:p w:rsidR="00847F86" w:rsidRPr="003520E8" w:rsidRDefault="00317FFE" w:rsidP="003520E8">
            <w:pPr>
              <w:pStyle w:val="TableParagraph"/>
              <w:spacing w:before="1" w:line="230" w:lineRule="atLeast"/>
              <w:ind w:left="66" w:right="332"/>
              <w:jc w:val="both"/>
              <w:rPr>
                <w:sz w:val="20"/>
                <w:szCs w:val="20"/>
              </w:rPr>
            </w:pPr>
            <w:r w:rsidRPr="003520E8">
              <w:rPr>
                <w:sz w:val="20"/>
                <w:szCs w:val="20"/>
              </w:rPr>
              <w:t>Si, continúe con la siguiente actividad. No, vaya a la actividad 16</w:t>
            </w:r>
          </w:p>
        </w:tc>
        <w:tc>
          <w:tcPr>
            <w:tcW w:w="1520" w:type="dxa"/>
          </w:tcPr>
          <w:p w:rsidR="00847F86" w:rsidRPr="003520E8" w:rsidRDefault="00933673" w:rsidP="003520E8">
            <w:pPr>
              <w:pStyle w:val="TableParagraph"/>
              <w:spacing w:line="230" w:lineRule="exact"/>
              <w:ind w:left="85" w:right="77"/>
              <w:jc w:val="center"/>
              <w:rPr>
                <w:sz w:val="20"/>
                <w:szCs w:val="20"/>
              </w:rPr>
            </w:pPr>
            <w:r w:rsidRPr="003520E8">
              <w:rPr>
                <w:sz w:val="20"/>
                <w:szCs w:val="20"/>
              </w:rPr>
              <w:t xml:space="preserve">Borrador </w:t>
            </w:r>
            <w:r w:rsidR="00317FFE" w:rsidRPr="003520E8">
              <w:rPr>
                <w:sz w:val="20"/>
                <w:szCs w:val="20"/>
              </w:rPr>
              <w:t>Documento</w:t>
            </w:r>
          </w:p>
        </w:tc>
        <w:tc>
          <w:tcPr>
            <w:tcW w:w="1521" w:type="dxa"/>
          </w:tcPr>
          <w:p w:rsidR="00847F86" w:rsidRPr="003520E8" w:rsidRDefault="009C6F9D" w:rsidP="003520E8">
            <w:pPr>
              <w:pStyle w:val="TableParagraph"/>
              <w:spacing w:line="230" w:lineRule="exact"/>
              <w:ind w:left="243" w:right="238" w:hanging="2"/>
              <w:jc w:val="both"/>
              <w:rPr>
                <w:sz w:val="20"/>
                <w:szCs w:val="20"/>
              </w:rPr>
            </w:pPr>
            <w:r w:rsidRPr="003520E8">
              <w:rPr>
                <w:sz w:val="20"/>
                <w:szCs w:val="20"/>
              </w:rPr>
              <w:t xml:space="preserve">Profesional </w:t>
            </w:r>
            <w:r w:rsidR="00BC2B9D" w:rsidRPr="003520E8">
              <w:rPr>
                <w:sz w:val="20"/>
                <w:szCs w:val="20"/>
              </w:rPr>
              <w:t>Oficina Asesora</w:t>
            </w:r>
            <w:r w:rsidR="00317FFE" w:rsidRPr="003520E8">
              <w:rPr>
                <w:sz w:val="20"/>
                <w:szCs w:val="20"/>
              </w:rPr>
              <w:t xml:space="preserve"> de Planeación</w:t>
            </w:r>
          </w:p>
        </w:tc>
        <w:tc>
          <w:tcPr>
            <w:tcW w:w="1578" w:type="dxa"/>
          </w:tcPr>
          <w:p w:rsidR="00847F86" w:rsidRPr="003520E8" w:rsidRDefault="00317FFE" w:rsidP="003520E8">
            <w:pPr>
              <w:pStyle w:val="TableParagraph"/>
              <w:spacing w:line="230" w:lineRule="exact"/>
              <w:ind w:left="82" w:right="73"/>
              <w:jc w:val="center"/>
              <w:rPr>
                <w:sz w:val="20"/>
                <w:szCs w:val="20"/>
              </w:rPr>
            </w:pPr>
            <w:r w:rsidRPr="003520E8">
              <w:rPr>
                <w:sz w:val="20"/>
                <w:szCs w:val="20"/>
              </w:rPr>
              <w:t>Documento y/o correo electrónico con observaciones</w:t>
            </w:r>
          </w:p>
        </w:tc>
        <w:tc>
          <w:tcPr>
            <w:tcW w:w="569" w:type="dxa"/>
          </w:tcPr>
          <w:p w:rsidR="00847F86" w:rsidRPr="003520E8" w:rsidRDefault="00847F86" w:rsidP="003520E8">
            <w:pPr>
              <w:pStyle w:val="TableParagraph"/>
              <w:spacing w:before="11"/>
              <w:jc w:val="both"/>
              <w:rPr>
                <w:sz w:val="20"/>
                <w:szCs w:val="20"/>
              </w:rPr>
            </w:pPr>
          </w:p>
          <w:p w:rsidR="00847F86" w:rsidRPr="003520E8" w:rsidRDefault="00317FFE" w:rsidP="003520E8">
            <w:pPr>
              <w:pStyle w:val="TableParagraph"/>
              <w:ind w:left="183"/>
              <w:jc w:val="both"/>
              <w:rPr>
                <w:sz w:val="20"/>
                <w:szCs w:val="20"/>
              </w:rPr>
            </w:pPr>
            <w:r w:rsidRPr="003520E8">
              <w:rPr>
                <w:sz w:val="20"/>
                <w:szCs w:val="20"/>
              </w:rPr>
              <w:t>CI</w:t>
            </w:r>
          </w:p>
        </w:tc>
      </w:tr>
      <w:tr w:rsidR="00847F86" w:rsidRPr="003520E8" w:rsidTr="00F5707F">
        <w:trPr>
          <w:trHeight w:val="920"/>
        </w:trPr>
        <w:tc>
          <w:tcPr>
            <w:tcW w:w="555" w:type="dxa"/>
          </w:tcPr>
          <w:p w:rsidR="00847F86" w:rsidRPr="003520E8" w:rsidRDefault="00847F86" w:rsidP="003520E8">
            <w:pPr>
              <w:pStyle w:val="TableParagraph"/>
              <w:spacing w:before="5"/>
              <w:jc w:val="both"/>
              <w:rPr>
                <w:sz w:val="20"/>
                <w:szCs w:val="20"/>
              </w:rPr>
            </w:pPr>
          </w:p>
          <w:p w:rsidR="00847F86" w:rsidRPr="003520E8" w:rsidRDefault="00317FFE" w:rsidP="003520E8">
            <w:pPr>
              <w:pStyle w:val="TableParagraph"/>
              <w:ind w:right="171"/>
              <w:jc w:val="both"/>
              <w:rPr>
                <w:b/>
                <w:sz w:val="20"/>
                <w:szCs w:val="20"/>
              </w:rPr>
            </w:pPr>
            <w:r w:rsidRPr="003520E8">
              <w:rPr>
                <w:b/>
                <w:w w:val="95"/>
                <w:sz w:val="20"/>
                <w:szCs w:val="20"/>
              </w:rPr>
              <w:t>1</w:t>
            </w:r>
            <w:r w:rsidR="00A34726" w:rsidRPr="003520E8">
              <w:rPr>
                <w:b/>
                <w:w w:val="95"/>
                <w:sz w:val="20"/>
                <w:szCs w:val="20"/>
              </w:rPr>
              <w:t>1</w:t>
            </w:r>
            <w:r w:rsidRPr="003520E8">
              <w:rPr>
                <w:b/>
                <w:w w:val="95"/>
                <w:sz w:val="20"/>
                <w:szCs w:val="20"/>
              </w:rPr>
              <w:t>.</w:t>
            </w:r>
          </w:p>
        </w:tc>
        <w:tc>
          <w:tcPr>
            <w:tcW w:w="4035" w:type="dxa"/>
          </w:tcPr>
          <w:p w:rsidR="00847F86" w:rsidRPr="003520E8" w:rsidRDefault="00847F86" w:rsidP="003520E8">
            <w:pPr>
              <w:pStyle w:val="TableParagraph"/>
              <w:spacing w:before="7"/>
              <w:jc w:val="both"/>
              <w:rPr>
                <w:sz w:val="20"/>
                <w:szCs w:val="20"/>
              </w:rPr>
            </w:pPr>
          </w:p>
          <w:p w:rsidR="00847F86" w:rsidRPr="003520E8" w:rsidRDefault="00317FFE" w:rsidP="003520E8">
            <w:pPr>
              <w:pStyle w:val="TableParagraph"/>
              <w:ind w:left="66" w:right="14"/>
              <w:jc w:val="both"/>
              <w:rPr>
                <w:sz w:val="20"/>
                <w:szCs w:val="20"/>
              </w:rPr>
            </w:pPr>
            <w:r w:rsidRPr="003520E8">
              <w:rPr>
                <w:sz w:val="20"/>
                <w:szCs w:val="20"/>
              </w:rPr>
              <w:t>Remitir las observaciones al responsable de proceso y al enlace SIG para ajuste.</w:t>
            </w:r>
          </w:p>
        </w:tc>
        <w:tc>
          <w:tcPr>
            <w:tcW w:w="1520" w:type="dxa"/>
          </w:tcPr>
          <w:p w:rsidR="003520E8" w:rsidRDefault="003520E8" w:rsidP="003520E8">
            <w:pPr>
              <w:pStyle w:val="TableParagraph"/>
              <w:jc w:val="both"/>
              <w:rPr>
                <w:sz w:val="20"/>
                <w:szCs w:val="20"/>
              </w:rPr>
            </w:pPr>
          </w:p>
          <w:p w:rsidR="00847F86" w:rsidRPr="003520E8" w:rsidRDefault="00933673" w:rsidP="003520E8">
            <w:pPr>
              <w:pStyle w:val="TableParagraph"/>
              <w:jc w:val="center"/>
              <w:rPr>
                <w:sz w:val="20"/>
                <w:szCs w:val="20"/>
              </w:rPr>
            </w:pPr>
            <w:r w:rsidRPr="003520E8">
              <w:rPr>
                <w:sz w:val="20"/>
                <w:szCs w:val="20"/>
              </w:rPr>
              <w:t>Documento con observaciones</w:t>
            </w:r>
          </w:p>
        </w:tc>
        <w:tc>
          <w:tcPr>
            <w:tcW w:w="1521" w:type="dxa"/>
          </w:tcPr>
          <w:p w:rsidR="003520E8" w:rsidRDefault="003520E8" w:rsidP="003520E8">
            <w:pPr>
              <w:pStyle w:val="TableParagraph"/>
              <w:ind w:left="243" w:right="238" w:firstLine="2"/>
              <w:jc w:val="both"/>
              <w:rPr>
                <w:sz w:val="20"/>
                <w:szCs w:val="20"/>
              </w:rPr>
            </w:pPr>
            <w:r>
              <w:rPr>
                <w:sz w:val="20"/>
                <w:szCs w:val="20"/>
              </w:rPr>
              <w:t>Profesional Oficina</w:t>
            </w:r>
          </w:p>
          <w:p w:rsidR="00847F86" w:rsidRPr="003520E8" w:rsidRDefault="00317FFE" w:rsidP="003520E8">
            <w:pPr>
              <w:pStyle w:val="TableParagraph"/>
              <w:ind w:left="243" w:right="238" w:firstLine="2"/>
              <w:jc w:val="both"/>
              <w:rPr>
                <w:sz w:val="20"/>
                <w:szCs w:val="20"/>
              </w:rPr>
            </w:pPr>
            <w:r w:rsidRPr="003520E8">
              <w:rPr>
                <w:sz w:val="20"/>
                <w:szCs w:val="20"/>
              </w:rPr>
              <w:t>Asesora</w:t>
            </w:r>
            <w:r w:rsidRPr="003520E8">
              <w:rPr>
                <w:spacing w:val="-4"/>
                <w:sz w:val="20"/>
                <w:szCs w:val="20"/>
              </w:rPr>
              <w:t xml:space="preserve"> </w:t>
            </w:r>
            <w:r w:rsidRPr="003520E8">
              <w:rPr>
                <w:sz w:val="20"/>
                <w:szCs w:val="20"/>
              </w:rPr>
              <w:t>de</w:t>
            </w:r>
          </w:p>
          <w:p w:rsidR="00847F86" w:rsidRPr="003520E8" w:rsidRDefault="003520E8" w:rsidP="003520E8">
            <w:pPr>
              <w:pStyle w:val="TableParagraph"/>
              <w:spacing w:line="213" w:lineRule="exact"/>
              <w:ind w:left="87" w:right="84"/>
              <w:jc w:val="both"/>
              <w:rPr>
                <w:sz w:val="20"/>
                <w:szCs w:val="20"/>
              </w:rPr>
            </w:pPr>
            <w:r>
              <w:rPr>
                <w:sz w:val="20"/>
                <w:szCs w:val="20"/>
              </w:rPr>
              <w:t xml:space="preserve"> </w:t>
            </w:r>
            <w:r w:rsidR="00317FFE" w:rsidRPr="003520E8">
              <w:rPr>
                <w:sz w:val="20"/>
                <w:szCs w:val="20"/>
              </w:rPr>
              <w:t>Planeación</w:t>
            </w:r>
          </w:p>
        </w:tc>
        <w:tc>
          <w:tcPr>
            <w:tcW w:w="1578" w:type="dxa"/>
          </w:tcPr>
          <w:p w:rsidR="00847F86" w:rsidRPr="003520E8" w:rsidRDefault="00317FFE" w:rsidP="003520E8">
            <w:pPr>
              <w:pStyle w:val="TableParagraph"/>
              <w:spacing w:before="111"/>
              <w:ind w:left="123" w:right="115" w:firstLine="1"/>
              <w:jc w:val="both"/>
              <w:rPr>
                <w:sz w:val="20"/>
                <w:szCs w:val="20"/>
              </w:rPr>
            </w:pPr>
            <w:r w:rsidRPr="003520E8">
              <w:rPr>
                <w:sz w:val="20"/>
                <w:szCs w:val="20"/>
              </w:rPr>
              <w:t>Correo electrónico con observaciones</w:t>
            </w:r>
          </w:p>
        </w:tc>
        <w:tc>
          <w:tcPr>
            <w:tcW w:w="569" w:type="dxa"/>
          </w:tcPr>
          <w:p w:rsidR="00847F86" w:rsidRPr="003520E8" w:rsidRDefault="00317FFE" w:rsidP="003520E8">
            <w:pPr>
              <w:pStyle w:val="TableParagraph"/>
              <w:spacing w:line="226" w:lineRule="exact"/>
              <w:ind w:left="183"/>
              <w:jc w:val="both"/>
              <w:rPr>
                <w:sz w:val="20"/>
                <w:szCs w:val="20"/>
              </w:rPr>
            </w:pPr>
            <w:r w:rsidRPr="003520E8">
              <w:rPr>
                <w:sz w:val="20"/>
                <w:szCs w:val="20"/>
              </w:rPr>
              <w:t>CI</w:t>
            </w:r>
          </w:p>
        </w:tc>
      </w:tr>
      <w:tr w:rsidR="00847F86" w:rsidRPr="003520E8" w:rsidTr="00F5707F">
        <w:trPr>
          <w:trHeight w:val="1149"/>
        </w:trPr>
        <w:tc>
          <w:tcPr>
            <w:tcW w:w="555" w:type="dxa"/>
          </w:tcPr>
          <w:p w:rsidR="00847F86" w:rsidRPr="003520E8" w:rsidRDefault="00847F86" w:rsidP="003520E8">
            <w:pPr>
              <w:pStyle w:val="TableParagraph"/>
              <w:jc w:val="both"/>
              <w:rPr>
                <w:sz w:val="20"/>
                <w:szCs w:val="20"/>
              </w:rPr>
            </w:pPr>
          </w:p>
          <w:p w:rsidR="00847F86" w:rsidRPr="003520E8" w:rsidRDefault="00847F86" w:rsidP="003520E8">
            <w:pPr>
              <w:pStyle w:val="TableParagraph"/>
              <w:spacing w:before="6"/>
              <w:jc w:val="both"/>
              <w:rPr>
                <w:sz w:val="20"/>
                <w:szCs w:val="20"/>
              </w:rPr>
            </w:pPr>
          </w:p>
          <w:p w:rsidR="00847F86" w:rsidRPr="003520E8" w:rsidRDefault="00317FFE" w:rsidP="003520E8">
            <w:pPr>
              <w:pStyle w:val="TableParagraph"/>
              <w:spacing w:before="1"/>
              <w:ind w:right="171"/>
              <w:jc w:val="both"/>
              <w:rPr>
                <w:b/>
                <w:sz w:val="20"/>
                <w:szCs w:val="20"/>
              </w:rPr>
            </w:pPr>
            <w:r w:rsidRPr="003520E8">
              <w:rPr>
                <w:b/>
                <w:w w:val="95"/>
                <w:sz w:val="20"/>
                <w:szCs w:val="20"/>
              </w:rPr>
              <w:t>1</w:t>
            </w:r>
            <w:r w:rsidR="00A34726" w:rsidRPr="003520E8">
              <w:rPr>
                <w:b/>
                <w:w w:val="95"/>
                <w:sz w:val="20"/>
                <w:szCs w:val="20"/>
              </w:rPr>
              <w:t>2</w:t>
            </w:r>
            <w:r w:rsidRPr="003520E8">
              <w:rPr>
                <w:b/>
                <w:w w:val="95"/>
                <w:sz w:val="20"/>
                <w:szCs w:val="20"/>
              </w:rPr>
              <w:t>.</w:t>
            </w:r>
          </w:p>
        </w:tc>
        <w:tc>
          <w:tcPr>
            <w:tcW w:w="4035" w:type="dxa"/>
          </w:tcPr>
          <w:p w:rsidR="00847F86" w:rsidRPr="003520E8" w:rsidRDefault="00317FFE" w:rsidP="003520E8">
            <w:pPr>
              <w:pStyle w:val="TableParagraph"/>
              <w:ind w:left="66" w:right="62"/>
              <w:jc w:val="both"/>
              <w:rPr>
                <w:sz w:val="20"/>
                <w:szCs w:val="20"/>
              </w:rPr>
            </w:pPr>
            <w:r w:rsidRPr="003520E8">
              <w:rPr>
                <w:sz w:val="20"/>
                <w:szCs w:val="20"/>
              </w:rPr>
              <w:t>Realizar ajustes de acuerdo con las observaciones recibidas de la Oficina Asesora de Planeación y remitir el</w:t>
            </w:r>
          </w:p>
          <w:p w:rsidR="00847F86" w:rsidRPr="003520E8" w:rsidRDefault="00A34726" w:rsidP="003520E8">
            <w:pPr>
              <w:pStyle w:val="TableParagraph"/>
              <w:spacing w:line="230" w:lineRule="exact"/>
              <w:ind w:left="66" w:right="66"/>
              <w:jc w:val="both"/>
              <w:rPr>
                <w:sz w:val="20"/>
                <w:szCs w:val="20"/>
              </w:rPr>
            </w:pPr>
            <w:r w:rsidRPr="003520E8">
              <w:rPr>
                <w:sz w:val="20"/>
                <w:szCs w:val="20"/>
              </w:rPr>
              <w:t>Documento</w:t>
            </w:r>
            <w:r w:rsidR="00317FFE" w:rsidRPr="003520E8">
              <w:rPr>
                <w:sz w:val="20"/>
                <w:szCs w:val="20"/>
              </w:rPr>
              <w:t xml:space="preserve"> para continuar con el trámite de adopción.</w:t>
            </w:r>
          </w:p>
        </w:tc>
        <w:tc>
          <w:tcPr>
            <w:tcW w:w="1520" w:type="dxa"/>
          </w:tcPr>
          <w:p w:rsidR="00847F86" w:rsidRPr="003520E8" w:rsidRDefault="00933673" w:rsidP="003520E8">
            <w:pPr>
              <w:pStyle w:val="TableParagraph"/>
              <w:jc w:val="center"/>
              <w:rPr>
                <w:sz w:val="20"/>
                <w:szCs w:val="20"/>
              </w:rPr>
            </w:pPr>
            <w:r w:rsidRPr="003520E8">
              <w:rPr>
                <w:sz w:val="20"/>
                <w:szCs w:val="20"/>
              </w:rPr>
              <w:t>Documento con observaciones</w:t>
            </w:r>
          </w:p>
        </w:tc>
        <w:tc>
          <w:tcPr>
            <w:tcW w:w="1521" w:type="dxa"/>
          </w:tcPr>
          <w:p w:rsidR="00847F86" w:rsidRPr="003520E8" w:rsidRDefault="00847F86" w:rsidP="003520E8">
            <w:pPr>
              <w:pStyle w:val="TableParagraph"/>
              <w:spacing w:before="9"/>
              <w:jc w:val="both"/>
              <w:rPr>
                <w:sz w:val="20"/>
                <w:szCs w:val="20"/>
              </w:rPr>
            </w:pPr>
          </w:p>
          <w:p w:rsidR="00847F86" w:rsidRPr="003520E8" w:rsidRDefault="00317FFE" w:rsidP="003520E8">
            <w:pPr>
              <w:pStyle w:val="TableParagraph"/>
              <w:ind w:left="395" w:right="57" w:hanging="312"/>
              <w:jc w:val="both"/>
              <w:rPr>
                <w:sz w:val="20"/>
                <w:szCs w:val="20"/>
              </w:rPr>
            </w:pPr>
            <w:r w:rsidRPr="003520E8">
              <w:rPr>
                <w:sz w:val="20"/>
                <w:szCs w:val="20"/>
              </w:rPr>
              <w:t>Enlace SIG del proceso</w:t>
            </w:r>
          </w:p>
        </w:tc>
        <w:tc>
          <w:tcPr>
            <w:tcW w:w="1578" w:type="dxa"/>
          </w:tcPr>
          <w:p w:rsidR="00847F86" w:rsidRPr="003520E8" w:rsidRDefault="00317FFE" w:rsidP="003520E8">
            <w:pPr>
              <w:pStyle w:val="TableParagraph"/>
              <w:spacing w:before="112"/>
              <w:ind w:left="123" w:right="115" w:firstLine="1"/>
              <w:jc w:val="both"/>
              <w:rPr>
                <w:sz w:val="20"/>
                <w:szCs w:val="20"/>
              </w:rPr>
            </w:pPr>
            <w:r w:rsidRPr="003520E8">
              <w:rPr>
                <w:sz w:val="20"/>
                <w:szCs w:val="20"/>
              </w:rPr>
              <w:t>Correo electrónico con documento ajustado</w:t>
            </w:r>
          </w:p>
        </w:tc>
        <w:tc>
          <w:tcPr>
            <w:tcW w:w="569" w:type="dxa"/>
          </w:tcPr>
          <w:p w:rsidR="00847F86" w:rsidRPr="003520E8" w:rsidRDefault="00317FFE" w:rsidP="003520E8">
            <w:pPr>
              <w:pStyle w:val="TableParagraph"/>
              <w:spacing w:line="227" w:lineRule="exact"/>
              <w:ind w:left="183"/>
              <w:jc w:val="both"/>
              <w:rPr>
                <w:sz w:val="20"/>
                <w:szCs w:val="20"/>
              </w:rPr>
            </w:pPr>
            <w:r w:rsidRPr="003520E8">
              <w:rPr>
                <w:sz w:val="20"/>
                <w:szCs w:val="20"/>
              </w:rPr>
              <w:t>CI</w:t>
            </w:r>
          </w:p>
        </w:tc>
      </w:tr>
      <w:tr w:rsidR="00847F86" w:rsidRPr="003520E8" w:rsidTr="00F5707F">
        <w:trPr>
          <w:trHeight w:val="920"/>
        </w:trPr>
        <w:tc>
          <w:tcPr>
            <w:tcW w:w="555" w:type="dxa"/>
            <w:shd w:val="clear" w:color="auto" w:fill="D9D9D9"/>
          </w:tcPr>
          <w:p w:rsidR="00847F86" w:rsidRPr="003520E8" w:rsidRDefault="00847F86" w:rsidP="003520E8">
            <w:pPr>
              <w:pStyle w:val="TableParagraph"/>
              <w:spacing w:before="5"/>
              <w:jc w:val="both"/>
              <w:rPr>
                <w:sz w:val="20"/>
                <w:szCs w:val="20"/>
              </w:rPr>
            </w:pPr>
          </w:p>
          <w:p w:rsidR="00847F86" w:rsidRPr="003520E8" w:rsidRDefault="00317FFE" w:rsidP="003520E8">
            <w:pPr>
              <w:pStyle w:val="TableParagraph"/>
              <w:ind w:left="69" w:right="165" w:firstLine="26"/>
              <w:jc w:val="both"/>
              <w:rPr>
                <w:b/>
                <w:sz w:val="20"/>
                <w:szCs w:val="20"/>
              </w:rPr>
            </w:pPr>
            <w:r w:rsidRPr="003520E8">
              <w:rPr>
                <w:b/>
                <w:w w:val="95"/>
                <w:sz w:val="20"/>
                <w:szCs w:val="20"/>
              </w:rPr>
              <w:t>1</w:t>
            </w:r>
            <w:r w:rsidR="00A34726" w:rsidRPr="003520E8">
              <w:rPr>
                <w:b/>
                <w:w w:val="95"/>
                <w:sz w:val="20"/>
                <w:szCs w:val="20"/>
              </w:rPr>
              <w:t>3</w:t>
            </w:r>
            <w:r w:rsidRPr="003520E8">
              <w:rPr>
                <w:b/>
                <w:w w:val="95"/>
                <w:sz w:val="20"/>
                <w:szCs w:val="20"/>
              </w:rPr>
              <w:t xml:space="preserve">. </w:t>
            </w:r>
            <w:r w:rsidRPr="003520E8">
              <w:rPr>
                <w:b/>
                <w:sz w:val="20"/>
                <w:szCs w:val="20"/>
              </w:rPr>
              <w:t>PC</w:t>
            </w:r>
          </w:p>
        </w:tc>
        <w:tc>
          <w:tcPr>
            <w:tcW w:w="4035" w:type="dxa"/>
            <w:shd w:val="clear" w:color="auto" w:fill="D9D9D9"/>
          </w:tcPr>
          <w:p w:rsidR="00847F86" w:rsidRPr="003520E8" w:rsidRDefault="00317FFE" w:rsidP="003520E8">
            <w:pPr>
              <w:pStyle w:val="TableParagraph"/>
              <w:spacing w:before="111"/>
              <w:ind w:left="66" w:right="62"/>
              <w:jc w:val="both"/>
              <w:rPr>
                <w:sz w:val="20"/>
                <w:szCs w:val="20"/>
              </w:rPr>
            </w:pPr>
            <w:r w:rsidRPr="003520E8">
              <w:rPr>
                <w:sz w:val="20"/>
                <w:szCs w:val="20"/>
              </w:rPr>
              <w:t>Recibir los ajustes, verificar que se hayan subsanado las observaciones si hubo lugar a ello.</w:t>
            </w:r>
          </w:p>
          <w:p w:rsidR="00A34726" w:rsidRPr="003520E8" w:rsidRDefault="00A34726" w:rsidP="003520E8">
            <w:pPr>
              <w:pStyle w:val="TableParagraph"/>
              <w:spacing w:line="227" w:lineRule="exact"/>
              <w:ind w:left="66"/>
              <w:jc w:val="both"/>
              <w:rPr>
                <w:sz w:val="20"/>
                <w:szCs w:val="20"/>
              </w:rPr>
            </w:pPr>
            <w:r w:rsidRPr="003520E8">
              <w:rPr>
                <w:sz w:val="20"/>
                <w:szCs w:val="20"/>
              </w:rPr>
              <w:t>¿El documento cumple?</w:t>
            </w:r>
          </w:p>
          <w:p w:rsidR="00A34726" w:rsidRPr="003520E8" w:rsidRDefault="00A34726" w:rsidP="003520E8">
            <w:pPr>
              <w:pStyle w:val="TableParagraph"/>
              <w:spacing w:before="9"/>
              <w:jc w:val="both"/>
              <w:rPr>
                <w:sz w:val="20"/>
                <w:szCs w:val="20"/>
              </w:rPr>
            </w:pPr>
          </w:p>
          <w:p w:rsidR="009C6F9D" w:rsidRPr="003520E8" w:rsidRDefault="00A34726" w:rsidP="003520E8">
            <w:pPr>
              <w:pStyle w:val="TableParagraph"/>
              <w:spacing w:before="111"/>
              <w:ind w:left="66" w:right="62"/>
              <w:jc w:val="both"/>
              <w:rPr>
                <w:sz w:val="20"/>
                <w:szCs w:val="20"/>
              </w:rPr>
            </w:pPr>
            <w:r w:rsidRPr="003520E8">
              <w:rPr>
                <w:sz w:val="20"/>
                <w:szCs w:val="20"/>
              </w:rPr>
              <w:t xml:space="preserve">Si, continúe con la siguiente actividad </w:t>
            </w:r>
          </w:p>
          <w:p w:rsidR="00A34726" w:rsidRPr="003520E8" w:rsidRDefault="00A34726" w:rsidP="003520E8">
            <w:pPr>
              <w:pStyle w:val="TableParagraph"/>
              <w:spacing w:before="111"/>
              <w:ind w:left="66" w:right="62"/>
              <w:jc w:val="both"/>
              <w:rPr>
                <w:sz w:val="20"/>
                <w:szCs w:val="20"/>
              </w:rPr>
            </w:pPr>
            <w:r w:rsidRPr="003520E8">
              <w:rPr>
                <w:sz w:val="20"/>
                <w:szCs w:val="20"/>
              </w:rPr>
              <w:t>No, regrese a la actividad 12</w:t>
            </w:r>
          </w:p>
        </w:tc>
        <w:tc>
          <w:tcPr>
            <w:tcW w:w="1520" w:type="dxa"/>
            <w:shd w:val="clear" w:color="auto" w:fill="D9D9D9"/>
          </w:tcPr>
          <w:p w:rsidR="00847F86" w:rsidRPr="003520E8" w:rsidRDefault="00317FFE" w:rsidP="003520E8">
            <w:pPr>
              <w:pStyle w:val="TableParagraph"/>
              <w:ind w:left="84" w:right="77"/>
              <w:jc w:val="both"/>
              <w:rPr>
                <w:sz w:val="20"/>
                <w:szCs w:val="20"/>
              </w:rPr>
            </w:pPr>
            <w:r w:rsidRPr="003520E8">
              <w:rPr>
                <w:sz w:val="20"/>
                <w:szCs w:val="20"/>
              </w:rPr>
              <w:t>Correo electrónico y/o documento</w:t>
            </w:r>
          </w:p>
        </w:tc>
        <w:tc>
          <w:tcPr>
            <w:tcW w:w="1521" w:type="dxa"/>
            <w:shd w:val="clear" w:color="auto" w:fill="D9D9D9"/>
          </w:tcPr>
          <w:p w:rsidR="003520E8" w:rsidRDefault="003520E8" w:rsidP="003520E8">
            <w:pPr>
              <w:pStyle w:val="TableParagraph"/>
              <w:ind w:left="243" w:right="238" w:hanging="2"/>
              <w:jc w:val="both"/>
              <w:rPr>
                <w:sz w:val="20"/>
                <w:szCs w:val="20"/>
              </w:rPr>
            </w:pPr>
          </w:p>
          <w:p w:rsidR="003520E8" w:rsidRDefault="003520E8" w:rsidP="003520E8">
            <w:pPr>
              <w:pStyle w:val="TableParagraph"/>
              <w:ind w:left="243" w:right="238" w:hanging="2"/>
              <w:jc w:val="center"/>
              <w:rPr>
                <w:sz w:val="20"/>
                <w:szCs w:val="20"/>
              </w:rPr>
            </w:pPr>
          </w:p>
          <w:p w:rsidR="00847F86" w:rsidRPr="003520E8" w:rsidRDefault="00BC2B9D" w:rsidP="003520E8">
            <w:pPr>
              <w:pStyle w:val="TableParagraph"/>
              <w:ind w:left="243" w:right="238" w:hanging="2"/>
              <w:jc w:val="center"/>
              <w:rPr>
                <w:sz w:val="20"/>
                <w:szCs w:val="20"/>
              </w:rPr>
            </w:pPr>
            <w:r w:rsidRPr="003520E8">
              <w:rPr>
                <w:sz w:val="20"/>
                <w:szCs w:val="20"/>
              </w:rPr>
              <w:t>Profesional Oficina</w:t>
            </w:r>
          </w:p>
          <w:p w:rsidR="00847F86" w:rsidRPr="003520E8" w:rsidRDefault="00317FFE" w:rsidP="003520E8">
            <w:pPr>
              <w:pStyle w:val="TableParagraph"/>
              <w:spacing w:line="230" w:lineRule="atLeast"/>
              <w:ind w:left="87" w:right="82"/>
              <w:jc w:val="center"/>
              <w:rPr>
                <w:sz w:val="20"/>
                <w:szCs w:val="20"/>
              </w:rPr>
            </w:pPr>
            <w:r w:rsidRPr="003520E8">
              <w:rPr>
                <w:sz w:val="20"/>
                <w:szCs w:val="20"/>
              </w:rPr>
              <w:t>Asesora de Planeación</w:t>
            </w:r>
          </w:p>
        </w:tc>
        <w:tc>
          <w:tcPr>
            <w:tcW w:w="1578" w:type="dxa"/>
            <w:shd w:val="clear" w:color="auto" w:fill="D9D9D9"/>
          </w:tcPr>
          <w:p w:rsidR="003520E8" w:rsidRDefault="003520E8" w:rsidP="003520E8">
            <w:pPr>
              <w:pStyle w:val="TableParagraph"/>
              <w:jc w:val="center"/>
              <w:rPr>
                <w:sz w:val="20"/>
                <w:szCs w:val="20"/>
              </w:rPr>
            </w:pPr>
          </w:p>
          <w:p w:rsidR="003520E8" w:rsidRDefault="003520E8" w:rsidP="003520E8">
            <w:pPr>
              <w:pStyle w:val="TableParagraph"/>
              <w:jc w:val="center"/>
              <w:rPr>
                <w:sz w:val="20"/>
                <w:szCs w:val="20"/>
              </w:rPr>
            </w:pPr>
          </w:p>
          <w:p w:rsidR="00847F86" w:rsidRPr="003520E8" w:rsidRDefault="00933673" w:rsidP="003520E8">
            <w:pPr>
              <w:pStyle w:val="TableParagraph"/>
              <w:jc w:val="center"/>
              <w:rPr>
                <w:sz w:val="20"/>
                <w:szCs w:val="20"/>
              </w:rPr>
            </w:pPr>
            <w:r w:rsidRPr="003520E8">
              <w:rPr>
                <w:sz w:val="20"/>
                <w:szCs w:val="20"/>
              </w:rPr>
              <w:t>No aplica</w:t>
            </w:r>
          </w:p>
        </w:tc>
        <w:tc>
          <w:tcPr>
            <w:tcW w:w="569" w:type="dxa"/>
            <w:shd w:val="clear" w:color="auto" w:fill="D9D9D9"/>
          </w:tcPr>
          <w:p w:rsidR="00847F86" w:rsidRPr="003520E8" w:rsidRDefault="00847F86" w:rsidP="003520E8">
            <w:pPr>
              <w:pStyle w:val="TableParagraph"/>
              <w:spacing w:before="8"/>
              <w:jc w:val="both"/>
              <w:rPr>
                <w:sz w:val="20"/>
                <w:szCs w:val="20"/>
              </w:rPr>
            </w:pPr>
          </w:p>
          <w:p w:rsidR="00847F86" w:rsidRPr="003520E8" w:rsidRDefault="00317FFE" w:rsidP="003520E8">
            <w:pPr>
              <w:pStyle w:val="TableParagraph"/>
              <w:ind w:left="183"/>
              <w:jc w:val="both"/>
              <w:rPr>
                <w:sz w:val="20"/>
                <w:szCs w:val="20"/>
              </w:rPr>
            </w:pPr>
            <w:r w:rsidRPr="003520E8">
              <w:rPr>
                <w:sz w:val="20"/>
                <w:szCs w:val="20"/>
              </w:rPr>
              <w:t>CI</w:t>
            </w:r>
          </w:p>
        </w:tc>
      </w:tr>
      <w:tr w:rsidR="00847F86" w:rsidRPr="003520E8" w:rsidTr="00F5707F">
        <w:trPr>
          <w:trHeight w:val="919"/>
        </w:trPr>
        <w:tc>
          <w:tcPr>
            <w:tcW w:w="555" w:type="dxa"/>
          </w:tcPr>
          <w:p w:rsidR="00847F86" w:rsidRPr="003520E8" w:rsidRDefault="00847F86" w:rsidP="003520E8">
            <w:pPr>
              <w:pStyle w:val="TableParagraph"/>
              <w:spacing w:before="7"/>
              <w:jc w:val="both"/>
              <w:rPr>
                <w:sz w:val="20"/>
                <w:szCs w:val="20"/>
              </w:rPr>
            </w:pPr>
          </w:p>
          <w:p w:rsidR="00847F86" w:rsidRPr="003520E8" w:rsidRDefault="00317FFE" w:rsidP="003520E8">
            <w:pPr>
              <w:pStyle w:val="TableParagraph"/>
              <w:ind w:right="171"/>
              <w:jc w:val="both"/>
              <w:rPr>
                <w:b/>
                <w:sz w:val="20"/>
                <w:szCs w:val="20"/>
              </w:rPr>
            </w:pPr>
            <w:r w:rsidRPr="003520E8">
              <w:rPr>
                <w:b/>
                <w:w w:val="95"/>
                <w:sz w:val="20"/>
                <w:szCs w:val="20"/>
              </w:rPr>
              <w:t>1</w:t>
            </w:r>
            <w:r w:rsidR="00692D26" w:rsidRPr="003520E8">
              <w:rPr>
                <w:b/>
                <w:w w:val="95"/>
                <w:sz w:val="20"/>
                <w:szCs w:val="20"/>
              </w:rPr>
              <w:t>4</w:t>
            </w:r>
            <w:r w:rsidRPr="003520E8">
              <w:rPr>
                <w:b/>
                <w:w w:val="95"/>
                <w:sz w:val="20"/>
                <w:szCs w:val="20"/>
              </w:rPr>
              <w:t>.</w:t>
            </w:r>
          </w:p>
        </w:tc>
        <w:tc>
          <w:tcPr>
            <w:tcW w:w="4035" w:type="dxa"/>
          </w:tcPr>
          <w:p w:rsidR="00847F86" w:rsidRPr="003520E8" w:rsidRDefault="00317FFE" w:rsidP="003520E8">
            <w:pPr>
              <w:pStyle w:val="TableParagraph"/>
              <w:spacing w:before="1" w:line="230" w:lineRule="exact"/>
              <w:ind w:left="66" w:right="62"/>
              <w:jc w:val="both"/>
              <w:rPr>
                <w:sz w:val="20"/>
                <w:szCs w:val="20"/>
              </w:rPr>
            </w:pPr>
            <w:r w:rsidRPr="003520E8">
              <w:rPr>
                <w:sz w:val="20"/>
                <w:szCs w:val="20"/>
              </w:rPr>
              <w:t>Remitir a Gestión Documental para codificación del documento con copia al enlace SIG y responsable del proceso</w:t>
            </w:r>
            <w:r w:rsidR="00933673" w:rsidRPr="003520E8">
              <w:rPr>
                <w:sz w:val="20"/>
                <w:szCs w:val="20"/>
              </w:rPr>
              <w:t>.</w:t>
            </w:r>
            <w:r w:rsidRPr="003520E8">
              <w:rPr>
                <w:sz w:val="20"/>
                <w:szCs w:val="20"/>
              </w:rPr>
              <w:t xml:space="preserve"> </w:t>
            </w:r>
          </w:p>
        </w:tc>
        <w:tc>
          <w:tcPr>
            <w:tcW w:w="1520" w:type="dxa"/>
          </w:tcPr>
          <w:p w:rsidR="00847F86" w:rsidRPr="003520E8" w:rsidRDefault="00933673" w:rsidP="003520E8">
            <w:pPr>
              <w:pStyle w:val="TableParagraph"/>
              <w:ind w:left="85" w:right="79" w:firstLine="1"/>
              <w:jc w:val="center"/>
              <w:rPr>
                <w:sz w:val="20"/>
                <w:szCs w:val="20"/>
              </w:rPr>
            </w:pPr>
            <w:r w:rsidRPr="003520E8">
              <w:rPr>
                <w:sz w:val="20"/>
                <w:szCs w:val="20"/>
              </w:rPr>
              <w:t>D</w:t>
            </w:r>
            <w:r w:rsidR="00317FFE" w:rsidRPr="003520E8">
              <w:rPr>
                <w:sz w:val="20"/>
                <w:szCs w:val="20"/>
              </w:rPr>
              <w:t>ocumento</w:t>
            </w:r>
            <w:r w:rsidRPr="003520E8">
              <w:rPr>
                <w:sz w:val="20"/>
                <w:szCs w:val="20"/>
              </w:rPr>
              <w:t xml:space="preserve"> final</w:t>
            </w:r>
          </w:p>
        </w:tc>
        <w:tc>
          <w:tcPr>
            <w:tcW w:w="1521" w:type="dxa"/>
          </w:tcPr>
          <w:p w:rsidR="00847F86" w:rsidRPr="003520E8" w:rsidRDefault="009C6F9D" w:rsidP="003520E8">
            <w:pPr>
              <w:pStyle w:val="TableParagraph"/>
              <w:spacing w:before="1" w:line="230" w:lineRule="exact"/>
              <w:ind w:left="243" w:right="238" w:hanging="2"/>
              <w:jc w:val="both"/>
              <w:rPr>
                <w:sz w:val="20"/>
                <w:szCs w:val="20"/>
              </w:rPr>
            </w:pPr>
            <w:r w:rsidRPr="003520E8">
              <w:rPr>
                <w:sz w:val="20"/>
                <w:szCs w:val="20"/>
              </w:rPr>
              <w:t>Profesional Oficina</w:t>
            </w:r>
            <w:r w:rsidR="00317FFE" w:rsidRPr="003520E8">
              <w:rPr>
                <w:sz w:val="20"/>
                <w:szCs w:val="20"/>
              </w:rPr>
              <w:t xml:space="preserve"> Asesora de Planeación</w:t>
            </w:r>
          </w:p>
        </w:tc>
        <w:tc>
          <w:tcPr>
            <w:tcW w:w="1578" w:type="dxa"/>
          </w:tcPr>
          <w:p w:rsidR="00847F86" w:rsidRPr="003520E8" w:rsidRDefault="00317FFE" w:rsidP="003520E8">
            <w:pPr>
              <w:pStyle w:val="TableParagraph"/>
              <w:spacing w:before="113"/>
              <w:ind w:left="123" w:right="115" w:firstLine="1"/>
              <w:jc w:val="center"/>
              <w:rPr>
                <w:sz w:val="20"/>
                <w:szCs w:val="20"/>
              </w:rPr>
            </w:pPr>
            <w:r w:rsidRPr="003520E8">
              <w:rPr>
                <w:sz w:val="20"/>
                <w:szCs w:val="20"/>
              </w:rPr>
              <w:t>Correo electrónico con documento</w:t>
            </w:r>
            <w:r w:rsidR="00933673" w:rsidRPr="003520E8">
              <w:rPr>
                <w:sz w:val="20"/>
                <w:szCs w:val="20"/>
              </w:rPr>
              <w:t xml:space="preserve"> final</w:t>
            </w:r>
          </w:p>
        </w:tc>
        <w:tc>
          <w:tcPr>
            <w:tcW w:w="569" w:type="dxa"/>
          </w:tcPr>
          <w:p w:rsidR="00847F86" w:rsidRPr="003520E8" w:rsidRDefault="00317FFE" w:rsidP="003520E8">
            <w:pPr>
              <w:pStyle w:val="TableParagraph"/>
              <w:spacing w:line="228" w:lineRule="exact"/>
              <w:ind w:left="183"/>
              <w:jc w:val="both"/>
              <w:rPr>
                <w:sz w:val="20"/>
                <w:szCs w:val="20"/>
              </w:rPr>
            </w:pPr>
            <w:r w:rsidRPr="003520E8">
              <w:rPr>
                <w:sz w:val="20"/>
                <w:szCs w:val="20"/>
              </w:rPr>
              <w:t>CI</w:t>
            </w:r>
          </w:p>
        </w:tc>
      </w:tr>
      <w:tr w:rsidR="00847F86" w:rsidRPr="003520E8" w:rsidTr="00F5707F">
        <w:trPr>
          <w:trHeight w:val="2266"/>
        </w:trPr>
        <w:tc>
          <w:tcPr>
            <w:tcW w:w="555" w:type="dxa"/>
          </w:tcPr>
          <w:p w:rsidR="00847F86" w:rsidRPr="003520E8" w:rsidRDefault="00847F86" w:rsidP="003520E8">
            <w:pPr>
              <w:pStyle w:val="TableParagraph"/>
              <w:jc w:val="both"/>
              <w:rPr>
                <w:sz w:val="20"/>
                <w:szCs w:val="20"/>
              </w:rPr>
            </w:pPr>
          </w:p>
          <w:p w:rsidR="00847F86" w:rsidRPr="003520E8" w:rsidRDefault="00847F86" w:rsidP="003520E8">
            <w:pPr>
              <w:pStyle w:val="TableParagraph"/>
              <w:spacing w:before="10"/>
              <w:jc w:val="both"/>
              <w:rPr>
                <w:sz w:val="20"/>
                <w:szCs w:val="20"/>
              </w:rPr>
            </w:pPr>
          </w:p>
          <w:p w:rsidR="00847F86" w:rsidRPr="003520E8" w:rsidRDefault="00317FFE" w:rsidP="003520E8">
            <w:pPr>
              <w:pStyle w:val="TableParagraph"/>
              <w:spacing w:before="1"/>
              <w:ind w:right="171"/>
              <w:jc w:val="both"/>
              <w:rPr>
                <w:b/>
                <w:sz w:val="20"/>
                <w:szCs w:val="20"/>
              </w:rPr>
            </w:pPr>
            <w:r w:rsidRPr="003520E8">
              <w:rPr>
                <w:b/>
                <w:w w:val="95"/>
                <w:sz w:val="20"/>
                <w:szCs w:val="20"/>
              </w:rPr>
              <w:t>1</w:t>
            </w:r>
            <w:r w:rsidR="00692D26" w:rsidRPr="003520E8">
              <w:rPr>
                <w:b/>
                <w:w w:val="95"/>
                <w:sz w:val="20"/>
                <w:szCs w:val="20"/>
              </w:rPr>
              <w:t>5</w:t>
            </w:r>
            <w:r w:rsidRPr="003520E8">
              <w:rPr>
                <w:b/>
                <w:w w:val="95"/>
                <w:sz w:val="20"/>
                <w:szCs w:val="20"/>
              </w:rPr>
              <w:t>.</w:t>
            </w:r>
          </w:p>
        </w:tc>
        <w:tc>
          <w:tcPr>
            <w:tcW w:w="4035" w:type="dxa"/>
          </w:tcPr>
          <w:p w:rsidR="00C77ABF" w:rsidRDefault="00F421DF" w:rsidP="003520E8">
            <w:pPr>
              <w:pStyle w:val="TableParagraph"/>
              <w:spacing w:before="130"/>
              <w:ind w:left="66" w:right="61"/>
              <w:jc w:val="both"/>
              <w:rPr>
                <w:sz w:val="20"/>
                <w:szCs w:val="20"/>
              </w:rPr>
            </w:pPr>
            <w:r>
              <w:rPr>
                <w:sz w:val="20"/>
                <w:szCs w:val="20"/>
              </w:rPr>
              <w:t>Diligenciar</w:t>
            </w:r>
            <w:r w:rsidR="00317FFE" w:rsidRPr="003520E8">
              <w:rPr>
                <w:sz w:val="20"/>
                <w:szCs w:val="20"/>
              </w:rPr>
              <w:t xml:space="preserve"> el formato de cambios del SIG dando claridad en la justificación de modificación </w:t>
            </w:r>
            <w:r>
              <w:rPr>
                <w:sz w:val="20"/>
                <w:szCs w:val="20"/>
              </w:rPr>
              <w:t>o creación para la formalización del documento.</w:t>
            </w:r>
          </w:p>
          <w:p w:rsidR="00F421DF" w:rsidRPr="003520E8" w:rsidRDefault="00F421DF" w:rsidP="003520E8">
            <w:pPr>
              <w:pStyle w:val="TableParagraph"/>
              <w:spacing w:before="130"/>
              <w:ind w:left="66" w:right="61"/>
              <w:jc w:val="both"/>
              <w:rPr>
                <w:sz w:val="20"/>
                <w:szCs w:val="20"/>
              </w:rPr>
            </w:pPr>
          </w:p>
          <w:p w:rsidR="00C77ABF" w:rsidRPr="00120334" w:rsidRDefault="00C77ABF" w:rsidP="00744D62">
            <w:pPr>
              <w:pStyle w:val="TableParagraph"/>
              <w:spacing w:before="130"/>
              <w:ind w:left="66" w:right="61"/>
              <w:jc w:val="both"/>
              <w:rPr>
                <w:b/>
                <w:sz w:val="20"/>
                <w:szCs w:val="20"/>
              </w:rPr>
            </w:pPr>
            <w:r w:rsidRPr="00120334">
              <w:rPr>
                <w:b/>
                <w:sz w:val="20"/>
                <w:szCs w:val="20"/>
              </w:rPr>
              <w:t xml:space="preserve">Nota: En caso de no recibir el acta de aprobación </w:t>
            </w:r>
            <w:r w:rsidR="00933673" w:rsidRPr="00120334">
              <w:rPr>
                <w:b/>
                <w:sz w:val="20"/>
                <w:szCs w:val="20"/>
              </w:rPr>
              <w:t xml:space="preserve">original </w:t>
            </w:r>
            <w:r w:rsidRPr="00120334">
              <w:rPr>
                <w:b/>
                <w:sz w:val="20"/>
                <w:szCs w:val="20"/>
              </w:rPr>
              <w:t xml:space="preserve">se </w:t>
            </w:r>
            <w:r w:rsidR="00933673" w:rsidRPr="00120334">
              <w:rPr>
                <w:b/>
                <w:sz w:val="20"/>
                <w:szCs w:val="20"/>
              </w:rPr>
              <w:t>eliminará</w:t>
            </w:r>
            <w:r w:rsidRPr="00120334">
              <w:rPr>
                <w:b/>
                <w:sz w:val="20"/>
                <w:szCs w:val="20"/>
              </w:rPr>
              <w:t xml:space="preserve"> la actualización del listado maestro de documentos y se enviara un correo al proceso informando. Por lo anterior el documento actualizado no será válido para su adopción.</w:t>
            </w:r>
            <w:r w:rsidR="00744D62">
              <w:rPr>
                <w:b/>
                <w:sz w:val="20"/>
                <w:szCs w:val="20"/>
              </w:rPr>
              <w:t xml:space="preserve"> Ver Criterios de Operación</w:t>
            </w:r>
            <w:r w:rsidR="0086442E">
              <w:rPr>
                <w:b/>
                <w:sz w:val="20"/>
                <w:szCs w:val="20"/>
              </w:rPr>
              <w:t>.</w:t>
            </w:r>
          </w:p>
        </w:tc>
        <w:tc>
          <w:tcPr>
            <w:tcW w:w="1520" w:type="dxa"/>
          </w:tcPr>
          <w:p w:rsidR="00120334" w:rsidRDefault="00120334" w:rsidP="003520E8">
            <w:pPr>
              <w:pStyle w:val="TableParagraph"/>
              <w:ind w:left="85" w:right="79" w:firstLine="1"/>
              <w:jc w:val="center"/>
              <w:rPr>
                <w:sz w:val="20"/>
                <w:szCs w:val="20"/>
              </w:rPr>
            </w:pPr>
          </w:p>
          <w:p w:rsidR="00120334" w:rsidRDefault="00120334" w:rsidP="003520E8">
            <w:pPr>
              <w:pStyle w:val="TableParagraph"/>
              <w:ind w:left="85" w:right="79" w:firstLine="1"/>
              <w:jc w:val="center"/>
              <w:rPr>
                <w:sz w:val="20"/>
                <w:szCs w:val="20"/>
              </w:rPr>
            </w:pPr>
          </w:p>
          <w:p w:rsidR="00847F86" w:rsidRPr="003520E8" w:rsidRDefault="00317FFE" w:rsidP="003520E8">
            <w:pPr>
              <w:pStyle w:val="TableParagraph"/>
              <w:ind w:left="85" w:right="79" w:firstLine="1"/>
              <w:jc w:val="center"/>
              <w:rPr>
                <w:sz w:val="20"/>
                <w:szCs w:val="20"/>
              </w:rPr>
            </w:pPr>
            <w:r w:rsidRPr="003520E8">
              <w:rPr>
                <w:sz w:val="20"/>
                <w:szCs w:val="20"/>
              </w:rPr>
              <w:t>Correo electrónico con documento</w:t>
            </w:r>
          </w:p>
          <w:p w:rsidR="00847F86" w:rsidRPr="003520E8" w:rsidRDefault="00847F86" w:rsidP="003520E8">
            <w:pPr>
              <w:pStyle w:val="TableParagraph"/>
              <w:jc w:val="both"/>
              <w:rPr>
                <w:sz w:val="20"/>
                <w:szCs w:val="20"/>
              </w:rPr>
            </w:pPr>
          </w:p>
          <w:p w:rsidR="00847F86" w:rsidRPr="003520E8" w:rsidRDefault="00317FFE" w:rsidP="003520E8">
            <w:pPr>
              <w:pStyle w:val="TableParagraph"/>
              <w:spacing w:line="240" w:lineRule="exact"/>
              <w:ind w:left="85" w:right="77"/>
              <w:jc w:val="center"/>
              <w:rPr>
                <w:sz w:val="20"/>
                <w:szCs w:val="20"/>
              </w:rPr>
            </w:pPr>
            <w:r w:rsidRPr="003520E8">
              <w:rPr>
                <w:sz w:val="20"/>
                <w:szCs w:val="20"/>
              </w:rPr>
              <w:t>Formato para cambios</w:t>
            </w:r>
          </w:p>
        </w:tc>
        <w:tc>
          <w:tcPr>
            <w:tcW w:w="1521" w:type="dxa"/>
          </w:tcPr>
          <w:p w:rsidR="00847F86" w:rsidRPr="003520E8" w:rsidRDefault="00847F86" w:rsidP="003520E8">
            <w:pPr>
              <w:pStyle w:val="TableParagraph"/>
              <w:jc w:val="both"/>
              <w:rPr>
                <w:sz w:val="20"/>
                <w:szCs w:val="20"/>
              </w:rPr>
            </w:pPr>
          </w:p>
          <w:p w:rsidR="00847F86" w:rsidRPr="003520E8" w:rsidRDefault="00847F86" w:rsidP="003520E8">
            <w:pPr>
              <w:pStyle w:val="TableParagraph"/>
              <w:spacing w:before="1"/>
              <w:jc w:val="both"/>
              <w:rPr>
                <w:sz w:val="20"/>
                <w:szCs w:val="20"/>
              </w:rPr>
            </w:pPr>
          </w:p>
          <w:p w:rsidR="00847F86" w:rsidRPr="003520E8" w:rsidRDefault="00317FFE" w:rsidP="003520E8">
            <w:pPr>
              <w:pStyle w:val="TableParagraph"/>
              <w:ind w:left="395" w:right="57" w:hanging="312"/>
              <w:jc w:val="both"/>
              <w:rPr>
                <w:sz w:val="20"/>
                <w:szCs w:val="20"/>
              </w:rPr>
            </w:pPr>
            <w:r w:rsidRPr="003520E8">
              <w:rPr>
                <w:sz w:val="20"/>
                <w:szCs w:val="20"/>
              </w:rPr>
              <w:t>Enlace SIG del proceso</w:t>
            </w:r>
          </w:p>
        </w:tc>
        <w:tc>
          <w:tcPr>
            <w:tcW w:w="1578" w:type="dxa"/>
          </w:tcPr>
          <w:p w:rsidR="00847F86" w:rsidRPr="003520E8" w:rsidRDefault="00847F86" w:rsidP="003520E8">
            <w:pPr>
              <w:pStyle w:val="TableParagraph"/>
              <w:jc w:val="both"/>
              <w:rPr>
                <w:sz w:val="20"/>
                <w:szCs w:val="20"/>
              </w:rPr>
            </w:pPr>
          </w:p>
          <w:p w:rsidR="00120334" w:rsidRDefault="00120334" w:rsidP="003520E8">
            <w:pPr>
              <w:pStyle w:val="TableParagraph"/>
              <w:ind w:left="85" w:right="79" w:firstLine="1"/>
              <w:jc w:val="both"/>
              <w:rPr>
                <w:sz w:val="20"/>
                <w:szCs w:val="20"/>
              </w:rPr>
            </w:pPr>
          </w:p>
          <w:p w:rsidR="00847F86" w:rsidRPr="003520E8" w:rsidRDefault="00317FFE" w:rsidP="003520E8">
            <w:pPr>
              <w:pStyle w:val="TableParagraph"/>
              <w:ind w:left="85" w:right="79" w:firstLine="1"/>
              <w:jc w:val="both"/>
              <w:rPr>
                <w:sz w:val="20"/>
                <w:szCs w:val="20"/>
              </w:rPr>
            </w:pPr>
            <w:r w:rsidRPr="003520E8">
              <w:rPr>
                <w:sz w:val="20"/>
                <w:szCs w:val="20"/>
              </w:rPr>
              <w:t>Formato para cambios documentos SIG</w:t>
            </w:r>
          </w:p>
        </w:tc>
        <w:tc>
          <w:tcPr>
            <w:tcW w:w="569" w:type="dxa"/>
          </w:tcPr>
          <w:p w:rsidR="00847F86" w:rsidRPr="003520E8" w:rsidRDefault="00317FFE" w:rsidP="003520E8">
            <w:pPr>
              <w:pStyle w:val="TableParagraph"/>
              <w:spacing w:line="228" w:lineRule="exact"/>
              <w:ind w:left="183"/>
              <w:jc w:val="both"/>
              <w:rPr>
                <w:sz w:val="20"/>
                <w:szCs w:val="20"/>
              </w:rPr>
            </w:pPr>
            <w:r w:rsidRPr="003520E8">
              <w:rPr>
                <w:sz w:val="20"/>
                <w:szCs w:val="20"/>
              </w:rPr>
              <w:t>CI</w:t>
            </w:r>
          </w:p>
        </w:tc>
      </w:tr>
      <w:tr w:rsidR="00692D26" w:rsidRPr="003520E8" w:rsidTr="00432D07">
        <w:trPr>
          <w:trHeight w:val="2950"/>
        </w:trPr>
        <w:tc>
          <w:tcPr>
            <w:tcW w:w="555" w:type="dxa"/>
          </w:tcPr>
          <w:p w:rsidR="00692D26" w:rsidRPr="003520E8" w:rsidRDefault="00692D26" w:rsidP="003520E8">
            <w:pPr>
              <w:pStyle w:val="TableParagraph"/>
              <w:jc w:val="both"/>
              <w:rPr>
                <w:sz w:val="20"/>
                <w:szCs w:val="20"/>
              </w:rPr>
            </w:pPr>
          </w:p>
          <w:p w:rsidR="00692D26" w:rsidRPr="003520E8" w:rsidRDefault="00692D26" w:rsidP="003520E8">
            <w:pPr>
              <w:pStyle w:val="TableParagraph"/>
              <w:jc w:val="both"/>
              <w:rPr>
                <w:sz w:val="20"/>
                <w:szCs w:val="20"/>
              </w:rPr>
            </w:pPr>
          </w:p>
          <w:p w:rsidR="00692D26" w:rsidRPr="003520E8" w:rsidRDefault="00692D26" w:rsidP="003520E8">
            <w:pPr>
              <w:pStyle w:val="TableParagraph"/>
              <w:jc w:val="both"/>
              <w:rPr>
                <w:sz w:val="20"/>
                <w:szCs w:val="20"/>
              </w:rPr>
            </w:pPr>
          </w:p>
          <w:p w:rsidR="00692D26" w:rsidRPr="003520E8" w:rsidRDefault="00692D26" w:rsidP="003520E8">
            <w:pPr>
              <w:pStyle w:val="TableParagraph"/>
              <w:jc w:val="both"/>
              <w:rPr>
                <w:sz w:val="20"/>
                <w:szCs w:val="20"/>
              </w:rPr>
            </w:pPr>
          </w:p>
          <w:p w:rsidR="00692D26" w:rsidRPr="003520E8" w:rsidRDefault="00692D26" w:rsidP="003520E8">
            <w:pPr>
              <w:pStyle w:val="TableParagraph"/>
              <w:spacing w:before="6"/>
              <w:jc w:val="both"/>
              <w:rPr>
                <w:sz w:val="20"/>
                <w:szCs w:val="20"/>
              </w:rPr>
            </w:pPr>
          </w:p>
          <w:p w:rsidR="00692D26" w:rsidRPr="003520E8" w:rsidRDefault="00692D26" w:rsidP="003520E8">
            <w:pPr>
              <w:pStyle w:val="TableParagraph"/>
              <w:ind w:right="171"/>
              <w:jc w:val="both"/>
              <w:rPr>
                <w:b/>
                <w:sz w:val="20"/>
                <w:szCs w:val="20"/>
              </w:rPr>
            </w:pPr>
            <w:r w:rsidRPr="003520E8">
              <w:rPr>
                <w:b/>
                <w:w w:val="95"/>
                <w:sz w:val="20"/>
                <w:szCs w:val="20"/>
              </w:rPr>
              <w:t>16.</w:t>
            </w:r>
          </w:p>
        </w:tc>
        <w:tc>
          <w:tcPr>
            <w:tcW w:w="4035" w:type="dxa"/>
          </w:tcPr>
          <w:p w:rsidR="00692D26" w:rsidRPr="003520E8" w:rsidRDefault="003520E8" w:rsidP="003520E8">
            <w:pPr>
              <w:pStyle w:val="TableParagraph"/>
              <w:ind w:left="66" w:right="58"/>
              <w:jc w:val="both"/>
              <w:rPr>
                <w:sz w:val="20"/>
                <w:szCs w:val="20"/>
              </w:rPr>
            </w:pPr>
            <w:r>
              <w:rPr>
                <w:sz w:val="20"/>
                <w:szCs w:val="20"/>
              </w:rPr>
              <w:t>Remitir</w:t>
            </w:r>
            <w:r w:rsidR="00692D26" w:rsidRPr="003520E8">
              <w:rPr>
                <w:sz w:val="20"/>
                <w:szCs w:val="20"/>
              </w:rPr>
              <w:t xml:space="preserve"> correo</w:t>
            </w:r>
            <w:r w:rsidR="0056769D">
              <w:rPr>
                <w:sz w:val="20"/>
                <w:szCs w:val="20"/>
              </w:rPr>
              <w:t xml:space="preserve"> electrónico</w:t>
            </w:r>
            <w:r w:rsidR="00692D26" w:rsidRPr="003520E8">
              <w:rPr>
                <w:sz w:val="20"/>
                <w:szCs w:val="20"/>
              </w:rPr>
              <w:t xml:space="preserve"> </w:t>
            </w:r>
            <w:r w:rsidR="0056769D">
              <w:rPr>
                <w:sz w:val="20"/>
                <w:szCs w:val="20"/>
              </w:rPr>
              <w:t xml:space="preserve">a Gestión Documental, </w:t>
            </w:r>
            <w:r w:rsidR="00692D26" w:rsidRPr="003520E8">
              <w:rPr>
                <w:sz w:val="20"/>
                <w:szCs w:val="20"/>
              </w:rPr>
              <w:t xml:space="preserve">con el documento </w:t>
            </w:r>
            <w:r w:rsidR="00AB04EE" w:rsidRPr="003520E8">
              <w:rPr>
                <w:sz w:val="20"/>
                <w:szCs w:val="20"/>
              </w:rPr>
              <w:t>aprobado</w:t>
            </w:r>
            <w:r w:rsidR="0086442E">
              <w:rPr>
                <w:sz w:val="20"/>
                <w:szCs w:val="20"/>
              </w:rPr>
              <w:t xml:space="preserve"> y </w:t>
            </w:r>
            <w:r w:rsidR="00205F9B" w:rsidRPr="003520E8">
              <w:rPr>
                <w:sz w:val="20"/>
                <w:szCs w:val="20"/>
              </w:rPr>
              <w:t xml:space="preserve"> </w:t>
            </w:r>
            <w:r w:rsidR="00F421DF">
              <w:rPr>
                <w:sz w:val="20"/>
                <w:szCs w:val="20"/>
              </w:rPr>
              <w:t xml:space="preserve">con el </w:t>
            </w:r>
            <w:r w:rsidR="00AB04EE" w:rsidRPr="003520E8">
              <w:rPr>
                <w:sz w:val="20"/>
                <w:szCs w:val="20"/>
              </w:rPr>
              <w:t xml:space="preserve"> </w:t>
            </w:r>
            <w:r w:rsidR="00692D26" w:rsidRPr="003520E8">
              <w:rPr>
                <w:sz w:val="20"/>
                <w:szCs w:val="20"/>
              </w:rPr>
              <w:t>formato para cambios del SIG</w:t>
            </w:r>
            <w:r>
              <w:rPr>
                <w:sz w:val="20"/>
                <w:szCs w:val="20"/>
              </w:rPr>
              <w:t xml:space="preserve">  </w:t>
            </w:r>
            <w:r w:rsidR="00F421DF" w:rsidRPr="003520E8">
              <w:rPr>
                <w:sz w:val="20"/>
                <w:szCs w:val="20"/>
              </w:rPr>
              <w:t>en los siguientes 5 días hábiles con las firmas</w:t>
            </w:r>
            <w:r w:rsidR="00F421DF" w:rsidRPr="003520E8">
              <w:rPr>
                <w:spacing w:val="-6"/>
                <w:sz w:val="20"/>
                <w:szCs w:val="20"/>
              </w:rPr>
              <w:t xml:space="preserve"> </w:t>
            </w:r>
            <w:r w:rsidR="00F421DF" w:rsidRPr="003520E8">
              <w:rPr>
                <w:sz w:val="20"/>
                <w:szCs w:val="20"/>
              </w:rPr>
              <w:t xml:space="preserve">respectivas </w:t>
            </w:r>
            <w:r w:rsidR="00205F9B" w:rsidRPr="003520E8">
              <w:rPr>
                <w:sz w:val="20"/>
                <w:szCs w:val="20"/>
              </w:rPr>
              <w:t>para continuar con el proceso de publicación.</w:t>
            </w:r>
          </w:p>
          <w:p w:rsidR="00692D26" w:rsidRPr="003520E8" w:rsidRDefault="00933673" w:rsidP="003520E8">
            <w:pPr>
              <w:pStyle w:val="TableParagraph"/>
              <w:tabs>
                <w:tab w:val="left" w:pos="2985"/>
              </w:tabs>
              <w:spacing w:before="7"/>
              <w:jc w:val="both"/>
              <w:rPr>
                <w:sz w:val="20"/>
                <w:szCs w:val="20"/>
              </w:rPr>
            </w:pPr>
            <w:r w:rsidRPr="003520E8">
              <w:rPr>
                <w:sz w:val="20"/>
                <w:szCs w:val="20"/>
              </w:rPr>
              <w:tab/>
            </w:r>
          </w:p>
          <w:p w:rsidR="00692D26" w:rsidRPr="00120334" w:rsidRDefault="00692D26" w:rsidP="0086442E">
            <w:pPr>
              <w:pStyle w:val="TableParagraph"/>
              <w:spacing w:line="230" w:lineRule="atLeast"/>
              <w:ind w:left="66" w:right="60"/>
              <w:jc w:val="both"/>
              <w:rPr>
                <w:b/>
                <w:sz w:val="20"/>
                <w:szCs w:val="20"/>
              </w:rPr>
            </w:pPr>
            <w:r w:rsidRPr="00120334">
              <w:rPr>
                <w:b/>
                <w:sz w:val="20"/>
                <w:szCs w:val="20"/>
              </w:rPr>
              <w:t xml:space="preserve">Nota: </w:t>
            </w:r>
            <w:r w:rsidR="0086442E">
              <w:rPr>
                <w:b/>
                <w:sz w:val="20"/>
                <w:szCs w:val="20"/>
              </w:rPr>
              <w:t>P</w:t>
            </w:r>
            <w:r w:rsidRPr="00120334">
              <w:rPr>
                <w:b/>
                <w:sz w:val="20"/>
                <w:szCs w:val="20"/>
              </w:rPr>
              <w:t>ara la eliminación del documento se debe</w:t>
            </w:r>
            <w:r w:rsidR="0056769D">
              <w:rPr>
                <w:b/>
                <w:sz w:val="20"/>
                <w:szCs w:val="20"/>
              </w:rPr>
              <w:t xml:space="preserve"> remitir el acta de eliminación y</w:t>
            </w:r>
            <w:r w:rsidRPr="00120334">
              <w:rPr>
                <w:b/>
                <w:sz w:val="20"/>
                <w:szCs w:val="20"/>
              </w:rPr>
              <w:t xml:space="preserve"> realizar la actualización respectiva en el listado maestro de documentos y en la página web e intranet.</w:t>
            </w:r>
          </w:p>
        </w:tc>
        <w:tc>
          <w:tcPr>
            <w:tcW w:w="1520" w:type="dxa"/>
          </w:tcPr>
          <w:p w:rsidR="00F726E5" w:rsidRDefault="00F726E5" w:rsidP="00F726E5">
            <w:pPr>
              <w:pStyle w:val="TableParagraph"/>
              <w:ind w:left="85" w:right="77"/>
              <w:jc w:val="center"/>
              <w:rPr>
                <w:sz w:val="20"/>
                <w:szCs w:val="20"/>
              </w:rPr>
            </w:pPr>
          </w:p>
          <w:p w:rsidR="00692D26" w:rsidRPr="003520E8" w:rsidRDefault="00692D26" w:rsidP="00F726E5">
            <w:pPr>
              <w:pStyle w:val="TableParagraph"/>
              <w:ind w:left="85" w:right="77"/>
              <w:jc w:val="center"/>
              <w:rPr>
                <w:sz w:val="20"/>
                <w:szCs w:val="20"/>
              </w:rPr>
            </w:pPr>
            <w:r w:rsidRPr="003520E8">
              <w:rPr>
                <w:sz w:val="20"/>
                <w:szCs w:val="20"/>
              </w:rPr>
              <w:t>Documento Correo electrónico institucional</w:t>
            </w:r>
          </w:p>
          <w:p w:rsidR="00692D26" w:rsidRPr="003520E8" w:rsidRDefault="00692D26" w:rsidP="003520E8">
            <w:pPr>
              <w:pStyle w:val="TableParagraph"/>
              <w:spacing w:before="6"/>
              <w:jc w:val="both"/>
              <w:rPr>
                <w:sz w:val="20"/>
                <w:szCs w:val="20"/>
              </w:rPr>
            </w:pPr>
          </w:p>
          <w:p w:rsidR="00692D26" w:rsidRPr="003520E8" w:rsidRDefault="00692D26" w:rsidP="00F726E5">
            <w:pPr>
              <w:pStyle w:val="TableParagraph"/>
              <w:ind w:left="85" w:right="77"/>
              <w:jc w:val="center"/>
              <w:rPr>
                <w:sz w:val="20"/>
                <w:szCs w:val="20"/>
              </w:rPr>
            </w:pPr>
            <w:r w:rsidRPr="003520E8">
              <w:rPr>
                <w:sz w:val="20"/>
                <w:szCs w:val="20"/>
              </w:rPr>
              <w:t>Formato para cambios documentos SIG</w:t>
            </w:r>
          </w:p>
        </w:tc>
        <w:tc>
          <w:tcPr>
            <w:tcW w:w="1521" w:type="dxa"/>
          </w:tcPr>
          <w:p w:rsidR="00692D26" w:rsidRPr="003520E8" w:rsidRDefault="00692D26" w:rsidP="003520E8">
            <w:pPr>
              <w:pStyle w:val="TableParagraph"/>
              <w:jc w:val="both"/>
              <w:rPr>
                <w:sz w:val="20"/>
                <w:szCs w:val="20"/>
              </w:rPr>
            </w:pPr>
          </w:p>
          <w:p w:rsidR="00692D26" w:rsidRPr="003520E8" w:rsidRDefault="00692D26" w:rsidP="003520E8">
            <w:pPr>
              <w:pStyle w:val="TableParagraph"/>
              <w:jc w:val="both"/>
              <w:rPr>
                <w:sz w:val="20"/>
                <w:szCs w:val="20"/>
              </w:rPr>
            </w:pPr>
          </w:p>
          <w:p w:rsidR="00692D26" w:rsidRPr="003520E8" w:rsidRDefault="00692D26" w:rsidP="003520E8">
            <w:pPr>
              <w:pStyle w:val="TableParagraph"/>
              <w:ind w:left="121" w:right="119" w:firstLine="5"/>
              <w:jc w:val="both"/>
              <w:rPr>
                <w:sz w:val="20"/>
                <w:szCs w:val="20"/>
              </w:rPr>
            </w:pPr>
            <w:r w:rsidRPr="003520E8">
              <w:rPr>
                <w:sz w:val="20"/>
                <w:szCs w:val="20"/>
              </w:rPr>
              <w:t xml:space="preserve">Profesional Grupo de Gestión </w:t>
            </w:r>
            <w:r w:rsidRPr="003520E8">
              <w:rPr>
                <w:w w:val="95"/>
                <w:sz w:val="20"/>
                <w:szCs w:val="20"/>
              </w:rPr>
              <w:t xml:space="preserve">Administrativa </w:t>
            </w:r>
            <w:r w:rsidRPr="003520E8">
              <w:rPr>
                <w:sz w:val="20"/>
                <w:szCs w:val="20"/>
              </w:rPr>
              <w:t>y Documental</w:t>
            </w:r>
          </w:p>
        </w:tc>
        <w:tc>
          <w:tcPr>
            <w:tcW w:w="1578" w:type="dxa"/>
          </w:tcPr>
          <w:p w:rsidR="00692D26" w:rsidRPr="003520E8" w:rsidRDefault="00692D26" w:rsidP="003520E8">
            <w:pPr>
              <w:pStyle w:val="TableParagraph"/>
              <w:jc w:val="both"/>
              <w:rPr>
                <w:sz w:val="20"/>
                <w:szCs w:val="20"/>
              </w:rPr>
            </w:pPr>
          </w:p>
          <w:p w:rsidR="00692D26" w:rsidRPr="003520E8" w:rsidRDefault="00692D26" w:rsidP="003520E8">
            <w:pPr>
              <w:pStyle w:val="TableParagraph"/>
              <w:spacing w:before="9"/>
              <w:jc w:val="both"/>
              <w:rPr>
                <w:sz w:val="20"/>
                <w:szCs w:val="20"/>
              </w:rPr>
            </w:pPr>
          </w:p>
          <w:p w:rsidR="00692D26" w:rsidRPr="003520E8" w:rsidRDefault="00692D26" w:rsidP="00F726E5">
            <w:pPr>
              <w:pStyle w:val="TableParagraph"/>
              <w:ind w:left="82" w:right="72"/>
              <w:jc w:val="center"/>
              <w:rPr>
                <w:sz w:val="20"/>
                <w:szCs w:val="20"/>
              </w:rPr>
            </w:pPr>
            <w:r w:rsidRPr="003520E8">
              <w:rPr>
                <w:w w:val="95"/>
                <w:sz w:val="20"/>
                <w:szCs w:val="20"/>
              </w:rPr>
              <w:t xml:space="preserve">Documento </w:t>
            </w:r>
            <w:r w:rsidRPr="003520E8">
              <w:rPr>
                <w:sz w:val="20"/>
                <w:szCs w:val="20"/>
              </w:rPr>
              <w:t>codificado Definitivo</w:t>
            </w:r>
          </w:p>
          <w:p w:rsidR="00692D26" w:rsidRPr="003520E8" w:rsidRDefault="00692D26" w:rsidP="003520E8">
            <w:pPr>
              <w:pStyle w:val="TableParagraph"/>
              <w:jc w:val="both"/>
              <w:rPr>
                <w:sz w:val="20"/>
                <w:szCs w:val="20"/>
              </w:rPr>
            </w:pPr>
          </w:p>
          <w:p w:rsidR="00692D26" w:rsidRPr="003520E8" w:rsidRDefault="00692D26" w:rsidP="003520E8">
            <w:pPr>
              <w:pStyle w:val="TableParagraph"/>
              <w:jc w:val="both"/>
              <w:rPr>
                <w:sz w:val="20"/>
                <w:szCs w:val="20"/>
              </w:rPr>
            </w:pPr>
          </w:p>
          <w:p w:rsidR="00692D26" w:rsidRPr="003520E8" w:rsidRDefault="00692D26" w:rsidP="00F726E5">
            <w:pPr>
              <w:pStyle w:val="TableParagraph"/>
              <w:ind w:left="82" w:right="76"/>
              <w:jc w:val="center"/>
              <w:rPr>
                <w:sz w:val="20"/>
                <w:szCs w:val="20"/>
              </w:rPr>
            </w:pPr>
            <w:r w:rsidRPr="003520E8">
              <w:rPr>
                <w:sz w:val="20"/>
                <w:szCs w:val="20"/>
              </w:rPr>
              <w:t>Listado maestro de documentos</w:t>
            </w:r>
          </w:p>
        </w:tc>
        <w:tc>
          <w:tcPr>
            <w:tcW w:w="569" w:type="dxa"/>
          </w:tcPr>
          <w:p w:rsidR="00692D26" w:rsidRPr="003520E8" w:rsidRDefault="00692D26" w:rsidP="003520E8">
            <w:pPr>
              <w:pStyle w:val="TableParagraph"/>
              <w:jc w:val="both"/>
              <w:rPr>
                <w:sz w:val="20"/>
                <w:szCs w:val="20"/>
              </w:rPr>
            </w:pPr>
          </w:p>
          <w:p w:rsidR="00692D26" w:rsidRPr="003520E8" w:rsidRDefault="00692D26" w:rsidP="003520E8">
            <w:pPr>
              <w:pStyle w:val="TableParagraph"/>
              <w:spacing w:before="9"/>
              <w:jc w:val="both"/>
              <w:rPr>
                <w:sz w:val="20"/>
                <w:szCs w:val="20"/>
              </w:rPr>
            </w:pPr>
          </w:p>
          <w:p w:rsidR="00692D26" w:rsidRPr="003520E8" w:rsidRDefault="00692D26" w:rsidP="003520E8">
            <w:pPr>
              <w:pStyle w:val="TableParagraph"/>
              <w:ind w:left="183"/>
              <w:jc w:val="both"/>
              <w:rPr>
                <w:sz w:val="20"/>
                <w:szCs w:val="20"/>
              </w:rPr>
            </w:pPr>
            <w:r w:rsidRPr="003520E8">
              <w:rPr>
                <w:sz w:val="20"/>
                <w:szCs w:val="20"/>
              </w:rPr>
              <w:t>CI</w:t>
            </w:r>
          </w:p>
        </w:tc>
      </w:tr>
      <w:tr w:rsidR="00847F86" w:rsidRPr="003520E8" w:rsidTr="00432D07">
        <w:trPr>
          <w:trHeight w:val="1870"/>
        </w:trPr>
        <w:tc>
          <w:tcPr>
            <w:tcW w:w="555" w:type="dxa"/>
          </w:tcPr>
          <w:p w:rsidR="00847F86" w:rsidRPr="003520E8" w:rsidRDefault="00847F86" w:rsidP="003520E8">
            <w:pPr>
              <w:pStyle w:val="TableParagraph"/>
              <w:jc w:val="both"/>
              <w:rPr>
                <w:sz w:val="20"/>
                <w:szCs w:val="20"/>
              </w:rPr>
            </w:pPr>
          </w:p>
          <w:p w:rsidR="00847F86" w:rsidRPr="003520E8" w:rsidRDefault="00847F86" w:rsidP="003520E8">
            <w:pPr>
              <w:pStyle w:val="TableParagraph"/>
              <w:jc w:val="both"/>
              <w:rPr>
                <w:sz w:val="20"/>
                <w:szCs w:val="20"/>
              </w:rPr>
            </w:pPr>
          </w:p>
          <w:p w:rsidR="00847F86" w:rsidRPr="003520E8" w:rsidRDefault="00847F86" w:rsidP="003520E8">
            <w:pPr>
              <w:pStyle w:val="TableParagraph"/>
              <w:jc w:val="both"/>
              <w:rPr>
                <w:sz w:val="20"/>
                <w:szCs w:val="20"/>
              </w:rPr>
            </w:pPr>
          </w:p>
          <w:p w:rsidR="00847F86" w:rsidRPr="003520E8" w:rsidRDefault="00317FFE" w:rsidP="003520E8">
            <w:pPr>
              <w:pStyle w:val="TableParagraph"/>
              <w:spacing w:before="155"/>
              <w:ind w:right="171"/>
              <w:jc w:val="both"/>
              <w:rPr>
                <w:b/>
                <w:sz w:val="20"/>
                <w:szCs w:val="20"/>
              </w:rPr>
            </w:pPr>
            <w:r w:rsidRPr="003520E8">
              <w:rPr>
                <w:b/>
                <w:w w:val="95"/>
                <w:sz w:val="20"/>
                <w:szCs w:val="20"/>
              </w:rPr>
              <w:t>1</w:t>
            </w:r>
            <w:r w:rsidR="00692D26" w:rsidRPr="003520E8">
              <w:rPr>
                <w:b/>
                <w:w w:val="95"/>
                <w:sz w:val="20"/>
                <w:szCs w:val="20"/>
              </w:rPr>
              <w:t>7</w:t>
            </w:r>
            <w:r w:rsidRPr="003520E8">
              <w:rPr>
                <w:b/>
                <w:w w:val="95"/>
                <w:sz w:val="20"/>
                <w:szCs w:val="20"/>
              </w:rPr>
              <w:t>.</w:t>
            </w:r>
          </w:p>
        </w:tc>
        <w:tc>
          <w:tcPr>
            <w:tcW w:w="4035" w:type="dxa"/>
          </w:tcPr>
          <w:p w:rsidR="00847F86" w:rsidRPr="003520E8" w:rsidRDefault="00847F86" w:rsidP="003520E8">
            <w:pPr>
              <w:pStyle w:val="TableParagraph"/>
              <w:jc w:val="both"/>
              <w:rPr>
                <w:sz w:val="20"/>
                <w:szCs w:val="20"/>
              </w:rPr>
            </w:pPr>
          </w:p>
          <w:p w:rsidR="00847F86" w:rsidRPr="003520E8" w:rsidRDefault="00692D26" w:rsidP="003520E8">
            <w:pPr>
              <w:pStyle w:val="TableParagraph"/>
              <w:spacing w:before="182"/>
              <w:ind w:left="66" w:right="62"/>
              <w:jc w:val="both"/>
              <w:rPr>
                <w:sz w:val="20"/>
                <w:szCs w:val="20"/>
              </w:rPr>
            </w:pPr>
            <w:r w:rsidRPr="003520E8">
              <w:rPr>
                <w:sz w:val="20"/>
                <w:szCs w:val="20"/>
              </w:rPr>
              <w:t xml:space="preserve">Realizar la publicación </w:t>
            </w:r>
            <w:r w:rsidR="00317FFE" w:rsidRPr="003520E8">
              <w:rPr>
                <w:sz w:val="20"/>
                <w:szCs w:val="20"/>
              </w:rPr>
              <w:t>en la página web e intranet</w:t>
            </w:r>
            <w:r w:rsidRPr="003520E8">
              <w:rPr>
                <w:sz w:val="20"/>
                <w:szCs w:val="20"/>
              </w:rPr>
              <w:t>- documentos del SIG</w:t>
            </w:r>
            <w:r w:rsidR="00317FFE" w:rsidRPr="003520E8">
              <w:rPr>
                <w:sz w:val="20"/>
                <w:szCs w:val="20"/>
              </w:rPr>
              <w:t>.</w:t>
            </w:r>
          </w:p>
        </w:tc>
        <w:tc>
          <w:tcPr>
            <w:tcW w:w="1520" w:type="dxa"/>
          </w:tcPr>
          <w:p w:rsidR="00A30CD9" w:rsidRDefault="00A30CD9" w:rsidP="003520E8">
            <w:pPr>
              <w:pStyle w:val="TableParagraph"/>
              <w:ind w:left="85" w:right="77"/>
              <w:jc w:val="both"/>
              <w:rPr>
                <w:sz w:val="20"/>
                <w:szCs w:val="20"/>
              </w:rPr>
            </w:pPr>
          </w:p>
          <w:p w:rsidR="00A30CD9" w:rsidRPr="003520E8" w:rsidRDefault="00317FFE" w:rsidP="00A30CD9">
            <w:pPr>
              <w:pStyle w:val="TableParagraph"/>
              <w:ind w:left="85" w:right="77"/>
              <w:jc w:val="both"/>
              <w:rPr>
                <w:sz w:val="20"/>
                <w:szCs w:val="20"/>
              </w:rPr>
            </w:pPr>
            <w:r w:rsidRPr="003520E8">
              <w:rPr>
                <w:sz w:val="20"/>
                <w:szCs w:val="20"/>
              </w:rPr>
              <w:t>Documento del SIG</w:t>
            </w:r>
            <w:r w:rsidR="00A30CD9">
              <w:rPr>
                <w:sz w:val="20"/>
                <w:szCs w:val="20"/>
              </w:rPr>
              <w:t xml:space="preserve">- </w:t>
            </w:r>
            <w:r w:rsidRPr="003520E8">
              <w:rPr>
                <w:sz w:val="20"/>
                <w:szCs w:val="20"/>
              </w:rPr>
              <w:t xml:space="preserve">Listado maestro de </w:t>
            </w:r>
            <w:r w:rsidRPr="00A30CD9">
              <w:rPr>
                <w:sz w:val="20"/>
                <w:szCs w:val="20"/>
              </w:rPr>
              <w:t xml:space="preserve">documentos </w:t>
            </w:r>
          </w:p>
          <w:p w:rsidR="00847F86" w:rsidRPr="003520E8" w:rsidRDefault="00847F86" w:rsidP="003520E8">
            <w:pPr>
              <w:pStyle w:val="TableParagraph"/>
              <w:spacing w:line="213" w:lineRule="exact"/>
              <w:ind w:left="83" w:right="77"/>
              <w:jc w:val="both"/>
              <w:rPr>
                <w:sz w:val="20"/>
                <w:szCs w:val="20"/>
              </w:rPr>
            </w:pPr>
          </w:p>
        </w:tc>
        <w:tc>
          <w:tcPr>
            <w:tcW w:w="1521" w:type="dxa"/>
          </w:tcPr>
          <w:p w:rsidR="00847F86" w:rsidRPr="003520E8" w:rsidRDefault="00847F86" w:rsidP="003520E8">
            <w:pPr>
              <w:pStyle w:val="TableParagraph"/>
              <w:jc w:val="both"/>
              <w:rPr>
                <w:sz w:val="20"/>
                <w:szCs w:val="20"/>
              </w:rPr>
            </w:pPr>
          </w:p>
          <w:p w:rsidR="00847F86" w:rsidRPr="003520E8" w:rsidRDefault="00317FFE" w:rsidP="00A30CD9">
            <w:pPr>
              <w:pStyle w:val="TableParagraph"/>
              <w:ind w:left="121" w:right="119" w:firstLine="5"/>
              <w:jc w:val="center"/>
              <w:rPr>
                <w:sz w:val="20"/>
                <w:szCs w:val="20"/>
              </w:rPr>
            </w:pPr>
            <w:r w:rsidRPr="003520E8">
              <w:rPr>
                <w:sz w:val="20"/>
                <w:szCs w:val="20"/>
              </w:rPr>
              <w:t xml:space="preserve">Profesional Grupo de Gestión </w:t>
            </w:r>
            <w:r w:rsidRPr="00A30CD9">
              <w:rPr>
                <w:sz w:val="20"/>
                <w:szCs w:val="20"/>
              </w:rPr>
              <w:t xml:space="preserve">Administrativa </w:t>
            </w:r>
            <w:r w:rsidRPr="003520E8">
              <w:rPr>
                <w:sz w:val="20"/>
                <w:szCs w:val="20"/>
              </w:rPr>
              <w:t>y Documental</w:t>
            </w:r>
          </w:p>
        </w:tc>
        <w:tc>
          <w:tcPr>
            <w:tcW w:w="1578" w:type="dxa"/>
          </w:tcPr>
          <w:p w:rsidR="00847F86" w:rsidRPr="003520E8" w:rsidRDefault="00317FFE" w:rsidP="003520E8">
            <w:pPr>
              <w:pStyle w:val="TableParagraph"/>
              <w:spacing w:before="112"/>
              <w:ind w:left="82" w:right="74"/>
              <w:jc w:val="both"/>
              <w:rPr>
                <w:sz w:val="20"/>
                <w:szCs w:val="20"/>
              </w:rPr>
            </w:pPr>
            <w:r w:rsidRPr="003520E8">
              <w:rPr>
                <w:sz w:val="20"/>
                <w:szCs w:val="20"/>
              </w:rPr>
              <w:t>Documento del SIG</w:t>
            </w:r>
            <w:r w:rsidR="00933673" w:rsidRPr="003520E8">
              <w:rPr>
                <w:sz w:val="20"/>
                <w:szCs w:val="20"/>
              </w:rPr>
              <w:t xml:space="preserve"> publicado</w:t>
            </w:r>
          </w:p>
          <w:p w:rsidR="00847F86" w:rsidRPr="003520E8" w:rsidRDefault="00847F86" w:rsidP="003520E8">
            <w:pPr>
              <w:pStyle w:val="TableParagraph"/>
              <w:spacing w:before="1"/>
              <w:jc w:val="both"/>
              <w:rPr>
                <w:sz w:val="20"/>
                <w:szCs w:val="20"/>
              </w:rPr>
            </w:pPr>
          </w:p>
          <w:p w:rsidR="00847F86" w:rsidRPr="003520E8" w:rsidRDefault="00847F86" w:rsidP="003520E8">
            <w:pPr>
              <w:pStyle w:val="TableParagraph"/>
              <w:spacing w:before="1"/>
              <w:ind w:left="82" w:right="76"/>
              <w:jc w:val="both"/>
              <w:rPr>
                <w:sz w:val="20"/>
                <w:szCs w:val="20"/>
              </w:rPr>
            </w:pPr>
          </w:p>
        </w:tc>
        <w:tc>
          <w:tcPr>
            <w:tcW w:w="569" w:type="dxa"/>
          </w:tcPr>
          <w:p w:rsidR="00847F86" w:rsidRPr="003520E8" w:rsidRDefault="00847F86" w:rsidP="003520E8">
            <w:pPr>
              <w:pStyle w:val="TableParagraph"/>
              <w:jc w:val="both"/>
              <w:rPr>
                <w:sz w:val="20"/>
                <w:szCs w:val="20"/>
              </w:rPr>
            </w:pPr>
          </w:p>
          <w:p w:rsidR="00847F86" w:rsidRPr="003520E8" w:rsidRDefault="00847F86" w:rsidP="003520E8">
            <w:pPr>
              <w:pStyle w:val="TableParagraph"/>
              <w:jc w:val="both"/>
              <w:rPr>
                <w:sz w:val="20"/>
                <w:szCs w:val="20"/>
              </w:rPr>
            </w:pPr>
          </w:p>
          <w:p w:rsidR="00847F86" w:rsidRPr="003520E8" w:rsidRDefault="00317FFE" w:rsidP="003520E8">
            <w:pPr>
              <w:pStyle w:val="TableParagraph"/>
              <w:spacing w:before="182"/>
              <w:ind w:left="183"/>
              <w:jc w:val="both"/>
              <w:rPr>
                <w:sz w:val="20"/>
                <w:szCs w:val="20"/>
              </w:rPr>
            </w:pPr>
            <w:r w:rsidRPr="003520E8">
              <w:rPr>
                <w:sz w:val="20"/>
                <w:szCs w:val="20"/>
              </w:rPr>
              <w:t>CI</w:t>
            </w:r>
          </w:p>
        </w:tc>
      </w:tr>
      <w:tr w:rsidR="00847F86" w:rsidRPr="003520E8" w:rsidTr="00432D07">
        <w:trPr>
          <w:trHeight w:val="1232"/>
        </w:trPr>
        <w:tc>
          <w:tcPr>
            <w:tcW w:w="555" w:type="dxa"/>
          </w:tcPr>
          <w:p w:rsidR="00847F86" w:rsidRPr="003520E8" w:rsidRDefault="00847F86" w:rsidP="003520E8">
            <w:pPr>
              <w:pStyle w:val="TableParagraph"/>
              <w:jc w:val="both"/>
              <w:rPr>
                <w:sz w:val="20"/>
                <w:szCs w:val="20"/>
              </w:rPr>
            </w:pPr>
          </w:p>
          <w:p w:rsidR="00847F86" w:rsidRPr="003520E8" w:rsidRDefault="00847F86" w:rsidP="003520E8">
            <w:pPr>
              <w:pStyle w:val="TableParagraph"/>
              <w:spacing w:before="4"/>
              <w:jc w:val="both"/>
              <w:rPr>
                <w:sz w:val="20"/>
                <w:szCs w:val="20"/>
              </w:rPr>
            </w:pPr>
          </w:p>
          <w:p w:rsidR="00847F86" w:rsidRPr="003520E8" w:rsidRDefault="00303532" w:rsidP="003520E8">
            <w:pPr>
              <w:pStyle w:val="TableParagraph"/>
              <w:spacing w:before="1"/>
              <w:ind w:right="171"/>
              <w:jc w:val="both"/>
              <w:rPr>
                <w:b/>
                <w:sz w:val="20"/>
                <w:szCs w:val="20"/>
              </w:rPr>
            </w:pPr>
            <w:r w:rsidRPr="003520E8">
              <w:rPr>
                <w:b/>
                <w:w w:val="95"/>
                <w:sz w:val="20"/>
                <w:szCs w:val="20"/>
              </w:rPr>
              <w:t>18</w:t>
            </w:r>
            <w:r w:rsidR="00317FFE" w:rsidRPr="003520E8">
              <w:rPr>
                <w:b/>
                <w:w w:val="95"/>
                <w:sz w:val="20"/>
                <w:szCs w:val="20"/>
              </w:rPr>
              <w:t>.</w:t>
            </w:r>
          </w:p>
        </w:tc>
        <w:tc>
          <w:tcPr>
            <w:tcW w:w="4035" w:type="dxa"/>
          </w:tcPr>
          <w:p w:rsidR="00847F86" w:rsidRPr="003520E8" w:rsidRDefault="00847F86" w:rsidP="003520E8">
            <w:pPr>
              <w:pStyle w:val="TableParagraph"/>
              <w:spacing w:before="9"/>
              <w:jc w:val="both"/>
              <w:rPr>
                <w:sz w:val="20"/>
                <w:szCs w:val="20"/>
              </w:rPr>
            </w:pPr>
          </w:p>
          <w:p w:rsidR="00847F86" w:rsidRPr="003520E8" w:rsidRDefault="00317FFE" w:rsidP="003520E8">
            <w:pPr>
              <w:pStyle w:val="TableParagraph"/>
              <w:ind w:left="66" w:right="59"/>
              <w:jc w:val="both"/>
              <w:rPr>
                <w:sz w:val="20"/>
                <w:szCs w:val="20"/>
              </w:rPr>
            </w:pPr>
            <w:r w:rsidRPr="003520E8">
              <w:rPr>
                <w:sz w:val="20"/>
                <w:szCs w:val="20"/>
              </w:rPr>
              <w:t>Remitir correo electrónico al enlace del proceso informando la publicación del documento.</w:t>
            </w:r>
          </w:p>
        </w:tc>
        <w:tc>
          <w:tcPr>
            <w:tcW w:w="1520" w:type="dxa"/>
          </w:tcPr>
          <w:p w:rsidR="00847F86" w:rsidRPr="003520E8" w:rsidRDefault="00933673" w:rsidP="003520E8">
            <w:pPr>
              <w:pStyle w:val="TableParagraph"/>
              <w:jc w:val="both"/>
              <w:rPr>
                <w:sz w:val="20"/>
                <w:szCs w:val="20"/>
              </w:rPr>
            </w:pPr>
            <w:r w:rsidRPr="003520E8">
              <w:rPr>
                <w:sz w:val="20"/>
                <w:szCs w:val="20"/>
              </w:rPr>
              <w:t>Link de la publicación del documento</w:t>
            </w:r>
          </w:p>
        </w:tc>
        <w:tc>
          <w:tcPr>
            <w:tcW w:w="1521" w:type="dxa"/>
          </w:tcPr>
          <w:p w:rsidR="00847F86" w:rsidRPr="003520E8" w:rsidRDefault="00317FFE" w:rsidP="00432D07">
            <w:pPr>
              <w:pStyle w:val="TableParagraph"/>
              <w:ind w:left="121" w:right="119" w:firstLine="5"/>
              <w:jc w:val="center"/>
              <w:rPr>
                <w:sz w:val="20"/>
                <w:szCs w:val="20"/>
              </w:rPr>
            </w:pPr>
            <w:r w:rsidRPr="003520E8">
              <w:rPr>
                <w:sz w:val="20"/>
                <w:szCs w:val="20"/>
              </w:rPr>
              <w:t>Profesional Grupo de Gestión</w:t>
            </w:r>
          </w:p>
          <w:p w:rsidR="00847F86" w:rsidRPr="003520E8" w:rsidRDefault="00317FFE" w:rsidP="00432D07">
            <w:pPr>
              <w:pStyle w:val="TableParagraph"/>
              <w:spacing w:line="230" w:lineRule="exact"/>
              <w:ind w:left="121" w:right="119"/>
              <w:jc w:val="center"/>
              <w:rPr>
                <w:sz w:val="20"/>
                <w:szCs w:val="20"/>
              </w:rPr>
            </w:pPr>
            <w:r w:rsidRPr="003520E8">
              <w:rPr>
                <w:w w:val="95"/>
                <w:sz w:val="20"/>
                <w:szCs w:val="20"/>
              </w:rPr>
              <w:t xml:space="preserve">Administrativa </w:t>
            </w:r>
            <w:r w:rsidRPr="003520E8">
              <w:rPr>
                <w:sz w:val="20"/>
                <w:szCs w:val="20"/>
              </w:rPr>
              <w:t>y Documental</w:t>
            </w:r>
          </w:p>
        </w:tc>
        <w:tc>
          <w:tcPr>
            <w:tcW w:w="1578" w:type="dxa"/>
          </w:tcPr>
          <w:p w:rsidR="00847F86" w:rsidRPr="003520E8" w:rsidRDefault="00847F86" w:rsidP="003520E8">
            <w:pPr>
              <w:pStyle w:val="TableParagraph"/>
              <w:spacing w:before="7"/>
              <w:jc w:val="both"/>
              <w:rPr>
                <w:sz w:val="20"/>
                <w:szCs w:val="20"/>
              </w:rPr>
            </w:pPr>
          </w:p>
          <w:p w:rsidR="00847F86" w:rsidRPr="003520E8" w:rsidRDefault="00317FFE" w:rsidP="003520E8">
            <w:pPr>
              <w:pStyle w:val="TableParagraph"/>
              <w:ind w:left="301" w:firstLine="189"/>
              <w:jc w:val="both"/>
              <w:rPr>
                <w:sz w:val="20"/>
                <w:szCs w:val="20"/>
              </w:rPr>
            </w:pPr>
            <w:r w:rsidRPr="003520E8">
              <w:rPr>
                <w:sz w:val="20"/>
                <w:szCs w:val="20"/>
              </w:rPr>
              <w:t xml:space="preserve">Correo </w:t>
            </w:r>
            <w:r w:rsidRPr="003520E8">
              <w:rPr>
                <w:w w:val="95"/>
                <w:sz w:val="20"/>
                <w:szCs w:val="20"/>
              </w:rPr>
              <w:t>Electrónico</w:t>
            </w:r>
          </w:p>
        </w:tc>
        <w:tc>
          <w:tcPr>
            <w:tcW w:w="569" w:type="dxa"/>
          </w:tcPr>
          <w:p w:rsidR="00847F86" w:rsidRPr="003520E8" w:rsidRDefault="00317FFE" w:rsidP="003520E8">
            <w:pPr>
              <w:pStyle w:val="TableParagraph"/>
              <w:spacing w:line="227" w:lineRule="exact"/>
              <w:ind w:left="183"/>
              <w:jc w:val="both"/>
              <w:rPr>
                <w:sz w:val="20"/>
                <w:szCs w:val="20"/>
              </w:rPr>
            </w:pPr>
            <w:r w:rsidRPr="003520E8">
              <w:rPr>
                <w:sz w:val="20"/>
                <w:szCs w:val="20"/>
              </w:rPr>
              <w:t>CI</w:t>
            </w:r>
          </w:p>
        </w:tc>
      </w:tr>
      <w:tr w:rsidR="00847F86" w:rsidRPr="003520E8" w:rsidTr="00F5707F">
        <w:trPr>
          <w:trHeight w:val="918"/>
        </w:trPr>
        <w:tc>
          <w:tcPr>
            <w:tcW w:w="555" w:type="dxa"/>
            <w:shd w:val="clear" w:color="auto" w:fill="D9D9D9"/>
          </w:tcPr>
          <w:p w:rsidR="00847F86" w:rsidRPr="003520E8" w:rsidRDefault="00847F86" w:rsidP="003520E8">
            <w:pPr>
              <w:pStyle w:val="TableParagraph"/>
              <w:spacing w:before="6"/>
              <w:jc w:val="both"/>
              <w:rPr>
                <w:sz w:val="20"/>
                <w:szCs w:val="20"/>
              </w:rPr>
            </w:pPr>
          </w:p>
          <w:p w:rsidR="00847F86" w:rsidRPr="003520E8" w:rsidRDefault="00303532" w:rsidP="003520E8">
            <w:pPr>
              <w:pStyle w:val="TableParagraph"/>
              <w:ind w:left="69" w:right="165" w:firstLine="26"/>
              <w:jc w:val="both"/>
              <w:rPr>
                <w:b/>
                <w:sz w:val="20"/>
                <w:szCs w:val="20"/>
              </w:rPr>
            </w:pPr>
            <w:r w:rsidRPr="003520E8">
              <w:rPr>
                <w:b/>
                <w:w w:val="95"/>
                <w:sz w:val="20"/>
                <w:szCs w:val="20"/>
              </w:rPr>
              <w:t>19</w:t>
            </w:r>
            <w:r w:rsidR="00317FFE" w:rsidRPr="003520E8">
              <w:rPr>
                <w:b/>
                <w:w w:val="95"/>
                <w:sz w:val="20"/>
                <w:szCs w:val="20"/>
              </w:rPr>
              <w:t xml:space="preserve">. </w:t>
            </w:r>
            <w:r w:rsidR="00317FFE" w:rsidRPr="003520E8">
              <w:rPr>
                <w:b/>
                <w:sz w:val="20"/>
                <w:szCs w:val="20"/>
              </w:rPr>
              <w:t>PC</w:t>
            </w:r>
          </w:p>
        </w:tc>
        <w:tc>
          <w:tcPr>
            <w:tcW w:w="4035" w:type="dxa"/>
            <w:shd w:val="clear" w:color="auto" w:fill="D9D9D9"/>
          </w:tcPr>
          <w:p w:rsidR="00847F86" w:rsidRPr="003520E8" w:rsidRDefault="00317FFE" w:rsidP="003520E8">
            <w:pPr>
              <w:pStyle w:val="TableParagraph"/>
              <w:spacing w:line="230" w:lineRule="exact"/>
              <w:ind w:left="66" w:right="62"/>
              <w:jc w:val="both"/>
              <w:rPr>
                <w:sz w:val="20"/>
                <w:szCs w:val="20"/>
              </w:rPr>
            </w:pPr>
            <w:r w:rsidRPr="003520E8">
              <w:rPr>
                <w:sz w:val="20"/>
                <w:szCs w:val="20"/>
              </w:rPr>
              <w:t>Verificar que el documento ya este actualizado</w:t>
            </w:r>
            <w:r w:rsidRPr="003520E8">
              <w:rPr>
                <w:spacing w:val="-10"/>
                <w:sz w:val="20"/>
                <w:szCs w:val="20"/>
              </w:rPr>
              <w:t xml:space="preserve"> </w:t>
            </w:r>
            <w:r w:rsidRPr="003520E8">
              <w:rPr>
                <w:sz w:val="20"/>
                <w:szCs w:val="20"/>
              </w:rPr>
              <w:t>en</w:t>
            </w:r>
            <w:r w:rsidRPr="003520E8">
              <w:rPr>
                <w:spacing w:val="-8"/>
                <w:sz w:val="20"/>
                <w:szCs w:val="20"/>
              </w:rPr>
              <w:t xml:space="preserve"> </w:t>
            </w:r>
            <w:r w:rsidRPr="003520E8">
              <w:rPr>
                <w:sz w:val="20"/>
                <w:szCs w:val="20"/>
              </w:rPr>
              <w:t>la</w:t>
            </w:r>
            <w:r w:rsidRPr="003520E8">
              <w:rPr>
                <w:spacing w:val="-7"/>
                <w:sz w:val="20"/>
                <w:szCs w:val="20"/>
              </w:rPr>
              <w:t xml:space="preserve"> </w:t>
            </w:r>
            <w:r w:rsidRPr="003520E8">
              <w:rPr>
                <w:sz w:val="20"/>
                <w:szCs w:val="20"/>
              </w:rPr>
              <w:t>intranet</w:t>
            </w:r>
            <w:r w:rsidRPr="003520E8">
              <w:rPr>
                <w:spacing w:val="-4"/>
                <w:sz w:val="20"/>
                <w:szCs w:val="20"/>
              </w:rPr>
              <w:t xml:space="preserve"> </w:t>
            </w:r>
            <w:r w:rsidRPr="003520E8">
              <w:rPr>
                <w:sz w:val="20"/>
                <w:szCs w:val="20"/>
              </w:rPr>
              <w:t>y</w:t>
            </w:r>
            <w:r w:rsidRPr="003520E8">
              <w:rPr>
                <w:spacing w:val="-11"/>
                <w:sz w:val="20"/>
                <w:szCs w:val="20"/>
              </w:rPr>
              <w:t xml:space="preserve"> </w:t>
            </w:r>
            <w:r w:rsidRPr="003520E8">
              <w:rPr>
                <w:sz w:val="20"/>
                <w:szCs w:val="20"/>
              </w:rPr>
              <w:t>en</w:t>
            </w:r>
            <w:r w:rsidRPr="003520E8">
              <w:rPr>
                <w:spacing w:val="-8"/>
                <w:sz w:val="20"/>
                <w:szCs w:val="20"/>
              </w:rPr>
              <w:t xml:space="preserve"> </w:t>
            </w:r>
            <w:r w:rsidRPr="003520E8">
              <w:rPr>
                <w:sz w:val="20"/>
                <w:szCs w:val="20"/>
              </w:rPr>
              <w:t>la</w:t>
            </w:r>
            <w:r w:rsidRPr="003520E8">
              <w:rPr>
                <w:spacing w:val="-6"/>
                <w:sz w:val="20"/>
                <w:szCs w:val="20"/>
              </w:rPr>
              <w:t xml:space="preserve"> </w:t>
            </w:r>
            <w:r w:rsidRPr="003520E8">
              <w:rPr>
                <w:sz w:val="20"/>
                <w:szCs w:val="20"/>
              </w:rPr>
              <w:t>página</w:t>
            </w:r>
            <w:r w:rsidRPr="003520E8">
              <w:rPr>
                <w:spacing w:val="-7"/>
                <w:sz w:val="20"/>
                <w:szCs w:val="20"/>
              </w:rPr>
              <w:t xml:space="preserve"> </w:t>
            </w:r>
            <w:r w:rsidRPr="003520E8">
              <w:rPr>
                <w:sz w:val="20"/>
                <w:szCs w:val="20"/>
              </w:rPr>
              <w:t>web y adelantar la socialización del mismo con todos los</w:t>
            </w:r>
            <w:r w:rsidRPr="003520E8">
              <w:rPr>
                <w:spacing w:val="1"/>
                <w:sz w:val="20"/>
                <w:szCs w:val="20"/>
              </w:rPr>
              <w:t xml:space="preserve"> </w:t>
            </w:r>
            <w:r w:rsidRPr="003520E8">
              <w:rPr>
                <w:sz w:val="20"/>
                <w:szCs w:val="20"/>
              </w:rPr>
              <w:t>involucrados.</w:t>
            </w:r>
          </w:p>
          <w:p w:rsidR="00692D26" w:rsidRPr="003520E8" w:rsidRDefault="00692D26" w:rsidP="003520E8">
            <w:pPr>
              <w:pStyle w:val="TableParagraph"/>
              <w:spacing w:line="225" w:lineRule="exact"/>
              <w:ind w:left="66"/>
              <w:jc w:val="both"/>
              <w:rPr>
                <w:sz w:val="20"/>
                <w:szCs w:val="20"/>
              </w:rPr>
            </w:pPr>
            <w:r w:rsidRPr="003520E8">
              <w:rPr>
                <w:sz w:val="20"/>
                <w:szCs w:val="20"/>
              </w:rPr>
              <w:t>¿Se encuentra publicado el documento?</w:t>
            </w:r>
          </w:p>
          <w:p w:rsidR="00692D26" w:rsidRPr="003520E8" w:rsidRDefault="00692D26" w:rsidP="003520E8">
            <w:pPr>
              <w:pStyle w:val="TableParagraph"/>
              <w:jc w:val="both"/>
              <w:rPr>
                <w:sz w:val="20"/>
                <w:szCs w:val="20"/>
              </w:rPr>
            </w:pPr>
          </w:p>
          <w:p w:rsidR="00692D26" w:rsidRPr="003520E8" w:rsidRDefault="00692D26" w:rsidP="003520E8">
            <w:pPr>
              <w:pStyle w:val="TableParagraph"/>
              <w:spacing w:before="1"/>
              <w:ind w:left="66"/>
              <w:jc w:val="both"/>
              <w:rPr>
                <w:sz w:val="20"/>
                <w:szCs w:val="20"/>
              </w:rPr>
            </w:pPr>
            <w:r w:rsidRPr="003520E8">
              <w:rPr>
                <w:sz w:val="20"/>
                <w:szCs w:val="20"/>
              </w:rPr>
              <w:t>Si, continúe con la siguiente actividad</w:t>
            </w:r>
          </w:p>
          <w:p w:rsidR="00692D26" w:rsidRPr="003520E8" w:rsidRDefault="00692D26" w:rsidP="003520E8">
            <w:pPr>
              <w:pStyle w:val="TableParagraph"/>
              <w:spacing w:line="230" w:lineRule="exact"/>
              <w:ind w:left="66" w:right="62"/>
              <w:jc w:val="both"/>
              <w:rPr>
                <w:sz w:val="20"/>
                <w:szCs w:val="20"/>
              </w:rPr>
            </w:pPr>
            <w:r w:rsidRPr="003520E8">
              <w:rPr>
                <w:sz w:val="20"/>
                <w:szCs w:val="20"/>
              </w:rPr>
              <w:t xml:space="preserve">No, informar a </w:t>
            </w:r>
            <w:r w:rsidR="00023BE2">
              <w:rPr>
                <w:sz w:val="20"/>
                <w:szCs w:val="20"/>
              </w:rPr>
              <w:t>G</w:t>
            </w:r>
            <w:r w:rsidRPr="003520E8">
              <w:rPr>
                <w:sz w:val="20"/>
                <w:szCs w:val="20"/>
              </w:rPr>
              <w:t xml:space="preserve">estión </w:t>
            </w:r>
            <w:r w:rsidR="00023BE2">
              <w:rPr>
                <w:sz w:val="20"/>
                <w:szCs w:val="20"/>
              </w:rPr>
              <w:t>D</w:t>
            </w:r>
            <w:r w:rsidRPr="003520E8">
              <w:rPr>
                <w:sz w:val="20"/>
                <w:szCs w:val="20"/>
              </w:rPr>
              <w:t xml:space="preserve">ocumental e ir a la actividad </w:t>
            </w:r>
            <w:r w:rsidR="00023BE2">
              <w:rPr>
                <w:sz w:val="20"/>
                <w:szCs w:val="20"/>
              </w:rPr>
              <w:t>16.</w:t>
            </w:r>
          </w:p>
          <w:p w:rsidR="00692D26" w:rsidRPr="003520E8" w:rsidRDefault="00692D26" w:rsidP="003520E8">
            <w:pPr>
              <w:pStyle w:val="TableParagraph"/>
              <w:spacing w:line="230" w:lineRule="exact"/>
              <w:ind w:left="66" w:right="62"/>
              <w:jc w:val="both"/>
              <w:rPr>
                <w:sz w:val="20"/>
                <w:szCs w:val="20"/>
              </w:rPr>
            </w:pPr>
          </w:p>
        </w:tc>
        <w:tc>
          <w:tcPr>
            <w:tcW w:w="1520" w:type="dxa"/>
            <w:shd w:val="clear" w:color="auto" w:fill="D9D9D9"/>
          </w:tcPr>
          <w:p w:rsidR="00847F86" w:rsidRPr="003520E8" w:rsidRDefault="00933673" w:rsidP="003520E8">
            <w:pPr>
              <w:pStyle w:val="TableParagraph"/>
              <w:jc w:val="both"/>
              <w:rPr>
                <w:sz w:val="20"/>
                <w:szCs w:val="20"/>
              </w:rPr>
            </w:pPr>
            <w:r w:rsidRPr="003520E8">
              <w:rPr>
                <w:sz w:val="20"/>
                <w:szCs w:val="20"/>
              </w:rPr>
              <w:t>Link de la publicación del documento</w:t>
            </w:r>
          </w:p>
        </w:tc>
        <w:tc>
          <w:tcPr>
            <w:tcW w:w="1521" w:type="dxa"/>
            <w:shd w:val="clear" w:color="auto" w:fill="D9D9D9"/>
          </w:tcPr>
          <w:p w:rsidR="00847F86" w:rsidRPr="003520E8" w:rsidRDefault="00847F86" w:rsidP="003520E8">
            <w:pPr>
              <w:pStyle w:val="TableParagraph"/>
              <w:spacing w:before="8"/>
              <w:jc w:val="both"/>
              <w:rPr>
                <w:sz w:val="20"/>
                <w:szCs w:val="20"/>
              </w:rPr>
            </w:pPr>
          </w:p>
          <w:p w:rsidR="00847F86" w:rsidRPr="003520E8" w:rsidRDefault="00317FFE" w:rsidP="003520E8">
            <w:pPr>
              <w:pStyle w:val="TableParagraph"/>
              <w:ind w:left="395" w:right="57" w:hanging="312"/>
              <w:jc w:val="both"/>
              <w:rPr>
                <w:sz w:val="20"/>
                <w:szCs w:val="20"/>
              </w:rPr>
            </w:pPr>
            <w:r w:rsidRPr="003520E8">
              <w:rPr>
                <w:sz w:val="20"/>
                <w:szCs w:val="20"/>
              </w:rPr>
              <w:t>Enlace SIG del proceso</w:t>
            </w:r>
          </w:p>
        </w:tc>
        <w:tc>
          <w:tcPr>
            <w:tcW w:w="1578" w:type="dxa"/>
            <w:shd w:val="clear" w:color="auto" w:fill="D9D9D9"/>
          </w:tcPr>
          <w:p w:rsidR="00847F86" w:rsidRPr="003520E8" w:rsidRDefault="00933673" w:rsidP="003520E8">
            <w:pPr>
              <w:pStyle w:val="TableParagraph"/>
              <w:jc w:val="both"/>
              <w:rPr>
                <w:sz w:val="20"/>
                <w:szCs w:val="20"/>
              </w:rPr>
            </w:pPr>
            <w:r w:rsidRPr="003520E8">
              <w:rPr>
                <w:sz w:val="20"/>
                <w:szCs w:val="20"/>
              </w:rPr>
              <w:t>Correo electrónico</w:t>
            </w:r>
          </w:p>
        </w:tc>
        <w:tc>
          <w:tcPr>
            <w:tcW w:w="569" w:type="dxa"/>
            <w:shd w:val="clear" w:color="auto" w:fill="D9D9D9"/>
          </w:tcPr>
          <w:p w:rsidR="00847F86" w:rsidRPr="003520E8" w:rsidRDefault="00317FFE" w:rsidP="003520E8">
            <w:pPr>
              <w:pStyle w:val="TableParagraph"/>
              <w:spacing w:line="227" w:lineRule="exact"/>
              <w:ind w:left="183"/>
              <w:jc w:val="both"/>
              <w:rPr>
                <w:sz w:val="20"/>
                <w:szCs w:val="20"/>
              </w:rPr>
            </w:pPr>
            <w:r w:rsidRPr="003520E8">
              <w:rPr>
                <w:sz w:val="20"/>
                <w:szCs w:val="20"/>
              </w:rPr>
              <w:t>CI</w:t>
            </w:r>
          </w:p>
        </w:tc>
      </w:tr>
      <w:tr w:rsidR="00847F86" w:rsidRPr="003520E8" w:rsidTr="00F5707F">
        <w:trPr>
          <w:trHeight w:val="1149"/>
        </w:trPr>
        <w:tc>
          <w:tcPr>
            <w:tcW w:w="555" w:type="dxa"/>
          </w:tcPr>
          <w:p w:rsidR="00847F86" w:rsidRPr="003520E8" w:rsidRDefault="00847F86" w:rsidP="003520E8">
            <w:pPr>
              <w:pStyle w:val="TableParagraph"/>
              <w:jc w:val="both"/>
              <w:rPr>
                <w:sz w:val="20"/>
                <w:szCs w:val="20"/>
              </w:rPr>
            </w:pPr>
          </w:p>
          <w:p w:rsidR="00847F86" w:rsidRPr="003520E8" w:rsidRDefault="00847F86" w:rsidP="003520E8">
            <w:pPr>
              <w:pStyle w:val="TableParagraph"/>
              <w:spacing w:before="5"/>
              <w:jc w:val="both"/>
              <w:rPr>
                <w:sz w:val="20"/>
                <w:szCs w:val="20"/>
              </w:rPr>
            </w:pPr>
          </w:p>
          <w:p w:rsidR="00847F86" w:rsidRPr="003520E8" w:rsidRDefault="00317FFE" w:rsidP="003520E8">
            <w:pPr>
              <w:pStyle w:val="TableParagraph"/>
              <w:ind w:right="171"/>
              <w:jc w:val="both"/>
              <w:rPr>
                <w:b/>
                <w:sz w:val="20"/>
                <w:szCs w:val="20"/>
              </w:rPr>
            </w:pPr>
            <w:r w:rsidRPr="003520E8">
              <w:rPr>
                <w:b/>
                <w:w w:val="95"/>
                <w:sz w:val="20"/>
                <w:szCs w:val="20"/>
              </w:rPr>
              <w:t>2</w:t>
            </w:r>
            <w:r w:rsidR="00303532" w:rsidRPr="003520E8">
              <w:rPr>
                <w:b/>
                <w:w w:val="95"/>
                <w:sz w:val="20"/>
                <w:szCs w:val="20"/>
              </w:rPr>
              <w:t>0</w:t>
            </w:r>
            <w:r w:rsidRPr="003520E8">
              <w:rPr>
                <w:b/>
                <w:w w:val="95"/>
                <w:sz w:val="20"/>
                <w:szCs w:val="20"/>
              </w:rPr>
              <w:t>.</w:t>
            </w:r>
          </w:p>
        </w:tc>
        <w:tc>
          <w:tcPr>
            <w:tcW w:w="4035" w:type="dxa"/>
          </w:tcPr>
          <w:p w:rsidR="00847F86" w:rsidRPr="003520E8" w:rsidRDefault="00317FFE" w:rsidP="003520E8">
            <w:pPr>
              <w:pStyle w:val="TableParagraph"/>
              <w:ind w:left="66" w:right="59"/>
              <w:jc w:val="both"/>
              <w:rPr>
                <w:sz w:val="20"/>
                <w:szCs w:val="20"/>
              </w:rPr>
            </w:pPr>
            <w:r w:rsidRPr="003520E8">
              <w:rPr>
                <w:sz w:val="20"/>
                <w:szCs w:val="20"/>
              </w:rPr>
              <w:t xml:space="preserve">Remitir correo electrónico a </w:t>
            </w:r>
            <w:r w:rsidR="00692D26" w:rsidRPr="003520E8">
              <w:rPr>
                <w:sz w:val="20"/>
                <w:szCs w:val="20"/>
              </w:rPr>
              <w:t xml:space="preserve">colaboradores del proceso </w:t>
            </w:r>
            <w:r w:rsidRPr="003520E8">
              <w:rPr>
                <w:sz w:val="20"/>
                <w:szCs w:val="20"/>
              </w:rPr>
              <w:t xml:space="preserve"> </w:t>
            </w:r>
            <w:r w:rsidR="00303532" w:rsidRPr="003520E8">
              <w:rPr>
                <w:sz w:val="20"/>
                <w:szCs w:val="20"/>
              </w:rPr>
              <w:t xml:space="preserve">socializando </w:t>
            </w:r>
            <w:r w:rsidRPr="003520E8">
              <w:rPr>
                <w:sz w:val="20"/>
                <w:szCs w:val="20"/>
              </w:rPr>
              <w:t>la adopción de los nuevos documentos adoptados para el Sistema Integrado de</w:t>
            </w:r>
            <w:r w:rsidR="00692D26" w:rsidRPr="003520E8">
              <w:rPr>
                <w:sz w:val="20"/>
                <w:szCs w:val="20"/>
              </w:rPr>
              <w:t xml:space="preserve"> </w:t>
            </w:r>
            <w:r w:rsidRPr="003520E8">
              <w:rPr>
                <w:sz w:val="20"/>
                <w:szCs w:val="20"/>
              </w:rPr>
              <w:t>Gestión.</w:t>
            </w:r>
          </w:p>
          <w:p w:rsidR="00C77ABF" w:rsidRPr="003520E8" w:rsidRDefault="00C77ABF" w:rsidP="003520E8">
            <w:pPr>
              <w:pStyle w:val="TableParagraph"/>
              <w:ind w:right="59"/>
              <w:jc w:val="both"/>
              <w:rPr>
                <w:sz w:val="20"/>
                <w:szCs w:val="20"/>
              </w:rPr>
            </w:pPr>
          </w:p>
        </w:tc>
        <w:tc>
          <w:tcPr>
            <w:tcW w:w="1520" w:type="dxa"/>
          </w:tcPr>
          <w:p w:rsidR="00847F86" w:rsidRPr="003520E8" w:rsidRDefault="00933673" w:rsidP="003520E8">
            <w:pPr>
              <w:pStyle w:val="TableParagraph"/>
              <w:jc w:val="both"/>
              <w:rPr>
                <w:sz w:val="20"/>
                <w:szCs w:val="20"/>
              </w:rPr>
            </w:pPr>
            <w:r w:rsidRPr="003520E8">
              <w:rPr>
                <w:sz w:val="20"/>
                <w:szCs w:val="20"/>
              </w:rPr>
              <w:t xml:space="preserve">Documento final y Link de la publicación del documento </w:t>
            </w:r>
          </w:p>
        </w:tc>
        <w:tc>
          <w:tcPr>
            <w:tcW w:w="1521" w:type="dxa"/>
          </w:tcPr>
          <w:p w:rsidR="00847F86" w:rsidRPr="003520E8" w:rsidRDefault="00692D26" w:rsidP="003520E8">
            <w:pPr>
              <w:pStyle w:val="TableParagraph"/>
              <w:spacing w:line="213" w:lineRule="exact"/>
              <w:ind w:left="87" w:right="84"/>
              <w:jc w:val="both"/>
              <w:rPr>
                <w:sz w:val="20"/>
                <w:szCs w:val="20"/>
              </w:rPr>
            </w:pPr>
            <w:r w:rsidRPr="003520E8">
              <w:rPr>
                <w:sz w:val="20"/>
                <w:szCs w:val="20"/>
              </w:rPr>
              <w:t>Enlace SIG de cada proceso</w:t>
            </w:r>
          </w:p>
        </w:tc>
        <w:tc>
          <w:tcPr>
            <w:tcW w:w="1578" w:type="dxa"/>
          </w:tcPr>
          <w:p w:rsidR="00847F86" w:rsidRPr="003520E8" w:rsidRDefault="00847F86" w:rsidP="003520E8">
            <w:pPr>
              <w:pStyle w:val="TableParagraph"/>
              <w:spacing w:before="9"/>
              <w:jc w:val="both"/>
              <w:rPr>
                <w:sz w:val="20"/>
                <w:szCs w:val="20"/>
              </w:rPr>
            </w:pPr>
          </w:p>
          <w:p w:rsidR="00847F86" w:rsidRPr="003520E8" w:rsidRDefault="00317FFE" w:rsidP="003520E8">
            <w:pPr>
              <w:pStyle w:val="TableParagraph"/>
              <w:ind w:left="313" w:firstLine="177"/>
              <w:jc w:val="both"/>
              <w:rPr>
                <w:sz w:val="20"/>
                <w:szCs w:val="20"/>
              </w:rPr>
            </w:pPr>
            <w:r w:rsidRPr="003520E8">
              <w:rPr>
                <w:sz w:val="20"/>
                <w:szCs w:val="20"/>
              </w:rPr>
              <w:t xml:space="preserve">Correo </w:t>
            </w:r>
            <w:r w:rsidRPr="003520E8">
              <w:rPr>
                <w:w w:val="95"/>
                <w:sz w:val="20"/>
                <w:szCs w:val="20"/>
              </w:rPr>
              <w:t>electrónico</w:t>
            </w:r>
          </w:p>
        </w:tc>
        <w:tc>
          <w:tcPr>
            <w:tcW w:w="569" w:type="dxa"/>
          </w:tcPr>
          <w:p w:rsidR="00847F86" w:rsidRPr="003520E8" w:rsidRDefault="00317FFE" w:rsidP="003520E8">
            <w:pPr>
              <w:pStyle w:val="TableParagraph"/>
              <w:spacing w:line="227" w:lineRule="exact"/>
              <w:ind w:left="183"/>
              <w:jc w:val="both"/>
              <w:rPr>
                <w:sz w:val="20"/>
                <w:szCs w:val="20"/>
              </w:rPr>
            </w:pPr>
            <w:r w:rsidRPr="003520E8">
              <w:rPr>
                <w:sz w:val="20"/>
                <w:szCs w:val="20"/>
              </w:rPr>
              <w:t>CI</w:t>
            </w:r>
          </w:p>
        </w:tc>
      </w:tr>
    </w:tbl>
    <w:p w:rsidR="00847F86" w:rsidRPr="003520E8" w:rsidRDefault="00847F86" w:rsidP="003520E8">
      <w:pPr>
        <w:jc w:val="both"/>
        <w:rPr>
          <w:sz w:val="20"/>
          <w:szCs w:val="20"/>
        </w:rPr>
        <w:sectPr w:rsidR="00847F86" w:rsidRPr="003520E8">
          <w:pgSz w:w="12240" w:h="15840"/>
          <w:pgMar w:top="1880" w:right="1180" w:bottom="280" w:left="1000" w:header="286" w:footer="0" w:gutter="0"/>
          <w:cols w:space="720"/>
        </w:sectPr>
      </w:pPr>
    </w:p>
    <w:p w:rsidR="00847F86" w:rsidRPr="003520E8" w:rsidRDefault="00847F86" w:rsidP="003520E8">
      <w:pPr>
        <w:pStyle w:val="Textoindependiente"/>
        <w:spacing w:before="9"/>
        <w:jc w:val="both"/>
        <w:rPr>
          <w:sz w:val="20"/>
          <w:szCs w:val="20"/>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
        <w:gridCol w:w="4035"/>
        <w:gridCol w:w="1520"/>
        <w:gridCol w:w="1505"/>
        <w:gridCol w:w="1594"/>
        <w:gridCol w:w="569"/>
      </w:tblGrid>
      <w:tr w:rsidR="00847F86" w:rsidRPr="003520E8">
        <w:trPr>
          <w:trHeight w:val="690"/>
        </w:trPr>
        <w:tc>
          <w:tcPr>
            <w:tcW w:w="555" w:type="dxa"/>
            <w:shd w:val="clear" w:color="auto" w:fill="A40020"/>
          </w:tcPr>
          <w:p w:rsidR="00847F86" w:rsidRPr="003520E8" w:rsidRDefault="00317FFE" w:rsidP="003520E8">
            <w:pPr>
              <w:pStyle w:val="TableParagraph"/>
              <w:spacing w:before="110"/>
              <w:ind w:right="155"/>
              <w:jc w:val="both"/>
              <w:rPr>
                <w:b/>
                <w:sz w:val="20"/>
                <w:szCs w:val="20"/>
              </w:rPr>
            </w:pPr>
            <w:r w:rsidRPr="003520E8">
              <w:rPr>
                <w:b/>
                <w:color w:val="FFFFFF"/>
                <w:w w:val="95"/>
                <w:sz w:val="20"/>
                <w:szCs w:val="20"/>
              </w:rPr>
              <w:t>N°</w:t>
            </w:r>
          </w:p>
        </w:tc>
        <w:tc>
          <w:tcPr>
            <w:tcW w:w="4035" w:type="dxa"/>
            <w:shd w:val="clear" w:color="auto" w:fill="A40020"/>
          </w:tcPr>
          <w:p w:rsidR="00847F86" w:rsidRPr="003520E8" w:rsidRDefault="00847F86" w:rsidP="003520E8">
            <w:pPr>
              <w:pStyle w:val="TableParagraph"/>
              <w:spacing w:before="6"/>
              <w:jc w:val="both"/>
              <w:rPr>
                <w:sz w:val="20"/>
                <w:szCs w:val="20"/>
              </w:rPr>
            </w:pPr>
          </w:p>
          <w:p w:rsidR="00847F86" w:rsidRPr="003520E8" w:rsidRDefault="00317FFE" w:rsidP="003520E8">
            <w:pPr>
              <w:pStyle w:val="TableParagraph"/>
              <w:ind w:left="1420" w:right="1420"/>
              <w:jc w:val="both"/>
              <w:rPr>
                <w:b/>
                <w:sz w:val="20"/>
                <w:szCs w:val="20"/>
              </w:rPr>
            </w:pPr>
            <w:r w:rsidRPr="003520E8">
              <w:rPr>
                <w:b/>
                <w:color w:val="FFFFFF"/>
                <w:sz w:val="20"/>
                <w:szCs w:val="20"/>
              </w:rPr>
              <w:t>Descripción</w:t>
            </w:r>
          </w:p>
        </w:tc>
        <w:tc>
          <w:tcPr>
            <w:tcW w:w="1520" w:type="dxa"/>
            <w:shd w:val="clear" w:color="auto" w:fill="A40020"/>
          </w:tcPr>
          <w:p w:rsidR="00847F86" w:rsidRPr="003520E8" w:rsidRDefault="00847F86" w:rsidP="003520E8">
            <w:pPr>
              <w:pStyle w:val="TableParagraph"/>
              <w:spacing w:before="6"/>
              <w:jc w:val="both"/>
              <w:rPr>
                <w:sz w:val="20"/>
                <w:szCs w:val="20"/>
              </w:rPr>
            </w:pPr>
          </w:p>
          <w:p w:rsidR="00847F86" w:rsidRPr="003520E8" w:rsidRDefault="00317FFE" w:rsidP="003520E8">
            <w:pPr>
              <w:pStyle w:val="TableParagraph"/>
              <w:spacing w:line="230" w:lineRule="atLeast"/>
              <w:ind w:left="347" w:right="215" w:hanging="106"/>
              <w:jc w:val="both"/>
              <w:rPr>
                <w:b/>
                <w:sz w:val="20"/>
                <w:szCs w:val="20"/>
              </w:rPr>
            </w:pPr>
            <w:r w:rsidRPr="003520E8">
              <w:rPr>
                <w:b/>
                <w:color w:val="FFFFFF"/>
                <w:sz w:val="20"/>
                <w:szCs w:val="20"/>
              </w:rPr>
              <w:t>Entradas o Insumos</w:t>
            </w:r>
          </w:p>
        </w:tc>
        <w:tc>
          <w:tcPr>
            <w:tcW w:w="1505" w:type="dxa"/>
            <w:shd w:val="clear" w:color="auto" w:fill="A40020"/>
          </w:tcPr>
          <w:p w:rsidR="00847F86" w:rsidRPr="003520E8" w:rsidRDefault="00317FFE" w:rsidP="003520E8">
            <w:pPr>
              <w:pStyle w:val="TableParagraph"/>
              <w:ind w:left="87" w:right="81"/>
              <w:jc w:val="both"/>
              <w:rPr>
                <w:b/>
                <w:sz w:val="20"/>
                <w:szCs w:val="20"/>
              </w:rPr>
            </w:pPr>
            <w:r w:rsidRPr="003520E8">
              <w:rPr>
                <w:b/>
                <w:color w:val="FFFFFF"/>
                <w:w w:val="95"/>
                <w:sz w:val="20"/>
                <w:szCs w:val="20"/>
              </w:rPr>
              <w:t xml:space="preserve">Responsable/ </w:t>
            </w:r>
            <w:r w:rsidRPr="003520E8">
              <w:rPr>
                <w:b/>
                <w:color w:val="FFFFFF"/>
                <w:sz w:val="20"/>
                <w:szCs w:val="20"/>
              </w:rPr>
              <w:t>área o grupo</w:t>
            </w:r>
          </w:p>
          <w:p w:rsidR="00847F86" w:rsidRPr="003520E8" w:rsidRDefault="00317FFE" w:rsidP="003520E8">
            <w:pPr>
              <w:pStyle w:val="TableParagraph"/>
              <w:spacing w:line="215" w:lineRule="exact"/>
              <w:ind w:left="86" w:right="84"/>
              <w:jc w:val="both"/>
              <w:rPr>
                <w:b/>
                <w:sz w:val="20"/>
                <w:szCs w:val="20"/>
              </w:rPr>
            </w:pPr>
            <w:r w:rsidRPr="003520E8">
              <w:rPr>
                <w:b/>
                <w:color w:val="FFFFFF"/>
                <w:sz w:val="20"/>
                <w:szCs w:val="20"/>
              </w:rPr>
              <w:t>de trabajo</w:t>
            </w:r>
          </w:p>
        </w:tc>
        <w:tc>
          <w:tcPr>
            <w:tcW w:w="1594" w:type="dxa"/>
            <w:shd w:val="clear" w:color="auto" w:fill="A40020"/>
          </w:tcPr>
          <w:p w:rsidR="00847F86" w:rsidRPr="003520E8" w:rsidRDefault="00317FFE" w:rsidP="003520E8">
            <w:pPr>
              <w:pStyle w:val="TableParagraph"/>
              <w:ind w:left="279" w:firstLine="139"/>
              <w:jc w:val="both"/>
              <w:rPr>
                <w:b/>
                <w:sz w:val="20"/>
                <w:szCs w:val="20"/>
              </w:rPr>
            </w:pPr>
            <w:r w:rsidRPr="003520E8">
              <w:rPr>
                <w:b/>
                <w:color w:val="FFFFFF"/>
                <w:sz w:val="20"/>
                <w:szCs w:val="20"/>
              </w:rPr>
              <w:t xml:space="preserve">Salidas, </w:t>
            </w:r>
            <w:r w:rsidRPr="003520E8">
              <w:rPr>
                <w:b/>
                <w:color w:val="FFFFFF"/>
                <w:w w:val="95"/>
                <w:sz w:val="20"/>
                <w:szCs w:val="20"/>
              </w:rPr>
              <w:t>productos,</w:t>
            </w:r>
          </w:p>
          <w:p w:rsidR="00847F86" w:rsidRPr="003520E8" w:rsidRDefault="00317FFE" w:rsidP="003520E8">
            <w:pPr>
              <w:pStyle w:val="TableParagraph"/>
              <w:spacing w:line="215" w:lineRule="exact"/>
              <w:ind w:left="368"/>
              <w:jc w:val="both"/>
              <w:rPr>
                <w:b/>
                <w:sz w:val="20"/>
                <w:szCs w:val="20"/>
              </w:rPr>
            </w:pPr>
            <w:r w:rsidRPr="003520E8">
              <w:rPr>
                <w:b/>
                <w:color w:val="FFFFFF"/>
                <w:sz w:val="20"/>
                <w:szCs w:val="20"/>
              </w:rPr>
              <w:t>registros</w:t>
            </w:r>
          </w:p>
        </w:tc>
        <w:tc>
          <w:tcPr>
            <w:tcW w:w="569" w:type="dxa"/>
            <w:shd w:val="clear" w:color="auto" w:fill="A40020"/>
          </w:tcPr>
          <w:p w:rsidR="00847F86" w:rsidRPr="003520E8" w:rsidRDefault="00317FFE" w:rsidP="003520E8">
            <w:pPr>
              <w:pStyle w:val="TableParagraph"/>
              <w:ind w:left="215" w:right="56" w:hanging="132"/>
              <w:jc w:val="both"/>
              <w:rPr>
                <w:b/>
                <w:sz w:val="20"/>
                <w:szCs w:val="20"/>
              </w:rPr>
            </w:pPr>
            <w:r w:rsidRPr="003520E8">
              <w:rPr>
                <w:b/>
                <w:color w:val="FFFFFF"/>
                <w:sz w:val="20"/>
                <w:szCs w:val="20"/>
              </w:rPr>
              <w:t>CI/C</w:t>
            </w:r>
            <w:r w:rsidRPr="003520E8">
              <w:rPr>
                <w:b/>
                <w:color w:val="FFFFFF"/>
                <w:w w:val="99"/>
                <w:sz w:val="20"/>
                <w:szCs w:val="20"/>
              </w:rPr>
              <w:t xml:space="preserve"> </w:t>
            </w:r>
            <w:r w:rsidRPr="003520E8">
              <w:rPr>
                <w:b/>
                <w:color w:val="FFFFFF"/>
                <w:sz w:val="20"/>
                <w:szCs w:val="20"/>
              </w:rPr>
              <w:t>E</w:t>
            </w:r>
          </w:p>
        </w:tc>
      </w:tr>
      <w:tr w:rsidR="00F421DF" w:rsidRPr="003520E8" w:rsidTr="00303532">
        <w:trPr>
          <w:trHeight w:val="990"/>
        </w:trPr>
        <w:tc>
          <w:tcPr>
            <w:tcW w:w="555" w:type="dxa"/>
          </w:tcPr>
          <w:p w:rsidR="00F421DF" w:rsidRPr="00F421DF" w:rsidRDefault="00F421DF" w:rsidP="003520E8">
            <w:pPr>
              <w:pStyle w:val="TableParagraph"/>
              <w:jc w:val="both"/>
              <w:rPr>
                <w:b/>
                <w:sz w:val="20"/>
                <w:szCs w:val="20"/>
              </w:rPr>
            </w:pPr>
            <w:r w:rsidRPr="00F421DF">
              <w:rPr>
                <w:b/>
                <w:sz w:val="20"/>
                <w:szCs w:val="20"/>
              </w:rPr>
              <w:t>21</w:t>
            </w:r>
            <w:r>
              <w:rPr>
                <w:b/>
                <w:sz w:val="20"/>
                <w:szCs w:val="20"/>
              </w:rPr>
              <w:t>.</w:t>
            </w:r>
          </w:p>
        </w:tc>
        <w:tc>
          <w:tcPr>
            <w:tcW w:w="4035" w:type="dxa"/>
          </w:tcPr>
          <w:p w:rsidR="00F421DF" w:rsidRPr="003520E8" w:rsidRDefault="00F421DF" w:rsidP="003520E8">
            <w:pPr>
              <w:pStyle w:val="TableParagraph"/>
              <w:ind w:left="66" w:right="64"/>
              <w:jc w:val="both"/>
              <w:rPr>
                <w:sz w:val="20"/>
                <w:szCs w:val="20"/>
              </w:rPr>
            </w:pPr>
            <w:r>
              <w:rPr>
                <w:sz w:val="20"/>
                <w:szCs w:val="20"/>
              </w:rPr>
              <w:t>Realizar la actualización de la carpeta compartida TOTORO con la información tramitada</w:t>
            </w:r>
          </w:p>
        </w:tc>
        <w:tc>
          <w:tcPr>
            <w:tcW w:w="1520" w:type="dxa"/>
          </w:tcPr>
          <w:p w:rsidR="00F421DF" w:rsidRPr="003520E8" w:rsidRDefault="00F421DF" w:rsidP="003520E8">
            <w:pPr>
              <w:pStyle w:val="TableParagraph"/>
              <w:jc w:val="both"/>
              <w:rPr>
                <w:sz w:val="20"/>
                <w:szCs w:val="20"/>
              </w:rPr>
            </w:pPr>
            <w:r>
              <w:rPr>
                <w:sz w:val="20"/>
                <w:szCs w:val="20"/>
              </w:rPr>
              <w:t>Documento SIG aprobado</w:t>
            </w:r>
          </w:p>
        </w:tc>
        <w:tc>
          <w:tcPr>
            <w:tcW w:w="1505" w:type="dxa"/>
          </w:tcPr>
          <w:p w:rsidR="00F421DF" w:rsidRPr="003520E8" w:rsidRDefault="00F421DF" w:rsidP="003520E8">
            <w:pPr>
              <w:pStyle w:val="TableParagraph"/>
              <w:jc w:val="both"/>
              <w:rPr>
                <w:sz w:val="20"/>
                <w:szCs w:val="20"/>
              </w:rPr>
            </w:pPr>
            <w:r>
              <w:rPr>
                <w:sz w:val="20"/>
                <w:szCs w:val="20"/>
              </w:rPr>
              <w:t>Enlace del proceso</w:t>
            </w:r>
          </w:p>
        </w:tc>
        <w:tc>
          <w:tcPr>
            <w:tcW w:w="1594" w:type="dxa"/>
          </w:tcPr>
          <w:p w:rsidR="00F421DF" w:rsidRPr="003520E8" w:rsidRDefault="00F421DF" w:rsidP="003520E8">
            <w:pPr>
              <w:pStyle w:val="TableParagraph"/>
              <w:jc w:val="both"/>
              <w:rPr>
                <w:sz w:val="20"/>
                <w:szCs w:val="20"/>
              </w:rPr>
            </w:pPr>
            <w:r>
              <w:rPr>
                <w:sz w:val="20"/>
                <w:szCs w:val="20"/>
              </w:rPr>
              <w:t>Carpeta TOTORO del proceso actualizada</w:t>
            </w:r>
          </w:p>
        </w:tc>
        <w:tc>
          <w:tcPr>
            <w:tcW w:w="569" w:type="dxa"/>
          </w:tcPr>
          <w:p w:rsidR="00F421DF" w:rsidRPr="003520E8" w:rsidRDefault="00F421DF" w:rsidP="003520E8">
            <w:pPr>
              <w:pStyle w:val="TableParagraph"/>
              <w:jc w:val="both"/>
              <w:rPr>
                <w:sz w:val="20"/>
                <w:szCs w:val="20"/>
              </w:rPr>
            </w:pPr>
            <w:r>
              <w:rPr>
                <w:sz w:val="20"/>
                <w:szCs w:val="20"/>
              </w:rPr>
              <w:t xml:space="preserve"> CI</w:t>
            </w:r>
          </w:p>
        </w:tc>
      </w:tr>
      <w:tr w:rsidR="00847F86" w:rsidRPr="003520E8" w:rsidTr="00303532">
        <w:trPr>
          <w:trHeight w:val="990"/>
        </w:trPr>
        <w:tc>
          <w:tcPr>
            <w:tcW w:w="555" w:type="dxa"/>
          </w:tcPr>
          <w:p w:rsidR="00847F86" w:rsidRPr="003520E8" w:rsidRDefault="00847F86" w:rsidP="003520E8">
            <w:pPr>
              <w:pStyle w:val="TableParagraph"/>
              <w:jc w:val="both"/>
              <w:rPr>
                <w:sz w:val="20"/>
                <w:szCs w:val="20"/>
              </w:rPr>
            </w:pPr>
          </w:p>
          <w:p w:rsidR="00847F86" w:rsidRPr="003520E8" w:rsidRDefault="00847F86" w:rsidP="003520E8">
            <w:pPr>
              <w:pStyle w:val="TableParagraph"/>
              <w:jc w:val="both"/>
              <w:rPr>
                <w:sz w:val="20"/>
                <w:szCs w:val="20"/>
              </w:rPr>
            </w:pPr>
          </w:p>
          <w:p w:rsidR="00847F86" w:rsidRPr="003520E8" w:rsidRDefault="00847F86" w:rsidP="003520E8">
            <w:pPr>
              <w:pStyle w:val="TableParagraph"/>
              <w:jc w:val="both"/>
              <w:rPr>
                <w:sz w:val="20"/>
                <w:szCs w:val="20"/>
              </w:rPr>
            </w:pPr>
          </w:p>
          <w:p w:rsidR="00847F86" w:rsidRPr="003520E8" w:rsidRDefault="00847F86" w:rsidP="003520E8">
            <w:pPr>
              <w:pStyle w:val="TableParagraph"/>
              <w:jc w:val="both"/>
              <w:rPr>
                <w:sz w:val="20"/>
                <w:szCs w:val="20"/>
              </w:rPr>
            </w:pPr>
          </w:p>
          <w:p w:rsidR="00847F86" w:rsidRPr="003520E8" w:rsidRDefault="00317FFE" w:rsidP="00F421DF">
            <w:pPr>
              <w:pStyle w:val="TableParagraph"/>
              <w:spacing w:before="134"/>
              <w:ind w:right="171"/>
              <w:jc w:val="both"/>
              <w:rPr>
                <w:b/>
                <w:sz w:val="20"/>
                <w:szCs w:val="20"/>
              </w:rPr>
            </w:pPr>
            <w:r w:rsidRPr="003520E8">
              <w:rPr>
                <w:b/>
                <w:w w:val="95"/>
                <w:sz w:val="20"/>
                <w:szCs w:val="20"/>
              </w:rPr>
              <w:t>2</w:t>
            </w:r>
            <w:r w:rsidR="00F421DF">
              <w:rPr>
                <w:b/>
                <w:w w:val="95"/>
                <w:sz w:val="20"/>
                <w:szCs w:val="20"/>
              </w:rPr>
              <w:t>2</w:t>
            </w:r>
            <w:r w:rsidRPr="003520E8">
              <w:rPr>
                <w:b/>
                <w:w w:val="95"/>
                <w:sz w:val="20"/>
                <w:szCs w:val="20"/>
              </w:rPr>
              <w:t>.</w:t>
            </w:r>
          </w:p>
        </w:tc>
        <w:tc>
          <w:tcPr>
            <w:tcW w:w="4035" w:type="dxa"/>
          </w:tcPr>
          <w:p w:rsidR="007A0851" w:rsidRPr="003520E8" w:rsidRDefault="007A0851" w:rsidP="003520E8">
            <w:pPr>
              <w:pStyle w:val="TableParagraph"/>
              <w:ind w:left="66" w:right="64"/>
              <w:jc w:val="both"/>
              <w:rPr>
                <w:sz w:val="20"/>
                <w:szCs w:val="20"/>
              </w:rPr>
            </w:pPr>
          </w:p>
          <w:p w:rsidR="007A0851" w:rsidRPr="003520E8" w:rsidRDefault="007A0851" w:rsidP="003520E8">
            <w:pPr>
              <w:pStyle w:val="TableParagraph"/>
              <w:ind w:left="66" w:right="64"/>
              <w:jc w:val="both"/>
              <w:rPr>
                <w:sz w:val="20"/>
                <w:szCs w:val="20"/>
              </w:rPr>
            </w:pPr>
          </w:p>
          <w:p w:rsidR="00847F86" w:rsidRPr="003520E8" w:rsidRDefault="00317FFE" w:rsidP="003520E8">
            <w:pPr>
              <w:pStyle w:val="TableParagraph"/>
              <w:ind w:left="66" w:right="64"/>
              <w:jc w:val="both"/>
              <w:rPr>
                <w:sz w:val="20"/>
                <w:szCs w:val="20"/>
              </w:rPr>
            </w:pPr>
            <w:r w:rsidRPr="003520E8">
              <w:rPr>
                <w:sz w:val="20"/>
                <w:szCs w:val="20"/>
              </w:rPr>
              <w:t xml:space="preserve">Archivar </w:t>
            </w:r>
            <w:r w:rsidR="007A0851" w:rsidRPr="003520E8">
              <w:rPr>
                <w:sz w:val="20"/>
                <w:szCs w:val="20"/>
              </w:rPr>
              <w:t xml:space="preserve">Actas de aprobación de los </w:t>
            </w:r>
            <w:r w:rsidRPr="003520E8">
              <w:rPr>
                <w:sz w:val="20"/>
                <w:szCs w:val="20"/>
              </w:rPr>
              <w:t>documentos de acuerdo con lo est</w:t>
            </w:r>
            <w:r w:rsidR="00303532" w:rsidRPr="003520E8">
              <w:rPr>
                <w:sz w:val="20"/>
                <w:szCs w:val="20"/>
              </w:rPr>
              <w:t>ablecido en Tablas de Retención.</w:t>
            </w:r>
          </w:p>
          <w:p w:rsidR="00847F86" w:rsidRPr="003520E8" w:rsidRDefault="00847F86" w:rsidP="003520E8">
            <w:pPr>
              <w:pStyle w:val="TableParagraph"/>
              <w:spacing w:before="2" w:line="230" w:lineRule="atLeast"/>
              <w:ind w:left="66" w:right="66"/>
              <w:jc w:val="both"/>
              <w:rPr>
                <w:sz w:val="20"/>
                <w:szCs w:val="20"/>
              </w:rPr>
            </w:pPr>
          </w:p>
        </w:tc>
        <w:tc>
          <w:tcPr>
            <w:tcW w:w="1520" w:type="dxa"/>
          </w:tcPr>
          <w:p w:rsidR="00847F86" w:rsidRPr="003520E8" w:rsidRDefault="00847F86" w:rsidP="003520E8">
            <w:pPr>
              <w:pStyle w:val="TableParagraph"/>
              <w:jc w:val="both"/>
              <w:rPr>
                <w:sz w:val="20"/>
                <w:szCs w:val="20"/>
              </w:rPr>
            </w:pPr>
          </w:p>
          <w:p w:rsidR="00847F86" w:rsidRPr="003520E8" w:rsidRDefault="00317FFE" w:rsidP="003520E8">
            <w:pPr>
              <w:pStyle w:val="TableParagraph"/>
              <w:spacing w:before="159"/>
              <w:ind w:left="585" w:right="59" w:hanging="500"/>
              <w:jc w:val="both"/>
              <w:rPr>
                <w:sz w:val="20"/>
                <w:szCs w:val="20"/>
              </w:rPr>
            </w:pPr>
            <w:r w:rsidRPr="003520E8">
              <w:rPr>
                <w:sz w:val="20"/>
                <w:szCs w:val="20"/>
              </w:rPr>
              <w:t>Documento del SIG</w:t>
            </w:r>
          </w:p>
        </w:tc>
        <w:tc>
          <w:tcPr>
            <w:tcW w:w="1505" w:type="dxa"/>
          </w:tcPr>
          <w:p w:rsidR="00847F86" w:rsidRPr="003520E8" w:rsidRDefault="00847F86" w:rsidP="003520E8">
            <w:pPr>
              <w:pStyle w:val="TableParagraph"/>
              <w:jc w:val="both"/>
              <w:rPr>
                <w:sz w:val="20"/>
                <w:szCs w:val="20"/>
              </w:rPr>
            </w:pPr>
          </w:p>
          <w:p w:rsidR="00847F86" w:rsidRPr="003520E8" w:rsidRDefault="007A0851" w:rsidP="003520E8">
            <w:pPr>
              <w:pStyle w:val="TableParagraph"/>
              <w:spacing w:before="182"/>
              <w:ind w:left="121" w:right="119" w:firstLine="5"/>
              <w:jc w:val="both"/>
              <w:rPr>
                <w:sz w:val="20"/>
                <w:szCs w:val="20"/>
              </w:rPr>
            </w:pPr>
            <w:r w:rsidRPr="003520E8">
              <w:rPr>
                <w:sz w:val="20"/>
                <w:szCs w:val="20"/>
              </w:rPr>
              <w:t>P</w:t>
            </w:r>
            <w:r w:rsidR="00317FFE" w:rsidRPr="003520E8">
              <w:rPr>
                <w:sz w:val="20"/>
                <w:szCs w:val="20"/>
              </w:rPr>
              <w:t xml:space="preserve">rofesional Grupo de Gestión </w:t>
            </w:r>
            <w:r w:rsidR="00317FFE" w:rsidRPr="003520E8">
              <w:rPr>
                <w:w w:val="95"/>
                <w:sz w:val="20"/>
                <w:szCs w:val="20"/>
              </w:rPr>
              <w:t xml:space="preserve">Administrativa </w:t>
            </w:r>
            <w:r w:rsidR="00317FFE" w:rsidRPr="003520E8">
              <w:rPr>
                <w:sz w:val="20"/>
                <w:szCs w:val="20"/>
              </w:rPr>
              <w:t>y Documental</w:t>
            </w:r>
          </w:p>
        </w:tc>
        <w:tc>
          <w:tcPr>
            <w:tcW w:w="1594" w:type="dxa"/>
          </w:tcPr>
          <w:p w:rsidR="00847F86" w:rsidRPr="003520E8" w:rsidRDefault="00847F86" w:rsidP="003520E8">
            <w:pPr>
              <w:pStyle w:val="TableParagraph"/>
              <w:jc w:val="both"/>
              <w:rPr>
                <w:sz w:val="20"/>
                <w:szCs w:val="20"/>
              </w:rPr>
            </w:pPr>
          </w:p>
          <w:p w:rsidR="00847F86" w:rsidRPr="003520E8" w:rsidRDefault="007A0851" w:rsidP="003520E8">
            <w:pPr>
              <w:pStyle w:val="TableParagraph"/>
              <w:spacing w:before="137"/>
              <w:ind w:left="6"/>
              <w:jc w:val="both"/>
              <w:rPr>
                <w:sz w:val="20"/>
                <w:szCs w:val="20"/>
              </w:rPr>
            </w:pPr>
            <w:r w:rsidRPr="003520E8">
              <w:rPr>
                <w:sz w:val="20"/>
                <w:szCs w:val="20"/>
              </w:rPr>
              <w:t>Carpeta por proceso con actas de aprobación</w:t>
            </w:r>
          </w:p>
        </w:tc>
        <w:tc>
          <w:tcPr>
            <w:tcW w:w="569" w:type="dxa"/>
          </w:tcPr>
          <w:p w:rsidR="00847F86" w:rsidRPr="003520E8" w:rsidRDefault="00847F86" w:rsidP="003520E8">
            <w:pPr>
              <w:pStyle w:val="TableParagraph"/>
              <w:jc w:val="both"/>
              <w:rPr>
                <w:sz w:val="20"/>
                <w:szCs w:val="20"/>
              </w:rPr>
            </w:pPr>
          </w:p>
          <w:p w:rsidR="00847F86" w:rsidRPr="003520E8" w:rsidRDefault="00847F86" w:rsidP="003520E8">
            <w:pPr>
              <w:pStyle w:val="TableParagraph"/>
              <w:jc w:val="both"/>
              <w:rPr>
                <w:sz w:val="20"/>
                <w:szCs w:val="20"/>
              </w:rPr>
            </w:pPr>
          </w:p>
          <w:p w:rsidR="00847F86" w:rsidRPr="003520E8" w:rsidRDefault="00317FFE" w:rsidP="003520E8">
            <w:pPr>
              <w:pStyle w:val="TableParagraph"/>
              <w:spacing w:before="137"/>
              <w:ind w:left="183"/>
              <w:jc w:val="both"/>
              <w:rPr>
                <w:sz w:val="20"/>
                <w:szCs w:val="20"/>
              </w:rPr>
            </w:pPr>
            <w:r w:rsidRPr="003520E8">
              <w:rPr>
                <w:sz w:val="20"/>
                <w:szCs w:val="20"/>
              </w:rPr>
              <w:t>CI</w:t>
            </w:r>
          </w:p>
        </w:tc>
      </w:tr>
      <w:tr w:rsidR="00847F86" w:rsidRPr="003520E8">
        <w:trPr>
          <w:trHeight w:val="314"/>
        </w:trPr>
        <w:tc>
          <w:tcPr>
            <w:tcW w:w="9778" w:type="dxa"/>
            <w:gridSpan w:val="6"/>
            <w:shd w:val="clear" w:color="auto" w:fill="A40020"/>
          </w:tcPr>
          <w:p w:rsidR="00847F86" w:rsidRPr="003520E8" w:rsidRDefault="00317FFE" w:rsidP="003520E8">
            <w:pPr>
              <w:pStyle w:val="TableParagraph"/>
              <w:spacing w:before="35"/>
              <w:ind w:left="3605" w:right="3599"/>
              <w:jc w:val="both"/>
              <w:rPr>
                <w:b/>
                <w:sz w:val="20"/>
                <w:szCs w:val="20"/>
              </w:rPr>
            </w:pPr>
            <w:r w:rsidRPr="003520E8">
              <w:rPr>
                <w:b/>
                <w:color w:val="FFFFFF"/>
                <w:sz w:val="20"/>
                <w:szCs w:val="20"/>
              </w:rPr>
              <w:t>FIN DEL PROCEDIMIENTO</w:t>
            </w:r>
          </w:p>
        </w:tc>
      </w:tr>
    </w:tbl>
    <w:p w:rsidR="00847F86" w:rsidRPr="003520E8" w:rsidRDefault="00847F86" w:rsidP="003520E8">
      <w:pPr>
        <w:pStyle w:val="Textoindependiente"/>
        <w:jc w:val="both"/>
        <w:rPr>
          <w:sz w:val="20"/>
          <w:szCs w:val="20"/>
        </w:rPr>
      </w:pPr>
    </w:p>
    <w:p w:rsidR="00847F86" w:rsidRPr="003520E8" w:rsidRDefault="00847F86" w:rsidP="003520E8">
      <w:pPr>
        <w:pStyle w:val="Textoindependiente"/>
        <w:spacing w:before="7"/>
        <w:jc w:val="both"/>
        <w:rPr>
          <w:sz w:val="20"/>
          <w:szCs w:val="20"/>
        </w:rPr>
      </w:pPr>
    </w:p>
    <w:p w:rsidR="00847F86" w:rsidRPr="003520E8" w:rsidRDefault="00317FFE" w:rsidP="003520E8">
      <w:pPr>
        <w:pStyle w:val="Prrafodelista"/>
        <w:numPr>
          <w:ilvl w:val="0"/>
          <w:numId w:val="2"/>
        </w:numPr>
        <w:tabs>
          <w:tab w:val="left" w:pos="560"/>
          <w:tab w:val="left" w:pos="561"/>
        </w:tabs>
        <w:ind w:left="560" w:hanging="425"/>
        <w:jc w:val="both"/>
        <w:rPr>
          <w:b/>
          <w:sz w:val="20"/>
          <w:szCs w:val="20"/>
        </w:rPr>
      </w:pPr>
      <w:r w:rsidRPr="003520E8">
        <w:rPr>
          <w:b/>
          <w:sz w:val="20"/>
          <w:szCs w:val="20"/>
        </w:rPr>
        <w:t>ANEXOS</w:t>
      </w:r>
    </w:p>
    <w:p w:rsidR="00847F86" w:rsidRPr="003520E8" w:rsidRDefault="00847F86" w:rsidP="003520E8">
      <w:pPr>
        <w:pStyle w:val="Textoindependiente"/>
        <w:jc w:val="both"/>
        <w:rPr>
          <w:b/>
          <w:sz w:val="20"/>
          <w:szCs w:val="20"/>
        </w:rPr>
      </w:pPr>
    </w:p>
    <w:p w:rsidR="005110DD" w:rsidRPr="003520E8" w:rsidRDefault="00317FFE" w:rsidP="003520E8">
      <w:pPr>
        <w:ind w:left="276" w:right="3255"/>
        <w:jc w:val="both"/>
        <w:rPr>
          <w:sz w:val="20"/>
          <w:szCs w:val="20"/>
        </w:rPr>
      </w:pPr>
      <w:r w:rsidRPr="003520E8">
        <w:rPr>
          <w:sz w:val="20"/>
          <w:szCs w:val="20"/>
        </w:rPr>
        <w:t xml:space="preserve">Anexo 1. Instructivo para la codificación de documentos del SIG </w:t>
      </w:r>
    </w:p>
    <w:p w:rsidR="005110DD" w:rsidRPr="003520E8" w:rsidRDefault="005110DD" w:rsidP="003520E8">
      <w:pPr>
        <w:ind w:left="276" w:right="3255"/>
        <w:jc w:val="both"/>
        <w:rPr>
          <w:sz w:val="20"/>
          <w:szCs w:val="20"/>
        </w:rPr>
      </w:pPr>
      <w:r w:rsidRPr="003520E8">
        <w:rPr>
          <w:sz w:val="20"/>
          <w:szCs w:val="20"/>
        </w:rPr>
        <w:t>Anexo 2. Guía para identificación de puntos de control</w:t>
      </w:r>
    </w:p>
    <w:p w:rsidR="00847F86" w:rsidRPr="003520E8" w:rsidRDefault="00317FFE" w:rsidP="003520E8">
      <w:pPr>
        <w:ind w:left="276" w:right="3255"/>
        <w:jc w:val="both"/>
        <w:rPr>
          <w:sz w:val="20"/>
          <w:szCs w:val="20"/>
        </w:rPr>
      </w:pPr>
      <w:r w:rsidRPr="003520E8">
        <w:rPr>
          <w:sz w:val="20"/>
          <w:szCs w:val="20"/>
        </w:rPr>
        <w:t xml:space="preserve">Anexo </w:t>
      </w:r>
      <w:r w:rsidR="00903E64" w:rsidRPr="003520E8">
        <w:rPr>
          <w:sz w:val="20"/>
          <w:szCs w:val="20"/>
        </w:rPr>
        <w:t>3</w:t>
      </w:r>
      <w:r w:rsidRPr="003520E8">
        <w:rPr>
          <w:sz w:val="20"/>
          <w:szCs w:val="20"/>
        </w:rPr>
        <w:t xml:space="preserve">. </w:t>
      </w:r>
      <w:r w:rsidR="00DA7CAE" w:rsidRPr="003520E8">
        <w:rPr>
          <w:sz w:val="20"/>
          <w:szCs w:val="20"/>
        </w:rPr>
        <w:t>Formato</w:t>
      </w:r>
      <w:r w:rsidRPr="003520E8">
        <w:rPr>
          <w:sz w:val="20"/>
          <w:szCs w:val="20"/>
        </w:rPr>
        <w:t xml:space="preserve"> Caracterización de Proceso</w:t>
      </w:r>
    </w:p>
    <w:p w:rsidR="00847F86" w:rsidRPr="003520E8" w:rsidRDefault="00317FFE" w:rsidP="003520E8">
      <w:pPr>
        <w:spacing w:line="241" w:lineRule="exact"/>
        <w:ind w:left="276"/>
        <w:jc w:val="both"/>
        <w:rPr>
          <w:sz w:val="20"/>
          <w:szCs w:val="20"/>
        </w:rPr>
      </w:pPr>
      <w:r w:rsidRPr="003520E8">
        <w:rPr>
          <w:sz w:val="20"/>
          <w:szCs w:val="20"/>
        </w:rPr>
        <w:t xml:space="preserve">Anexo </w:t>
      </w:r>
      <w:r w:rsidR="00BC2B9D" w:rsidRPr="003520E8">
        <w:rPr>
          <w:sz w:val="20"/>
          <w:szCs w:val="20"/>
        </w:rPr>
        <w:t>4 Formato</w:t>
      </w:r>
      <w:r w:rsidR="00DA7CAE" w:rsidRPr="003520E8">
        <w:rPr>
          <w:sz w:val="20"/>
          <w:szCs w:val="20"/>
        </w:rPr>
        <w:t xml:space="preserve"> </w:t>
      </w:r>
      <w:r w:rsidRPr="003520E8">
        <w:rPr>
          <w:sz w:val="20"/>
          <w:szCs w:val="20"/>
        </w:rPr>
        <w:t xml:space="preserve">para </w:t>
      </w:r>
      <w:r w:rsidR="0086704D">
        <w:rPr>
          <w:sz w:val="20"/>
          <w:szCs w:val="20"/>
        </w:rPr>
        <w:t>P</w:t>
      </w:r>
      <w:r w:rsidR="000E750A" w:rsidRPr="003520E8">
        <w:rPr>
          <w:sz w:val="20"/>
          <w:szCs w:val="20"/>
        </w:rPr>
        <w:t>rocedimientos</w:t>
      </w:r>
      <w:r w:rsidRPr="003520E8">
        <w:rPr>
          <w:sz w:val="20"/>
          <w:szCs w:val="20"/>
        </w:rPr>
        <w:t>.</w:t>
      </w:r>
    </w:p>
    <w:p w:rsidR="000E750A" w:rsidRPr="003520E8" w:rsidRDefault="00317FFE" w:rsidP="003520E8">
      <w:pPr>
        <w:spacing w:before="1"/>
        <w:ind w:left="276" w:right="1773"/>
        <w:jc w:val="both"/>
        <w:rPr>
          <w:sz w:val="20"/>
          <w:szCs w:val="20"/>
        </w:rPr>
      </w:pPr>
      <w:r w:rsidRPr="003520E8">
        <w:rPr>
          <w:sz w:val="20"/>
          <w:szCs w:val="20"/>
        </w:rPr>
        <w:t xml:space="preserve">Anexo </w:t>
      </w:r>
      <w:r w:rsidR="00903E64" w:rsidRPr="003520E8">
        <w:rPr>
          <w:sz w:val="20"/>
          <w:szCs w:val="20"/>
        </w:rPr>
        <w:t>5</w:t>
      </w:r>
      <w:r w:rsidRPr="003520E8">
        <w:rPr>
          <w:sz w:val="20"/>
          <w:szCs w:val="20"/>
        </w:rPr>
        <w:t xml:space="preserve">. </w:t>
      </w:r>
      <w:r w:rsidR="00DA7CAE" w:rsidRPr="003520E8">
        <w:rPr>
          <w:sz w:val="20"/>
          <w:szCs w:val="20"/>
        </w:rPr>
        <w:t>Formato</w:t>
      </w:r>
      <w:r w:rsidRPr="003520E8">
        <w:rPr>
          <w:sz w:val="20"/>
          <w:szCs w:val="20"/>
        </w:rPr>
        <w:t xml:space="preserve"> para manuales, guías, instructivos, metodologías, protocolos. </w:t>
      </w:r>
    </w:p>
    <w:p w:rsidR="000E750A" w:rsidRPr="003520E8" w:rsidRDefault="000E750A" w:rsidP="003520E8">
      <w:pPr>
        <w:spacing w:before="1"/>
        <w:ind w:left="276" w:right="1773"/>
        <w:jc w:val="both"/>
        <w:rPr>
          <w:sz w:val="20"/>
          <w:szCs w:val="20"/>
        </w:rPr>
      </w:pPr>
      <w:r w:rsidRPr="003520E8">
        <w:rPr>
          <w:sz w:val="20"/>
          <w:szCs w:val="20"/>
        </w:rPr>
        <w:t xml:space="preserve">Anexo </w:t>
      </w:r>
      <w:r w:rsidR="00903E64" w:rsidRPr="003520E8">
        <w:rPr>
          <w:sz w:val="20"/>
          <w:szCs w:val="20"/>
        </w:rPr>
        <w:t>6</w:t>
      </w:r>
      <w:r w:rsidRPr="003520E8">
        <w:rPr>
          <w:sz w:val="20"/>
          <w:szCs w:val="20"/>
        </w:rPr>
        <w:t>. Modelo para formatos</w:t>
      </w:r>
    </w:p>
    <w:p w:rsidR="00847F86" w:rsidRDefault="00317FFE" w:rsidP="003520E8">
      <w:pPr>
        <w:spacing w:before="1"/>
        <w:ind w:left="276" w:right="1773"/>
        <w:jc w:val="both"/>
        <w:rPr>
          <w:sz w:val="20"/>
          <w:szCs w:val="20"/>
        </w:rPr>
      </w:pPr>
      <w:r w:rsidRPr="003520E8">
        <w:rPr>
          <w:sz w:val="20"/>
          <w:szCs w:val="20"/>
        </w:rPr>
        <w:t xml:space="preserve">Anexo </w:t>
      </w:r>
      <w:r w:rsidR="00903E64" w:rsidRPr="003520E8">
        <w:rPr>
          <w:sz w:val="20"/>
          <w:szCs w:val="20"/>
        </w:rPr>
        <w:t>7</w:t>
      </w:r>
      <w:r w:rsidRPr="003520E8">
        <w:rPr>
          <w:sz w:val="20"/>
          <w:szCs w:val="20"/>
        </w:rPr>
        <w:t>. Formato Listado Maestro de Documentos</w:t>
      </w:r>
    </w:p>
    <w:p w:rsidR="0086704D" w:rsidRDefault="0086704D" w:rsidP="003520E8">
      <w:pPr>
        <w:spacing w:before="1"/>
        <w:ind w:left="276" w:right="1773"/>
        <w:jc w:val="both"/>
        <w:rPr>
          <w:sz w:val="20"/>
          <w:szCs w:val="20"/>
        </w:rPr>
      </w:pPr>
      <w:r>
        <w:rPr>
          <w:sz w:val="20"/>
          <w:szCs w:val="20"/>
        </w:rPr>
        <w:t>Anexo 8. Formato Listado Maestro de Documentos externo</w:t>
      </w:r>
    </w:p>
    <w:p w:rsidR="00847F86" w:rsidRPr="003520E8" w:rsidRDefault="00317FFE" w:rsidP="003520E8">
      <w:pPr>
        <w:ind w:left="720" w:right="4749" w:hanging="444"/>
        <w:jc w:val="both"/>
        <w:rPr>
          <w:sz w:val="20"/>
          <w:szCs w:val="20"/>
        </w:rPr>
      </w:pPr>
      <w:r w:rsidRPr="003520E8">
        <w:rPr>
          <w:sz w:val="20"/>
          <w:szCs w:val="20"/>
        </w:rPr>
        <w:t xml:space="preserve">Anexo </w:t>
      </w:r>
      <w:r w:rsidR="00903E64" w:rsidRPr="003520E8">
        <w:rPr>
          <w:sz w:val="20"/>
          <w:szCs w:val="20"/>
        </w:rPr>
        <w:t>8</w:t>
      </w:r>
      <w:r w:rsidRPr="003520E8">
        <w:rPr>
          <w:sz w:val="20"/>
          <w:szCs w:val="20"/>
        </w:rPr>
        <w:t>. Formato para cambios documentos SIG.</w:t>
      </w:r>
    </w:p>
    <w:p w:rsidR="00847F86" w:rsidRPr="003520E8" w:rsidRDefault="00847F86" w:rsidP="003520E8">
      <w:pPr>
        <w:pStyle w:val="Textoindependiente"/>
        <w:jc w:val="both"/>
        <w:rPr>
          <w:sz w:val="20"/>
          <w:szCs w:val="20"/>
        </w:rPr>
      </w:pPr>
    </w:p>
    <w:p w:rsidR="00847F86" w:rsidRPr="003520E8" w:rsidRDefault="00847F86" w:rsidP="003520E8">
      <w:pPr>
        <w:pStyle w:val="Textoindependiente"/>
        <w:jc w:val="both"/>
        <w:rPr>
          <w:sz w:val="20"/>
          <w:szCs w:val="20"/>
        </w:rPr>
      </w:pPr>
    </w:p>
    <w:p w:rsidR="00847F86" w:rsidRPr="003520E8" w:rsidRDefault="00317FFE" w:rsidP="003520E8">
      <w:pPr>
        <w:pStyle w:val="Ttulo1"/>
        <w:tabs>
          <w:tab w:val="left" w:pos="560"/>
        </w:tabs>
        <w:ind w:left="135" w:firstLine="0"/>
        <w:jc w:val="both"/>
        <w:rPr>
          <w:sz w:val="20"/>
          <w:szCs w:val="20"/>
        </w:rPr>
      </w:pPr>
      <w:r w:rsidRPr="003520E8">
        <w:rPr>
          <w:sz w:val="20"/>
          <w:szCs w:val="20"/>
        </w:rPr>
        <w:t>1.</w:t>
      </w:r>
      <w:r w:rsidRPr="003520E8">
        <w:rPr>
          <w:sz w:val="20"/>
          <w:szCs w:val="20"/>
        </w:rPr>
        <w:tab/>
        <w:t>CONTROL DE</w:t>
      </w:r>
      <w:r w:rsidRPr="003520E8">
        <w:rPr>
          <w:spacing w:val="-2"/>
          <w:sz w:val="20"/>
          <w:szCs w:val="20"/>
        </w:rPr>
        <w:t xml:space="preserve"> </w:t>
      </w:r>
      <w:r w:rsidRPr="003520E8">
        <w:rPr>
          <w:sz w:val="20"/>
          <w:szCs w:val="20"/>
        </w:rPr>
        <w:t>CAMBIOS</w:t>
      </w:r>
    </w:p>
    <w:p w:rsidR="00847F86" w:rsidRPr="003520E8" w:rsidRDefault="00847F86" w:rsidP="003520E8">
      <w:pPr>
        <w:pStyle w:val="Textoindependiente"/>
        <w:jc w:val="both"/>
        <w:rPr>
          <w:b/>
          <w:sz w:val="20"/>
          <w:szCs w:val="20"/>
        </w:rPr>
      </w:pPr>
    </w:p>
    <w:p w:rsidR="00847F86" w:rsidRPr="003520E8" w:rsidRDefault="00847F86" w:rsidP="003520E8">
      <w:pPr>
        <w:pStyle w:val="Textoindependiente"/>
        <w:spacing w:before="4"/>
        <w:jc w:val="both"/>
        <w:rPr>
          <w:b/>
          <w:sz w:val="20"/>
          <w:szCs w:val="20"/>
        </w:rPr>
      </w:pP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893"/>
        <w:gridCol w:w="5060"/>
      </w:tblGrid>
      <w:tr w:rsidR="00847F86" w:rsidRPr="003520E8" w:rsidTr="00BB7F58">
        <w:trPr>
          <w:trHeight w:val="443"/>
        </w:trPr>
        <w:tc>
          <w:tcPr>
            <w:tcW w:w="1025" w:type="dxa"/>
            <w:shd w:val="clear" w:color="auto" w:fill="A40020"/>
          </w:tcPr>
          <w:p w:rsidR="00847F86" w:rsidRPr="003520E8" w:rsidRDefault="00317FFE" w:rsidP="003520E8">
            <w:pPr>
              <w:pStyle w:val="TableParagraph"/>
              <w:spacing w:before="91"/>
              <w:ind w:left="89" w:right="79"/>
              <w:jc w:val="both"/>
              <w:rPr>
                <w:b/>
                <w:sz w:val="20"/>
                <w:szCs w:val="20"/>
              </w:rPr>
            </w:pPr>
            <w:r w:rsidRPr="003520E8">
              <w:rPr>
                <w:b/>
                <w:color w:val="FFFFFF"/>
                <w:sz w:val="20"/>
                <w:szCs w:val="20"/>
              </w:rPr>
              <w:t>Versión</w:t>
            </w:r>
          </w:p>
        </w:tc>
        <w:tc>
          <w:tcPr>
            <w:tcW w:w="2893" w:type="dxa"/>
            <w:shd w:val="clear" w:color="auto" w:fill="A40020"/>
          </w:tcPr>
          <w:p w:rsidR="00847F86" w:rsidRPr="003520E8" w:rsidRDefault="00317FFE" w:rsidP="003520E8">
            <w:pPr>
              <w:pStyle w:val="TableParagraph"/>
              <w:spacing w:line="248" w:lineRule="exact"/>
              <w:ind w:left="522"/>
              <w:jc w:val="both"/>
              <w:rPr>
                <w:b/>
                <w:sz w:val="20"/>
                <w:szCs w:val="20"/>
              </w:rPr>
            </w:pPr>
            <w:r w:rsidRPr="003520E8">
              <w:rPr>
                <w:b/>
                <w:color w:val="FFFFFF"/>
                <w:sz w:val="20"/>
                <w:szCs w:val="20"/>
              </w:rPr>
              <w:t>Fecha del cambio</w:t>
            </w:r>
          </w:p>
        </w:tc>
        <w:tc>
          <w:tcPr>
            <w:tcW w:w="5060" w:type="dxa"/>
            <w:shd w:val="clear" w:color="auto" w:fill="A40020"/>
          </w:tcPr>
          <w:p w:rsidR="00847F86" w:rsidRPr="003520E8" w:rsidRDefault="00317FFE" w:rsidP="003520E8">
            <w:pPr>
              <w:pStyle w:val="TableParagraph"/>
              <w:spacing w:before="91"/>
              <w:ind w:left="812"/>
              <w:jc w:val="both"/>
              <w:rPr>
                <w:b/>
                <w:sz w:val="20"/>
                <w:szCs w:val="20"/>
              </w:rPr>
            </w:pPr>
            <w:r w:rsidRPr="003520E8">
              <w:rPr>
                <w:b/>
                <w:color w:val="FFFFFF"/>
                <w:sz w:val="20"/>
                <w:szCs w:val="20"/>
              </w:rPr>
              <w:t>Descripción de la modificación</w:t>
            </w:r>
          </w:p>
        </w:tc>
      </w:tr>
      <w:tr w:rsidR="00847F86" w:rsidRPr="003520E8" w:rsidTr="00BB7F58">
        <w:trPr>
          <w:trHeight w:val="443"/>
        </w:trPr>
        <w:tc>
          <w:tcPr>
            <w:tcW w:w="1025" w:type="dxa"/>
          </w:tcPr>
          <w:p w:rsidR="00847F86" w:rsidRPr="003520E8" w:rsidRDefault="00317FFE" w:rsidP="004D4579">
            <w:pPr>
              <w:pStyle w:val="TableParagraph"/>
              <w:spacing w:before="116"/>
              <w:ind w:left="6"/>
              <w:jc w:val="center"/>
              <w:rPr>
                <w:sz w:val="20"/>
                <w:szCs w:val="20"/>
              </w:rPr>
            </w:pPr>
            <w:r w:rsidRPr="003520E8">
              <w:rPr>
                <w:w w:val="99"/>
                <w:sz w:val="20"/>
                <w:szCs w:val="20"/>
              </w:rPr>
              <w:t>1</w:t>
            </w:r>
          </w:p>
        </w:tc>
        <w:tc>
          <w:tcPr>
            <w:tcW w:w="2893" w:type="dxa"/>
          </w:tcPr>
          <w:p w:rsidR="00847F86" w:rsidRPr="003520E8" w:rsidRDefault="00317FFE" w:rsidP="003520E8">
            <w:pPr>
              <w:pStyle w:val="TableParagraph"/>
              <w:spacing w:before="116"/>
              <w:ind w:left="107"/>
              <w:jc w:val="both"/>
              <w:rPr>
                <w:sz w:val="20"/>
                <w:szCs w:val="20"/>
              </w:rPr>
            </w:pPr>
            <w:r w:rsidRPr="003520E8">
              <w:rPr>
                <w:sz w:val="20"/>
                <w:szCs w:val="20"/>
              </w:rPr>
              <w:t>16/10/2013</w:t>
            </w:r>
          </w:p>
        </w:tc>
        <w:tc>
          <w:tcPr>
            <w:tcW w:w="5060" w:type="dxa"/>
          </w:tcPr>
          <w:p w:rsidR="00847F86" w:rsidRPr="003520E8" w:rsidRDefault="00317FFE" w:rsidP="003520E8">
            <w:pPr>
              <w:pStyle w:val="TableParagraph"/>
              <w:spacing w:before="116"/>
              <w:ind w:left="107"/>
              <w:jc w:val="both"/>
              <w:rPr>
                <w:sz w:val="20"/>
                <w:szCs w:val="20"/>
              </w:rPr>
            </w:pPr>
            <w:r w:rsidRPr="003520E8">
              <w:rPr>
                <w:sz w:val="20"/>
                <w:szCs w:val="20"/>
              </w:rPr>
              <w:t>Creación del procedimiento</w:t>
            </w:r>
          </w:p>
        </w:tc>
      </w:tr>
      <w:tr w:rsidR="00847F86" w:rsidRPr="003520E8" w:rsidTr="00BB7F58">
        <w:trPr>
          <w:trHeight w:val="827"/>
        </w:trPr>
        <w:tc>
          <w:tcPr>
            <w:tcW w:w="1025" w:type="dxa"/>
          </w:tcPr>
          <w:p w:rsidR="00847F86" w:rsidRPr="003520E8" w:rsidRDefault="00317FFE" w:rsidP="004D4579">
            <w:pPr>
              <w:pStyle w:val="TableParagraph"/>
              <w:spacing w:line="206" w:lineRule="exact"/>
              <w:ind w:left="6"/>
              <w:jc w:val="center"/>
              <w:rPr>
                <w:sz w:val="20"/>
                <w:szCs w:val="20"/>
              </w:rPr>
            </w:pPr>
            <w:r w:rsidRPr="003520E8">
              <w:rPr>
                <w:w w:val="99"/>
                <w:sz w:val="20"/>
                <w:szCs w:val="20"/>
              </w:rPr>
              <w:t>2</w:t>
            </w:r>
          </w:p>
        </w:tc>
        <w:tc>
          <w:tcPr>
            <w:tcW w:w="2893" w:type="dxa"/>
          </w:tcPr>
          <w:p w:rsidR="00847F86" w:rsidRPr="003520E8" w:rsidRDefault="00317FFE" w:rsidP="003520E8">
            <w:pPr>
              <w:pStyle w:val="TableParagraph"/>
              <w:spacing w:line="206" w:lineRule="exact"/>
              <w:ind w:left="107"/>
              <w:jc w:val="both"/>
              <w:rPr>
                <w:sz w:val="20"/>
                <w:szCs w:val="20"/>
              </w:rPr>
            </w:pPr>
            <w:r w:rsidRPr="003520E8">
              <w:rPr>
                <w:sz w:val="20"/>
                <w:szCs w:val="20"/>
              </w:rPr>
              <w:t>01/07/2015</w:t>
            </w:r>
          </w:p>
        </w:tc>
        <w:tc>
          <w:tcPr>
            <w:tcW w:w="5060" w:type="dxa"/>
          </w:tcPr>
          <w:p w:rsidR="00847F86" w:rsidRPr="003520E8" w:rsidRDefault="00317FFE" w:rsidP="003520E8">
            <w:pPr>
              <w:pStyle w:val="TableParagraph"/>
              <w:ind w:left="107" w:right="381"/>
              <w:jc w:val="both"/>
              <w:rPr>
                <w:sz w:val="20"/>
                <w:szCs w:val="20"/>
              </w:rPr>
            </w:pPr>
            <w:r w:rsidRPr="003520E8">
              <w:rPr>
                <w:sz w:val="20"/>
                <w:szCs w:val="20"/>
              </w:rPr>
              <w:t>Actualización del procedimiento, se incluyen nuevas actividades para el desarrollo del procedimiento, se realiza el cambio del documento teniendo en cuenta la</w:t>
            </w:r>
          </w:p>
          <w:p w:rsidR="00847F86" w:rsidRPr="003520E8" w:rsidRDefault="00317FFE" w:rsidP="003520E8">
            <w:pPr>
              <w:pStyle w:val="TableParagraph"/>
              <w:spacing w:line="187" w:lineRule="exact"/>
              <w:ind w:left="107"/>
              <w:jc w:val="both"/>
              <w:rPr>
                <w:sz w:val="20"/>
                <w:szCs w:val="20"/>
              </w:rPr>
            </w:pPr>
            <w:r w:rsidRPr="003520E8">
              <w:rPr>
                <w:sz w:val="20"/>
                <w:szCs w:val="20"/>
              </w:rPr>
              <w:t>norma NTCGP1000</w:t>
            </w:r>
          </w:p>
        </w:tc>
      </w:tr>
      <w:tr w:rsidR="00847F86" w:rsidRPr="003520E8" w:rsidTr="00BB7F58">
        <w:trPr>
          <w:trHeight w:val="621"/>
        </w:trPr>
        <w:tc>
          <w:tcPr>
            <w:tcW w:w="1025" w:type="dxa"/>
          </w:tcPr>
          <w:p w:rsidR="00847F86" w:rsidRPr="003520E8" w:rsidRDefault="00317FFE" w:rsidP="004D4579">
            <w:pPr>
              <w:pStyle w:val="TableParagraph"/>
              <w:spacing w:line="207" w:lineRule="exact"/>
              <w:ind w:left="6"/>
              <w:jc w:val="center"/>
              <w:rPr>
                <w:sz w:val="20"/>
                <w:szCs w:val="20"/>
              </w:rPr>
            </w:pPr>
            <w:r w:rsidRPr="003520E8">
              <w:rPr>
                <w:w w:val="99"/>
                <w:sz w:val="20"/>
                <w:szCs w:val="20"/>
              </w:rPr>
              <w:t>3</w:t>
            </w:r>
          </w:p>
        </w:tc>
        <w:tc>
          <w:tcPr>
            <w:tcW w:w="2893" w:type="dxa"/>
          </w:tcPr>
          <w:p w:rsidR="00847F86" w:rsidRPr="003520E8" w:rsidRDefault="00317FFE" w:rsidP="003520E8">
            <w:pPr>
              <w:pStyle w:val="TableParagraph"/>
              <w:spacing w:line="207" w:lineRule="exact"/>
              <w:ind w:left="107"/>
              <w:jc w:val="both"/>
              <w:rPr>
                <w:sz w:val="20"/>
                <w:szCs w:val="20"/>
              </w:rPr>
            </w:pPr>
            <w:r w:rsidRPr="003520E8">
              <w:rPr>
                <w:sz w:val="20"/>
                <w:szCs w:val="20"/>
              </w:rPr>
              <w:t>03/11/2015</w:t>
            </w:r>
          </w:p>
        </w:tc>
        <w:tc>
          <w:tcPr>
            <w:tcW w:w="5060" w:type="dxa"/>
          </w:tcPr>
          <w:p w:rsidR="00847F86" w:rsidRPr="003520E8" w:rsidRDefault="00317FFE" w:rsidP="003520E8">
            <w:pPr>
              <w:pStyle w:val="TableParagraph"/>
              <w:spacing w:before="3" w:line="206" w:lineRule="exact"/>
              <w:ind w:left="107" w:right="161"/>
              <w:jc w:val="both"/>
              <w:rPr>
                <w:sz w:val="20"/>
                <w:szCs w:val="20"/>
              </w:rPr>
            </w:pPr>
            <w:r w:rsidRPr="003520E8">
              <w:rPr>
                <w:sz w:val="20"/>
                <w:szCs w:val="20"/>
              </w:rPr>
              <w:t>Actualización del procedimiento, se incluyó definición de copia controlada y no controlada, documentos de referencia MECI 2014</w:t>
            </w:r>
          </w:p>
        </w:tc>
      </w:tr>
      <w:tr w:rsidR="00847F86" w:rsidRPr="003520E8" w:rsidTr="00BB7F58">
        <w:trPr>
          <w:trHeight w:val="412"/>
        </w:trPr>
        <w:tc>
          <w:tcPr>
            <w:tcW w:w="1025" w:type="dxa"/>
          </w:tcPr>
          <w:p w:rsidR="00847F86" w:rsidRPr="003520E8" w:rsidRDefault="00317FFE" w:rsidP="004D4579">
            <w:pPr>
              <w:pStyle w:val="TableParagraph"/>
              <w:spacing w:line="206" w:lineRule="exact"/>
              <w:ind w:left="6"/>
              <w:jc w:val="center"/>
              <w:rPr>
                <w:sz w:val="20"/>
                <w:szCs w:val="20"/>
              </w:rPr>
            </w:pPr>
            <w:r w:rsidRPr="003520E8">
              <w:rPr>
                <w:w w:val="99"/>
                <w:sz w:val="20"/>
                <w:szCs w:val="20"/>
              </w:rPr>
              <w:t>4</w:t>
            </w:r>
          </w:p>
        </w:tc>
        <w:tc>
          <w:tcPr>
            <w:tcW w:w="2893" w:type="dxa"/>
          </w:tcPr>
          <w:p w:rsidR="00847F86" w:rsidRPr="003520E8" w:rsidRDefault="00317FFE" w:rsidP="003520E8">
            <w:pPr>
              <w:pStyle w:val="TableParagraph"/>
              <w:spacing w:line="206" w:lineRule="exact"/>
              <w:ind w:left="107"/>
              <w:jc w:val="both"/>
              <w:rPr>
                <w:sz w:val="20"/>
                <w:szCs w:val="20"/>
              </w:rPr>
            </w:pPr>
            <w:r w:rsidRPr="003520E8">
              <w:rPr>
                <w:sz w:val="20"/>
                <w:szCs w:val="20"/>
              </w:rPr>
              <w:t>18/11/2015</w:t>
            </w:r>
          </w:p>
        </w:tc>
        <w:tc>
          <w:tcPr>
            <w:tcW w:w="5060" w:type="dxa"/>
          </w:tcPr>
          <w:p w:rsidR="00847F86" w:rsidRPr="003520E8" w:rsidRDefault="00317FFE" w:rsidP="003520E8">
            <w:pPr>
              <w:pStyle w:val="TableParagraph"/>
              <w:spacing w:before="3" w:line="206" w:lineRule="exact"/>
              <w:ind w:left="107"/>
              <w:jc w:val="both"/>
              <w:rPr>
                <w:sz w:val="20"/>
                <w:szCs w:val="20"/>
              </w:rPr>
            </w:pPr>
            <w:r w:rsidRPr="003520E8">
              <w:rPr>
                <w:sz w:val="20"/>
                <w:szCs w:val="20"/>
              </w:rPr>
              <w:t>Actualización del procedimiento, se incluye necesidad de eliminar documento</w:t>
            </w:r>
          </w:p>
        </w:tc>
      </w:tr>
      <w:tr w:rsidR="00847F86" w:rsidRPr="003520E8" w:rsidTr="00BB7F58">
        <w:trPr>
          <w:trHeight w:val="719"/>
        </w:trPr>
        <w:tc>
          <w:tcPr>
            <w:tcW w:w="1025" w:type="dxa"/>
          </w:tcPr>
          <w:p w:rsidR="00847F86" w:rsidRPr="003520E8" w:rsidRDefault="00317FFE" w:rsidP="004D4579">
            <w:pPr>
              <w:pStyle w:val="TableParagraph"/>
              <w:spacing w:line="203" w:lineRule="exact"/>
              <w:ind w:left="6"/>
              <w:jc w:val="center"/>
              <w:rPr>
                <w:sz w:val="20"/>
                <w:szCs w:val="20"/>
              </w:rPr>
            </w:pPr>
            <w:r w:rsidRPr="003520E8">
              <w:rPr>
                <w:w w:val="99"/>
                <w:sz w:val="20"/>
                <w:szCs w:val="20"/>
              </w:rPr>
              <w:t>5</w:t>
            </w:r>
          </w:p>
        </w:tc>
        <w:tc>
          <w:tcPr>
            <w:tcW w:w="2893" w:type="dxa"/>
          </w:tcPr>
          <w:p w:rsidR="00847F86" w:rsidRPr="003520E8" w:rsidRDefault="00317FFE" w:rsidP="003520E8">
            <w:pPr>
              <w:pStyle w:val="TableParagraph"/>
              <w:spacing w:line="203" w:lineRule="exact"/>
              <w:ind w:left="107"/>
              <w:jc w:val="both"/>
              <w:rPr>
                <w:sz w:val="20"/>
                <w:szCs w:val="20"/>
              </w:rPr>
            </w:pPr>
            <w:r w:rsidRPr="003520E8">
              <w:rPr>
                <w:sz w:val="20"/>
                <w:szCs w:val="20"/>
              </w:rPr>
              <w:t>20/01/2016</w:t>
            </w:r>
          </w:p>
        </w:tc>
        <w:tc>
          <w:tcPr>
            <w:tcW w:w="5060" w:type="dxa"/>
          </w:tcPr>
          <w:p w:rsidR="00847F86" w:rsidRPr="003520E8" w:rsidRDefault="00317FFE" w:rsidP="003520E8">
            <w:pPr>
              <w:pStyle w:val="TableParagraph"/>
              <w:ind w:left="107"/>
              <w:jc w:val="both"/>
              <w:rPr>
                <w:sz w:val="20"/>
                <w:szCs w:val="20"/>
              </w:rPr>
            </w:pPr>
            <w:r w:rsidRPr="003520E8">
              <w:rPr>
                <w:sz w:val="20"/>
                <w:szCs w:val="20"/>
              </w:rPr>
              <w:t>Actualización del procedimiento, se Incluye formato y nota aclaratoria para la administración de los documentos Externos</w:t>
            </w:r>
          </w:p>
        </w:tc>
      </w:tr>
    </w:tbl>
    <w:p w:rsidR="00847F86" w:rsidRPr="003520E8" w:rsidRDefault="00847F86" w:rsidP="003520E8">
      <w:pPr>
        <w:jc w:val="both"/>
        <w:rPr>
          <w:sz w:val="20"/>
          <w:szCs w:val="20"/>
        </w:rPr>
        <w:sectPr w:rsidR="00847F86" w:rsidRPr="003520E8">
          <w:pgSz w:w="12240" w:h="15840"/>
          <w:pgMar w:top="1880" w:right="1180" w:bottom="280" w:left="1000" w:header="286" w:footer="0" w:gutter="0"/>
          <w:cols w:space="720"/>
        </w:sectPr>
      </w:pPr>
    </w:p>
    <w:p w:rsidR="00847F86" w:rsidRPr="003520E8" w:rsidRDefault="00847F86" w:rsidP="003520E8">
      <w:pPr>
        <w:pStyle w:val="Textoindependiente"/>
        <w:spacing w:before="9"/>
        <w:jc w:val="both"/>
        <w:rPr>
          <w:sz w:val="20"/>
          <w:szCs w:val="20"/>
        </w:rPr>
      </w:pP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893"/>
        <w:gridCol w:w="5060"/>
      </w:tblGrid>
      <w:tr w:rsidR="00847F86" w:rsidRPr="003520E8" w:rsidTr="00BB7F58">
        <w:trPr>
          <w:trHeight w:val="719"/>
        </w:trPr>
        <w:tc>
          <w:tcPr>
            <w:tcW w:w="1025" w:type="dxa"/>
          </w:tcPr>
          <w:p w:rsidR="00847F86" w:rsidRPr="003520E8" w:rsidRDefault="00317FFE" w:rsidP="003520E8">
            <w:pPr>
              <w:pStyle w:val="TableParagraph"/>
              <w:spacing w:line="206" w:lineRule="exact"/>
              <w:ind w:left="460"/>
              <w:jc w:val="both"/>
              <w:rPr>
                <w:sz w:val="20"/>
                <w:szCs w:val="20"/>
              </w:rPr>
            </w:pPr>
            <w:r w:rsidRPr="003520E8">
              <w:rPr>
                <w:w w:val="99"/>
                <w:sz w:val="20"/>
                <w:szCs w:val="20"/>
              </w:rPr>
              <w:t>6</w:t>
            </w:r>
          </w:p>
        </w:tc>
        <w:tc>
          <w:tcPr>
            <w:tcW w:w="2893" w:type="dxa"/>
          </w:tcPr>
          <w:p w:rsidR="00847F86" w:rsidRPr="003520E8" w:rsidRDefault="00317FFE" w:rsidP="003520E8">
            <w:pPr>
              <w:pStyle w:val="TableParagraph"/>
              <w:spacing w:line="206" w:lineRule="exact"/>
              <w:ind w:left="107"/>
              <w:jc w:val="both"/>
              <w:rPr>
                <w:sz w:val="20"/>
                <w:szCs w:val="20"/>
              </w:rPr>
            </w:pPr>
            <w:r w:rsidRPr="003520E8">
              <w:rPr>
                <w:sz w:val="20"/>
                <w:szCs w:val="20"/>
              </w:rPr>
              <w:t>01/02/2017</w:t>
            </w:r>
          </w:p>
        </w:tc>
        <w:tc>
          <w:tcPr>
            <w:tcW w:w="5060" w:type="dxa"/>
          </w:tcPr>
          <w:p w:rsidR="00847F86" w:rsidRPr="003520E8" w:rsidRDefault="00317FFE" w:rsidP="003520E8">
            <w:pPr>
              <w:pStyle w:val="TableParagraph"/>
              <w:ind w:left="107" w:right="661"/>
              <w:jc w:val="both"/>
              <w:rPr>
                <w:sz w:val="20"/>
                <w:szCs w:val="20"/>
              </w:rPr>
            </w:pPr>
            <w:r w:rsidRPr="003520E8">
              <w:rPr>
                <w:sz w:val="20"/>
                <w:szCs w:val="20"/>
              </w:rPr>
              <w:t>Actualización del procedimiento, se realiza revisión general del procedimiento y actualización.</w:t>
            </w:r>
          </w:p>
        </w:tc>
      </w:tr>
      <w:tr w:rsidR="00847F86" w:rsidRPr="003520E8" w:rsidTr="00BB7F58">
        <w:trPr>
          <w:trHeight w:val="827"/>
        </w:trPr>
        <w:tc>
          <w:tcPr>
            <w:tcW w:w="1025" w:type="dxa"/>
          </w:tcPr>
          <w:p w:rsidR="00847F86" w:rsidRPr="003520E8" w:rsidRDefault="00317FFE" w:rsidP="003520E8">
            <w:pPr>
              <w:pStyle w:val="TableParagraph"/>
              <w:spacing w:line="206" w:lineRule="exact"/>
              <w:ind w:left="460"/>
              <w:jc w:val="both"/>
              <w:rPr>
                <w:sz w:val="20"/>
                <w:szCs w:val="20"/>
              </w:rPr>
            </w:pPr>
            <w:r w:rsidRPr="003520E8">
              <w:rPr>
                <w:w w:val="99"/>
                <w:sz w:val="20"/>
                <w:szCs w:val="20"/>
              </w:rPr>
              <w:t>7</w:t>
            </w:r>
          </w:p>
        </w:tc>
        <w:tc>
          <w:tcPr>
            <w:tcW w:w="2893" w:type="dxa"/>
          </w:tcPr>
          <w:p w:rsidR="00847F86" w:rsidRPr="003520E8" w:rsidRDefault="00317FFE" w:rsidP="003520E8">
            <w:pPr>
              <w:pStyle w:val="TableParagraph"/>
              <w:spacing w:line="206" w:lineRule="exact"/>
              <w:ind w:left="107"/>
              <w:jc w:val="both"/>
              <w:rPr>
                <w:sz w:val="20"/>
                <w:szCs w:val="20"/>
              </w:rPr>
            </w:pPr>
            <w:r w:rsidRPr="003520E8">
              <w:rPr>
                <w:sz w:val="20"/>
                <w:szCs w:val="20"/>
              </w:rPr>
              <w:t>09/03/2017</w:t>
            </w:r>
          </w:p>
        </w:tc>
        <w:tc>
          <w:tcPr>
            <w:tcW w:w="5060" w:type="dxa"/>
          </w:tcPr>
          <w:p w:rsidR="00847F86" w:rsidRPr="003520E8" w:rsidRDefault="00317FFE" w:rsidP="003520E8">
            <w:pPr>
              <w:pStyle w:val="TableParagraph"/>
              <w:ind w:left="107" w:right="161"/>
              <w:jc w:val="both"/>
              <w:rPr>
                <w:sz w:val="20"/>
                <w:szCs w:val="20"/>
              </w:rPr>
            </w:pPr>
            <w:r w:rsidRPr="003520E8">
              <w:rPr>
                <w:sz w:val="20"/>
                <w:szCs w:val="20"/>
              </w:rPr>
              <w:t>Actualización del procedimiento, se incluye en el numeral 4 revisión para misionales, y numeral 11 ajuste para pasar actividad.</w:t>
            </w:r>
          </w:p>
        </w:tc>
      </w:tr>
      <w:tr w:rsidR="00BC041C" w:rsidRPr="003520E8" w:rsidTr="00BB7F58">
        <w:trPr>
          <w:trHeight w:val="827"/>
        </w:trPr>
        <w:tc>
          <w:tcPr>
            <w:tcW w:w="1025" w:type="dxa"/>
          </w:tcPr>
          <w:p w:rsidR="00BC041C" w:rsidRPr="003520E8" w:rsidRDefault="00BC041C" w:rsidP="003520E8">
            <w:pPr>
              <w:pStyle w:val="TableParagraph"/>
              <w:spacing w:line="206" w:lineRule="exact"/>
              <w:ind w:left="460"/>
              <w:jc w:val="both"/>
              <w:rPr>
                <w:w w:val="99"/>
                <w:sz w:val="20"/>
                <w:szCs w:val="20"/>
              </w:rPr>
            </w:pPr>
            <w:r w:rsidRPr="003520E8">
              <w:rPr>
                <w:w w:val="99"/>
                <w:sz w:val="20"/>
                <w:szCs w:val="20"/>
              </w:rPr>
              <w:t>8</w:t>
            </w:r>
          </w:p>
        </w:tc>
        <w:tc>
          <w:tcPr>
            <w:tcW w:w="2893" w:type="dxa"/>
          </w:tcPr>
          <w:p w:rsidR="00BC041C" w:rsidRPr="003520E8" w:rsidRDefault="003C597E" w:rsidP="003520E8">
            <w:pPr>
              <w:pStyle w:val="TableParagraph"/>
              <w:spacing w:line="206" w:lineRule="exact"/>
              <w:ind w:left="107"/>
              <w:jc w:val="both"/>
              <w:rPr>
                <w:sz w:val="20"/>
                <w:szCs w:val="20"/>
              </w:rPr>
            </w:pPr>
            <w:r>
              <w:rPr>
                <w:sz w:val="20"/>
                <w:szCs w:val="20"/>
              </w:rPr>
              <w:t>20/03/2018</w:t>
            </w:r>
          </w:p>
        </w:tc>
        <w:tc>
          <w:tcPr>
            <w:tcW w:w="5060" w:type="dxa"/>
          </w:tcPr>
          <w:p w:rsidR="00BC041C" w:rsidRPr="003520E8" w:rsidRDefault="00BC041C" w:rsidP="003520E8">
            <w:pPr>
              <w:pStyle w:val="TableParagraph"/>
              <w:ind w:left="107" w:right="161"/>
              <w:jc w:val="both"/>
              <w:rPr>
                <w:sz w:val="20"/>
                <w:szCs w:val="20"/>
              </w:rPr>
            </w:pPr>
            <w:r w:rsidRPr="003520E8">
              <w:rPr>
                <w:sz w:val="20"/>
                <w:szCs w:val="20"/>
              </w:rPr>
              <w:t>Actualización del procedimiento, se eliminan controles operacionales y se incluyen controles para la recepción de actas de aprobación, listado maestro de documentos externos.</w:t>
            </w:r>
          </w:p>
        </w:tc>
      </w:tr>
    </w:tbl>
    <w:p w:rsidR="00317FFE" w:rsidRPr="003520E8" w:rsidRDefault="00317FFE" w:rsidP="003520E8">
      <w:pPr>
        <w:jc w:val="both"/>
        <w:rPr>
          <w:sz w:val="20"/>
          <w:szCs w:val="20"/>
        </w:rPr>
      </w:pPr>
    </w:p>
    <w:sectPr w:rsidR="00317FFE" w:rsidRPr="003520E8">
      <w:pgSz w:w="12240" w:h="15840"/>
      <w:pgMar w:top="1880" w:right="1180" w:bottom="280" w:left="1000" w:header="28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408" w:rsidRDefault="00FB4408">
      <w:r>
        <w:separator/>
      </w:r>
    </w:p>
  </w:endnote>
  <w:endnote w:type="continuationSeparator" w:id="0">
    <w:p w:rsidR="00FB4408" w:rsidRDefault="00FB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408" w:rsidRDefault="00FB4408">
      <w:r>
        <w:separator/>
      </w:r>
    </w:p>
  </w:footnote>
  <w:footnote w:type="continuationSeparator" w:id="0">
    <w:p w:rsidR="00FB4408" w:rsidRDefault="00FB4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1729"/>
      <w:gridCol w:w="1422"/>
      <w:gridCol w:w="1979"/>
      <w:gridCol w:w="1361"/>
    </w:tblGrid>
    <w:tr w:rsidR="004A4CB4" w:rsidRPr="001C4C71" w:rsidTr="00D20525">
      <w:trPr>
        <w:trHeight w:val="337"/>
      </w:trPr>
      <w:tc>
        <w:tcPr>
          <w:tcW w:w="3315" w:type="dxa"/>
          <w:vMerge w:val="restart"/>
          <w:shd w:val="clear" w:color="auto" w:fill="auto"/>
          <w:vAlign w:val="center"/>
        </w:tcPr>
        <w:p w:rsidR="004A4CB4" w:rsidRPr="00C225FB" w:rsidRDefault="0034415A" w:rsidP="004A4CB4">
          <w:pPr>
            <w:rPr>
              <w:sz w:val="16"/>
              <w:szCs w:val="16"/>
            </w:rPr>
          </w:pPr>
          <w:r>
            <w:rPr>
              <w:sz w:val="16"/>
              <w:szCs w:val="16"/>
            </w:rPr>
            <w:pict w14:anchorId="19592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7.5pt">
                <v:imagedata r:id="rId1" o:title="logo Unidad_Mesa de trabajo 1"/>
              </v:shape>
            </w:pict>
          </w:r>
        </w:p>
      </w:tc>
      <w:tc>
        <w:tcPr>
          <w:tcW w:w="6491" w:type="dxa"/>
          <w:gridSpan w:val="4"/>
          <w:shd w:val="clear" w:color="auto" w:fill="A50021"/>
          <w:vAlign w:val="center"/>
        </w:tcPr>
        <w:p w:rsidR="004A4CB4" w:rsidRPr="001C4C71" w:rsidRDefault="004A4CB4" w:rsidP="004A4CB4">
          <w:pPr>
            <w:spacing w:before="240" w:line="276" w:lineRule="auto"/>
            <w:jc w:val="center"/>
            <w:rPr>
              <w:b/>
              <w:sz w:val="16"/>
              <w:szCs w:val="18"/>
            </w:rPr>
          </w:pPr>
          <w:r>
            <w:rPr>
              <w:b/>
              <w:sz w:val="18"/>
              <w:szCs w:val="18"/>
            </w:rPr>
            <w:t>SISTEMA INTEGRADO DE GESTIÓN</w:t>
          </w:r>
          <w:r w:rsidRPr="001C4C71">
            <w:rPr>
              <w:b/>
              <w:sz w:val="18"/>
              <w:szCs w:val="18"/>
            </w:rPr>
            <w:t xml:space="preserve"> </w:t>
          </w:r>
        </w:p>
      </w:tc>
    </w:tr>
    <w:tr w:rsidR="004A4CB4" w:rsidRPr="001C4C71" w:rsidTr="00B901B3">
      <w:trPr>
        <w:trHeight w:val="346"/>
      </w:trPr>
      <w:tc>
        <w:tcPr>
          <w:tcW w:w="3315" w:type="dxa"/>
          <w:vMerge/>
          <w:shd w:val="clear" w:color="auto" w:fill="auto"/>
        </w:tcPr>
        <w:p w:rsidR="004A4CB4" w:rsidRPr="001C4C71" w:rsidRDefault="004A4CB4" w:rsidP="004A4CB4">
          <w:pPr>
            <w:rPr>
              <w:sz w:val="16"/>
              <w:szCs w:val="16"/>
            </w:rPr>
          </w:pPr>
        </w:p>
      </w:tc>
      <w:tc>
        <w:tcPr>
          <w:tcW w:w="6491" w:type="dxa"/>
          <w:gridSpan w:val="4"/>
          <w:shd w:val="clear" w:color="auto" w:fill="auto"/>
        </w:tcPr>
        <w:p w:rsidR="004A4CB4" w:rsidRPr="001C4C71" w:rsidRDefault="004A4CB4" w:rsidP="004A4CB4">
          <w:pPr>
            <w:rPr>
              <w:sz w:val="16"/>
              <w:szCs w:val="16"/>
            </w:rPr>
          </w:pPr>
          <w:r>
            <w:rPr>
              <w:sz w:val="16"/>
              <w:szCs w:val="16"/>
            </w:rPr>
            <w:t>PROCESO: GESTIÒN DOCUMENTAL</w:t>
          </w:r>
        </w:p>
      </w:tc>
    </w:tr>
    <w:tr w:rsidR="004A4CB4" w:rsidRPr="001C4C71" w:rsidTr="00B901B3">
      <w:trPr>
        <w:trHeight w:val="378"/>
      </w:trPr>
      <w:tc>
        <w:tcPr>
          <w:tcW w:w="3315" w:type="dxa"/>
          <w:vMerge/>
          <w:shd w:val="clear" w:color="auto" w:fill="auto"/>
        </w:tcPr>
        <w:p w:rsidR="004A4CB4" w:rsidRPr="001C4C71" w:rsidRDefault="004A4CB4" w:rsidP="004A4CB4">
          <w:pPr>
            <w:rPr>
              <w:sz w:val="16"/>
              <w:szCs w:val="16"/>
            </w:rPr>
          </w:pPr>
        </w:p>
      </w:tc>
      <w:tc>
        <w:tcPr>
          <w:tcW w:w="6491" w:type="dxa"/>
          <w:gridSpan w:val="4"/>
          <w:shd w:val="clear" w:color="auto" w:fill="auto"/>
        </w:tcPr>
        <w:p w:rsidR="004A4CB4" w:rsidRPr="001C4C71" w:rsidRDefault="004A4CB4" w:rsidP="004A4CB4">
          <w:pPr>
            <w:rPr>
              <w:sz w:val="16"/>
              <w:szCs w:val="16"/>
            </w:rPr>
          </w:pPr>
          <w:r>
            <w:rPr>
              <w:sz w:val="16"/>
              <w:szCs w:val="16"/>
            </w:rPr>
            <w:t>PROCEDIMIENTO CONTROL DE DOCUMENTOS DEL SIG</w:t>
          </w:r>
        </w:p>
      </w:tc>
    </w:tr>
    <w:tr w:rsidR="004A4CB4" w:rsidRPr="001C4C71" w:rsidTr="00B901B3">
      <w:trPr>
        <w:trHeight w:val="438"/>
      </w:trPr>
      <w:tc>
        <w:tcPr>
          <w:tcW w:w="3315" w:type="dxa"/>
          <w:vMerge/>
          <w:shd w:val="clear" w:color="auto" w:fill="auto"/>
        </w:tcPr>
        <w:p w:rsidR="004A4CB4" w:rsidRPr="001C4C71" w:rsidRDefault="004A4CB4" w:rsidP="004A4CB4">
          <w:pPr>
            <w:rPr>
              <w:sz w:val="16"/>
              <w:szCs w:val="16"/>
            </w:rPr>
          </w:pPr>
        </w:p>
      </w:tc>
      <w:tc>
        <w:tcPr>
          <w:tcW w:w="1729" w:type="dxa"/>
          <w:shd w:val="clear" w:color="auto" w:fill="auto"/>
        </w:tcPr>
        <w:p w:rsidR="004A4CB4" w:rsidRPr="00EC1E9B" w:rsidRDefault="004A4CB4" w:rsidP="004A4CB4">
          <w:pPr>
            <w:pStyle w:val="Encabezado"/>
            <w:ind w:left="-9"/>
            <w:rPr>
              <w:sz w:val="16"/>
              <w:szCs w:val="16"/>
            </w:rPr>
          </w:pPr>
          <w:r w:rsidRPr="00EC1E9B">
            <w:rPr>
              <w:sz w:val="16"/>
              <w:szCs w:val="16"/>
            </w:rPr>
            <w:t xml:space="preserve">Código: </w:t>
          </w:r>
          <w:r>
            <w:rPr>
              <w:sz w:val="16"/>
            </w:rPr>
            <w:t>710.14.08-2</w:t>
          </w:r>
        </w:p>
      </w:tc>
      <w:tc>
        <w:tcPr>
          <w:tcW w:w="1422" w:type="dxa"/>
          <w:shd w:val="clear" w:color="auto" w:fill="auto"/>
        </w:tcPr>
        <w:p w:rsidR="004A4CB4" w:rsidRPr="00EC1E9B" w:rsidRDefault="004A4CB4" w:rsidP="004A4CB4">
          <w:pPr>
            <w:pStyle w:val="Encabezado"/>
            <w:rPr>
              <w:sz w:val="16"/>
              <w:szCs w:val="16"/>
            </w:rPr>
          </w:pPr>
          <w:r w:rsidRPr="00EC1E9B">
            <w:rPr>
              <w:sz w:val="16"/>
              <w:szCs w:val="16"/>
            </w:rPr>
            <w:t xml:space="preserve">Versión: </w:t>
          </w:r>
          <w:r>
            <w:rPr>
              <w:sz w:val="16"/>
              <w:szCs w:val="16"/>
            </w:rPr>
            <w:t>08</w:t>
          </w:r>
        </w:p>
      </w:tc>
      <w:tc>
        <w:tcPr>
          <w:tcW w:w="1979" w:type="dxa"/>
          <w:shd w:val="clear" w:color="auto" w:fill="auto"/>
        </w:tcPr>
        <w:p w:rsidR="004A4CB4" w:rsidRPr="00EC1E9B" w:rsidRDefault="004A4CB4" w:rsidP="004A4CB4">
          <w:pPr>
            <w:pStyle w:val="Encabezado"/>
            <w:rPr>
              <w:sz w:val="16"/>
              <w:szCs w:val="16"/>
            </w:rPr>
          </w:pPr>
          <w:r w:rsidRPr="00EC1E9B">
            <w:rPr>
              <w:sz w:val="16"/>
              <w:szCs w:val="16"/>
            </w:rPr>
            <w:t xml:space="preserve">Fecha: </w:t>
          </w:r>
          <w:r>
            <w:rPr>
              <w:sz w:val="16"/>
              <w:szCs w:val="16"/>
            </w:rPr>
            <w:t>20/03/2018</w:t>
          </w:r>
        </w:p>
      </w:tc>
      <w:tc>
        <w:tcPr>
          <w:tcW w:w="1361" w:type="dxa"/>
          <w:shd w:val="clear" w:color="auto" w:fill="auto"/>
        </w:tcPr>
        <w:p w:rsidR="004A4CB4" w:rsidRPr="001C4C71" w:rsidRDefault="004A4CB4" w:rsidP="004A4CB4">
          <w:pPr>
            <w:rPr>
              <w:sz w:val="16"/>
              <w:szCs w:val="16"/>
            </w:rPr>
          </w:pPr>
          <w:r w:rsidRPr="001C4C71">
            <w:rPr>
              <w:sz w:val="16"/>
              <w:szCs w:val="16"/>
            </w:rPr>
            <w:t xml:space="preserve">Página </w:t>
          </w:r>
          <w:r w:rsidRPr="001C4C71">
            <w:rPr>
              <w:sz w:val="16"/>
            </w:rPr>
            <w:fldChar w:fldCharType="begin"/>
          </w:r>
          <w:r w:rsidRPr="001C4C71">
            <w:rPr>
              <w:sz w:val="16"/>
            </w:rPr>
            <w:instrText xml:space="preserve"> PAGE </w:instrText>
          </w:r>
          <w:r w:rsidRPr="001C4C71">
            <w:rPr>
              <w:sz w:val="16"/>
            </w:rPr>
            <w:fldChar w:fldCharType="separate"/>
          </w:r>
          <w:r w:rsidR="00BB4E12">
            <w:rPr>
              <w:noProof/>
              <w:sz w:val="16"/>
            </w:rPr>
            <w:t>9</w:t>
          </w:r>
          <w:r w:rsidRPr="001C4C71">
            <w:rPr>
              <w:sz w:val="16"/>
            </w:rPr>
            <w:fldChar w:fldCharType="end"/>
          </w:r>
          <w:r w:rsidRPr="001C4C71">
            <w:rPr>
              <w:sz w:val="16"/>
            </w:rPr>
            <w:t xml:space="preserve"> de </w:t>
          </w:r>
          <w:r w:rsidRPr="001C4C71">
            <w:rPr>
              <w:sz w:val="16"/>
            </w:rPr>
            <w:fldChar w:fldCharType="begin"/>
          </w:r>
          <w:r w:rsidRPr="001C4C71">
            <w:rPr>
              <w:sz w:val="16"/>
            </w:rPr>
            <w:instrText xml:space="preserve"> NUMPAGES </w:instrText>
          </w:r>
          <w:r w:rsidRPr="001C4C71">
            <w:rPr>
              <w:sz w:val="16"/>
            </w:rPr>
            <w:fldChar w:fldCharType="separate"/>
          </w:r>
          <w:r w:rsidR="00BB4E12">
            <w:rPr>
              <w:noProof/>
              <w:sz w:val="16"/>
            </w:rPr>
            <w:t>9</w:t>
          </w:r>
          <w:r w:rsidRPr="001C4C71">
            <w:rPr>
              <w:sz w:val="16"/>
            </w:rPr>
            <w:fldChar w:fldCharType="end"/>
          </w:r>
        </w:p>
      </w:tc>
    </w:tr>
  </w:tbl>
  <w:p w:rsidR="00C04918" w:rsidRDefault="00C04918" w:rsidP="00927890">
    <w:pPr>
      <w:pStyle w:val="Textoindependiente"/>
      <w:pBdr>
        <w:left w:val="single" w:sz="4" w:space="4" w:color="auto"/>
      </w:pBd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C26A7"/>
    <w:multiLevelType w:val="hybridMultilevel"/>
    <w:tmpl w:val="0D1642D0"/>
    <w:lvl w:ilvl="0" w:tplc="747C2A4E">
      <w:numFmt w:val="bullet"/>
      <w:lvlText w:val=""/>
      <w:lvlJc w:val="left"/>
      <w:pPr>
        <w:ind w:left="560" w:hanging="284"/>
      </w:pPr>
      <w:rPr>
        <w:rFonts w:ascii="Symbol" w:eastAsia="Symbol" w:hAnsi="Symbol" w:cs="Symbol" w:hint="default"/>
        <w:w w:val="100"/>
        <w:sz w:val="22"/>
        <w:szCs w:val="22"/>
        <w:lang w:val="es-CO" w:eastAsia="es-CO" w:bidi="es-CO"/>
      </w:rPr>
    </w:lvl>
    <w:lvl w:ilvl="1" w:tplc="48A8A9EE">
      <w:numFmt w:val="bullet"/>
      <w:lvlText w:val="•"/>
      <w:lvlJc w:val="left"/>
      <w:pPr>
        <w:ind w:left="1510" w:hanging="284"/>
      </w:pPr>
      <w:rPr>
        <w:rFonts w:hint="default"/>
        <w:lang w:val="es-CO" w:eastAsia="es-CO" w:bidi="es-CO"/>
      </w:rPr>
    </w:lvl>
    <w:lvl w:ilvl="2" w:tplc="A88C86A4">
      <w:numFmt w:val="bullet"/>
      <w:lvlText w:val="•"/>
      <w:lvlJc w:val="left"/>
      <w:pPr>
        <w:ind w:left="2460" w:hanging="284"/>
      </w:pPr>
      <w:rPr>
        <w:rFonts w:hint="default"/>
        <w:lang w:val="es-CO" w:eastAsia="es-CO" w:bidi="es-CO"/>
      </w:rPr>
    </w:lvl>
    <w:lvl w:ilvl="3" w:tplc="A7FC0112">
      <w:numFmt w:val="bullet"/>
      <w:lvlText w:val="•"/>
      <w:lvlJc w:val="left"/>
      <w:pPr>
        <w:ind w:left="3410" w:hanging="284"/>
      </w:pPr>
      <w:rPr>
        <w:rFonts w:hint="default"/>
        <w:lang w:val="es-CO" w:eastAsia="es-CO" w:bidi="es-CO"/>
      </w:rPr>
    </w:lvl>
    <w:lvl w:ilvl="4" w:tplc="721C25BA">
      <w:numFmt w:val="bullet"/>
      <w:lvlText w:val="•"/>
      <w:lvlJc w:val="left"/>
      <w:pPr>
        <w:ind w:left="4360" w:hanging="284"/>
      </w:pPr>
      <w:rPr>
        <w:rFonts w:hint="default"/>
        <w:lang w:val="es-CO" w:eastAsia="es-CO" w:bidi="es-CO"/>
      </w:rPr>
    </w:lvl>
    <w:lvl w:ilvl="5" w:tplc="D302A536">
      <w:numFmt w:val="bullet"/>
      <w:lvlText w:val="•"/>
      <w:lvlJc w:val="left"/>
      <w:pPr>
        <w:ind w:left="5310" w:hanging="284"/>
      </w:pPr>
      <w:rPr>
        <w:rFonts w:hint="default"/>
        <w:lang w:val="es-CO" w:eastAsia="es-CO" w:bidi="es-CO"/>
      </w:rPr>
    </w:lvl>
    <w:lvl w:ilvl="6" w:tplc="A91E8942">
      <w:numFmt w:val="bullet"/>
      <w:lvlText w:val="•"/>
      <w:lvlJc w:val="left"/>
      <w:pPr>
        <w:ind w:left="6260" w:hanging="284"/>
      </w:pPr>
      <w:rPr>
        <w:rFonts w:hint="default"/>
        <w:lang w:val="es-CO" w:eastAsia="es-CO" w:bidi="es-CO"/>
      </w:rPr>
    </w:lvl>
    <w:lvl w:ilvl="7" w:tplc="1AE66BD2">
      <w:numFmt w:val="bullet"/>
      <w:lvlText w:val="•"/>
      <w:lvlJc w:val="left"/>
      <w:pPr>
        <w:ind w:left="7210" w:hanging="284"/>
      </w:pPr>
      <w:rPr>
        <w:rFonts w:hint="default"/>
        <w:lang w:val="es-CO" w:eastAsia="es-CO" w:bidi="es-CO"/>
      </w:rPr>
    </w:lvl>
    <w:lvl w:ilvl="8" w:tplc="C3588D4C">
      <w:numFmt w:val="bullet"/>
      <w:lvlText w:val="•"/>
      <w:lvlJc w:val="left"/>
      <w:pPr>
        <w:ind w:left="8160" w:hanging="284"/>
      </w:pPr>
      <w:rPr>
        <w:rFonts w:hint="default"/>
        <w:lang w:val="es-CO" w:eastAsia="es-CO" w:bidi="es-CO"/>
      </w:rPr>
    </w:lvl>
  </w:abstractNum>
  <w:abstractNum w:abstractNumId="1" w15:restartNumberingAfterBreak="0">
    <w:nsid w:val="7FC57C84"/>
    <w:multiLevelType w:val="hybridMultilevel"/>
    <w:tmpl w:val="5448CF64"/>
    <w:lvl w:ilvl="0" w:tplc="B844A68E">
      <w:start w:val="1"/>
      <w:numFmt w:val="decimal"/>
      <w:lvlText w:val="%1."/>
      <w:lvlJc w:val="left"/>
      <w:pPr>
        <w:ind w:left="637" w:hanging="361"/>
        <w:jc w:val="right"/>
      </w:pPr>
      <w:rPr>
        <w:rFonts w:ascii="Arial" w:eastAsia="Arial" w:hAnsi="Arial" w:cs="Arial" w:hint="default"/>
        <w:b/>
        <w:bCs/>
        <w:spacing w:val="-1"/>
        <w:w w:val="100"/>
        <w:sz w:val="22"/>
        <w:szCs w:val="22"/>
        <w:lang w:val="es-CO" w:eastAsia="es-CO" w:bidi="es-CO"/>
      </w:rPr>
    </w:lvl>
    <w:lvl w:ilvl="1" w:tplc="FF82C5CE">
      <w:numFmt w:val="bullet"/>
      <w:lvlText w:val=""/>
      <w:lvlJc w:val="left"/>
      <w:pPr>
        <w:ind w:left="826" w:hanging="360"/>
      </w:pPr>
      <w:rPr>
        <w:rFonts w:ascii="Symbol" w:eastAsia="Symbol" w:hAnsi="Symbol" w:cs="Symbol" w:hint="default"/>
        <w:w w:val="100"/>
        <w:sz w:val="22"/>
        <w:szCs w:val="22"/>
        <w:lang w:val="es-CO" w:eastAsia="es-CO" w:bidi="es-CO"/>
      </w:rPr>
    </w:lvl>
    <w:lvl w:ilvl="2" w:tplc="11F894F0">
      <w:numFmt w:val="bullet"/>
      <w:lvlText w:val="•"/>
      <w:lvlJc w:val="left"/>
      <w:pPr>
        <w:ind w:left="1846" w:hanging="360"/>
      </w:pPr>
      <w:rPr>
        <w:rFonts w:hint="default"/>
        <w:lang w:val="es-CO" w:eastAsia="es-CO" w:bidi="es-CO"/>
      </w:rPr>
    </w:lvl>
    <w:lvl w:ilvl="3" w:tplc="34726A42">
      <w:numFmt w:val="bullet"/>
      <w:lvlText w:val="•"/>
      <w:lvlJc w:val="left"/>
      <w:pPr>
        <w:ind w:left="2873" w:hanging="360"/>
      </w:pPr>
      <w:rPr>
        <w:rFonts w:hint="default"/>
        <w:lang w:val="es-CO" w:eastAsia="es-CO" w:bidi="es-CO"/>
      </w:rPr>
    </w:lvl>
    <w:lvl w:ilvl="4" w:tplc="E0048BAA">
      <w:numFmt w:val="bullet"/>
      <w:lvlText w:val="•"/>
      <w:lvlJc w:val="left"/>
      <w:pPr>
        <w:ind w:left="3900" w:hanging="360"/>
      </w:pPr>
      <w:rPr>
        <w:rFonts w:hint="default"/>
        <w:lang w:val="es-CO" w:eastAsia="es-CO" w:bidi="es-CO"/>
      </w:rPr>
    </w:lvl>
    <w:lvl w:ilvl="5" w:tplc="9178547A">
      <w:numFmt w:val="bullet"/>
      <w:lvlText w:val="•"/>
      <w:lvlJc w:val="left"/>
      <w:pPr>
        <w:ind w:left="4926" w:hanging="360"/>
      </w:pPr>
      <w:rPr>
        <w:rFonts w:hint="default"/>
        <w:lang w:val="es-CO" w:eastAsia="es-CO" w:bidi="es-CO"/>
      </w:rPr>
    </w:lvl>
    <w:lvl w:ilvl="6" w:tplc="4B5457BE">
      <w:numFmt w:val="bullet"/>
      <w:lvlText w:val="•"/>
      <w:lvlJc w:val="left"/>
      <w:pPr>
        <w:ind w:left="5953" w:hanging="360"/>
      </w:pPr>
      <w:rPr>
        <w:rFonts w:hint="default"/>
        <w:lang w:val="es-CO" w:eastAsia="es-CO" w:bidi="es-CO"/>
      </w:rPr>
    </w:lvl>
    <w:lvl w:ilvl="7" w:tplc="A34407FE">
      <w:numFmt w:val="bullet"/>
      <w:lvlText w:val="•"/>
      <w:lvlJc w:val="left"/>
      <w:pPr>
        <w:ind w:left="6980" w:hanging="360"/>
      </w:pPr>
      <w:rPr>
        <w:rFonts w:hint="default"/>
        <w:lang w:val="es-CO" w:eastAsia="es-CO" w:bidi="es-CO"/>
      </w:rPr>
    </w:lvl>
    <w:lvl w:ilvl="8" w:tplc="00C01DE6">
      <w:numFmt w:val="bullet"/>
      <w:lvlText w:val="•"/>
      <w:lvlJc w:val="left"/>
      <w:pPr>
        <w:ind w:left="8006" w:hanging="360"/>
      </w:pPr>
      <w:rPr>
        <w:rFonts w:hint="default"/>
        <w:lang w:val="es-CO" w:eastAsia="es-CO" w:bidi="es-C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86"/>
    <w:rsid w:val="00023BE2"/>
    <w:rsid w:val="00024820"/>
    <w:rsid w:val="00085FDF"/>
    <w:rsid w:val="000E750A"/>
    <w:rsid w:val="00120334"/>
    <w:rsid w:val="001959A1"/>
    <w:rsid w:val="001E6AE2"/>
    <w:rsid w:val="001F76D6"/>
    <w:rsid w:val="00205F9B"/>
    <w:rsid w:val="00235B5B"/>
    <w:rsid w:val="002528EF"/>
    <w:rsid w:val="002B03A5"/>
    <w:rsid w:val="003033C2"/>
    <w:rsid w:val="00303532"/>
    <w:rsid w:val="00317FFE"/>
    <w:rsid w:val="0034415A"/>
    <w:rsid w:val="003520E8"/>
    <w:rsid w:val="00377719"/>
    <w:rsid w:val="003A690B"/>
    <w:rsid w:val="003B0344"/>
    <w:rsid w:val="003C597E"/>
    <w:rsid w:val="003F4D1D"/>
    <w:rsid w:val="00423FBA"/>
    <w:rsid w:val="00431663"/>
    <w:rsid w:val="00432D07"/>
    <w:rsid w:val="00450A68"/>
    <w:rsid w:val="00456D4D"/>
    <w:rsid w:val="004A139E"/>
    <w:rsid w:val="004A4CB4"/>
    <w:rsid w:val="004D4579"/>
    <w:rsid w:val="005110DD"/>
    <w:rsid w:val="0051598C"/>
    <w:rsid w:val="00554BD0"/>
    <w:rsid w:val="0056769D"/>
    <w:rsid w:val="00611C32"/>
    <w:rsid w:val="00692D26"/>
    <w:rsid w:val="007218CB"/>
    <w:rsid w:val="00744D62"/>
    <w:rsid w:val="00755C14"/>
    <w:rsid w:val="00774710"/>
    <w:rsid w:val="007A0851"/>
    <w:rsid w:val="007D7FCE"/>
    <w:rsid w:val="00847F86"/>
    <w:rsid w:val="0086442E"/>
    <w:rsid w:val="0086704D"/>
    <w:rsid w:val="00872D41"/>
    <w:rsid w:val="008869EB"/>
    <w:rsid w:val="00903E64"/>
    <w:rsid w:val="00905DEE"/>
    <w:rsid w:val="00927890"/>
    <w:rsid w:val="00933673"/>
    <w:rsid w:val="009A57EB"/>
    <w:rsid w:val="009C2BC7"/>
    <w:rsid w:val="009C6F9D"/>
    <w:rsid w:val="009D4D53"/>
    <w:rsid w:val="00A1457C"/>
    <w:rsid w:val="00A30CD9"/>
    <w:rsid w:val="00A34726"/>
    <w:rsid w:val="00A677BB"/>
    <w:rsid w:val="00AB04EE"/>
    <w:rsid w:val="00B06270"/>
    <w:rsid w:val="00B36345"/>
    <w:rsid w:val="00B901B3"/>
    <w:rsid w:val="00BB4E12"/>
    <w:rsid w:val="00BB7F58"/>
    <w:rsid w:val="00BC041C"/>
    <w:rsid w:val="00BC2B9D"/>
    <w:rsid w:val="00BE727F"/>
    <w:rsid w:val="00BF070B"/>
    <w:rsid w:val="00BF4709"/>
    <w:rsid w:val="00C04918"/>
    <w:rsid w:val="00C77ABF"/>
    <w:rsid w:val="00CB6A6F"/>
    <w:rsid w:val="00CD7964"/>
    <w:rsid w:val="00D3239C"/>
    <w:rsid w:val="00D37990"/>
    <w:rsid w:val="00D44616"/>
    <w:rsid w:val="00D462CA"/>
    <w:rsid w:val="00D77917"/>
    <w:rsid w:val="00D95D2C"/>
    <w:rsid w:val="00DA722B"/>
    <w:rsid w:val="00DA7573"/>
    <w:rsid w:val="00DA7CAE"/>
    <w:rsid w:val="00DB39F6"/>
    <w:rsid w:val="00DE6E17"/>
    <w:rsid w:val="00E02533"/>
    <w:rsid w:val="00E45FD9"/>
    <w:rsid w:val="00E72123"/>
    <w:rsid w:val="00EA167D"/>
    <w:rsid w:val="00EB2956"/>
    <w:rsid w:val="00F2162D"/>
    <w:rsid w:val="00F421DF"/>
    <w:rsid w:val="00F5707F"/>
    <w:rsid w:val="00F726E5"/>
    <w:rsid w:val="00F8305F"/>
    <w:rsid w:val="00F873F9"/>
    <w:rsid w:val="00FB44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B0461C-7188-47E6-9B60-68B2CB1F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CO" w:eastAsia="es-CO" w:bidi="es-CO"/>
    </w:rPr>
  </w:style>
  <w:style w:type="paragraph" w:styleId="Ttulo1">
    <w:name w:val="heading 1"/>
    <w:basedOn w:val="Normal"/>
    <w:uiPriority w:val="1"/>
    <w:qFormat/>
    <w:pPr>
      <w:ind w:left="560" w:hanging="42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60" w:hanging="284"/>
      <w:jc w:val="both"/>
    </w:pPr>
  </w:style>
  <w:style w:type="paragraph" w:customStyle="1" w:styleId="TableParagraph">
    <w:name w:val="Table Paragraph"/>
    <w:basedOn w:val="Normal"/>
    <w:uiPriority w:val="1"/>
    <w:qFormat/>
  </w:style>
  <w:style w:type="paragraph" w:styleId="Encabezado">
    <w:name w:val="header"/>
    <w:aliases w:val="Haut de page,encabezado"/>
    <w:basedOn w:val="Normal"/>
    <w:link w:val="EncabezadoCar"/>
    <w:unhideWhenUsed/>
    <w:rsid w:val="00E45FD9"/>
    <w:pPr>
      <w:tabs>
        <w:tab w:val="center" w:pos="4252"/>
        <w:tab w:val="right" w:pos="8504"/>
      </w:tabs>
    </w:pPr>
  </w:style>
  <w:style w:type="character" w:customStyle="1" w:styleId="EncabezadoCar">
    <w:name w:val="Encabezado Car"/>
    <w:aliases w:val="Haut de page Car,encabezado Car"/>
    <w:basedOn w:val="Fuentedeprrafopredeter"/>
    <w:link w:val="Encabezado"/>
    <w:rsid w:val="00E45FD9"/>
    <w:rPr>
      <w:rFonts w:ascii="Arial" w:eastAsia="Arial" w:hAnsi="Arial" w:cs="Arial"/>
      <w:lang w:val="es-CO" w:eastAsia="es-CO" w:bidi="es-CO"/>
    </w:rPr>
  </w:style>
  <w:style w:type="paragraph" w:styleId="Piedepgina">
    <w:name w:val="footer"/>
    <w:basedOn w:val="Normal"/>
    <w:link w:val="PiedepginaCar"/>
    <w:uiPriority w:val="99"/>
    <w:unhideWhenUsed/>
    <w:rsid w:val="00E45FD9"/>
    <w:pPr>
      <w:tabs>
        <w:tab w:val="center" w:pos="4252"/>
        <w:tab w:val="right" w:pos="8504"/>
      </w:tabs>
    </w:pPr>
  </w:style>
  <w:style w:type="character" w:customStyle="1" w:styleId="PiedepginaCar">
    <w:name w:val="Pie de página Car"/>
    <w:basedOn w:val="Fuentedeprrafopredeter"/>
    <w:link w:val="Piedepgina"/>
    <w:uiPriority w:val="99"/>
    <w:rsid w:val="00E45FD9"/>
    <w:rPr>
      <w:rFonts w:ascii="Arial" w:eastAsia="Arial" w:hAnsi="Arial" w:cs="Arial"/>
      <w:lang w:val="es-CO" w:eastAsia="es-CO" w:bidi="es-CO"/>
    </w:rPr>
  </w:style>
  <w:style w:type="character" w:styleId="Refdecomentario">
    <w:name w:val="annotation reference"/>
    <w:basedOn w:val="Fuentedeprrafopredeter"/>
    <w:uiPriority w:val="99"/>
    <w:semiHidden/>
    <w:unhideWhenUsed/>
    <w:rsid w:val="00CD7964"/>
    <w:rPr>
      <w:sz w:val="16"/>
      <w:szCs w:val="16"/>
    </w:rPr>
  </w:style>
  <w:style w:type="paragraph" w:styleId="Textocomentario">
    <w:name w:val="annotation text"/>
    <w:basedOn w:val="Normal"/>
    <w:link w:val="TextocomentarioCar"/>
    <w:uiPriority w:val="99"/>
    <w:semiHidden/>
    <w:unhideWhenUsed/>
    <w:rsid w:val="00CD7964"/>
    <w:rPr>
      <w:sz w:val="20"/>
      <w:szCs w:val="20"/>
    </w:rPr>
  </w:style>
  <w:style w:type="character" w:customStyle="1" w:styleId="TextocomentarioCar">
    <w:name w:val="Texto comentario Car"/>
    <w:basedOn w:val="Fuentedeprrafopredeter"/>
    <w:link w:val="Textocomentario"/>
    <w:uiPriority w:val="99"/>
    <w:semiHidden/>
    <w:rsid w:val="00CD7964"/>
    <w:rPr>
      <w:rFonts w:ascii="Arial" w:eastAsia="Arial" w:hAnsi="Arial" w:cs="Arial"/>
      <w:sz w:val="20"/>
      <w:szCs w:val="20"/>
      <w:lang w:val="es-CO" w:eastAsia="es-CO" w:bidi="es-CO"/>
    </w:rPr>
  </w:style>
  <w:style w:type="paragraph" w:styleId="Asuntodelcomentario">
    <w:name w:val="annotation subject"/>
    <w:basedOn w:val="Textocomentario"/>
    <w:next w:val="Textocomentario"/>
    <w:link w:val="AsuntodelcomentarioCar"/>
    <w:uiPriority w:val="99"/>
    <w:semiHidden/>
    <w:unhideWhenUsed/>
    <w:rsid w:val="00CD7964"/>
    <w:rPr>
      <w:b/>
      <w:bCs/>
    </w:rPr>
  </w:style>
  <w:style w:type="character" w:customStyle="1" w:styleId="AsuntodelcomentarioCar">
    <w:name w:val="Asunto del comentario Car"/>
    <w:basedOn w:val="TextocomentarioCar"/>
    <w:link w:val="Asuntodelcomentario"/>
    <w:uiPriority w:val="99"/>
    <w:semiHidden/>
    <w:rsid w:val="00CD7964"/>
    <w:rPr>
      <w:rFonts w:ascii="Arial" w:eastAsia="Arial" w:hAnsi="Arial" w:cs="Arial"/>
      <w:b/>
      <w:bCs/>
      <w:sz w:val="20"/>
      <w:szCs w:val="20"/>
      <w:lang w:val="es-CO" w:eastAsia="es-CO" w:bidi="es-CO"/>
    </w:rPr>
  </w:style>
  <w:style w:type="paragraph" w:styleId="Textodeglobo">
    <w:name w:val="Balloon Text"/>
    <w:basedOn w:val="Normal"/>
    <w:link w:val="TextodegloboCar"/>
    <w:uiPriority w:val="99"/>
    <w:semiHidden/>
    <w:unhideWhenUsed/>
    <w:rsid w:val="00CD7964"/>
    <w:rPr>
      <w:rFonts w:ascii="Segoe UI" w:hAnsi="Segoe UI"/>
      <w:sz w:val="18"/>
      <w:szCs w:val="18"/>
    </w:rPr>
  </w:style>
  <w:style w:type="character" w:customStyle="1" w:styleId="TextodegloboCar">
    <w:name w:val="Texto de globo Car"/>
    <w:basedOn w:val="Fuentedeprrafopredeter"/>
    <w:link w:val="Textodeglobo"/>
    <w:uiPriority w:val="99"/>
    <w:semiHidden/>
    <w:rsid w:val="00CD7964"/>
    <w:rPr>
      <w:rFonts w:ascii="Segoe UI" w:eastAsia="Arial" w:hAnsi="Segoe UI" w:cs="Arial"/>
      <w:sz w:val="18"/>
      <w:szCs w:val="18"/>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1305</TotalTime>
  <Pages>9</Pages>
  <Words>3074</Words>
  <Characters>16909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Eudomenia Elina Cotes Curvelo</cp:lastModifiedBy>
  <cp:revision>14</cp:revision>
  <cp:lastPrinted>2018-03-22T16:16:00Z</cp:lastPrinted>
  <dcterms:created xsi:type="dcterms:W3CDTF">2018-03-20T16:11:00Z</dcterms:created>
  <dcterms:modified xsi:type="dcterms:W3CDTF">2018-03-22T16:29:00Z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2017-03-09T00:00:00Z</vt:filetime>
  </property>
  <property fmtid="{D5CDD505-2E9C-101B-9397-08002B2CF9AE}" pid="3" name="Creator">
    <vt:lpwstr>Microsoft® Word 2016</vt:lpwstr>
  </property>
  <property fmtid="{D5CDD505-2E9C-101B-9397-08002B2CF9AE}" pid="4" name="LastSaved">
    <vt:filetime>2018-03-02T00:00:00Z</vt:filetime>
  </property>
</Properties>
</file>