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BD4CD" w14:textId="2EFAF0FB" w:rsidR="00F704DC" w:rsidRPr="00457A83" w:rsidRDefault="00F704DC" w:rsidP="00113B7D">
      <w:pPr>
        <w:spacing w:line="276" w:lineRule="auto"/>
        <w:ind w:right="40"/>
        <w:jc w:val="center"/>
        <w:rPr>
          <w:rFonts w:ascii="Arial" w:hAnsi="Arial" w:cs="Arial"/>
          <w:b/>
          <w:sz w:val="22"/>
          <w:szCs w:val="22"/>
        </w:rPr>
      </w:pPr>
      <w:r w:rsidRPr="00457A83">
        <w:rPr>
          <w:rFonts w:ascii="Arial" w:hAnsi="Arial" w:cs="Arial"/>
          <w:b/>
          <w:sz w:val="22"/>
          <w:szCs w:val="22"/>
        </w:rPr>
        <w:t>ACUERDO DE INTERCAMBIO Y CONFIDENCIALIDAD DE LA INFORMACIÓN ENTRE L</w:t>
      </w:r>
      <w:r w:rsidR="00A908F3">
        <w:rPr>
          <w:rFonts w:ascii="Arial" w:hAnsi="Arial" w:cs="Arial"/>
          <w:b/>
          <w:sz w:val="22"/>
          <w:szCs w:val="22"/>
        </w:rPr>
        <w:t>A UNIDAD</w:t>
      </w:r>
      <w:r w:rsidRPr="00457A83">
        <w:rPr>
          <w:rFonts w:ascii="Arial" w:hAnsi="Arial" w:cs="Arial"/>
          <w:b/>
          <w:sz w:val="22"/>
          <w:szCs w:val="22"/>
        </w:rPr>
        <w:t xml:space="preserve"> PARA L</w:t>
      </w:r>
      <w:r w:rsidR="00113B7D" w:rsidRPr="00457A83">
        <w:rPr>
          <w:rFonts w:ascii="Arial" w:hAnsi="Arial" w:cs="Arial"/>
          <w:b/>
          <w:sz w:val="22"/>
          <w:szCs w:val="22"/>
        </w:rPr>
        <w:t xml:space="preserve">A ATENCIÓN Y REPARACIÓN </w:t>
      </w:r>
      <w:r w:rsidR="00AC5C24" w:rsidRPr="00457A83">
        <w:rPr>
          <w:rFonts w:ascii="Arial" w:hAnsi="Arial" w:cs="Arial"/>
          <w:b/>
          <w:sz w:val="22"/>
          <w:szCs w:val="22"/>
        </w:rPr>
        <w:t xml:space="preserve">INTEGRAL </w:t>
      </w:r>
      <w:r w:rsidR="00113B7D" w:rsidRPr="00457A83">
        <w:rPr>
          <w:rFonts w:ascii="Arial" w:hAnsi="Arial" w:cs="Arial"/>
          <w:b/>
          <w:sz w:val="22"/>
          <w:szCs w:val="22"/>
        </w:rPr>
        <w:t>A LAS VÍ</w:t>
      </w:r>
      <w:r w:rsidRPr="00457A83">
        <w:rPr>
          <w:rFonts w:ascii="Arial" w:hAnsi="Arial" w:cs="Arial"/>
          <w:b/>
          <w:sz w:val="22"/>
          <w:szCs w:val="22"/>
        </w:rPr>
        <w:t xml:space="preserve">CTIMAS Y </w:t>
      </w:r>
      <w:r w:rsidR="00A908F3">
        <w:rPr>
          <w:rFonts w:ascii="Arial" w:hAnsi="Arial" w:cs="Arial"/>
          <w:b/>
          <w:sz w:val="22"/>
          <w:szCs w:val="22"/>
        </w:rPr>
        <w:t>XXXXXXXXXX</w:t>
      </w:r>
    </w:p>
    <w:p w14:paraId="539F7C89" w14:textId="77777777" w:rsidR="00F704DC" w:rsidRPr="00457A83" w:rsidRDefault="00F704DC" w:rsidP="00F704DC">
      <w:pPr>
        <w:spacing w:line="276" w:lineRule="auto"/>
        <w:ind w:right="40"/>
        <w:jc w:val="both"/>
        <w:rPr>
          <w:rFonts w:ascii="Arial" w:hAnsi="Arial" w:cs="Arial"/>
          <w:b/>
          <w:sz w:val="22"/>
          <w:szCs w:val="22"/>
        </w:rPr>
      </w:pPr>
    </w:p>
    <w:p w14:paraId="6DF1C11A" w14:textId="19F32158" w:rsidR="00E1774B" w:rsidRPr="00457A83" w:rsidRDefault="00E1774B" w:rsidP="00E1774B">
      <w:pPr>
        <w:spacing w:line="276" w:lineRule="auto"/>
        <w:ind w:right="40"/>
        <w:jc w:val="both"/>
        <w:rPr>
          <w:rFonts w:ascii="Arial" w:hAnsi="Arial" w:cs="Arial"/>
          <w:sz w:val="22"/>
          <w:szCs w:val="22"/>
          <w:lang w:val="es-CO"/>
        </w:rPr>
      </w:pPr>
      <w:r w:rsidRPr="00457A83">
        <w:rPr>
          <w:rFonts w:ascii="Arial" w:hAnsi="Arial" w:cs="Arial"/>
          <w:sz w:val="22"/>
          <w:szCs w:val="22"/>
          <w:lang w:val="es-CO"/>
        </w:rPr>
        <w:t xml:space="preserve">Entre los suscritos, </w:t>
      </w:r>
      <w:r w:rsidRPr="00457A83">
        <w:rPr>
          <w:rFonts w:ascii="Arial" w:hAnsi="Arial" w:cs="Arial"/>
          <w:b/>
          <w:sz w:val="22"/>
          <w:szCs w:val="22"/>
          <w:lang w:val="es-CO"/>
        </w:rPr>
        <w:t>XXXXXXXX</w:t>
      </w:r>
      <w:r w:rsidRPr="00457A83">
        <w:rPr>
          <w:rFonts w:ascii="Arial" w:hAnsi="Arial" w:cs="Arial"/>
          <w:sz w:val="22"/>
          <w:szCs w:val="22"/>
          <w:lang w:val="es-CO"/>
        </w:rPr>
        <w:t xml:space="preserve"> mayor de edad y domiciliada en la ciudad de </w:t>
      </w:r>
      <w:proofErr w:type="spellStart"/>
      <w:r w:rsidR="00D86CFF" w:rsidRPr="00457A83">
        <w:rPr>
          <w:rFonts w:ascii="Arial" w:hAnsi="Arial" w:cs="Arial"/>
          <w:sz w:val="22"/>
          <w:szCs w:val="22"/>
          <w:lang w:val="es-CO"/>
        </w:rPr>
        <w:t>xxxxx</w:t>
      </w:r>
      <w:proofErr w:type="spellEnd"/>
      <w:r w:rsidRPr="00457A83">
        <w:rPr>
          <w:rFonts w:ascii="Arial" w:hAnsi="Arial" w:cs="Arial"/>
          <w:sz w:val="22"/>
          <w:szCs w:val="22"/>
          <w:lang w:val="es-CO"/>
        </w:rPr>
        <w:t>, identificad</w:t>
      </w:r>
      <w:r w:rsidR="0015098B" w:rsidRPr="00457A83">
        <w:rPr>
          <w:rFonts w:ascii="Arial" w:hAnsi="Arial" w:cs="Arial"/>
          <w:sz w:val="22"/>
          <w:szCs w:val="22"/>
          <w:lang w:val="es-CO"/>
        </w:rPr>
        <w:t>o</w:t>
      </w:r>
      <w:r w:rsidRPr="00457A83">
        <w:rPr>
          <w:rFonts w:ascii="Arial" w:hAnsi="Arial" w:cs="Arial"/>
          <w:sz w:val="22"/>
          <w:szCs w:val="22"/>
          <w:lang w:val="es-CO"/>
        </w:rPr>
        <w:t xml:space="preserve"> con cédula de ciudadanía No. </w:t>
      </w:r>
      <w:proofErr w:type="spellStart"/>
      <w:r w:rsidRPr="00457A83">
        <w:rPr>
          <w:rFonts w:ascii="Arial" w:hAnsi="Arial" w:cs="Arial"/>
          <w:sz w:val="22"/>
          <w:szCs w:val="22"/>
        </w:rPr>
        <w:t>Xxxxxx</w:t>
      </w:r>
      <w:proofErr w:type="spellEnd"/>
      <w:r w:rsidRPr="00457A83">
        <w:rPr>
          <w:rFonts w:ascii="Arial" w:hAnsi="Arial" w:cs="Arial"/>
          <w:sz w:val="22"/>
          <w:szCs w:val="22"/>
        </w:rPr>
        <w:t>,</w:t>
      </w:r>
      <w:r w:rsidRPr="00457A83">
        <w:rPr>
          <w:rFonts w:ascii="Arial" w:hAnsi="Arial" w:cs="Arial"/>
          <w:sz w:val="22"/>
          <w:szCs w:val="22"/>
          <w:lang w:val="es-CO"/>
        </w:rPr>
        <w:t xml:space="preserve"> quien actúa en nombre y representación del </w:t>
      </w:r>
      <w:proofErr w:type="spellStart"/>
      <w:r w:rsidR="00D74611">
        <w:rPr>
          <w:rFonts w:ascii="Arial" w:hAnsi="Arial" w:cs="Arial"/>
          <w:b/>
          <w:sz w:val="22"/>
          <w:szCs w:val="22"/>
          <w:lang w:val="es-CO"/>
        </w:rPr>
        <w:t>xxxxxxxxxx</w:t>
      </w:r>
      <w:proofErr w:type="spellEnd"/>
      <w:r w:rsidRPr="00457A83">
        <w:rPr>
          <w:rFonts w:ascii="Arial" w:hAnsi="Arial" w:cs="Arial"/>
          <w:b/>
          <w:sz w:val="22"/>
          <w:szCs w:val="22"/>
          <w:lang w:val="es-CO"/>
        </w:rPr>
        <w:t>,</w:t>
      </w:r>
      <w:r w:rsidRPr="00457A83">
        <w:rPr>
          <w:rFonts w:ascii="Arial" w:hAnsi="Arial" w:cs="Arial"/>
          <w:sz w:val="22"/>
          <w:szCs w:val="22"/>
          <w:lang w:val="es-CO"/>
        </w:rPr>
        <w:t xml:space="preserve"> en su calidad de </w:t>
      </w:r>
      <w:proofErr w:type="spellStart"/>
      <w:r w:rsidRPr="00457A83">
        <w:rPr>
          <w:rFonts w:ascii="Arial" w:hAnsi="Arial" w:cs="Arial"/>
          <w:sz w:val="22"/>
          <w:szCs w:val="22"/>
          <w:lang w:val="es-CO"/>
        </w:rPr>
        <w:t>xxxxxxx</w:t>
      </w:r>
      <w:proofErr w:type="spellEnd"/>
      <w:r w:rsidRPr="00457A83">
        <w:rPr>
          <w:rFonts w:ascii="Arial" w:hAnsi="Arial" w:cs="Arial"/>
          <w:sz w:val="22"/>
          <w:szCs w:val="22"/>
          <w:lang w:val="es-CO"/>
        </w:rPr>
        <w:t xml:space="preserve">, </w:t>
      </w:r>
      <w:r w:rsidRPr="00457A83">
        <w:rPr>
          <w:rFonts w:ascii="Arial" w:hAnsi="Arial" w:cs="Arial"/>
          <w:sz w:val="22"/>
          <w:szCs w:val="22"/>
        </w:rPr>
        <w:t xml:space="preserve">nombrado mediante Resolución No. </w:t>
      </w:r>
      <w:proofErr w:type="spellStart"/>
      <w:r w:rsidRPr="00457A83">
        <w:rPr>
          <w:rFonts w:ascii="Arial" w:hAnsi="Arial" w:cs="Arial"/>
          <w:sz w:val="22"/>
          <w:szCs w:val="22"/>
        </w:rPr>
        <w:t>xxxxxxx</w:t>
      </w:r>
      <w:proofErr w:type="spellEnd"/>
      <w:r w:rsidRPr="00457A83">
        <w:rPr>
          <w:rFonts w:ascii="Arial" w:hAnsi="Arial" w:cs="Arial"/>
          <w:sz w:val="22"/>
          <w:szCs w:val="22"/>
        </w:rPr>
        <w:t xml:space="preserve"> de</w:t>
      </w:r>
      <w:r w:rsidR="00E81C09" w:rsidRPr="00457A83">
        <w:rPr>
          <w:rFonts w:ascii="Arial" w:hAnsi="Arial" w:cs="Arial"/>
          <w:sz w:val="22"/>
          <w:szCs w:val="22"/>
        </w:rPr>
        <w:t xml:space="preserve">l </w:t>
      </w:r>
      <w:r w:rsidR="00880653" w:rsidRPr="00457A83">
        <w:rPr>
          <w:rFonts w:ascii="Arial" w:hAnsi="Arial" w:cs="Arial"/>
          <w:sz w:val="22"/>
          <w:szCs w:val="22"/>
        </w:rPr>
        <w:t>día</w:t>
      </w:r>
      <w:r w:rsidRPr="00457A83">
        <w:rPr>
          <w:rFonts w:ascii="Arial" w:hAnsi="Arial" w:cs="Arial"/>
          <w:sz w:val="22"/>
          <w:szCs w:val="22"/>
        </w:rPr>
        <w:t xml:space="preserve"> </w:t>
      </w:r>
      <w:proofErr w:type="spellStart"/>
      <w:r w:rsidRPr="00457A83">
        <w:rPr>
          <w:rFonts w:ascii="Arial" w:hAnsi="Arial" w:cs="Arial"/>
          <w:sz w:val="22"/>
          <w:szCs w:val="22"/>
        </w:rPr>
        <w:t>xxx</w:t>
      </w:r>
      <w:proofErr w:type="spellEnd"/>
      <w:r w:rsidR="00E81C09" w:rsidRPr="00457A83">
        <w:rPr>
          <w:rFonts w:ascii="Arial" w:hAnsi="Arial" w:cs="Arial"/>
          <w:sz w:val="22"/>
          <w:szCs w:val="22"/>
        </w:rPr>
        <w:t xml:space="preserve"> del año xxx</w:t>
      </w:r>
      <w:r w:rsidRPr="00457A83">
        <w:rPr>
          <w:rFonts w:ascii="Arial" w:hAnsi="Arial" w:cs="Arial"/>
          <w:sz w:val="22"/>
          <w:szCs w:val="22"/>
        </w:rPr>
        <w:t xml:space="preserve"> y</w:t>
      </w:r>
      <w:r w:rsidR="00E81C09" w:rsidRPr="00457A83">
        <w:rPr>
          <w:rFonts w:ascii="Arial" w:hAnsi="Arial" w:cs="Arial"/>
          <w:sz w:val="22"/>
          <w:szCs w:val="22"/>
        </w:rPr>
        <w:t xml:space="preserve"> mediante</w:t>
      </w:r>
      <w:r w:rsidRPr="00457A83">
        <w:rPr>
          <w:rFonts w:ascii="Arial" w:hAnsi="Arial" w:cs="Arial"/>
          <w:sz w:val="22"/>
          <w:szCs w:val="22"/>
        </w:rPr>
        <w:t xml:space="preserve"> Acta de Posesión No </w:t>
      </w:r>
      <w:proofErr w:type="spellStart"/>
      <w:r w:rsidRPr="00457A83">
        <w:rPr>
          <w:rFonts w:ascii="Arial" w:hAnsi="Arial" w:cs="Arial"/>
          <w:sz w:val="22"/>
          <w:szCs w:val="22"/>
        </w:rPr>
        <w:t>xxxxxx</w:t>
      </w:r>
      <w:proofErr w:type="spellEnd"/>
      <w:r w:rsidR="00E81C09" w:rsidRPr="00457A83">
        <w:rPr>
          <w:rFonts w:ascii="Arial" w:hAnsi="Arial" w:cs="Arial"/>
          <w:sz w:val="22"/>
          <w:szCs w:val="22"/>
        </w:rPr>
        <w:t xml:space="preserve"> del </w:t>
      </w:r>
      <w:r w:rsidR="00880653" w:rsidRPr="00457A83">
        <w:rPr>
          <w:rFonts w:ascii="Arial" w:hAnsi="Arial" w:cs="Arial"/>
          <w:sz w:val="22"/>
          <w:szCs w:val="22"/>
        </w:rPr>
        <w:t>día</w:t>
      </w:r>
      <w:r w:rsidR="00E81C09" w:rsidRPr="00457A83">
        <w:rPr>
          <w:rFonts w:ascii="Arial" w:hAnsi="Arial" w:cs="Arial"/>
          <w:sz w:val="22"/>
          <w:szCs w:val="22"/>
        </w:rPr>
        <w:t xml:space="preserve"> </w:t>
      </w:r>
      <w:proofErr w:type="spellStart"/>
      <w:r w:rsidR="00E81C09" w:rsidRPr="00457A83">
        <w:rPr>
          <w:rFonts w:ascii="Arial" w:hAnsi="Arial" w:cs="Arial"/>
          <w:sz w:val="22"/>
          <w:szCs w:val="22"/>
        </w:rPr>
        <w:t>xxx</w:t>
      </w:r>
      <w:proofErr w:type="spellEnd"/>
      <w:r w:rsidR="00E81C09" w:rsidRPr="00457A83">
        <w:rPr>
          <w:rFonts w:ascii="Arial" w:hAnsi="Arial" w:cs="Arial"/>
          <w:sz w:val="22"/>
          <w:szCs w:val="22"/>
        </w:rPr>
        <w:t xml:space="preserve"> del año xxx</w:t>
      </w:r>
      <w:r w:rsidRPr="00457A83">
        <w:rPr>
          <w:rFonts w:ascii="Arial" w:hAnsi="Arial" w:cs="Arial"/>
          <w:sz w:val="22"/>
          <w:szCs w:val="22"/>
          <w:lang w:val="es-CO"/>
        </w:rPr>
        <w:t xml:space="preserve">, y </w:t>
      </w:r>
      <w:r w:rsidRPr="00457A83">
        <w:rPr>
          <w:rFonts w:ascii="Arial" w:hAnsi="Arial" w:cs="Arial"/>
          <w:b/>
          <w:sz w:val="22"/>
          <w:szCs w:val="22"/>
          <w:lang w:val="es-CO"/>
        </w:rPr>
        <w:t>EMILIO HERNÁNDEZ DÍAZ</w:t>
      </w:r>
      <w:r w:rsidRPr="00457A83">
        <w:rPr>
          <w:rFonts w:ascii="Arial" w:hAnsi="Arial" w:cs="Arial"/>
          <w:sz w:val="22"/>
          <w:szCs w:val="22"/>
          <w:lang w:val="es-CO"/>
        </w:rPr>
        <w:t xml:space="preserve">, mayor de edad, identificado con cédula de ciudadanía No. 1.110.466.421 de Ibagué, quién actúa en nombre y representación de </w:t>
      </w:r>
      <w:r w:rsidRPr="00457A83">
        <w:rPr>
          <w:rFonts w:ascii="Arial" w:hAnsi="Arial" w:cs="Arial"/>
          <w:bCs/>
          <w:sz w:val="22"/>
          <w:szCs w:val="22"/>
          <w:lang w:val="es-CO"/>
        </w:rPr>
        <w:t>la</w:t>
      </w:r>
      <w:r w:rsidRPr="00457A83">
        <w:rPr>
          <w:rFonts w:ascii="Arial" w:hAnsi="Arial" w:cs="Arial"/>
          <w:b/>
          <w:sz w:val="22"/>
          <w:szCs w:val="22"/>
          <w:lang w:val="es-CO"/>
        </w:rPr>
        <w:t xml:space="preserve"> UNIDAD PARA LA ATENCIÓN Y REPARACIÓN INTEGRAL A LAS VÍCTIMAS, </w:t>
      </w:r>
      <w:r w:rsidRPr="00457A83">
        <w:rPr>
          <w:rFonts w:ascii="Arial" w:hAnsi="Arial" w:cs="Arial"/>
          <w:sz w:val="22"/>
          <w:szCs w:val="22"/>
          <w:lang w:val="es-CO"/>
        </w:rPr>
        <w:t>como entidad responsable del Registro Único de Víctimas, y como coordinadora de la Red Nacional de Información</w:t>
      </w:r>
      <w:r w:rsidRPr="00457A83">
        <w:rPr>
          <w:rFonts w:ascii="Arial" w:hAnsi="Arial" w:cs="Arial"/>
          <w:sz w:val="22"/>
          <w:szCs w:val="22"/>
          <w:vertAlign w:val="superscript"/>
          <w:lang w:val="es-CO"/>
        </w:rPr>
        <w:footnoteReference w:id="1"/>
      </w:r>
      <w:r w:rsidRPr="00457A83">
        <w:rPr>
          <w:rFonts w:ascii="Arial" w:hAnsi="Arial" w:cs="Arial"/>
          <w:sz w:val="22"/>
          <w:szCs w:val="22"/>
          <w:lang w:val="es-CO"/>
        </w:rPr>
        <w:t xml:space="preserve">, en su calidad de Director Técnico de Registro y Gestión de la Información, nombrado mediante Resolución No. 00020 del 13 de enero de 2020 y debidamente posesionado según acta 1760 del 13 de enero de 2020, facultado para suscribir el presente Acuerdo, según lo establecido en el numeral 8 del artículo 24 del Decreto 4802 de 2011, hemos decidido suscribir el presente Acuerdo de </w:t>
      </w:r>
      <w:r w:rsidR="000C33CB" w:rsidRPr="00457A83">
        <w:rPr>
          <w:rFonts w:ascii="Arial" w:hAnsi="Arial" w:cs="Arial"/>
          <w:sz w:val="22"/>
          <w:szCs w:val="22"/>
          <w:lang w:val="es-CO"/>
        </w:rPr>
        <w:t>I</w:t>
      </w:r>
      <w:r w:rsidRPr="00457A83">
        <w:rPr>
          <w:rFonts w:ascii="Arial" w:hAnsi="Arial" w:cs="Arial"/>
          <w:sz w:val="22"/>
          <w:szCs w:val="22"/>
          <w:lang w:val="es-CO"/>
        </w:rPr>
        <w:t xml:space="preserve">ntercambio y </w:t>
      </w:r>
      <w:r w:rsidR="000C33CB" w:rsidRPr="00457A83">
        <w:rPr>
          <w:rFonts w:ascii="Arial" w:hAnsi="Arial" w:cs="Arial"/>
          <w:sz w:val="22"/>
          <w:szCs w:val="22"/>
          <w:lang w:val="es-CO"/>
        </w:rPr>
        <w:t>C</w:t>
      </w:r>
      <w:r w:rsidRPr="00457A83">
        <w:rPr>
          <w:rFonts w:ascii="Arial" w:hAnsi="Arial" w:cs="Arial"/>
          <w:sz w:val="22"/>
          <w:szCs w:val="22"/>
          <w:lang w:val="es-CO"/>
        </w:rPr>
        <w:t>onfidencialidad de la Información, con base en las siguientes:</w:t>
      </w:r>
    </w:p>
    <w:p w14:paraId="28797939" w14:textId="77777777" w:rsidR="00F704DC" w:rsidRPr="00457A83" w:rsidRDefault="00F704DC" w:rsidP="00F704DC">
      <w:pPr>
        <w:spacing w:line="276" w:lineRule="auto"/>
        <w:ind w:right="40"/>
        <w:jc w:val="both"/>
        <w:rPr>
          <w:rFonts w:ascii="Arial" w:hAnsi="Arial" w:cs="Arial"/>
          <w:b/>
          <w:sz w:val="22"/>
          <w:szCs w:val="22"/>
        </w:rPr>
      </w:pPr>
    </w:p>
    <w:p w14:paraId="5B1DE569" w14:textId="77777777" w:rsidR="00F704DC" w:rsidRPr="00457A83" w:rsidRDefault="00F704DC" w:rsidP="00F704DC">
      <w:pPr>
        <w:spacing w:line="276" w:lineRule="auto"/>
        <w:ind w:right="40"/>
        <w:jc w:val="both"/>
        <w:rPr>
          <w:rFonts w:ascii="Arial" w:hAnsi="Arial" w:cs="Arial"/>
          <w:sz w:val="22"/>
          <w:szCs w:val="22"/>
        </w:rPr>
      </w:pPr>
    </w:p>
    <w:p w14:paraId="24F6CF14" w14:textId="77777777" w:rsidR="00F704DC" w:rsidRPr="00457A83" w:rsidRDefault="00F704DC" w:rsidP="00F704DC">
      <w:pPr>
        <w:pStyle w:val="Prrafodelista"/>
        <w:spacing w:after="0" w:line="276" w:lineRule="auto"/>
        <w:ind w:left="0" w:right="40"/>
        <w:contextualSpacing w:val="0"/>
        <w:jc w:val="center"/>
        <w:rPr>
          <w:rFonts w:ascii="Arial" w:hAnsi="Arial" w:cs="Arial"/>
          <w:b/>
        </w:rPr>
      </w:pPr>
      <w:r w:rsidRPr="00457A83">
        <w:rPr>
          <w:rFonts w:ascii="Arial" w:hAnsi="Arial" w:cs="Arial"/>
          <w:b/>
        </w:rPr>
        <w:t>CONSIDERACIONES</w:t>
      </w:r>
    </w:p>
    <w:p w14:paraId="2B72F541" w14:textId="77777777" w:rsidR="00F704DC" w:rsidRPr="00457A83" w:rsidRDefault="00F704DC" w:rsidP="0096489E">
      <w:pPr>
        <w:pStyle w:val="Prrafodelista"/>
        <w:spacing w:after="0" w:line="276" w:lineRule="auto"/>
        <w:ind w:left="0" w:right="40"/>
        <w:contextualSpacing w:val="0"/>
        <w:jc w:val="both"/>
        <w:rPr>
          <w:rFonts w:ascii="Arial" w:hAnsi="Arial" w:cs="Arial"/>
        </w:rPr>
      </w:pPr>
    </w:p>
    <w:p w14:paraId="743780EC" w14:textId="4148EE85" w:rsidR="00F704DC" w:rsidRPr="00457A83" w:rsidRDefault="00F704DC" w:rsidP="0096489E">
      <w:pPr>
        <w:pStyle w:val="Prrafodelista"/>
        <w:spacing w:after="0" w:line="276" w:lineRule="auto"/>
        <w:ind w:left="0" w:right="40"/>
        <w:contextualSpacing w:val="0"/>
        <w:jc w:val="both"/>
        <w:rPr>
          <w:rFonts w:ascii="Arial" w:hAnsi="Arial" w:cs="Arial"/>
          <w:lang w:val="es-ES"/>
        </w:rPr>
      </w:pPr>
      <w:r w:rsidRPr="00457A83">
        <w:rPr>
          <w:rFonts w:ascii="Arial" w:hAnsi="Arial" w:cs="Arial"/>
          <w:lang w:val="es-ES"/>
        </w:rPr>
        <w:t>Entre</w:t>
      </w:r>
      <w:r w:rsidRPr="00457A83">
        <w:rPr>
          <w:rFonts w:ascii="Arial" w:hAnsi="Arial" w:cs="Arial"/>
        </w:rPr>
        <w:t xml:space="preserve"> los fines esenciales del Estado está el de </w:t>
      </w:r>
      <w:r w:rsidRPr="00457A83">
        <w:rPr>
          <w:rFonts w:ascii="Arial" w:hAnsi="Arial" w:cs="Arial"/>
          <w:shd w:val="clear" w:color="auto" w:fill="FFFFFF"/>
        </w:rPr>
        <w:t>servir a la comunidad, promover la prosperidad general y garantizar la efectividad de los principios, derechos y deberes consagrados en la Constitución</w:t>
      </w:r>
      <w:r w:rsidRPr="00457A83">
        <w:rPr>
          <w:rFonts w:ascii="Arial" w:hAnsi="Arial" w:cs="Arial"/>
          <w:shd w:val="clear" w:color="auto" w:fill="FFFFFF"/>
          <w:lang w:val="es-ES"/>
        </w:rPr>
        <w:t xml:space="preserve">, en tal sentido, </w:t>
      </w:r>
      <w:r w:rsidRPr="00457A83">
        <w:rPr>
          <w:rFonts w:ascii="Arial" w:hAnsi="Arial" w:cs="Arial"/>
          <w:lang w:val="es-CO"/>
        </w:rPr>
        <w:t>l</w:t>
      </w:r>
      <w:r w:rsidRPr="00457A83">
        <w:rPr>
          <w:rFonts w:ascii="Arial" w:hAnsi="Arial" w:cs="Arial"/>
        </w:rPr>
        <w:t xml:space="preserve">a función administrativa </w:t>
      </w:r>
      <w:r w:rsidRPr="00457A83">
        <w:rPr>
          <w:rFonts w:ascii="Arial" w:hAnsi="Arial" w:cs="Arial"/>
          <w:lang w:val="es-ES"/>
        </w:rPr>
        <w:t>debe estar</w:t>
      </w:r>
      <w:r w:rsidRPr="00457A83">
        <w:rPr>
          <w:rFonts w:ascii="Arial" w:hAnsi="Arial" w:cs="Arial"/>
        </w:rPr>
        <w:t xml:space="preserve"> al servicio de los intereses generales y se desarrolla con fundamento en los principios de igualdad, moralidad, eficacia, economía, celeridad, imparcialidad y publicidad</w:t>
      </w:r>
      <w:r w:rsidR="002B3C45" w:rsidRPr="00457A83">
        <w:rPr>
          <w:rFonts w:ascii="Arial" w:hAnsi="Arial" w:cs="Arial"/>
          <w:lang w:val="es-CO"/>
        </w:rPr>
        <w:t>,</w:t>
      </w:r>
      <w:r w:rsidRPr="00457A83">
        <w:rPr>
          <w:rFonts w:ascii="Arial" w:hAnsi="Arial" w:cs="Arial"/>
          <w:lang w:val="es-ES"/>
        </w:rPr>
        <w:t xml:space="preserve"> mediante la descentralización, delegación y desconcentración de funciones, es por ello que las</w:t>
      </w:r>
      <w:r w:rsidRPr="00457A83">
        <w:rPr>
          <w:rFonts w:ascii="Arial" w:hAnsi="Arial" w:cs="Arial"/>
        </w:rPr>
        <w:t xml:space="preserve"> autoridades administrativas deben coordinar sus actuaciones para el adecuado cumplimiento de los fines del Estado. </w:t>
      </w:r>
      <w:r w:rsidRPr="00457A83">
        <w:rPr>
          <w:rFonts w:ascii="Arial" w:hAnsi="Arial" w:cs="Arial"/>
          <w:shd w:val="clear" w:color="auto" w:fill="FFFFFF"/>
          <w:lang w:val="es-ES"/>
        </w:rPr>
        <w:t>Lo anterior</w:t>
      </w:r>
      <w:r w:rsidR="008F23DE" w:rsidRPr="00457A83">
        <w:rPr>
          <w:rFonts w:ascii="Arial" w:hAnsi="Arial" w:cs="Arial"/>
          <w:shd w:val="clear" w:color="auto" w:fill="FFFFFF"/>
          <w:lang w:val="es-ES"/>
        </w:rPr>
        <w:t>,</w:t>
      </w:r>
      <w:r w:rsidRPr="00457A83">
        <w:rPr>
          <w:rFonts w:ascii="Arial" w:hAnsi="Arial" w:cs="Arial"/>
          <w:shd w:val="clear" w:color="auto" w:fill="FFFFFF"/>
          <w:lang w:val="es-ES"/>
        </w:rPr>
        <w:t xml:space="preserve"> en virtud de</w:t>
      </w:r>
      <w:r w:rsidR="002B3C45" w:rsidRPr="00457A83">
        <w:rPr>
          <w:rFonts w:ascii="Arial" w:hAnsi="Arial" w:cs="Arial"/>
          <w:shd w:val="clear" w:color="auto" w:fill="FFFFFF"/>
          <w:lang w:val="es-ES"/>
        </w:rPr>
        <w:t xml:space="preserve"> </w:t>
      </w:r>
      <w:r w:rsidRPr="00457A83">
        <w:rPr>
          <w:rFonts w:ascii="Arial" w:hAnsi="Arial" w:cs="Arial"/>
          <w:shd w:val="clear" w:color="auto" w:fill="FFFFFF"/>
          <w:lang w:val="es-ES"/>
        </w:rPr>
        <w:t>l</w:t>
      </w:r>
      <w:r w:rsidR="002B3C45" w:rsidRPr="00457A83">
        <w:rPr>
          <w:rFonts w:ascii="Arial" w:hAnsi="Arial" w:cs="Arial"/>
          <w:shd w:val="clear" w:color="auto" w:fill="FFFFFF"/>
          <w:lang w:val="es-ES"/>
        </w:rPr>
        <w:t>os</w:t>
      </w:r>
      <w:r w:rsidRPr="00457A83">
        <w:rPr>
          <w:rFonts w:ascii="Arial" w:hAnsi="Arial" w:cs="Arial"/>
        </w:rPr>
        <w:t xml:space="preserve"> Artículo</w:t>
      </w:r>
      <w:r w:rsidR="002B3C45" w:rsidRPr="00457A83">
        <w:rPr>
          <w:rFonts w:ascii="Arial" w:hAnsi="Arial" w:cs="Arial"/>
          <w:lang w:val="es-CO"/>
        </w:rPr>
        <w:t>s</w:t>
      </w:r>
      <w:r w:rsidRPr="00457A83">
        <w:rPr>
          <w:rFonts w:ascii="Arial" w:hAnsi="Arial" w:cs="Arial"/>
        </w:rPr>
        <w:t xml:space="preserve"> 2 </w:t>
      </w:r>
      <w:r w:rsidRPr="00457A83">
        <w:rPr>
          <w:rFonts w:ascii="Arial" w:hAnsi="Arial" w:cs="Arial"/>
          <w:lang w:val="es-ES"/>
        </w:rPr>
        <w:t xml:space="preserve">y 209 </w:t>
      </w:r>
      <w:r w:rsidRPr="00457A83">
        <w:rPr>
          <w:rFonts w:ascii="Arial" w:hAnsi="Arial" w:cs="Arial"/>
        </w:rPr>
        <w:t>de la Constitución Política</w:t>
      </w:r>
      <w:r w:rsidRPr="00457A83">
        <w:rPr>
          <w:rFonts w:ascii="Arial" w:hAnsi="Arial" w:cs="Arial"/>
          <w:lang w:val="es-ES"/>
        </w:rPr>
        <w:t xml:space="preserve">. </w:t>
      </w:r>
    </w:p>
    <w:p w14:paraId="1059D46D" w14:textId="77777777" w:rsidR="00F704DC" w:rsidRPr="00457A83" w:rsidRDefault="00F704DC" w:rsidP="0096489E">
      <w:pPr>
        <w:pStyle w:val="Prrafodelista"/>
        <w:spacing w:after="0" w:line="276" w:lineRule="auto"/>
        <w:ind w:left="0" w:right="40"/>
        <w:contextualSpacing w:val="0"/>
        <w:jc w:val="both"/>
        <w:rPr>
          <w:rFonts w:ascii="Arial" w:hAnsi="Arial" w:cs="Arial"/>
        </w:rPr>
      </w:pPr>
    </w:p>
    <w:p w14:paraId="61370248" w14:textId="77777777" w:rsidR="00F704DC" w:rsidRPr="00457A83" w:rsidRDefault="00F704DC" w:rsidP="0096489E">
      <w:pPr>
        <w:pStyle w:val="Prrafodelista"/>
        <w:spacing w:after="0" w:line="276" w:lineRule="auto"/>
        <w:ind w:left="0" w:right="40"/>
        <w:contextualSpacing w:val="0"/>
        <w:jc w:val="both"/>
        <w:rPr>
          <w:rFonts w:ascii="Arial" w:hAnsi="Arial" w:cs="Arial"/>
        </w:rPr>
      </w:pPr>
      <w:r w:rsidRPr="00457A83">
        <w:rPr>
          <w:rFonts w:ascii="Arial" w:hAnsi="Arial" w:cs="Arial"/>
          <w:lang w:val="es-ES"/>
        </w:rPr>
        <w:t>En aplicación del principio de colaboración</w:t>
      </w:r>
      <w:r w:rsidRPr="00457A83">
        <w:rPr>
          <w:rFonts w:ascii="Arial" w:hAnsi="Arial" w:cs="Arial"/>
        </w:rPr>
        <w:t xml:space="preserve"> </w:t>
      </w:r>
      <w:r w:rsidRPr="00457A83">
        <w:rPr>
          <w:rFonts w:ascii="Arial" w:hAnsi="Arial" w:cs="Arial"/>
          <w:lang w:val="es-ES"/>
        </w:rPr>
        <w:t>será</w:t>
      </w:r>
      <w:r w:rsidRPr="00457A83">
        <w:rPr>
          <w:rFonts w:ascii="Arial" w:hAnsi="Arial" w:cs="Arial"/>
        </w:rPr>
        <w:t xml:space="preserve"> permitido el intercambio de información entre distintas entidades oficiales, por lo cual toda información requerida por parte de la Administración Pública deberá solicitarse oficialmente a la entidad dueña de la información</w:t>
      </w:r>
      <w:r w:rsidRPr="00457A83">
        <w:rPr>
          <w:rFonts w:ascii="Arial" w:hAnsi="Arial" w:cs="Arial"/>
          <w:lang w:val="es-CO"/>
        </w:rPr>
        <w:t>.</w:t>
      </w:r>
      <w:r w:rsidRPr="00457A83">
        <w:rPr>
          <w:rFonts w:ascii="Arial" w:hAnsi="Arial" w:cs="Arial"/>
        </w:rPr>
        <w:t xml:space="preserve"> </w:t>
      </w:r>
      <w:r w:rsidRPr="00457A83">
        <w:rPr>
          <w:rFonts w:ascii="Arial" w:hAnsi="Arial" w:cs="Arial"/>
          <w:lang w:val="es-ES"/>
        </w:rPr>
        <w:t xml:space="preserve">De igual manera, </w:t>
      </w:r>
      <w:r w:rsidRPr="00457A83">
        <w:rPr>
          <w:rFonts w:ascii="Arial" w:hAnsi="Arial" w:cs="Arial"/>
          <w:lang w:val="es-CO"/>
        </w:rPr>
        <w:t>cuando se realice una solicitud d</w:t>
      </w:r>
      <w:r w:rsidR="00287C05" w:rsidRPr="00457A83">
        <w:rPr>
          <w:rFonts w:ascii="Arial" w:hAnsi="Arial" w:cs="Arial"/>
          <w:lang w:val="es-CO"/>
        </w:rPr>
        <w:t>e información por parte de una e</w:t>
      </w:r>
      <w:r w:rsidRPr="00457A83">
        <w:rPr>
          <w:rFonts w:ascii="Arial" w:hAnsi="Arial" w:cs="Arial"/>
          <w:lang w:val="es-CO"/>
        </w:rPr>
        <w:t xml:space="preserve">ntidad de la Administración Pública para resolver un procedimiento o petición requerido por un particular, la carga de la prueba siempre debe </w:t>
      </w:r>
      <w:r w:rsidR="00287C05" w:rsidRPr="00457A83">
        <w:rPr>
          <w:rFonts w:ascii="Arial" w:hAnsi="Arial" w:cs="Arial"/>
          <w:lang w:val="es-CO"/>
        </w:rPr>
        <w:t>estar en cabeza de la e</w:t>
      </w:r>
      <w:r w:rsidRPr="00457A83">
        <w:rPr>
          <w:rFonts w:ascii="Arial" w:hAnsi="Arial" w:cs="Arial"/>
          <w:lang w:val="es-CO"/>
        </w:rPr>
        <w:t xml:space="preserve">ntidad y no del usuario. Lo anterior de conformidad con </w:t>
      </w:r>
      <w:r w:rsidRPr="00457A83">
        <w:rPr>
          <w:rFonts w:ascii="Arial" w:hAnsi="Arial" w:cs="Arial"/>
        </w:rPr>
        <w:t>el</w:t>
      </w:r>
      <w:r w:rsidR="00B5474C" w:rsidRPr="00457A83">
        <w:rPr>
          <w:rFonts w:ascii="Arial" w:hAnsi="Arial" w:cs="Arial"/>
          <w:lang w:val="es-CO"/>
        </w:rPr>
        <w:t xml:space="preserve"> Artículo</w:t>
      </w:r>
      <w:r w:rsidRPr="00457A83">
        <w:rPr>
          <w:rFonts w:ascii="Arial" w:hAnsi="Arial" w:cs="Arial"/>
        </w:rPr>
        <w:t xml:space="preserve"> 14 de la Ley 962 de 2005</w:t>
      </w:r>
      <w:r w:rsidRPr="00457A83">
        <w:rPr>
          <w:rFonts w:ascii="Arial" w:hAnsi="Arial" w:cs="Arial"/>
          <w:lang w:val="es-CO"/>
        </w:rPr>
        <w:t>.</w:t>
      </w:r>
      <w:r w:rsidRPr="00457A83">
        <w:rPr>
          <w:rFonts w:ascii="Arial" w:hAnsi="Arial" w:cs="Arial"/>
          <w:lang w:val="es-ES"/>
        </w:rPr>
        <w:t xml:space="preserve"> </w:t>
      </w:r>
    </w:p>
    <w:p w14:paraId="237F0ABC" w14:textId="77777777" w:rsidR="00AF50B1" w:rsidRPr="00AF50B1" w:rsidRDefault="00AF50B1" w:rsidP="00AF50B1">
      <w:pPr>
        <w:pStyle w:val="Prrafodelista"/>
        <w:tabs>
          <w:tab w:val="left" w:pos="426"/>
        </w:tabs>
        <w:spacing w:line="276" w:lineRule="auto"/>
        <w:ind w:left="0"/>
        <w:jc w:val="both"/>
        <w:rPr>
          <w:rFonts w:ascii="Arial" w:hAnsi="Arial" w:cs="Arial"/>
          <w:lang w:val="es-CO"/>
        </w:rPr>
      </w:pPr>
      <w:r w:rsidRPr="00AF50B1">
        <w:rPr>
          <w:rFonts w:ascii="Arial" w:hAnsi="Arial" w:cs="Arial"/>
          <w:lang w:val="es-CO"/>
        </w:rPr>
        <w:lastRenderedPageBreak/>
        <w:t>Es así como, el artículo 227 de la Ley 1450 de 2011, modificado por el artículo 159 de la Ley 1753 de 2015, ordena que las entidades públicas y los particulares que ejerzan funciones públicas pondrán a disposición de las demás entidades públicas, bases de datos de acceso permanente y gratuito, con la información que producen y administran. Igualmente establece que el acceso a las bases de datos y la utilización de su información serán gratuitos.</w:t>
      </w:r>
    </w:p>
    <w:p w14:paraId="165F7633" w14:textId="77777777" w:rsidR="00F704DC" w:rsidRPr="00457A83" w:rsidRDefault="00F704DC" w:rsidP="0096489E">
      <w:pPr>
        <w:spacing w:line="276" w:lineRule="auto"/>
        <w:ind w:right="40"/>
        <w:jc w:val="both"/>
        <w:rPr>
          <w:rFonts w:ascii="Arial" w:hAnsi="Arial" w:cs="Arial"/>
          <w:sz w:val="22"/>
          <w:szCs w:val="22"/>
        </w:rPr>
      </w:pPr>
    </w:p>
    <w:p w14:paraId="67464789" w14:textId="77777777" w:rsidR="00F704DC" w:rsidRPr="00457A83" w:rsidRDefault="00F704DC" w:rsidP="0096489E">
      <w:pPr>
        <w:spacing w:line="276" w:lineRule="auto"/>
        <w:ind w:right="40"/>
        <w:jc w:val="both"/>
        <w:rPr>
          <w:rFonts w:ascii="Arial" w:hAnsi="Arial" w:cs="Arial"/>
          <w:i/>
          <w:iCs/>
          <w:sz w:val="22"/>
          <w:szCs w:val="22"/>
        </w:rPr>
      </w:pPr>
      <w:r w:rsidRPr="00457A83">
        <w:rPr>
          <w:rFonts w:ascii="Arial" w:hAnsi="Arial" w:cs="Arial"/>
          <w:sz w:val="22"/>
          <w:szCs w:val="22"/>
        </w:rPr>
        <w:t xml:space="preserve">Conforme con lo anterior, el Artículo 1 del Decreto 2280 de 2010, establece que </w:t>
      </w:r>
      <w:r w:rsidRPr="00457A83">
        <w:rPr>
          <w:rFonts w:ascii="Arial" w:hAnsi="Arial" w:cs="Arial"/>
          <w:i/>
          <w:iCs/>
          <w:sz w:val="22"/>
          <w:szCs w:val="22"/>
        </w:rPr>
        <w:t>“para efectos de formalizar el intercambio de información de manera ágil, oportuna y confiable, las entidades públicas o los particulares encargados de una función administrativa podrán emplear el mecanismo que consideren idóneo para el efecto, tales como cronograma de entrega, plan de trabajo, pr</w:t>
      </w:r>
      <w:r w:rsidR="00B5474C" w:rsidRPr="00457A83">
        <w:rPr>
          <w:rFonts w:ascii="Arial" w:hAnsi="Arial" w:cs="Arial"/>
          <w:i/>
          <w:iCs/>
          <w:sz w:val="22"/>
          <w:szCs w:val="22"/>
        </w:rPr>
        <w:t>otocolo o convenio, entre otros</w:t>
      </w:r>
      <w:r w:rsidRPr="00457A83">
        <w:rPr>
          <w:rFonts w:ascii="Arial" w:hAnsi="Arial" w:cs="Arial"/>
          <w:i/>
          <w:iCs/>
          <w:sz w:val="22"/>
          <w:szCs w:val="22"/>
        </w:rPr>
        <w:t>”</w:t>
      </w:r>
      <w:r w:rsidR="00B5474C" w:rsidRPr="00457A83">
        <w:rPr>
          <w:rFonts w:ascii="Arial" w:hAnsi="Arial" w:cs="Arial"/>
          <w:i/>
          <w:iCs/>
          <w:sz w:val="22"/>
          <w:szCs w:val="22"/>
        </w:rPr>
        <w:t>.</w:t>
      </w:r>
    </w:p>
    <w:p w14:paraId="0E3337C7" w14:textId="77777777" w:rsidR="00F704DC" w:rsidRPr="00457A83" w:rsidRDefault="00F704DC" w:rsidP="0096489E">
      <w:pPr>
        <w:pStyle w:val="Prrafodelista"/>
        <w:spacing w:after="0" w:line="276" w:lineRule="auto"/>
        <w:ind w:left="0" w:right="40"/>
        <w:contextualSpacing w:val="0"/>
        <w:jc w:val="both"/>
        <w:rPr>
          <w:rFonts w:ascii="Arial" w:hAnsi="Arial" w:cs="Arial"/>
          <w:lang w:val="es-ES"/>
        </w:rPr>
      </w:pPr>
    </w:p>
    <w:p w14:paraId="5DEF7B13" w14:textId="1D1AF9F2" w:rsidR="00F704DC" w:rsidRPr="00457A83" w:rsidRDefault="00F704DC" w:rsidP="0096489E">
      <w:pPr>
        <w:pStyle w:val="Prrafodelista"/>
        <w:spacing w:after="0" w:line="276" w:lineRule="auto"/>
        <w:ind w:left="0" w:right="40"/>
        <w:contextualSpacing w:val="0"/>
        <w:jc w:val="both"/>
        <w:rPr>
          <w:rFonts w:ascii="Arial" w:hAnsi="Arial" w:cs="Arial"/>
        </w:rPr>
      </w:pPr>
      <w:r w:rsidRPr="00457A83">
        <w:rPr>
          <w:rFonts w:ascii="Arial" w:hAnsi="Arial" w:cs="Arial"/>
          <w:lang w:val="es-ES"/>
        </w:rPr>
        <w:t xml:space="preserve">Atendiendo el derecho de </w:t>
      </w:r>
      <w:r w:rsidR="00B47FD0" w:rsidRPr="00457A83">
        <w:rPr>
          <w:rFonts w:ascii="Arial" w:hAnsi="Arial" w:cs="Arial"/>
          <w:lang w:val="es-ES"/>
        </w:rPr>
        <w:t>Habeas D</w:t>
      </w:r>
      <w:r w:rsidRPr="00457A83">
        <w:rPr>
          <w:rFonts w:ascii="Arial" w:hAnsi="Arial" w:cs="Arial"/>
          <w:lang w:val="es-ES"/>
        </w:rPr>
        <w:t xml:space="preserve">ata de la población colombiana, se estableció </w:t>
      </w:r>
      <w:r w:rsidRPr="00457A83">
        <w:rPr>
          <w:rFonts w:ascii="Arial" w:hAnsi="Arial" w:cs="Arial"/>
        </w:rPr>
        <w:t>que todas las personas tienen derecho a su intimidad personal y familiar y a su buen nombre, el Estado debe respetarlos y hacerlos respetar. De igual modo, tienen derecho a conocer, actualizar y rectificar las informaciones que se hayan recogido sobre ellas en bancos de datos y en archivos de entidades públicas y privadas.</w:t>
      </w:r>
      <w:r w:rsidRPr="00457A83">
        <w:rPr>
          <w:rFonts w:ascii="Arial" w:hAnsi="Arial" w:cs="Arial"/>
          <w:lang w:val="es-ES"/>
        </w:rPr>
        <w:t xml:space="preserve"> Lo anterior</w:t>
      </w:r>
      <w:r w:rsidR="008F23DE" w:rsidRPr="00457A83">
        <w:rPr>
          <w:rFonts w:ascii="Arial" w:hAnsi="Arial" w:cs="Arial"/>
          <w:lang w:val="es-ES"/>
        </w:rPr>
        <w:t>,</w:t>
      </w:r>
      <w:r w:rsidRPr="00457A83">
        <w:rPr>
          <w:rFonts w:ascii="Arial" w:hAnsi="Arial" w:cs="Arial"/>
          <w:lang w:val="es-ES"/>
        </w:rPr>
        <w:t xml:space="preserve"> de conformidad con el </w:t>
      </w:r>
      <w:r w:rsidRPr="00457A83">
        <w:rPr>
          <w:rFonts w:ascii="Arial" w:hAnsi="Arial" w:cs="Arial"/>
        </w:rPr>
        <w:t>Artículo 15 de la Constitución Política</w:t>
      </w:r>
      <w:r w:rsidR="00035252" w:rsidRPr="00457A83">
        <w:rPr>
          <w:rFonts w:ascii="Arial" w:hAnsi="Arial" w:cs="Arial"/>
          <w:lang w:val="es-CO"/>
        </w:rPr>
        <w:t>,</w:t>
      </w:r>
      <w:r w:rsidR="00035252" w:rsidRPr="00457A83">
        <w:rPr>
          <w:rFonts w:ascii="Arial" w:hAnsi="Arial" w:cs="Arial"/>
          <w:lang w:val="es-ES"/>
        </w:rPr>
        <w:t xml:space="preserve"> </w:t>
      </w:r>
      <w:r w:rsidR="00035252" w:rsidRPr="00457A83">
        <w:rPr>
          <w:rFonts w:ascii="Arial" w:hAnsi="Arial" w:cs="Arial"/>
        </w:rPr>
        <w:t xml:space="preserve">la Ley 1581 de 2012 y sus Decretos Reglamentarios, y el Artículo 2.2.2.1.4 del Decreto </w:t>
      </w:r>
      <w:r w:rsidR="00035252" w:rsidRPr="00457A83">
        <w:rPr>
          <w:rFonts w:ascii="Arial" w:hAnsi="Arial" w:cs="Arial"/>
          <w:lang w:val="es-CO"/>
        </w:rPr>
        <w:t>1084</w:t>
      </w:r>
      <w:r w:rsidR="00035252" w:rsidRPr="00457A83">
        <w:rPr>
          <w:rFonts w:ascii="Arial" w:hAnsi="Arial" w:cs="Arial"/>
        </w:rPr>
        <w:t xml:space="preserve"> de 2015.</w:t>
      </w:r>
    </w:p>
    <w:p w14:paraId="2EF380EC" w14:textId="77777777" w:rsidR="006269D3" w:rsidRPr="00457A83" w:rsidRDefault="006269D3" w:rsidP="0096489E">
      <w:pPr>
        <w:pStyle w:val="Prrafodelista"/>
        <w:spacing w:after="0" w:line="276" w:lineRule="auto"/>
        <w:ind w:left="0" w:right="40"/>
        <w:contextualSpacing w:val="0"/>
        <w:jc w:val="both"/>
        <w:rPr>
          <w:rFonts w:ascii="Arial" w:hAnsi="Arial" w:cs="Arial"/>
          <w:lang w:val="es-ES"/>
        </w:rPr>
      </w:pPr>
    </w:p>
    <w:p w14:paraId="47516111" w14:textId="0EE12FCD" w:rsidR="00F704DC" w:rsidRPr="00457A83" w:rsidRDefault="00F704DC" w:rsidP="0096489E">
      <w:pPr>
        <w:pStyle w:val="Prrafodelista"/>
        <w:spacing w:after="0" w:line="276" w:lineRule="auto"/>
        <w:ind w:left="0" w:right="40"/>
        <w:contextualSpacing w:val="0"/>
        <w:jc w:val="both"/>
        <w:rPr>
          <w:rFonts w:ascii="Arial" w:hAnsi="Arial" w:cs="Arial"/>
        </w:rPr>
      </w:pPr>
      <w:r w:rsidRPr="00457A83">
        <w:rPr>
          <w:rFonts w:ascii="Arial" w:hAnsi="Arial" w:cs="Arial"/>
          <w:lang w:val="es-ES"/>
        </w:rPr>
        <w:t xml:space="preserve">No </w:t>
      </w:r>
      <w:r w:rsidR="00DB5BA9" w:rsidRPr="00457A83">
        <w:rPr>
          <w:rFonts w:ascii="Arial" w:hAnsi="Arial" w:cs="Arial"/>
          <w:lang w:val="es-ES"/>
        </w:rPr>
        <w:t>obstante,</w:t>
      </w:r>
      <w:r w:rsidRPr="00457A83">
        <w:rPr>
          <w:rFonts w:ascii="Arial" w:hAnsi="Arial" w:cs="Arial"/>
          <w:lang w:val="es-ES"/>
        </w:rPr>
        <w:t xml:space="preserve"> lo anterior, n</w:t>
      </w:r>
      <w:r w:rsidRPr="00457A83">
        <w:rPr>
          <w:rFonts w:ascii="Arial" w:hAnsi="Arial" w:cs="Arial"/>
        </w:rPr>
        <w:t xml:space="preserve">o se requiere autorización por parte del titular de la información cuando </w:t>
      </w:r>
      <w:r w:rsidR="004D53A0" w:rsidRPr="00457A83">
        <w:rPr>
          <w:rFonts w:ascii="Arial" w:hAnsi="Arial" w:cs="Arial"/>
          <w:lang w:val="es-CO"/>
        </w:rPr>
        <w:t>esta</w:t>
      </w:r>
      <w:r w:rsidRPr="00457A83">
        <w:rPr>
          <w:rFonts w:ascii="Arial" w:hAnsi="Arial" w:cs="Arial"/>
        </w:rPr>
        <w:t xml:space="preserve"> sea requerida por una entidad pública o administrativa en ejercicio de sus funciones legales o por orden judicial</w:t>
      </w:r>
      <w:r w:rsidRPr="00457A83">
        <w:rPr>
          <w:rFonts w:ascii="Arial" w:hAnsi="Arial" w:cs="Arial"/>
          <w:lang w:val="es-ES"/>
        </w:rPr>
        <w:t xml:space="preserve">, lo anterior en virtud del </w:t>
      </w:r>
      <w:r w:rsidRPr="00457A83">
        <w:rPr>
          <w:rFonts w:ascii="Arial" w:hAnsi="Arial" w:cs="Arial"/>
          <w:lang w:val="es-CO"/>
        </w:rPr>
        <w:t xml:space="preserve">literal A del Artículo </w:t>
      </w:r>
      <w:r w:rsidRPr="00457A83">
        <w:rPr>
          <w:rFonts w:ascii="Arial" w:hAnsi="Arial" w:cs="Arial"/>
        </w:rPr>
        <w:t>10 de la Ley 1581 de 2012.</w:t>
      </w:r>
    </w:p>
    <w:p w14:paraId="1805A8DD" w14:textId="77777777" w:rsidR="00F704DC" w:rsidRDefault="00F704DC" w:rsidP="0096489E">
      <w:pPr>
        <w:pStyle w:val="Prrafodelista"/>
        <w:spacing w:after="0" w:line="276" w:lineRule="auto"/>
        <w:ind w:left="0" w:right="40"/>
        <w:contextualSpacing w:val="0"/>
        <w:jc w:val="both"/>
        <w:rPr>
          <w:rFonts w:ascii="Arial" w:hAnsi="Arial" w:cs="Arial"/>
        </w:rPr>
      </w:pPr>
    </w:p>
    <w:p w14:paraId="759FAEAD" w14:textId="77777777" w:rsidR="00AF50B1" w:rsidRPr="002A3064" w:rsidRDefault="00AF50B1" w:rsidP="00AF50B1">
      <w:pPr>
        <w:pStyle w:val="Prrafodelista"/>
        <w:spacing w:after="0" w:line="276" w:lineRule="auto"/>
        <w:ind w:left="0"/>
        <w:jc w:val="both"/>
        <w:rPr>
          <w:rFonts w:ascii="Arial" w:eastAsia="Arial" w:hAnsi="Arial" w:cs="Arial"/>
          <w:i/>
          <w:w w:val="92"/>
        </w:rPr>
      </w:pPr>
      <w:r w:rsidRPr="002A3064">
        <w:rPr>
          <w:rFonts w:ascii="Arial" w:eastAsia="Arial" w:hAnsi="Arial" w:cs="Arial"/>
        </w:rPr>
        <w:t>Así mismo,</w:t>
      </w:r>
      <w:r w:rsidRPr="002A3064">
        <w:rPr>
          <w:rFonts w:ascii="Arial" w:eastAsia="Arial" w:hAnsi="Arial" w:cs="Arial"/>
          <w:spacing w:val="29"/>
        </w:rPr>
        <w:t xml:space="preserve"> </w:t>
      </w:r>
      <w:r w:rsidRPr="002A3064">
        <w:rPr>
          <w:rFonts w:ascii="Arial" w:eastAsia="Arial" w:hAnsi="Arial" w:cs="Arial"/>
        </w:rPr>
        <w:t>el</w:t>
      </w:r>
      <w:r w:rsidRPr="002A3064">
        <w:rPr>
          <w:rFonts w:ascii="Arial" w:eastAsia="Arial" w:hAnsi="Arial" w:cs="Arial"/>
          <w:spacing w:val="34"/>
        </w:rPr>
        <w:t xml:space="preserve"> </w:t>
      </w:r>
      <w:r w:rsidRPr="002A3064">
        <w:rPr>
          <w:rFonts w:ascii="Arial" w:eastAsia="Arial" w:hAnsi="Arial" w:cs="Arial"/>
          <w:spacing w:val="1"/>
        </w:rPr>
        <w:t>Co</w:t>
      </w:r>
      <w:r w:rsidRPr="002A3064">
        <w:rPr>
          <w:rFonts w:ascii="Arial" w:eastAsia="Arial" w:hAnsi="Arial" w:cs="Arial"/>
        </w:rPr>
        <w:t>ngre</w:t>
      </w:r>
      <w:r w:rsidRPr="002A3064">
        <w:rPr>
          <w:rFonts w:ascii="Arial" w:eastAsia="Arial" w:hAnsi="Arial" w:cs="Arial"/>
          <w:spacing w:val="1"/>
        </w:rPr>
        <w:t>s</w:t>
      </w:r>
      <w:r w:rsidRPr="002A3064">
        <w:rPr>
          <w:rFonts w:ascii="Arial" w:eastAsia="Arial" w:hAnsi="Arial" w:cs="Arial"/>
        </w:rPr>
        <w:t>o</w:t>
      </w:r>
      <w:r w:rsidRPr="002A3064">
        <w:rPr>
          <w:rFonts w:ascii="Arial" w:eastAsia="Arial" w:hAnsi="Arial" w:cs="Arial"/>
          <w:spacing w:val="40"/>
        </w:rPr>
        <w:t xml:space="preserve"> </w:t>
      </w:r>
      <w:r w:rsidRPr="002A3064">
        <w:rPr>
          <w:rFonts w:ascii="Arial" w:eastAsia="Arial" w:hAnsi="Arial" w:cs="Arial"/>
        </w:rPr>
        <w:t>de</w:t>
      </w:r>
      <w:r w:rsidRPr="002A3064">
        <w:rPr>
          <w:rFonts w:ascii="Arial" w:eastAsia="Arial" w:hAnsi="Arial" w:cs="Arial"/>
          <w:spacing w:val="28"/>
        </w:rPr>
        <w:t xml:space="preserve"> </w:t>
      </w:r>
      <w:r w:rsidRPr="002A3064">
        <w:rPr>
          <w:rFonts w:ascii="Arial" w:eastAsia="Arial" w:hAnsi="Arial" w:cs="Arial"/>
          <w:w w:val="92"/>
        </w:rPr>
        <w:t>la</w:t>
      </w:r>
      <w:r w:rsidRPr="002A3064">
        <w:rPr>
          <w:rFonts w:ascii="Arial" w:eastAsia="Arial" w:hAnsi="Arial" w:cs="Arial"/>
          <w:spacing w:val="1"/>
          <w:w w:val="92"/>
        </w:rPr>
        <w:t xml:space="preserve"> </w:t>
      </w:r>
      <w:r w:rsidRPr="002A3064">
        <w:rPr>
          <w:rFonts w:ascii="Arial" w:eastAsia="Arial" w:hAnsi="Arial" w:cs="Arial"/>
          <w:spacing w:val="1"/>
        </w:rPr>
        <w:t>Re</w:t>
      </w:r>
      <w:r w:rsidRPr="002A3064">
        <w:rPr>
          <w:rFonts w:ascii="Arial" w:eastAsia="Arial" w:hAnsi="Arial" w:cs="Arial"/>
        </w:rPr>
        <w:t>pública</w:t>
      </w:r>
      <w:r w:rsidRPr="002A3064">
        <w:rPr>
          <w:rFonts w:ascii="Arial" w:eastAsia="Arial" w:hAnsi="Arial" w:cs="Arial"/>
          <w:spacing w:val="21"/>
        </w:rPr>
        <w:t xml:space="preserve"> </w:t>
      </w:r>
      <w:r w:rsidRPr="002A3064">
        <w:rPr>
          <w:rFonts w:ascii="Arial" w:eastAsia="Arial" w:hAnsi="Arial" w:cs="Arial"/>
          <w:w w:val="102"/>
        </w:rPr>
        <w:t>e</w:t>
      </w:r>
      <w:r w:rsidRPr="002A3064">
        <w:rPr>
          <w:rFonts w:ascii="Arial" w:eastAsia="Arial" w:hAnsi="Arial" w:cs="Arial"/>
          <w:spacing w:val="1"/>
          <w:w w:val="91"/>
        </w:rPr>
        <w:t>s</w:t>
      </w:r>
      <w:r w:rsidRPr="002A3064">
        <w:rPr>
          <w:rFonts w:ascii="Arial" w:eastAsia="Arial" w:hAnsi="Arial" w:cs="Arial"/>
          <w:w w:val="126"/>
        </w:rPr>
        <w:t>t</w:t>
      </w:r>
      <w:r w:rsidRPr="002A3064">
        <w:rPr>
          <w:rFonts w:ascii="Arial" w:eastAsia="Arial" w:hAnsi="Arial" w:cs="Arial"/>
          <w:w w:val="98"/>
        </w:rPr>
        <w:t>a</w:t>
      </w:r>
      <w:r w:rsidRPr="002A3064">
        <w:rPr>
          <w:rFonts w:ascii="Arial" w:eastAsia="Arial" w:hAnsi="Arial" w:cs="Arial"/>
          <w:w w:val="102"/>
        </w:rPr>
        <w:t>b</w:t>
      </w:r>
      <w:r w:rsidRPr="002A3064">
        <w:rPr>
          <w:rFonts w:ascii="Arial" w:eastAsia="Arial" w:hAnsi="Arial" w:cs="Arial"/>
          <w:w w:val="88"/>
        </w:rPr>
        <w:t>l</w:t>
      </w:r>
      <w:r w:rsidRPr="002A3064">
        <w:rPr>
          <w:rFonts w:ascii="Arial" w:eastAsia="Arial" w:hAnsi="Arial" w:cs="Arial"/>
          <w:w w:val="102"/>
        </w:rPr>
        <w:t>e</w:t>
      </w:r>
      <w:r w:rsidRPr="002A3064">
        <w:rPr>
          <w:rFonts w:ascii="Arial" w:eastAsia="Arial" w:hAnsi="Arial" w:cs="Arial"/>
          <w:w w:val="109"/>
        </w:rPr>
        <w:t>c</w:t>
      </w:r>
      <w:r w:rsidRPr="002A3064">
        <w:rPr>
          <w:rFonts w:ascii="Arial" w:eastAsia="Arial" w:hAnsi="Arial" w:cs="Arial"/>
          <w:w w:val="78"/>
        </w:rPr>
        <w:t>i</w:t>
      </w:r>
      <w:r w:rsidRPr="002A3064">
        <w:rPr>
          <w:rFonts w:ascii="Arial" w:eastAsia="Arial" w:hAnsi="Arial" w:cs="Arial"/>
          <w:w w:val="94"/>
        </w:rPr>
        <w:t>ó en el</w:t>
      </w:r>
      <w:r w:rsidRPr="002A3064">
        <w:rPr>
          <w:rFonts w:ascii="Arial" w:eastAsia="Arial" w:hAnsi="Arial" w:cs="Arial"/>
          <w:spacing w:val="48"/>
          <w:w w:val="94"/>
        </w:rPr>
        <w:t xml:space="preserve"> </w:t>
      </w:r>
      <w:r w:rsidRPr="002A3064">
        <w:rPr>
          <w:rFonts w:ascii="Arial" w:eastAsia="Arial" w:hAnsi="Arial" w:cs="Arial"/>
          <w:w w:val="98"/>
        </w:rPr>
        <w:t>artículo</w:t>
      </w:r>
      <w:r w:rsidRPr="002A3064">
        <w:rPr>
          <w:rFonts w:ascii="Arial" w:eastAsia="Arial" w:hAnsi="Arial" w:cs="Arial"/>
          <w:spacing w:val="52"/>
          <w:w w:val="102"/>
        </w:rPr>
        <w:t xml:space="preserve"> </w:t>
      </w:r>
      <w:r w:rsidRPr="002A3064">
        <w:rPr>
          <w:rFonts w:ascii="Arial" w:eastAsia="Arial" w:hAnsi="Arial" w:cs="Arial"/>
          <w:spacing w:val="1"/>
          <w:w w:val="70"/>
        </w:rPr>
        <w:t>1</w:t>
      </w:r>
      <w:r w:rsidRPr="002A3064">
        <w:rPr>
          <w:rFonts w:ascii="Arial" w:eastAsia="Arial" w:hAnsi="Arial" w:cs="Arial"/>
          <w:spacing w:val="1"/>
          <w:w w:val="117"/>
        </w:rPr>
        <w:t>5</w:t>
      </w:r>
      <w:r w:rsidRPr="002A3064">
        <w:rPr>
          <w:rFonts w:ascii="Arial" w:eastAsia="Arial" w:hAnsi="Arial" w:cs="Arial"/>
          <w:w w:val="94"/>
        </w:rPr>
        <w:t>9</w:t>
      </w:r>
      <w:r w:rsidRPr="002A3064">
        <w:rPr>
          <w:rFonts w:ascii="Arial" w:eastAsia="Arial" w:hAnsi="Arial" w:cs="Arial"/>
        </w:rPr>
        <w:t xml:space="preserve"> de</w:t>
      </w:r>
      <w:r w:rsidRPr="002A3064">
        <w:rPr>
          <w:rFonts w:ascii="Arial" w:eastAsia="Arial" w:hAnsi="Arial" w:cs="Arial"/>
          <w:spacing w:val="38"/>
        </w:rPr>
        <w:t xml:space="preserve"> </w:t>
      </w:r>
      <w:r w:rsidRPr="002A3064">
        <w:rPr>
          <w:rFonts w:ascii="Arial" w:eastAsia="Arial" w:hAnsi="Arial" w:cs="Arial"/>
          <w:w w:val="68"/>
        </w:rPr>
        <w:t>l</w:t>
      </w:r>
      <w:r w:rsidRPr="002A3064">
        <w:rPr>
          <w:rFonts w:ascii="Arial" w:eastAsia="Arial" w:hAnsi="Arial" w:cs="Arial"/>
          <w:w w:val="94"/>
        </w:rPr>
        <w:t>a</w:t>
      </w:r>
      <w:r w:rsidRPr="002A3064">
        <w:rPr>
          <w:rFonts w:ascii="Arial" w:eastAsia="Arial" w:hAnsi="Arial" w:cs="Arial"/>
          <w:spacing w:val="1"/>
          <w:w w:val="94"/>
        </w:rPr>
        <w:t xml:space="preserve"> </w:t>
      </w:r>
      <w:r w:rsidRPr="002A3064">
        <w:rPr>
          <w:rFonts w:ascii="Arial" w:eastAsia="Arial" w:hAnsi="Arial" w:cs="Arial"/>
          <w:w w:val="93"/>
        </w:rPr>
        <w:t xml:space="preserve">Ley </w:t>
      </w:r>
      <w:r w:rsidRPr="002A3064">
        <w:rPr>
          <w:rFonts w:ascii="Arial" w:eastAsia="Arial" w:hAnsi="Arial" w:cs="Arial"/>
          <w:spacing w:val="1"/>
          <w:w w:val="74"/>
        </w:rPr>
        <w:t>1</w:t>
      </w:r>
      <w:r w:rsidRPr="002A3064">
        <w:rPr>
          <w:rFonts w:ascii="Arial" w:eastAsia="Arial" w:hAnsi="Arial" w:cs="Arial"/>
          <w:spacing w:val="1"/>
          <w:w w:val="109"/>
        </w:rPr>
        <w:t>7</w:t>
      </w:r>
      <w:r w:rsidRPr="002A3064">
        <w:rPr>
          <w:rFonts w:ascii="Arial" w:eastAsia="Arial" w:hAnsi="Arial" w:cs="Arial"/>
          <w:w w:val="102"/>
        </w:rPr>
        <w:t>5</w:t>
      </w:r>
      <w:r w:rsidRPr="002A3064">
        <w:rPr>
          <w:rFonts w:ascii="Arial" w:eastAsia="Arial" w:hAnsi="Arial" w:cs="Arial"/>
          <w:w w:val="98"/>
        </w:rPr>
        <w:t>3</w:t>
      </w:r>
      <w:r w:rsidRPr="002A3064">
        <w:rPr>
          <w:rFonts w:ascii="Arial" w:eastAsia="Arial" w:hAnsi="Arial" w:cs="Arial"/>
          <w:spacing w:val="43"/>
          <w:w w:val="98"/>
        </w:rPr>
        <w:t xml:space="preserve"> </w:t>
      </w:r>
      <w:r w:rsidRPr="002A3064">
        <w:rPr>
          <w:rFonts w:ascii="Arial" w:eastAsia="Arial" w:hAnsi="Arial" w:cs="Arial"/>
          <w:w w:val="90"/>
        </w:rPr>
        <w:t>d</w:t>
      </w:r>
      <w:r w:rsidRPr="002A3064">
        <w:rPr>
          <w:rFonts w:ascii="Arial" w:eastAsia="Arial" w:hAnsi="Arial" w:cs="Arial"/>
          <w:spacing w:val="1"/>
          <w:w w:val="105"/>
        </w:rPr>
        <w:t>e</w:t>
      </w:r>
      <w:r w:rsidRPr="002A3064">
        <w:rPr>
          <w:rFonts w:ascii="Arial" w:eastAsia="Arial" w:hAnsi="Arial" w:cs="Arial"/>
          <w:w w:val="78"/>
        </w:rPr>
        <w:t>l</w:t>
      </w:r>
      <w:r w:rsidRPr="002A3064">
        <w:rPr>
          <w:rFonts w:ascii="Arial" w:eastAsia="Arial" w:hAnsi="Arial" w:cs="Arial"/>
          <w:spacing w:val="48"/>
          <w:w w:val="78"/>
        </w:rPr>
        <w:t xml:space="preserve"> </w:t>
      </w:r>
      <w:r w:rsidRPr="002A3064">
        <w:rPr>
          <w:rFonts w:ascii="Arial" w:eastAsia="Arial" w:hAnsi="Arial" w:cs="Arial"/>
        </w:rPr>
        <w:t>9</w:t>
      </w:r>
      <w:r w:rsidRPr="002A3064">
        <w:rPr>
          <w:rFonts w:ascii="Arial" w:eastAsia="Arial" w:hAnsi="Arial" w:cs="Arial"/>
          <w:spacing w:val="30"/>
        </w:rPr>
        <w:t xml:space="preserve"> </w:t>
      </w:r>
      <w:r w:rsidRPr="002A3064">
        <w:rPr>
          <w:rFonts w:ascii="Arial" w:eastAsia="Arial" w:hAnsi="Arial" w:cs="Arial"/>
        </w:rPr>
        <w:t>de</w:t>
      </w:r>
      <w:r w:rsidRPr="002A3064">
        <w:rPr>
          <w:rFonts w:ascii="Arial" w:eastAsia="Arial" w:hAnsi="Arial" w:cs="Arial"/>
          <w:spacing w:val="18"/>
        </w:rPr>
        <w:t xml:space="preserve"> </w:t>
      </w:r>
      <w:r w:rsidRPr="002A3064">
        <w:rPr>
          <w:rFonts w:ascii="Arial" w:eastAsia="Arial" w:hAnsi="Arial" w:cs="Arial"/>
        </w:rPr>
        <w:t>junio</w:t>
      </w:r>
      <w:r w:rsidRPr="002A3064">
        <w:rPr>
          <w:rFonts w:ascii="Arial" w:eastAsia="Arial" w:hAnsi="Arial" w:cs="Arial"/>
          <w:spacing w:val="47"/>
        </w:rPr>
        <w:t xml:space="preserve"> </w:t>
      </w:r>
      <w:r w:rsidRPr="002A3064">
        <w:rPr>
          <w:rFonts w:ascii="Arial" w:eastAsia="Arial" w:hAnsi="Arial" w:cs="Arial"/>
        </w:rPr>
        <w:t>de</w:t>
      </w:r>
      <w:r w:rsidRPr="002A3064">
        <w:rPr>
          <w:rFonts w:ascii="Arial" w:eastAsia="Arial" w:hAnsi="Arial" w:cs="Arial"/>
          <w:spacing w:val="28"/>
        </w:rPr>
        <w:t xml:space="preserve"> </w:t>
      </w:r>
      <w:r w:rsidRPr="002A3064">
        <w:rPr>
          <w:rFonts w:ascii="Arial" w:eastAsia="Arial" w:hAnsi="Arial" w:cs="Arial"/>
          <w:w w:val="98"/>
        </w:rPr>
        <w:t>2</w:t>
      </w:r>
      <w:r w:rsidRPr="002A3064">
        <w:rPr>
          <w:rFonts w:ascii="Arial" w:eastAsia="Arial" w:hAnsi="Arial" w:cs="Arial"/>
          <w:spacing w:val="1"/>
          <w:w w:val="109"/>
        </w:rPr>
        <w:t>0</w:t>
      </w:r>
      <w:r w:rsidRPr="002A3064">
        <w:rPr>
          <w:rFonts w:ascii="Arial" w:eastAsia="Arial" w:hAnsi="Arial" w:cs="Arial"/>
          <w:w w:val="86"/>
        </w:rPr>
        <w:t>1</w:t>
      </w:r>
      <w:r w:rsidRPr="002A3064">
        <w:rPr>
          <w:rFonts w:ascii="Arial" w:eastAsia="Arial" w:hAnsi="Arial" w:cs="Arial"/>
          <w:spacing w:val="1"/>
          <w:w w:val="113"/>
        </w:rPr>
        <w:t>5</w:t>
      </w:r>
      <w:r w:rsidRPr="002A3064">
        <w:rPr>
          <w:rFonts w:ascii="Arial" w:eastAsia="Arial" w:hAnsi="Arial" w:cs="Arial"/>
          <w:w w:val="70"/>
        </w:rPr>
        <w:t xml:space="preserve">,  </w:t>
      </w:r>
      <w:r w:rsidRPr="002A3064">
        <w:rPr>
          <w:rFonts w:ascii="Arial" w:eastAsia="Arial" w:hAnsi="Arial" w:cs="Arial"/>
          <w:w w:val="98"/>
        </w:rPr>
        <w:t>qu</w:t>
      </w:r>
      <w:r w:rsidRPr="002A3064">
        <w:rPr>
          <w:rFonts w:ascii="Arial" w:eastAsia="Arial" w:hAnsi="Arial" w:cs="Arial"/>
          <w:spacing w:val="1"/>
          <w:w w:val="105"/>
        </w:rPr>
        <w:t>e</w:t>
      </w:r>
      <w:r w:rsidRPr="002A3064">
        <w:rPr>
          <w:rFonts w:ascii="Arial" w:eastAsia="Arial" w:hAnsi="Arial" w:cs="Arial"/>
          <w:w w:val="70"/>
        </w:rPr>
        <w:t>:</w:t>
      </w:r>
      <w:r w:rsidRPr="002A3064">
        <w:rPr>
          <w:rFonts w:ascii="Arial" w:eastAsia="Arial" w:hAnsi="Arial" w:cs="Arial"/>
        </w:rPr>
        <w:t xml:space="preserve"> </w:t>
      </w:r>
      <w:r w:rsidRPr="002A3064">
        <w:rPr>
          <w:rFonts w:ascii="Arial" w:eastAsia="Arial" w:hAnsi="Arial" w:cs="Arial"/>
          <w:spacing w:val="-30"/>
        </w:rPr>
        <w:t xml:space="preserve"> </w:t>
      </w:r>
      <w:r w:rsidRPr="002A3064">
        <w:rPr>
          <w:rFonts w:ascii="Arial" w:eastAsia="Arial" w:hAnsi="Arial" w:cs="Arial"/>
          <w:i/>
        </w:rPr>
        <w:t>"</w:t>
      </w:r>
      <w:r w:rsidRPr="002A3064">
        <w:rPr>
          <w:rFonts w:ascii="Arial" w:eastAsia="Arial" w:hAnsi="Arial" w:cs="Arial"/>
          <w:i/>
          <w:spacing w:val="1"/>
        </w:rPr>
        <w:t>P</w:t>
      </w:r>
      <w:r w:rsidRPr="002A3064">
        <w:rPr>
          <w:rFonts w:ascii="Arial" w:eastAsia="Arial" w:hAnsi="Arial" w:cs="Arial"/>
          <w:i/>
        </w:rPr>
        <w:t>ara</w:t>
      </w:r>
      <w:r w:rsidRPr="002A3064">
        <w:rPr>
          <w:rFonts w:ascii="Arial" w:eastAsia="Arial" w:hAnsi="Arial" w:cs="Arial"/>
          <w:i/>
          <w:spacing w:val="15"/>
        </w:rPr>
        <w:t xml:space="preserve"> </w:t>
      </w:r>
      <w:r w:rsidRPr="002A3064">
        <w:rPr>
          <w:rFonts w:ascii="Arial" w:eastAsia="Arial" w:hAnsi="Arial" w:cs="Arial"/>
          <w:i/>
          <w:w w:val="106"/>
        </w:rPr>
        <w:t>el</w:t>
      </w:r>
      <w:r w:rsidRPr="002A3064">
        <w:rPr>
          <w:rFonts w:ascii="Arial" w:eastAsia="Arial" w:hAnsi="Arial" w:cs="Arial"/>
          <w:i/>
          <w:spacing w:val="-1"/>
          <w:w w:val="106"/>
        </w:rPr>
        <w:t xml:space="preserve"> </w:t>
      </w:r>
      <w:r w:rsidRPr="002A3064">
        <w:rPr>
          <w:rFonts w:ascii="Arial" w:eastAsia="Arial" w:hAnsi="Arial" w:cs="Arial"/>
          <w:i/>
          <w:spacing w:val="1"/>
          <w:w w:val="105"/>
        </w:rPr>
        <w:t>d</w:t>
      </w:r>
      <w:r w:rsidRPr="002A3064">
        <w:rPr>
          <w:rFonts w:ascii="Arial" w:eastAsia="Arial" w:hAnsi="Arial" w:cs="Arial"/>
          <w:i/>
          <w:w w:val="94"/>
        </w:rPr>
        <w:t>e</w:t>
      </w:r>
      <w:r w:rsidRPr="002A3064">
        <w:rPr>
          <w:rFonts w:ascii="Arial" w:eastAsia="Arial" w:hAnsi="Arial" w:cs="Arial"/>
          <w:i/>
        </w:rPr>
        <w:t>s</w:t>
      </w:r>
      <w:r w:rsidRPr="002A3064">
        <w:rPr>
          <w:rFonts w:ascii="Arial" w:eastAsia="Arial" w:hAnsi="Arial" w:cs="Arial"/>
          <w:i/>
          <w:w w:val="98"/>
        </w:rPr>
        <w:t>a</w:t>
      </w:r>
      <w:r w:rsidRPr="002A3064">
        <w:rPr>
          <w:rFonts w:ascii="Arial" w:eastAsia="Arial" w:hAnsi="Arial" w:cs="Arial"/>
          <w:i/>
          <w:spacing w:val="-14"/>
          <w:w w:val="131"/>
        </w:rPr>
        <w:t>r</w:t>
      </w:r>
      <w:r w:rsidRPr="002A3064">
        <w:rPr>
          <w:rFonts w:ascii="Arial" w:eastAsia="Arial" w:hAnsi="Arial" w:cs="Arial"/>
          <w:i/>
          <w:w w:val="95"/>
        </w:rPr>
        <w:t>r</w:t>
      </w:r>
      <w:r w:rsidRPr="002A3064">
        <w:rPr>
          <w:rFonts w:ascii="Arial" w:eastAsia="Arial" w:hAnsi="Arial" w:cs="Arial"/>
          <w:i/>
          <w:spacing w:val="1"/>
          <w:w w:val="95"/>
        </w:rPr>
        <w:t>o</w:t>
      </w:r>
      <w:r w:rsidRPr="002A3064">
        <w:rPr>
          <w:rFonts w:ascii="Arial" w:eastAsia="Arial" w:hAnsi="Arial" w:cs="Arial"/>
          <w:i/>
          <w:spacing w:val="-4"/>
          <w:w w:val="127"/>
        </w:rPr>
        <w:t>l</w:t>
      </w:r>
      <w:r w:rsidRPr="002A3064">
        <w:rPr>
          <w:rFonts w:ascii="Arial" w:eastAsia="Arial" w:hAnsi="Arial" w:cs="Arial"/>
          <w:i/>
          <w:w w:val="117"/>
        </w:rPr>
        <w:t>l</w:t>
      </w:r>
      <w:r w:rsidRPr="002A3064">
        <w:rPr>
          <w:rFonts w:ascii="Arial" w:eastAsia="Arial" w:hAnsi="Arial" w:cs="Arial"/>
          <w:i/>
          <w:w w:val="86"/>
        </w:rPr>
        <w:t>o</w:t>
      </w:r>
      <w:r w:rsidRPr="002A3064">
        <w:rPr>
          <w:rFonts w:ascii="Arial" w:eastAsia="Arial" w:hAnsi="Arial" w:cs="Arial"/>
          <w:i/>
          <w:spacing w:val="26"/>
        </w:rPr>
        <w:t xml:space="preserve"> </w:t>
      </w:r>
      <w:r w:rsidRPr="002A3064">
        <w:rPr>
          <w:rFonts w:ascii="Arial" w:eastAsia="Arial" w:hAnsi="Arial" w:cs="Arial"/>
          <w:i/>
        </w:rPr>
        <w:t>de</w:t>
      </w:r>
      <w:r w:rsidRPr="002A3064">
        <w:rPr>
          <w:rFonts w:ascii="Arial" w:eastAsia="Arial" w:hAnsi="Arial" w:cs="Arial"/>
          <w:i/>
          <w:spacing w:val="11"/>
        </w:rPr>
        <w:t xml:space="preserve"> </w:t>
      </w:r>
      <w:r w:rsidRPr="002A3064">
        <w:rPr>
          <w:rFonts w:ascii="Arial" w:eastAsia="Arial" w:hAnsi="Arial" w:cs="Arial"/>
          <w:i/>
        </w:rPr>
        <w:t>los</w:t>
      </w:r>
      <w:r w:rsidRPr="002A3064">
        <w:rPr>
          <w:rFonts w:ascii="Arial" w:eastAsia="Arial" w:hAnsi="Arial" w:cs="Arial"/>
          <w:i/>
          <w:spacing w:val="-1"/>
        </w:rPr>
        <w:t xml:space="preserve"> </w:t>
      </w:r>
      <w:r w:rsidRPr="002A3064">
        <w:rPr>
          <w:rFonts w:ascii="Arial" w:eastAsia="Arial" w:hAnsi="Arial" w:cs="Arial"/>
          <w:i/>
          <w:spacing w:val="1"/>
          <w:w w:val="105"/>
        </w:rPr>
        <w:t>p</w:t>
      </w:r>
      <w:r w:rsidRPr="002A3064">
        <w:rPr>
          <w:rFonts w:ascii="Arial" w:eastAsia="Arial" w:hAnsi="Arial" w:cs="Arial"/>
          <w:i/>
          <w:w w:val="117"/>
        </w:rPr>
        <w:t>l</w:t>
      </w:r>
      <w:r w:rsidRPr="002A3064">
        <w:rPr>
          <w:rFonts w:ascii="Arial" w:eastAsia="Arial" w:hAnsi="Arial" w:cs="Arial"/>
          <w:i/>
          <w:w w:val="90"/>
        </w:rPr>
        <w:t>a</w:t>
      </w:r>
      <w:r w:rsidRPr="002A3064">
        <w:rPr>
          <w:rFonts w:ascii="Arial" w:eastAsia="Arial" w:hAnsi="Arial" w:cs="Arial"/>
          <w:i/>
          <w:spacing w:val="1"/>
          <w:w w:val="105"/>
        </w:rPr>
        <w:t>n</w:t>
      </w:r>
      <w:r w:rsidRPr="002A3064">
        <w:rPr>
          <w:rFonts w:ascii="Arial" w:eastAsia="Arial" w:hAnsi="Arial" w:cs="Arial"/>
          <w:i/>
          <w:w w:val="102"/>
        </w:rPr>
        <w:t>e</w:t>
      </w:r>
      <w:r w:rsidRPr="002A3064">
        <w:rPr>
          <w:rFonts w:ascii="Arial" w:eastAsia="Arial" w:hAnsi="Arial" w:cs="Arial"/>
          <w:i/>
        </w:rPr>
        <w:t>s</w:t>
      </w:r>
      <w:r w:rsidRPr="002A3064">
        <w:rPr>
          <w:rFonts w:ascii="Arial" w:eastAsia="Arial" w:hAnsi="Arial" w:cs="Arial"/>
          <w:i/>
          <w:w w:val="63"/>
        </w:rPr>
        <w:t>,</w:t>
      </w:r>
      <w:r w:rsidRPr="002A3064">
        <w:rPr>
          <w:rFonts w:ascii="Arial" w:eastAsia="Arial" w:hAnsi="Arial" w:cs="Arial"/>
          <w:i/>
          <w:spacing w:val="30"/>
        </w:rPr>
        <w:t xml:space="preserve"> </w:t>
      </w:r>
      <w:r w:rsidRPr="002A3064">
        <w:rPr>
          <w:rFonts w:ascii="Arial" w:eastAsia="Arial" w:hAnsi="Arial" w:cs="Arial"/>
          <w:i/>
        </w:rPr>
        <w:t>pro</w:t>
      </w:r>
      <w:r w:rsidRPr="002A3064">
        <w:rPr>
          <w:rFonts w:ascii="Arial" w:eastAsia="Arial" w:hAnsi="Arial" w:cs="Arial"/>
          <w:i/>
          <w:spacing w:val="1"/>
        </w:rPr>
        <w:t>g</w:t>
      </w:r>
      <w:r w:rsidRPr="002A3064">
        <w:rPr>
          <w:rFonts w:ascii="Arial" w:eastAsia="Arial" w:hAnsi="Arial" w:cs="Arial"/>
          <w:i/>
          <w:spacing w:val="-14"/>
        </w:rPr>
        <w:t>r</w:t>
      </w:r>
      <w:r w:rsidRPr="002A3064">
        <w:rPr>
          <w:rFonts w:ascii="Arial" w:eastAsia="Arial" w:hAnsi="Arial" w:cs="Arial"/>
          <w:i/>
        </w:rPr>
        <w:t>amas</w:t>
      </w:r>
      <w:r w:rsidRPr="002A3064">
        <w:rPr>
          <w:rFonts w:ascii="Arial" w:eastAsia="Arial" w:hAnsi="Arial" w:cs="Arial"/>
          <w:i/>
          <w:spacing w:val="33"/>
        </w:rPr>
        <w:t xml:space="preserve"> </w:t>
      </w:r>
      <w:r w:rsidRPr="002A3064">
        <w:rPr>
          <w:rFonts w:ascii="Arial" w:eastAsia="Arial" w:hAnsi="Arial" w:cs="Arial"/>
          <w:i/>
        </w:rPr>
        <w:t>y</w:t>
      </w:r>
      <w:r w:rsidRPr="002A3064">
        <w:rPr>
          <w:rFonts w:ascii="Arial" w:eastAsia="Arial" w:hAnsi="Arial" w:cs="Arial"/>
          <w:i/>
          <w:spacing w:val="7"/>
        </w:rPr>
        <w:t xml:space="preserve"> </w:t>
      </w:r>
      <w:r w:rsidRPr="002A3064">
        <w:rPr>
          <w:rFonts w:ascii="Arial" w:eastAsia="Arial" w:hAnsi="Arial" w:cs="Arial"/>
          <w:i/>
          <w:spacing w:val="1"/>
        </w:rPr>
        <w:t>p</w:t>
      </w:r>
      <w:r w:rsidRPr="002A3064">
        <w:rPr>
          <w:rFonts w:ascii="Arial" w:eastAsia="Arial" w:hAnsi="Arial" w:cs="Arial"/>
          <w:i/>
        </w:rPr>
        <w:t>ro</w:t>
      </w:r>
      <w:r w:rsidRPr="002A3064">
        <w:rPr>
          <w:rFonts w:ascii="Arial" w:eastAsia="Arial" w:hAnsi="Arial" w:cs="Arial"/>
          <w:i/>
          <w:spacing w:val="-9"/>
        </w:rPr>
        <w:t>y</w:t>
      </w:r>
      <w:r w:rsidRPr="002A3064">
        <w:rPr>
          <w:rFonts w:ascii="Arial" w:eastAsia="Arial" w:hAnsi="Arial" w:cs="Arial"/>
          <w:i/>
        </w:rPr>
        <w:t>e</w:t>
      </w:r>
      <w:r w:rsidRPr="002A3064">
        <w:rPr>
          <w:rFonts w:ascii="Arial" w:eastAsia="Arial" w:hAnsi="Arial" w:cs="Arial"/>
          <w:i/>
          <w:spacing w:val="1"/>
        </w:rPr>
        <w:t>c</w:t>
      </w:r>
      <w:r w:rsidRPr="002A3064">
        <w:rPr>
          <w:rFonts w:ascii="Arial" w:eastAsia="Arial" w:hAnsi="Arial" w:cs="Arial"/>
          <w:i/>
        </w:rPr>
        <w:t>tos</w:t>
      </w:r>
      <w:r w:rsidRPr="002A3064">
        <w:rPr>
          <w:rFonts w:ascii="Arial" w:eastAsia="Arial" w:hAnsi="Arial" w:cs="Arial"/>
          <w:i/>
          <w:spacing w:val="38"/>
        </w:rPr>
        <w:t xml:space="preserve"> </w:t>
      </w:r>
      <w:r w:rsidRPr="002A3064">
        <w:rPr>
          <w:rFonts w:ascii="Arial" w:eastAsia="Arial" w:hAnsi="Arial" w:cs="Arial"/>
          <w:i/>
          <w:spacing w:val="-9"/>
          <w:w w:val="102"/>
        </w:rPr>
        <w:t>i</w:t>
      </w:r>
      <w:r w:rsidRPr="002A3064">
        <w:rPr>
          <w:rFonts w:ascii="Arial" w:eastAsia="Arial" w:hAnsi="Arial" w:cs="Arial"/>
          <w:i/>
          <w:w w:val="102"/>
        </w:rPr>
        <w:t>nclu</w:t>
      </w:r>
      <w:r w:rsidRPr="002A3064">
        <w:rPr>
          <w:rFonts w:ascii="Arial" w:eastAsia="Arial" w:hAnsi="Arial" w:cs="Arial"/>
          <w:i/>
          <w:spacing w:val="-4"/>
          <w:w w:val="102"/>
        </w:rPr>
        <w:t>i</w:t>
      </w:r>
      <w:r w:rsidRPr="002A3064">
        <w:rPr>
          <w:rFonts w:ascii="Arial" w:eastAsia="Arial" w:hAnsi="Arial" w:cs="Arial"/>
          <w:i/>
          <w:w w:val="102"/>
        </w:rPr>
        <w:t>dos</w:t>
      </w:r>
      <w:r w:rsidRPr="002A3064">
        <w:rPr>
          <w:rFonts w:ascii="Arial" w:eastAsia="Arial" w:hAnsi="Arial" w:cs="Arial"/>
          <w:i/>
          <w:spacing w:val="23"/>
          <w:w w:val="102"/>
        </w:rPr>
        <w:t xml:space="preserve"> </w:t>
      </w:r>
      <w:r w:rsidRPr="002A3064">
        <w:rPr>
          <w:rFonts w:ascii="Arial" w:eastAsia="Arial" w:hAnsi="Arial" w:cs="Arial"/>
          <w:i/>
        </w:rPr>
        <w:t>en</w:t>
      </w:r>
      <w:r w:rsidRPr="002A3064">
        <w:rPr>
          <w:rFonts w:ascii="Arial" w:eastAsia="Arial" w:hAnsi="Arial" w:cs="Arial"/>
          <w:i/>
          <w:spacing w:val="11"/>
        </w:rPr>
        <w:t xml:space="preserve"> </w:t>
      </w:r>
      <w:r w:rsidRPr="002A3064">
        <w:rPr>
          <w:rFonts w:ascii="Arial" w:eastAsia="Arial" w:hAnsi="Arial" w:cs="Arial"/>
          <w:i/>
          <w:spacing w:val="1"/>
        </w:rPr>
        <w:t>P</w:t>
      </w:r>
      <w:r w:rsidRPr="002A3064">
        <w:rPr>
          <w:rFonts w:ascii="Arial" w:eastAsia="Arial" w:hAnsi="Arial" w:cs="Arial"/>
          <w:i/>
          <w:spacing w:val="-4"/>
        </w:rPr>
        <w:t>l</w:t>
      </w:r>
      <w:r w:rsidRPr="002A3064">
        <w:rPr>
          <w:rFonts w:ascii="Arial" w:eastAsia="Arial" w:hAnsi="Arial" w:cs="Arial"/>
          <w:i/>
        </w:rPr>
        <w:t>an</w:t>
      </w:r>
      <w:r w:rsidRPr="002A3064">
        <w:rPr>
          <w:rFonts w:ascii="Arial" w:eastAsia="Arial" w:hAnsi="Arial" w:cs="Arial"/>
          <w:i/>
          <w:spacing w:val="21"/>
        </w:rPr>
        <w:t xml:space="preserve"> </w:t>
      </w:r>
      <w:r w:rsidRPr="002A3064">
        <w:rPr>
          <w:rFonts w:ascii="Arial" w:eastAsia="Arial" w:hAnsi="Arial" w:cs="Arial"/>
          <w:i/>
          <w:spacing w:val="-4"/>
        </w:rPr>
        <w:t>N</w:t>
      </w:r>
      <w:r w:rsidRPr="002A3064">
        <w:rPr>
          <w:rFonts w:ascii="Arial" w:eastAsia="Arial" w:hAnsi="Arial" w:cs="Arial"/>
          <w:i/>
        </w:rPr>
        <w:t>a</w:t>
      </w:r>
      <w:r w:rsidRPr="002A3064">
        <w:rPr>
          <w:rFonts w:ascii="Arial" w:eastAsia="Arial" w:hAnsi="Arial" w:cs="Arial"/>
          <w:i/>
          <w:spacing w:val="1"/>
        </w:rPr>
        <w:t>c</w:t>
      </w:r>
      <w:r w:rsidRPr="002A3064">
        <w:rPr>
          <w:rFonts w:ascii="Arial" w:eastAsia="Arial" w:hAnsi="Arial" w:cs="Arial"/>
          <w:i/>
          <w:spacing w:val="-4"/>
        </w:rPr>
        <w:t>i</w:t>
      </w:r>
      <w:r w:rsidRPr="002A3064">
        <w:rPr>
          <w:rFonts w:ascii="Arial" w:eastAsia="Arial" w:hAnsi="Arial" w:cs="Arial"/>
          <w:i/>
        </w:rPr>
        <w:t>onal</w:t>
      </w:r>
      <w:r w:rsidRPr="002A3064">
        <w:rPr>
          <w:rFonts w:ascii="Arial" w:eastAsia="Arial" w:hAnsi="Arial" w:cs="Arial"/>
          <w:i/>
          <w:spacing w:val="31"/>
        </w:rPr>
        <w:t xml:space="preserve"> </w:t>
      </w:r>
      <w:r w:rsidRPr="002A3064">
        <w:rPr>
          <w:rFonts w:ascii="Arial" w:eastAsia="Arial" w:hAnsi="Arial" w:cs="Arial"/>
          <w:i/>
        </w:rPr>
        <w:t xml:space="preserve">de </w:t>
      </w:r>
      <w:r w:rsidRPr="002A3064">
        <w:rPr>
          <w:rFonts w:ascii="Arial" w:eastAsia="Arial" w:hAnsi="Arial" w:cs="Arial"/>
          <w:i/>
          <w:spacing w:val="1"/>
          <w:w w:val="96"/>
        </w:rPr>
        <w:t>D</w:t>
      </w:r>
      <w:r w:rsidRPr="002A3064">
        <w:rPr>
          <w:rFonts w:ascii="Arial" w:eastAsia="Arial" w:hAnsi="Arial" w:cs="Arial"/>
          <w:i/>
          <w:w w:val="98"/>
        </w:rPr>
        <w:t>e</w:t>
      </w:r>
      <w:r w:rsidRPr="002A3064">
        <w:rPr>
          <w:rFonts w:ascii="Arial" w:eastAsia="Arial" w:hAnsi="Arial" w:cs="Arial"/>
          <w:i/>
          <w:w w:val="109"/>
        </w:rPr>
        <w:t>s</w:t>
      </w:r>
      <w:r w:rsidRPr="002A3064">
        <w:rPr>
          <w:rFonts w:ascii="Arial" w:eastAsia="Arial" w:hAnsi="Arial" w:cs="Arial"/>
          <w:i/>
          <w:w w:val="94"/>
        </w:rPr>
        <w:t>a</w:t>
      </w:r>
      <w:r w:rsidRPr="002A3064">
        <w:rPr>
          <w:rFonts w:ascii="Arial" w:eastAsia="Arial" w:hAnsi="Arial" w:cs="Arial"/>
          <w:i/>
          <w:spacing w:val="-14"/>
          <w:w w:val="131"/>
        </w:rPr>
        <w:t>r</w:t>
      </w:r>
      <w:r w:rsidRPr="002A3064">
        <w:rPr>
          <w:rFonts w:ascii="Arial" w:eastAsia="Arial" w:hAnsi="Arial" w:cs="Arial"/>
          <w:i/>
          <w:w w:val="98"/>
        </w:rPr>
        <w:t>ro</w:t>
      </w:r>
      <w:r w:rsidRPr="002A3064">
        <w:rPr>
          <w:rFonts w:ascii="Arial" w:eastAsia="Arial" w:hAnsi="Arial" w:cs="Arial"/>
          <w:i/>
          <w:w w:val="113"/>
        </w:rPr>
        <w:t>ll</w:t>
      </w:r>
      <w:r w:rsidRPr="002A3064">
        <w:rPr>
          <w:rFonts w:ascii="Arial" w:eastAsia="Arial" w:hAnsi="Arial" w:cs="Arial"/>
          <w:i/>
          <w:w w:val="90"/>
        </w:rPr>
        <w:t xml:space="preserve">o </w:t>
      </w:r>
      <w:r w:rsidRPr="002A3064">
        <w:rPr>
          <w:rFonts w:ascii="Arial" w:eastAsia="Arial" w:hAnsi="Arial" w:cs="Arial"/>
          <w:i/>
          <w:spacing w:val="5"/>
          <w:w w:val="90"/>
        </w:rPr>
        <w:t xml:space="preserve"> </w:t>
      </w:r>
      <w:r w:rsidRPr="002A3064">
        <w:rPr>
          <w:rFonts w:ascii="Arial" w:hAnsi="Arial" w:cs="Arial"/>
          <w:i/>
        </w:rPr>
        <w:t xml:space="preserve">y </w:t>
      </w:r>
      <w:r w:rsidRPr="002A3064">
        <w:rPr>
          <w:rFonts w:ascii="Arial" w:hAnsi="Arial" w:cs="Arial"/>
          <w:i/>
          <w:spacing w:val="15"/>
        </w:rPr>
        <w:t xml:space="preserve"> </w:t>
      </w:r>
      <w:r w:rsidRPr="002A3064">
        <w:rPr>
          <w:rFonts w:ascii="Arial" w:eastAsia="Arial" w:hAnsi="Arial" w:cs="Arial"/>
          <w:i/>
        </w:rPr>
        <w:t xml:space="preserve">en </w:t>
      </w:r>
      <w:r w:rsidRPr="002A3064">
        <w:rPr>
          <w:rFonts w:ascii="Arial" w:eastAsia="Arial" w:hAnsi="Arial" w:cs="Arial"/>
          <w:i/>
          <w:spacing w:val="4"/>
        </w:rPr>
        <w:t xml:space="preserve"> </w:t>
      </w:r>
      <w:r w:rsidRPr="002A3064">
        <w:rPr>
          <w:rFonts w:ascii="Arial" w:eastAsia="Arial" w:hAnsi="Arial" w:cs="Arial"/>
          <w:i/>
          <w:w w:val="102"/>
        </w:rPr>
        <w:t>gene</w:t>
      </w:r>
      <w:r w:rsidRPr="002A3064">
        <w:rPr>
          <w:rFonts w:ascii="Arial" w:eastAsia="Arial" w:hAnsi="Arial" w:cs="Arial"/>
          <w:i/>
          <w:spacing w:val="-4"/>
          <w:w w:val="102"/>
        </w:rPr>
        <w:t>r</w:t>
      </w:r>
      <w:r w:rsidRPr="002A3064">
        <w:rPr>
          <w:rFonts w:ascii="Arial" w:eastAsia="Arial" w:hAnsi="Arial" w:cs="Arial"/>
          <w:i/>
          <w:w w:val="102"/>
        </w:rPr>
        <w:t>al</w:t>
      </w:r>
      <w:r w:rsidRPr="002A3064">
        <w:rPr>
          <w:rFonts w:ascii="Arial" w:eastAsia="Arial" w:hAnsi="Arial" w:cs="Arial"/>
          <w:i/>
          <w:spacing w:val="50"/>
          <w:w w:val="102"/>
        </w:rPr>
        <w:t xml:space="preserve"> </w:t>
      </w:r>
      <w:r w:rsidRPr="002A3064">
        <w:rPr>
          <w:rFonts w:ascii="Arial" w:eastAsia="Arial" w:hAnsi="Arial" w:cs="Arial"/>
          <w:i/>
          <w:spacing w:val="1"/>
          <w:w w:val="105"/>
        </w:rPr>
        <w:t>p</w:t>
      </w:r>
      <w:r w:rsidRPr="002A3064">
        <w:rPr>
          <w:rFonts w:ascii="Arial" w:eastAsia="Arial" w:hAnsi="Arial" w:cs="Arial"/>
          <w:i/>
          <w:w w:val="102"/>
        </w:rPr>
        <w:t>a</w:t>
      </w:r>
      <w:r w:rsidRPr="002A3064">
        <w:rPr>
          <w:rFonts w:ascii="Arial" w:eastAsia="Arial" w:hAnsi="Arial" w:cs="Arial"/>
          <w:i/>
          <w:spacing w:val="-14"/>
          <w:w w:val="131"/>
        </w:rPr>
        <w:t>r</w:t>
      </w:r>
      <w:r w:rsidRPr="002A3064">
        <w:rPr>
          <w:rFonts w:ascii="Arial" w:eastAsia="Arial" w:hAnsi="Arial" w:cs="Arial"/>
          <w:i/>
          <w:w w:val="90"/>
        </w:rPr>
        <w:t xml:space="preserve">a </w:t>
      </w:r>
      <w:r w:rsidRPr="002A3064">
        <w:rPr>
          <w:rFonts w:ascii="Arial" w:eastAsia="Arial" w:hAnsi="Arial" w:cs="Arial"/>
          <w:i/>
          <w:spacing w:val="15"/>
          <w:w w:val="90"/>
        </w:rPr>
        <w:t xml:space="preserve"> </w:t>
      </w:r>
      <w:r w:rsidRPr="002A3064">
        <w:rPr>
          <w:rFonts w:ascii="Arial" w:eastAsia="Arial" w:hAnsi="Arial" w:cs="Arial"/>
          <w:i/>
          <w:w w:val="103"/>
        </w:rPr>
        <w:t>el</w:t>
      </w:r>
      <w:r w:rsidRPr="002A3064">
        <w:rPr>
          <w:rFonts w:ascii="Arial" w:eastAsia="Arial" w:hAnsi="Arial" w:cs="Arial"/>
          <w:i/>
          <w:spacing w:val="55"/>
          <w:w w:val="103"/>
        </w:rPr>
        <w:t xml:space="preserve"> </w:t>
      </w:r>
      <w:r w:rsidRPr="002A3064">
        <w:rPr>
          <w:rFonts w:ascii="Arial" w:eastAsia="Arial" w:hAnsi="Arial" w:cs="Arial"/>
          <w:i/>
          <w:spacing w:val="-29"/>
          <w:w w:val="94"/>
        </w:rPr>
        <w:t>e</w:t>
      </w:r>
      <w:r w:rsidRPr="002A3064">
        <w:rPr>
          <w:rFonts w:ascii="Arial" w:eastAsia="Arial" w:hAnsi="Arial" w:cs="Arial"/>
          <w:i/>
          <w:spacing w:val="-9"/>
          <w:w w:val="196"/>
        </w:rPr>
        <w:t>j</w:t>
      </w:r>
      <w:r w:rsidRPr="002A3064">
        <w:rPr>
          <w:rFonts w:ascii="Arial" w:eastAsia="Arial" w:hAnsi="Arial" w:cs="Arial"/>
          <w:i/>
          <w:w w:val="98"/>
        </w:rPr>
        <w:t>e</w:t>
      </w:r>
      <w:r w:rsidRPr="002A3064">
        <w:rPr>
          <w:rFonts w:ascii="Arial" w:eastAsia="Arial" w:hAnsi="Arial" w:cs="Arial"/>
          <w:i/>
          <w:spacing w:val="-9"/>
          <w:w w:val="124"/>
        </w:rPr>
        <w:t>r</w:t>
      </w:r>
      <w:r w:rsidRPr="002A3064">
        <w:rPr>
          <w:rFonts w:ascii="Arial" w:eastAsia="Arial" w:hAnsi="Arial" w:cs="Arial"/>
          <w:i/>
          <w:w w:val="96"/>
        </w:rPr>
        <w:t>c</w:t>
      </w:r>
      <w:r w:rsidRPr="002A3064">
        <w:rPr>
          <w:rFonts w:ascii="Arial" w:eastAsia="Arial" w:hAnsi="Arial" w:cs="Arial"/>
          <w:i/>
          <w:w w:val="108"/>
        </w:rPr>
        <w:t>i</w:t>
      </w:r>
      <w:r w:rsidRPr="002A3064">
        <w:rPr>
          <w:rFonts w:ascii="Arial" w:eastAsia="Arial" w:hAnsi="Arial" w:cs="Arial"/>
          <w:i/>
        </w:rPr>
        <w:t>c</w:t>
      </w:r>
      <w:r w:rsidRPr="002A3064">
        <w:rPr>
          <w:rFonts w:ascii="Arial" w:eastAsia="Arial" w:hAnsi="Arial" w:cs="Arial"/>
          <w:i/>
          <w:spacing w:val="-9"/>
          <w:w w:val="117"/>
        </w:rPr>
        <w:t>i</w:t>
      </w:r>
      <w:r w:rsidRPr="002A3064">
        <w:rPr>
          <w:rFonts w:ascii="Arial" w:eastAsia="Arial" w:hAnsi="Arial" w:cs="Arial"/>
          <w:i/>
          <w:w w:val="90"/>
        </w:rPr>
        <w:t xml:space="preserve">o </w:t>
      </w:r>
      <w:r w:rsidRPr="002A3064">
        <w:rPr>
          <w:rFonts w:ascii="Arial" w:eastAsia="Arial" w:hAnsi="Arial" w:cs="Arial"/>
          <w:i/>
          <w:spacing w:val="19"/>
          <w:w w:val="90"/>
        </w:rPr>
        <w:t xml:space="preserve"> </w:t>
      </w:r>
      <w:r w:rsidRPr="002A3064">
        <w:rPr>
          <w:rFonts w:ascii="Arial" w:eastAsia="Arial" w:hAnsi="Arial" w:cs="Arial"/>
          <w:i/>
        </w:rPr>
        <w:t xml:space="preserve">de  </w:t>
      </w:r>
      <w:r w:rsidRPr="002A3064">
        <w:rPr>
          <w:rFonts w:ascii="Arial" w:eastAsia="Arial" w:hAnsi="Arial" w:cs="Arial"/>
          <w:spacing w:val="-3"/>
        </w:rPr>
        <w:t>/</w:t>
      </w:r>
      <w:r w:rsidRPr="002A3064">
        <w:rPr>
          <w:rFonts w:ascii="Arial" w:eastAsia="Arial" w:hAnsi="Arial" w:cs="Arial"/>
          <w:spacing w:val="4"/>
        </w:rPr>
        <w:t>a</w:t>
      </w:r>
      <w:r w:rsidRPr="002A3064">
        <w:rPr>
          <w:rFonts w:ascii="Arial" w:eastAsia="Arial" w:hAnsi="Arial" w:cs="Arial"/>
        </w:rPr>
        <w:t xml:space="preserve">s </w:t>
      </w:r>
      <w:r w:rsidRPr="002A3064">
        <w:rPr>
          <w:rFonts w:ascii="Arial" w:eastAsia="Arial" w:hAnsi="Arial" w:cs="Arial"/>
          <w:spacing w:val="27"/>
        </w:rPr>
        <w:t xml:space="preserve"> </w:t>
      </w:r>
      <w:r w:rsidRPr="002A3064">
        <w:rPr>
          <w:rFonts w:ascii="Arial" w:eastAsia="Arial" w:hAnsi="Arial" w:cs="Arial"/>
          <w:i/>
          <w:spacing w:val="-14"/>
          <w:w w:val="141"/>
        </w:rPr>
        <w:t>f</w:t>
      </w:r>
      <w:r w:rsidRPr="002A3064">
        <w:rPr>
          <w:rFonts w:ascii="Arial" w:eastAsia="Arial" w:hAnsi="Arial" w:cs="Arial"/>
          <w:i/>
          <w:w w:val="90"/>
        </w:rPr>
        <w:t>u</w:t>
      </w:r>
      <w:r w:rsidRPr="002A3064">
        <w:rPr>
          <w:rFonts w:ascii="Arial" w:eastAsia="Arial" w:hAnsi="Arial" w:cs="Arial"/>
          <w:i/>
          <w:w w:val="102"/>
        </w:rPr>
        <w:t>n</w:t>
      </w:r>
      <w:r w:rsidRPr="002A3064">
        <w:rPr>
          <w:rFonts w:ascii="Arial" w:eastAsia="Arial" w:hAnsi="Arial" w:cs="Arial"/>
          <w:i/>
          <w:spacing w:val="1"/>
          <w:w w:val="104"/>
        </w:rPr>
        <w:t>c</w:t>
      </w:r>
      <w:r w:rsidRPr="002A3064">
        <w:rPr>
          <w:rFonts w:ascii="Arial" w:eastAsia="Arial" w:hAnsi="Arial" w:cs="Arial"/>
          <w:i/>
          <w:w w:val="108"/>
        </w:rPr>
        <w:t>i</w:t>
      </w:r>
      <w:r w:rsidRPr="002A3064">
        <w:rPr>
          <w:rFonts w:ascii="Arial" w:eastAsia="Arial" w:hAnsi="Arial" w:cs="Arial"/>
          <w:i/>
          <w:w w:val="98"/>
        </w:rPr>
        <w:t>on</w:t>
      </w:r>
      <w:r w:rsidRPr="002A3064">
        <w:rPr>
          <w:rFonts w:ascii="Arial" w:eastAsia="Arial" w:hAnsi="Arial" w:cs="Arial"/>
          <w:i/>
          <w:w w:val="102"/>
        </w:rPr>
        <w:t>e</w:t>
      </w:r>
      <w:r w:rsidRPr="002A3064">
        <w:rPr>
          <w:rFonts w:ascii="Arial" w:eastAsia="Arial" w:hAnsi="Arial" w:cs="Arial"/>
          <w:i/>
        </w:rPr>
        <w:t xml:space="preserve">s  </w:t>
      </w:r>
      <w:r w:rsidRPr="002A3064">
        <w:rPr>
          <w:rFonts w:ascii="Arial" w:eastAsia="Arial" w:hAnsi="Arial" w:cs="Arial"/>
          <w:i/>
          <w:w w:val="102"/>
        </w:rPr>
        <w:t>p</w:t>
      </w:r>
      <w:r w:rsidRPr="002A3064">
        <w:rPr>
          <w:rFonts w:ascii="Arial" w:eastAsia="Arial" w:hAnsi="Arial" w:cs="Arial"/>
          <w:i/>
          <w:spacing w:val="1"/>
          <w:w w:val="105"/>
        </w:rPr>
        <w:t>ú</w:t>
      </w:r>
      <w:r w:rsidRPr="002A3064">
        <w:rPr>
          <w:rFonts w:ascii="Arial" w:eastAsia="Arial" w:hAnsi="Arial" w:cs="Arial"/>
          <w:i/>
          <w:w w:val="94"/>
        </w:rPr>
        <w:t>b</w:t>
      </w:r>
      <w:r w:rsidRPr="002A3064">
        <w:rPr>
          <w:rFonts w:ascii="Arial" w:eastAsia="Arial" w:hAnsi="Arial" w:cs="Arial"/>
          <w:i/>
          <w:spacing w:val="-5"/>
          <w:w w:val="137"/>
        </w:rPr>
        <w:t>l</w:t>
      </w:r>
      <w:r w:rsidRPr="002A3064">
        <w:rPr>
          <w:rFonts w:ascii="Arial" w:eastAsia="Arial" w:hAnsi="Arial" w:cs="Arial"/>
          <w:i/>
          <w:spacing w:val="-9"/>
          <w:w w:val="117"/>
        </w:rPr>
        <w:t>i</w:t>
      </w:r>
      <w:r w:rsidRPr="002A3064">
        <w:rPr>
          <w:rFonts w:ascii="Arial" w:eastAsia="Arial" w:hAnsi="Arial" w:cs="Arial"/>
          <w:i/>
        </w:rPr>
        <w:t>c</w:t>
      </w:r>
      <w:r w:rsidRPr="002A3064">
        <w:rPr>
          <w:rFonts w:ascii="Arial" w:eastAsia="Arial" w:hAnsi="Arial" w:cs="Arial"/>
          <w:i/>
          <w:w w:val="94"/>
        </w:rPr>
        <w:t>a</w:t>
      </w:r>
      <w:r w:rsidRPr="002A3064">
        <w:rPr>
          <w:rFonts w:ascii="Arial" w:eastAsia="Arial" w:hAnsi="Arial" w:cs="Arial"/>
          <w:i/>
          <w:spacing w:val="1"/>
          <w:w w:val="104"/>
        </w:rPr>
        <w:t>s</w:t>
      </w:r>
      <w:r w:rsidRPr="002A3064">
        <w:rPr>
          <w:rFonts w:ascii="Arial" w:eastAsia="Arial" w:hAnsi="Arial" w:cs="Arial"/>
          <w:i/>
          <w:w w:val="55"/>
        </w:rPr>
        <w:t xml:space="preserve">, </w:t>
      </w:r>
      <w:r w:rsidRPr="002A3064">
        <w:rPr>
          <w:rFonts w:ascii="Arial" w:eastAsia="Arial" w:hAnsi="Arial" w:cs="Arial"/>
          <w:i/>
          <w:spacing w:val="34"/>
          <w:w w:val="55"/>
        </w:rPr>
        <w:t xml:space="preserve"> </w:t>
      </w:r>
      <w:r w:rsidRPr="002A3064">
        <w:rPr>
          <w:rFonts w:ascii="Arial" w:eastAsia="Arial" w:hAnsi="Arial" w:cs="Arial"/>
          <w:i/>
        </w:rPr>
        <w:t xml:space="preserve">las </w:t>
      </w:r>
      <w:r w:rsidRPr="002A3064">
        <w:rPr>
          <w:rFonts w:ascii="Arial" w:eastAsia="Arial" w:hAnsi="Arial" w:cs="Arial"/>
          <w:i/>
          <w:spacing w:val="10"/>
        </w:rPr>
        <w:t xml:space="preserve"> </w:t>
      </w:r>
      <w:r w:rsidRPr="002A3064">
        <w:rPr>
          <w:rFonts w:ascii="Arial" w:eastAsia="Arial" w:hAnsi="Arial" w:cs="Arial"/>
          <w:i/>
        </w:rPr>
        <w:t>entida</w:t>
      </w:r>
      <w:r w:rsidRPr="002A3064">
        <w:rPr>
          <w:rFonts w:ascii="Arial" w:eastAsia="Arial" w:hAnsi="Arial" w:cs="Arial"/>
          <w:i/>
          <w:spacing w:val="1"/>
        </w:rPr>
        <w:t>d</w:t>
      </w:r>
      <w:r w:rsidRPr="002A3064">
        <w:rPr>
          <w:rFonts w:ascii="Arial" w:eastAsia="Arial" w:hAnsi="Arial" w:cs="Arial"/>
          <w:i/>
        </w:rPr>
        <w:t xml:space="preserve">es </w:t>
      </w:r>
      <w:r w:rsidRPr="002A3064">
        <w:rPr>
          <w:rFonts w:ascii="Arial" w:eastAsia="Arial" w:hAnsi="Arial" w:cs="Arial"/>
          <w:i/>
          <w:spacing w:val="9"/>
        </w:rPr>
        <w:t xml:space="preserve"> </w:t>
      </w:r>
      <w:r w:rsidRPr="002A3064">
        <w:rPr>
          <w:rFonts w:ascii="Arial" w:eastAsia="Arial" w:hAnsi="Arial" w:cs="Arial"/>
          <w:i/>
          <w:spacing w:val="1"/>
        </w:rPr>
        <w:t>p</w:t>
      </w:r>
      <w:r w:rsidRPr="002A3064">
        <w:rPr>
          <w:rFonts w:ascii="Arial" w:eastAsia="Arial" w:hAnsi="Arial" w:cs="Arial"/>
          <w:i/>
        </w:rPr>
        <w:t>úbl</w:t>
      </w:r>
      <w:r w:rsidRPr="002A3064">
        <w:rPr>
          <w:rFonts w:ascii="Arial" w:eastAsia="Arial" w:hAnsi="Arial" w:cs="Arial"/>
          <w:i/>
          <w:spacing w:val="-5"/>
        </w:rPr>
        <w:t>i</w:t>
      </w:r>
      <w:r w:rsidRPr="002A3064">
        <w:rPr>
          <w:rFonts w:ascii="Arial" w:eastAsia="Arial" w:hAnsi="Arial" w:cs="Arial"/>
          <w:i/>
        </w:rPr>
        <w:t xml:space="preserve">cas </w:t>
      </w:r>
      <w:r w:rsidRPr="002A3064">
        <w:rPr>
          <w:rFonts w:ascii="Arial" w:eastAsia="Arial" w:hAnsi="Arial" w:cs="Arial"/>
          <w:i/>
          <w:spacing w:val="16"/>
        </w:rPr>
        <w:t xml:space="preserve"> </w:t>
      </w:r>
      <w:r w:rsidRPr="002A3064">
        <w:rPr>
          <w:rFonts w:ascii="Arial" w:hAnsi="Arial" w:cs="Arial"/>
          <w:i/>
          <w:w w:val="127"/>
        </w:rPr>
        <w:t>y</w:t>
      </w:r>
      <w:r w:rsidRPr="002A3064">
        <w:rPr>
          <w:rFonts w:ascii="Arial" w:hAnsi="Arial" w:cs="Arial"/>
          <w:i/>
          <w:spacing w:val="31"/>
          <w:w w:val="127"/>
        </w:rPr>
        <w:t xml:space="preserve"> </w:t>
      </w:r>
      <w:r w:rsidRPr="002A3064">
        <w:rPr>
          <w:rFonts w:ascii="Arial" w:eastAsia="Arial" w:hAnsi="Arial" w:cs="Arial"/>
          <w:i/>
          <w:spacing w:val="-9"/>
          <w:w w:val="117"/>
        </w:rPr>
        <w:t>l</w:t>
      </w:r>
      <w:r w:rsidRPr="002A3064">
        <w:rPr>
          <w:rFonts w:ascii="Arial" w:eastAsia="Arial" w:hAnsi="Arial" w:cs="Arial"/>
          <w:i/>
          <w:w w:val="98"/>
        </w:rPr>
        <w:t>o</w:t>
      </w:r>
      <w:r w:rsidRPr="002A3064">
        <w:rPr>
          <w:rFonts w:ascii="Arial" w:eastAsia="Arial" w:hAnsi="Arial" w:cs="Arial"/>
          <w:i/>
        </w:rPr>
        <w:t xml:space="preserve">s </w:t>
      </w:r>
      <w:r w:rsidRPr="002A3064">
        <w:rPr>
          <w:rFonts w:ascii="Arial" w:eastAsia="Arial" w:hAnsi="Arial" w:cs="Arial"/>
          <w:i/>
          <w:spacing w:val="1"/>
          <w:w w:val="105"/>
        </w:rPr>
        <w:t>p</w:t>
      </w:r>
      <w:r w:rsidRPr="002A3064">
        <w:rPr>
          <w:rFonts w:ascii="Arial" w:eastAsia="Arial" w:hAnsi="Arial" w:cs="Arial"/>
          <w:i/>
          <w:w w:val="98"/>
        </w:rPr>
        <w:t>a</w:t>
      </w:r>
      <w:r w:rsidRPr="002A3064">
        <w:rPr>
          <w:rFonts w:ascii="Arial" w:eastAsia="Arial" w:hAnsi="Arial" w:cs="Arial"/>
          <w:i/>
          <w:w w:val="114"/>
        </w:rPr>
        <w:t>r</w:t>
      </w:r>
      <w:r w:rsidRPr="002A3064">
        <w:rPr>
          <w:rFonts w:ascii="Arial" w:eastAsia="Arial" w:hAnsi="Arial" w:cs="Arial"/>
          <w:i/>
          <w:spacing w:val="-4"/>
          <w:w w:val="114"/>
        </w:rPr>
        <w:t>t</w:t>
      </w:r>
      <w:r w:rsidRPr="002A3064">
        <w:rPr>
          <w:rFonts w:ascii="Arial" w:eastAsia="Arial" w:hAnsi="Arial" w:cs="Arial"/>
          <w:i/>
          <w:w w:val="99"/>
        </w:rPr>
        <w:t>i</w:t>
      </w:r>
      <w:r w:rsidRPr="002A3064">
        <w:rPr>
          <w:rFonts w:ascii="Arial" w:eastAsia="Arial" w:hAnsi="Arial" w:cs="Arial"/>
          <w:i/>
          <w:spacing w:val="1"/>
          <w:w w:val="99"/>
        </w:rPr>
        <w:t>c</w:t>
      </w:r>
      <w:r w:rsidRPr="002A3064">
        <w:rPr>
          <w:rFonts w:ascii="Arial" w:eastAsia="Arial" w:hAnsi="Arial" w:cs="Arial"/>
          <w:i/>
          <w:w w:val="94"/>
        </w:rPr>
        <w:t>u</w:t>
      </w:r>
      <w:r w:rsidRPr="002A3064">
        <w:rPr>
          <w:rFonts w:ascii="Arial" w:eastAsia="Arial" w:hAnsi="Arial" w:cs="Arial"/>
          <w:i/>
          <w:w w:val="127"/>
        </w:rPr>
        <w:t>l</w:t>
      </w:r>
      <w:r w:rsidRPr="002A3064">
        <w:rPr>
          <w:rFonts w:ascii="Arial" w:eastAsia="Arial" w:hAnsi="Arial" w:cs="Arial"/>
          <w:i/>
          <w:w w:val="94"/>
        </w:rPr>
        <w:t>a</w:t>
      </w:r>
      <w:r w:rsidRPr="002A3064">
        <w:rPr>
          <w:rFonts w:ascii="Arial" w:eastAsia="Arial" w:hAnsi="Arial" w:cs="Arial"/>
          <w:i/>
          <w:spacing w:val="-14"/>
          <w:w w:val="131"/>
        </w:rPr>
        <w:t>r</w:t>
      </w:r>
      <w:r w:rsidRPr="002A3064">
        <w:rPr>
          <w:rFonts w:ascii="Arial" w:eastAsia="Arial" w:hAnsi="Arial" w:cs="Arial"/>
          <w:i/>
          <w:w w:val="90"/>
        </w:rPr>
        <w:t>e</w:t>
      </w:r>
      <w:r w:rsidRPr="002A3064">
        <w:rPr>
          <w:rFonts w:ascii="Arial" w:eastAsia="Arial" w:hAnsi="Arial" w:cs="Arial"/>
          <w:i/>
          <w:w w:val="109"/>
        </w:rPr>
        <w:t>s</w:t>
      </w:r>
      <w:r w:rsidRPr="002A3064">
        <w:rPr>
          <w:rFonts w:ascii="Arial" w:eastAsia="Arial" w:hAnsi="Arial" w:cs="Arial"/>
          <w:i/>
          <w:spacing w:val="16"/>
        </w:rPr>
        <w:t xml:space="preserve"> </w:t>
      </w:r>
      <w:r w:rsidRPr="002A3064">
        <w:rPr>
          <w:rFonts w:ascii="Arial" w:eastAsia="Arial" w:hAnsi="Arial" w:cs="Arial"/>
          <w:i/>
        </w:rPr>
        <w:t>que</w:t>
      </w:r>
      <w:r w:rsidRPr="002A3064">
        <w:rPr>
          <w:rFonts w:ascii="Arial" w:eastAsia="Arial" w:hAnsi="Arial" w:cs="Arial"/>
          <w:i/>
          <w:spacing w:val="14"/>
        </w:rPr>
        <w:t xml:space="preserve"> </w:t>
      </w:r>
      <w:r w:rsidRPr="002A3064">
        <w:rPr>
          <w:rFonts w:ascii="Arial" w:eastAsia="Arial" w:hAnsi="Arial" w:cs="Arial"/>
          <w:i/>
          <w:spacing w:val="-29"/>
          <w:w w:val="94"/>
        </w:rPr>
        <w:t>e</w:t>
      </w:r>
      <w:r w:rsidRPr="002A3064">
        <w:rPr>
          <w:rFonts w:ascii="Arial" w:eastAsia="Arial" w:hAnsi="Arial" w:cs="Arial"/>
          <w:i/>
          <w:spacing w:val="-9"/>
          <w:w w:val="196"/>
        </w:rPr>
        <w:t>j</w:t>
      </w:r>
      <w:r w:rsidRPr="002A3064">
        <w:rPr>
          <w:rFonts w:ascii="Arial" w:eastAsia="Arial" w:hAnsi="Arial" w:cs="Arial"/>
          <w:i/>
          <w:w w:val="98"/>
        </w:rPr>
        <w:t>e</w:t>
      </w:r>
      <w:r w:rsidRPr="002A3064">
        <w:rPr>
          <w:rFonts w:ascii="Arial" w:eastAsia="Arial" w:hAnsi="Arial" w:cs="Arial"/>
          <w:i/>
          <w:w w:val="99"/>
        </w:rPr>
        <w:t>r</w:t>
      </w:r>
      <w:r w:rsidRPr="002A3064">
        <w:rPr>
          <w:rFonts w:ascii="Arial" w:eastAsia="Arial" w:hAnsi="Arial" w:cs="Arial"/>
          <w:i/>
          <w:spacing w:val="1"/>
          <w:w w:val="99"/>
        </w:rPr>
        <w:t>z</w:t>
      </w:r>
      <w:r w:rsidRPr="002A3064">
        <w:rPr>
          <w:rFonts w:ascii="Arial" w:eastAsia="Arial" w:hAnsi="Arial" w:cs="Arial"/>
          <w:i/>
          <w:w w:val="94"/>
        </w:rPr>
        <w:t>a</w:t>
      </w:r>
      <w:r w:rsidRPr="002A3064">
        <w:rPr>
          <w:rFonts w:ascii="Arial" w:eastAsia="Arial" w:hAnsi="Arial" w:cs="Arial"/>
          <w:i/>
          <w:w w:val="102"/>
        </w:rPr>
        <w:t>n</w:t>
      </w:r>
      <w:r w:rsidRPr="002A3064">
        <w:rPr>
          <w:rFonts w:ascii="Arial" w:eastAsia="Arial" w:hAnsi="Arial" w:cs="Arial"/>
          <w:i/>
          <w:spacing w:val="21"/>
        </w:rPr>
        <w:t xml:space="preserve"> </w:t>
      </w:r>
      <w:r w:rsidRPr="002A3064">
        <w:rPr>
          <w:rFonts w:ascii="Arial" w:eastAsia="Arial" w:hAnsi="Arial" w:cs="Arial"/>
          <w:i/>
          <w:spacing w:val="-14"/>
          <w:w w:val="133"/>
        </w:rPr>
        <w:t>f</w:t>
      </w:r>
      <w:r w:rsidRPr="002A3064">
        <w:rPr>
          <w:rFonts w:ascii="Arial" w:eastAsia="Arial" w:hAnsi="Arial" w:cs="Arial"/>
          <w:i/>
          <w:w w:val="90"/>
        </w:rPr>
        <w:t>u</w:t>
      </w:r>
      <w:r w:rsidRPr="002A3064">
        <w:rPr>
          <w:rFonts w:ascii="Arial" w:eastAsia="Arial" w:hAnsi="Arial" w:cs="Arial"/>
          <w:i/>
          <w:w w:val="102"/>
        </w:rPr>
        <w:t>n</w:t>
      </w:r>
      <w:r w:rsidRPr="002A3064">
        <w:rPr>
          <w:rFonts w:ascii="Arial" w:eastAsia="Arial" w:hAnsi="Arial" w:cs="Arial"/>
          <w:i/>
          <w:w w:val="109"/>
        </w:rPr>
        <w:t>c</w:t>
      </w:r>
      <w:r w:rsidRPr="002A3064">
        <w:rPr>
          <w:rFonts w:ascii="Arial" w:eastAsia="Arial" w:hAnsi="Arial" w:cs="Arial"/>
          <w:i/>
          <w:w w:val="98"/>
        </w:rPr>
        <w:t>ion</w:t>
      </w:r>
      <w:r w:rsidRPr="002A3064">
        <w:rPr>
          <w:rFonts w:ascii="Arial" w:eastAsia="Arial" w:hAnsi="Arial" w:cs="Arial"/>
          <w:i/>
          <w:w w:val="102"/>
        </w:rPr>
        <w:t>e</w:t>
      </w:r>
      <w:r w:rsidRPr="002A3064">
        <w:rPr>
          <w:rFonts w:ascii="Arial" w:eastAsia="Arial" w:hAnsi="Arial" w:cs="Arial"/>
          <w:i/>
        </w:rPr>
        <w:t>s</w:t>
      </w:r>
      <w:r w:rsidRPr="002A3064">
        <w:rPr>
          <w:rFonts w:ascii="Arial" w:eastAsia="Arial" w:hAnsi="Arial" w:cs="Arial"/>
          <w:i/>
          <w:spacing w:val="7"/>
        </w:rPr>
        <w:t xml:space="preserve"> </w:t>
      </w:r>
      <w:r w:rsidRPr="002A3064">
        <w:rPr>
          <w:rFonts w:ascii="Arial" w:eastAsia="Arial" w:hAnsi="Arial" w:cs="Arial"/>
          <w:i/>
          <w:spacing w:val="1"/>
          <w:w w:val="109"/>
        </w:rPr>
        <w:t>p</w:t>
      </w:r>
      <w:r w:rsidRPr="002A3064">
        <w:rPr>
          <w:rFonts w:ascii="Arial" w:eastAsia="Arial" w:hAnsi="Arial" w:cs="Arial"/>
          <w:i/>
          <w:w w:val="98"/>
        </w:rPr>
        <w:t>ú</w:t>
      </w:r>
      <w:r w:rsidRPr="002A3064">
        <w:rPr>
          <w:rFonts w:ascii="Arial" w:eastAsia="Arial" w:hAnsi="Arial" w:cs="Arial"/>
          <w:i/>
          <w:w w:val="102"/>
        </w:rPr>
        <w:t>b</w:t>
      </w:r>
      <w:r w:rsidRPr="002A3064">
        <w:rPr>
          <w:rFonts w:ascii="Arial" w:eastAsia="Arial" w:hAnsi="Arial" w:cs="Arial"/>
          <w:i/>
          <w:w w:val="113"/>
        </w:rPr>
        <w:t>l</w:t>
      </w:r>
      <w:r w:rsidRPr="002A3064">
        <w:rPr>
          <w:rFonts w:ascii="Arial" w:eastAsia="Arial" w:hAnsi="Arial" w:cs="Arial"/>
          <w:i/>
          <w:spacing w:val="-10"/>
          <w:w w:val="113"/>
        </w:rPr>
        <w:t>i</w:t>
      </w:r>
      <w:r w:rsidRPr="002A3064">
        <w:rPr>
          <w:rFonts w:ascii="Arial" w:eastAsia="Arial" w:hAnsi="Arial" w:cs="Arial"/>
          <w:i/>
          <w:spacing w:val="1"/>
          <w:w w:val="104"/>
        </w:rPr>
        <w:t>c</w:t>
      </w:r>
      <w:r w:rsidRPr="002A3064">
        <w:rPr>
          <w:rFonts w:ascii="Arial" w:eastAsia="Arial" w:hAnsi="Arial" w:cs="Arial"/>
          <w:i/>
          <w:w w:val="94"/>
        </w:rPr>
        <w:t>a</w:t>
      </w:r>
      <w:r w:rsidRPr="002A3064">
        <w:rPr>
          <w:rFonts w:ascii="Arial" w:eastAsia="Arial" w:hAnsi="Arial" w:cs="Arial"/>
          <w:i/>
        </w:rPr>
        <w:t>s</w:t>
      </w:r>
      <w:r w:rsidRPr="002A3064">
        <w:rPr>
          <w:rFonts w:ascii="Arial" w:eastAsia="Arial" w:hAnsi="Arial" w:cs="Arial"/>
          <w:i/>
          <w:w w:val="63"/>
        </w:rPr>
        <w:t>,</w:t>
      </w:r>
      <w:r w:rsidRPr="002A3064">
        <w:rPr>
          <w:rFonts w:ascii="Arial" w:eastAsia="Arial" w:hAnsi="Arial" w:cs="Arial"/>
          <w:i/>
          <w:spacing w:val="30"/>
        </w:rPr>
        <w:t xml:space="preserve"> </w:t>
      </w:r>
      <w:r w:rsidRPr="002A3064">
        <w:rPr>
          <w:rFonts w:ascii="Arial" w:eastAsia="Arial" w:hAnsi="Arial" w:cs="Arial"/>
          <w:i/>
          <w:spacing w:val="1"/>
        </w:rPr>
        <w:t>p</w:t>
      </w:r>
      <w:r w:rsidRPr="002A3064">
        <w:rPr>
          <w:rFonts w:ascii="Arial" w:eastAsia="Arial" w:hAnsi="Arial" w:cs="Arial"/>
          <w:i/>
        </w:rPr>
        <w:t>on</w:t>
      </w:r>
      <w:r w:rsidRPr="002A3064">
        <w:rPr>
          <w:rFonts w:ascii="Arial" w:eastAsia="Arial" w:hAnsi="Arial" w:cs="Arial"/>
          <w:i/>
          <w:spacing w:val="-4"/>
        </w:rPr>
        <w:t>dr</w:t>
      </w:r>
      <w:r w:rsidRPr="002A3064">
        <w:rPr>
          <w:rFonts w:ascii="Arial" w:eastAsia="Arial" w:hAnsi="Arial" w:cs="Arial"/>
          <w:i/>
        </w:rPr>
        <w:t>án</w:t>
      </w:r>
      <w:r w:rsidRPr="002A3064">
        <w:rPr>
          <w:rFonts w:ascii="Arial" w:eastAsia="Arial" w:hAnsi="Arial" w:cs="Arial"/>
          <w:i/>
          <w:spacing w:val="41"/>
        </w:rPr>
        <w:t xml:space="preserve"> </w:t>
      </w:r>
      <w:r w:rsidRPr="002A3064">
        <w:rPr>
          <w:rFonts w:ascii="Arial" w:eastAsia="Arial" w:hAnsi="Arial" w:cs="Arial"/>
          <w:i/>
        </w:rPr>
        <w:t>a</w:t>
      </w:r>
      <w:r w:rsidRPr="002A3064">
        <w:rPr>
          <w:rFonts w:ascii="Arial" w:eastAsia="Arial" w:hAnsi="Arial" w:cs="Arial"/>
          <w:i/>
          <w:spacing w:val="9"/>
        </w:rPr>
        <w:t xml:space="preserve"> </w:t>
      </w:r>
      <w:r w:rsidRPr="002A3064">
        <w:rPr>
          <w:rFonts w:ascii="Arial" w:eastAsia="Arial" w:hAnsi="Arial" w:cs="Arial"/>
          <w:i/>
          <w:spacing w:val="-4"/>
        </w:rPr>
        <w:t>d</w:t>
      </w:r>
      <w:r w:rsidRPr="002A3064">
        <w:rPr>
          <w:rFonts w:ascii="Arial" w:eastAsia="Arial" w:hAnsi="Arial" w:cs="Arial"/>
          <w:i/>
          <w:spacing w:val="-5"/>
        </w:rPr>
        <w:t>i</w:t>
      </w:r>
      <w:r w:rsidRPr="002A3064">
        <w:rPr>
          <w:rFonts w:ascii="Arial" w:eastAsia="Arial" w:hAnsi="Arial" w:cs="Arial"/>
          <w:i/>
          <w:spacing w:val="-9"/>
        </w:rPr>
        <w:t>s</w:t>
      </w:r>
      <w:r w:rsidRPr="002A3064">
        <w:rPr>
          <w:rFonts w:ascii="Arial" w:eastAsia="Arial" w:hAnsi="Arial" w:cs="Arial"/>
          <w:i/>
          <w:spacing w:val="1"/>
        </w:rPr>
        <w:t>p</w:t>
      </w:r>
      <w:r w:rsidRPr="002A3064">
        <w:rPr>
          <w:rFonts w:ascii="Arial" w:eastAsia="Arial" w:hAnsi="Arial" w:cs="Arial"/>
          <w:i/>
        </w:rPr>
        <w:t>o</w:t>
      </w:r>
      <w:r w:rsidRPr="002A3064">
        <w:rPr>
          <w:rFonts w:ascii="Arial" w:eastAsia="Arial" w:hAnsi="Arial" w:cs="Arial"/>
          <w:i/>
          <w:spacing w:val="1"/>
        </w:rPr>
        <w:t>s</w:t>
      </w:r>
      <w:r w:rsidRPr="002A3064">
        <w:rPr>
          <w:rFonts w:ascii="Arial" w:eastAsia="Arial" w:hAnsi="Arial" w:cs="Arial"/>
          <w:i/>
        </w:rPr>
        <w:t>i</w:t>
      </w:r>
      <w:r w:rsidRPr="002A3064">
        <w:rPr>
          <w:rFonts w:ascii="Arial" w:eastAsia="Arial" w:hAnsi="Arial" w:cs="Arial"/>
          <w:i/>
          <w:spacing w:val="1"/>
        </w:rPr>
        <w:t>c</w:t>
      </w:r>
      <w:r w:rsidRPr="002A3064">
        <w:rPr>
          <w:rFonts w:ascii="Arial" w:eastAsia="Arial" w:hAnsi="Arial" w:cs="Arial"/>
          <w:i/>
        </w:rPr>
        <w:t>ión</w:t>
      </w:r>
      <w:r w:rsidRPr="002A3064">
        <w:rPr>
          <w:rFonts w:ascii="Arial" w:eastAsia="Arial" w:hAnsi="Arial" w:cs="Arial"/>
          <w:i/>
          <w:spacing w:val="41"/>
        </w:rPr>
        <w:t xml:space="preserve"> </w:t>
      </w:r>
      <w:r w:rsidRPr="002A3064">
        <w:rPr>
          <w:rFonts w:ascii="Arial" w:eastAsia="Arial" w:hAnsi="Arial" w:cs="Arial"/>
          <w:i/>
          <w:spacing w:val="-4"/>
        </w:rPr>
        <w:t>d</w:t>
      </w:r>
      <w:r w:rsidRPr="002A3064">
        <w:rPr>
          <w:rFonts w:ascii="Arial" w:eastAsia="Arial" w:hAnsi="Arial" w:cs="Arial"/>
          <w:i/>
        </w:rPr>
        <w:t>e</w:t>
      </w:r>
      <w:r w:rsidRPr="002A3064">
        <w:rPr>
          <w:rFonts w:ascii="Arial" w:eastAsia="Arial" w:hAnsi="Arial" w:cs="Arial"/>
          <w:i/>
          <w:spacing w:val="15"/>
        </w:rPr>
        <w:t xml:space="preserve"> </w:t>
      </w:r>
      <w:r w:rsidRPr="002A3064">
        <w:rPr>
          <w:rFonts w:ascii="Arial" w:eastAsia="Arial" w:hAnsi="Arial" w:cs="Arial"/>
          <w:i/>
        </w:rPr>
        <w:t>las</w:t>
      </w:r>
      <w:r w:rsidRPr="002A3064">
        <w:rPr>
          <w:rFonts w:ascii="Arial" w:eastAsia="Arial" w:hAnsi="Arial" w:cs="Arial"/>
          <w:i/>
          <w:spacing w:val="17"/>
        </w:rPr>
        <w:t xml:space="preserve"> </w:t>
      </w:r>
      <w:r w:rsidRPr="002A3064">
        <w:rPr>
          <w:rFonts w:ascii="Arial" w:eastAsia="Arial" w:hAnsi="Arial" w:cs="Arial"/>
          <w:i/>
          <w:w w:val="102"/>
        </w:rPr>
        <w:t>enti</w:t>
      </w:r>
      <w:r w:rsidRPr="002A3064">
        <w:rPr>
          <w:rFonts w:ascii="Arial" w:eastAsia="Arial" w:hAnsi="Arial" w:cs="Arial"/>
          <w:i/>
          <w:spacing w:val="-4"/>
          <w:w w:val="102"/>
        </w:rPr>
        <w:t>d</w:t>
      </w:r>
      <w:r w:rsidRPr="002A3064">
        <w:rPr>
          <w:rFonts w:ascii="Arial" w:eastAsia="Arial" w:hAnsi="Arial" w:cs="Arial"/>
          <w:i/>
          <w:w w:val="102"/>
        </w:rPr>
        <w:t>a</w:t>
      </w:r>
      <w:r w:rsidRPr="002A3064">
        <w:rPr>
          <w:rFonts w:ascii="Arial" w:eastAsia="Arial" w:hAnsi="Arial" w:cs="Arial"/>
          <w:i/>
          <w:spacing w:val="1"/>
          <w:w w:val="102"/>
        </w:rPr>
        <w:t>d</w:t>
      </w:r>
      <w:r w:rsidRPr="002A3064">
        <w:rPr>
          <w:rFonts w:ascii="Arial" w:eastAsia="Arial" w:hAnsi="Arial" w:cs="Arial"/>
          <w:i/>
          <w:w w:val="102"/>
        </w:rPr>
        <w:t>es</w:t>
      </w:r>
      <w:r w:rsidRPr="002A3064">
        <w:rPr>
          <w:rFonts w:ascii="Arial" w:eastAsia="Arial" w:hAnsi="Arial" w:cs="Arial"/>
          <w:i/>
          <w:spacing w:val="-1"/>
          <w:w w:val="102"/>
        </w:rPr>
        <w:t xml:space="preserve"> </w:t>
      </w:r>
      <w:r w:rsidRPr="002A3064">
        <w:rPr>
          <w:rFonts w:ascii="Arial" w:eastAsia="Arial" w:hAnsi="Arial" w:cs="Arial"/>
          <w:i/>
          <w:spacing w:val="1"/>
          <w:w w:val="102"/>
        </w:rPr>
        <w:t>p</w:t>
      </w:r>
      <w:r w:rsidRPr="002A3064">
        <w:rPr>
          <w:rFonts w:ascii="Arial" w:eastAsia="Arial" w:hAnsi="Arial" w:cs="Arial"/>
          <w:i/>
          <w:w w:val="102"/>
        </w:rPr>
        <w:t>úb</w:t>
      </w:r>
      <w:r w:rsidRPr="002A3064">
        <w:rPr>
          <w:rFonts w:ascii="Arial" w:eastAsia="Arial" w:hAnsi="Arial" w:cs="Arial"/>
          <w:i/>
          <w:spacing w:val="-4"/>
          <w:w w:val="102"/>
        </w:rPr>
        <w:t>li</w:t>
      </w:r>
      <w:r w:rsidRPr="002A3064">
        <w:rPr>
          <w:rFonts w:ascii="Arial" w:eastAsia="Arial" w:hAnsi="Arial" w:cs="Arial"/>
          <w:i/>
          <w:w w:val="102"/>
        </w:rPr>
        <w:t>cas</w:t>
      </w:r>
      <w:r w:rsidRPr="002A3064">
        <w:rPr>
          <w:rFonts w:ascii="Arial" w:eastAsia="Arial" w:hAnsi="Arial" w:cs="Arial"/>
          <w:i/>
          <w:spacing w:val="20"/>
          <w:w w:val="102"/>
        </w:rPr>
        <w:t xml:space="preserve"> </w:t>
      </w:r>
      <w:r w:rsidRPr="002A3064">
        <w:rPr>
          <w:rFonts w:ascii="Arial" w:eastAsia="Arial" w:hAnsi="Arial" w:cs="Arial"/>
          <w:i/>
        </w:rPr>
        <w:t>q</w:t>
      </w:r>
      <w:r w:rsidRPr="002A3064">
        <w:rPr>
          <w:rFonts w:ascii="Arial" w:eastAsia="Arial" w:hAnsi="Arial" w:cs="Arial"/>
          <w:i/>
          <w:spacing w:val="1"/>
        </w:rPr>
        <w:t>u</w:t>
      </w:r>
      <w:r w:rsidRPr="002A3064">
        <w:rPr>
          <w:rFonts w:ascii="Arial" w:eastAsia="Arial" w:hAnsi="Arial" w:cs="Arial"/>
          <w:i/>
        </w:rPr>
        <w:t>e</w:t>
      </w:r>
      <w:r w:rsidRPr="002A3064">
        <w:rPr>
          <w:rFonts w:ascii="Arial" w:eastAsia="Arial" w:hAnsi="Arial" w:cs="Arial"/>
          <w:i/>
          <w:spacing w:val="17"/>
        </w:rPr>
        <w:t xml:space="preserve"> </w:t>
      </w:r>
      <w:r w:rsidRPr="002A3064">
        <w:rPr>
          <w:rFonts w:ascii="Arial" w:hAnsi="Arial" w:cs="Arial"/>
          <w:w w:val="115"/>
        </w:rPr>
        <w:t>así</w:t>
      </w:r>
      <w:r w:rsidRPr="002A3064">
        <w:rPr>
          <w:rFonts w:ascii="Arial" w:hAnsi="Arial" w:cs="Arial"/>
          <w:spacing w:val="-11"/>
          <w:w w:val="115"/>
        </w:rPr>
        <w:t xml:space="preserve"> </w:t>
      </w:r>
      <w:r w:rsidRPr="002A3064">
        <w:rPr>
          <w:rFonts w:ascii="Arial" w:eastAsia="Arial" w:hAnsi="Arial" w:cs="Arial"/>
          <w:i/>
        </w:rPr>
        <w:t xml:space="preserve">lo </w:t>
      </w:r>
      <w:r w:rsidRPr="002A3064">
        <w:rPr>
          <w:rFonts w:ascii="Arial" w:eastAsia="Arial" w:hAnsi="Arial" w:cs="Arial"/>
          <w:i/>
          <w:w w:val="96"/>
        </w:rPr>
        <w:t>s</w:t>
      </w:r>
      <w:r w:rsidRPr="002A3064">
        <w:rPr>
          <w:rFonts w:ascii="Arial" w:eastAsia="Arial" w:hAnsi="Arial" w:cs="Arial"/>
          <w:i/>
          <w:w w:val="98"/>
        </w:rPr>
        <w:t>o</w:t>
      </w:r>
      <w:r w:rsidRPr="002A3064">
        <w:rPr>
          <w:rFonts w:ascii="Arial" w:eastAsia="Arial" w:hAnsi="Arial" w:cs="Arial"/>
          <w:i/>
          <w:w w:val="113"/>
        </w:rPr>
        <w:t>l</w:t>
      </w:r>
      <w:r w:rsidRPr="002A3064">
        <w:rPr>
          <w:rFonts w:ascii="Arial" w:eastAsia="Arial" w:hAnsi="Arial" w:cs="Arial"/>
          <w:i/>
          <w:spacing w:val="-5"/>
          <w:w w:val="113"/>
        </w:rPr>
        <w:t>i</w:t>
      </w:r>
      <w:r w:rsidRPr="002A3064">
        <w:rPr>
          <w:rFonts w:ascii="Arial" w:eastAsia="Arial" w:hAnsi="Arial" w:cs="Arial"/>
          <w:i/>
          <w:w w:val="102"/>
        </w:rPr>
        <w:t>c</w:t>
      </w:r>
      <w:r w:rsidRPr="002A3064">
        <w:rPr>
          <w:rFonts w:ascii="Arial" w:eastAsia="Arial" w:hAnsi="Arial" w:cs="Arial"/>
          <w:i/>
          <w:spacing w:val="1"/>
          <w:w w:val="102"/>
        </w:rPr>
        <w:t>i</w:t>
      </w:r>
      <w:r w:rsidRPr="002A3064">
        <w:rPr>
          <w:rFonts w:ascii="Arial" w:eastAsia="Arial" w:hAnsi="Arial" w:cs="Arial"/>
          <w:i/>
          <w:w w:val="94"/>
        </w:rPr>
        <w:t>t</w:t>
      </w:r>
      <w:r w:rsidRPr="002A3064">
        <w:rPr>
          <w:rFonts w:ascii="Arial" w:eastAsia="Arial" w:hAnsi="Arial" w:cs="Arial"/>
          <w:i/>
          <w:w w:val="98"/>
        </w:rPr>
        <w:t>en</w:t>
      </w:r>
      <w:r w:rsidRPr="002A3064">
        <w:rPr>
          <w:rFonts w:ascii="Arial" w:eastAsia="Arial" w:hAnsi="Arial" w:cs="Arial"/>
          <w:i/>
          <w:w w:val="55"/>
        </w:rPr>
        <w:t>,</w:t>
      </w:r>
      <w:r w:rsidRPr="002A3064">
        <w:rPr>
          <w:rFonts w:ascii="Arial" w:eastAsia="Arial" w:hAnsi="Arial" w:cs="Arial"/>
          <w:i/>
        </w:rPr>
        <w:t xml:space="preserve"> </w:t>
      </w:r>
      <w:r w:rsidRPr="002A3064">
        <w:rPr>
          <w:rFonts w:ascii="Arial" w:eastAsia="Arial" w:hAnsi="Arial" w:cs="Arial"/>
          <w:i/>
          <w:spacing w:val="-21"/>
        </w:rPr>
        <w:t xml:space="preserve"> </w:t>
      </w:r>
      <w:r w:rsidRPr="002A3064">
        <w:rPr>
          <w:rFonts w:ascii="Arial" w:eastAsia="Arial" w:hAnsi="Arial" w:cs="Arial"/>
          <w:i/>
          <w:spacing w:val="-4"/>
        </w:rPr>
        <w:t>l</w:t>
      </w:r>
      <w:r w:rsidRPr="002A3064">
        <w:rPr>
          <w:rFonts w:ascii="Arial" w:eastAsia="Arial" w:hAnsi="Arial" w:cs="Arial"/>
          <w:i/>
        </w:rPr>
        <w:t>a</w:t>
      </w:r>
      <w:r w:rsidRPr="002A3064">
        <w:rPr>
          <w:rFonts w:ascii="Arial" w:eastAsia="Arial" w:hAnsi="Arial" w:cs="Arial"/>
          <w:i/>
          <w:spacing w:val="7"/>
        </w:rPr>
        <w:t xml:space="preserve"> </w:t>
      </w:r>
      <w:r w:rsidRPr="002A3064">
        <w:rPr>
          <w:rFonts w:ascii="Arial" w:eastAsia="Arial" w:hAnsi="Arial" w:cs="Arial"/>
          <w:i/>
          <w:spacing w:val="-5"/>
          <w:w w:val="108"/>
        </w:rPr>
        <w:t>i</w:t>
      </w:r>
      <w:r w:rsidRPr="002A3064">
        <w:rPr>
          <w:rFonts w:ascii="Arial" w:eastAsia="Arial" w:hAnsi="Arial" w:cs="Arial"/>
          <w:i/>
          <w:w w:val="98"/>
        </w:rPr>
        <w:t>n</w:t>
      </w:r>
      <w:r w:rsidRPr="002A3064">
        <w:rPr>
          <w:rFonts w:ascii="Arial" w:eastAsia="Arial" w:hAnsi="Arial" w:cs="Arial"/>
          <w:i/>
          <w:spacing w:val="-24"/>
          <w:w w:val="157"/>
        </w:rPr>
        <w:t>f</w:t>
      </w:r>
      <w:r w:rsidRPr="002A3064">
        <w:rPr>
          <w:rFonts w:ascii="Arial" w:eastAsia="Arial" w:hAnsi="Arial" w:cs="Arial"/>
          <w:i/>
          <w:w w:val="94"/>
        </w:rPr>
        <w:t>o</w:t>
      </w:r>
      <w:r w:rsidRPr="002A3064">
        <w:rPr>
          <w:rFonts w:ascii="Arial" w:eastAsia="Arial" w:hAnsi="Arial" w:cs="Arial"/>
          <w:i/>
          <w:spacing w:val="-19"/>
          <w:w w:val="131"/>
        </w:rPr>
        <w:t>r</w:t>
      </w:r>
      <w:r w:rsidRPr="002A3064">
        <w:rPr>
          <w:rFonts w:ascii="Arial" w:eastAsia="Arial" w:hAnsi="Arial" w:cs="Arial"/>
          <w:i/>
          <w:spacing w:val="2"/>
          <w:w w:val="96"/>
        </w:rPr>
        <w:t>m</w:t>
      </w:r>
      <w:r w:rsidRPr="002A3064">
        <w:rPr>
          <w:rFonts w:ascii="Arial" w:eastAsia="Arial" w:hAnsi="Arial" w:cs="Arial"/>
          <w:i/>
          <w:w w:val="102"/>
        </w:rPr>
        <w:t>a</w:t>
      </w:r>
      <w:r w:rsidRPr="002A3064">
        <w:rPr>
          <w:rFonts w:ascii="Arial" w:eastAsia="Arial" w:hAnsi="Arial" w:cs="Arial"/>
          <w:i/>
          <w:w w:val="108"/>
        </w:rPr>
        <w:t>c</w:t>
      </w:r>
      <w:r w:rsidRPr="002A3064">
        <w:rPr>
          <w:rFonts w:ascii="Arial" w:eastAsia="Arial" w:hAnsi="Arial" w:cs="Arial"/>
          <w:i/>
          <w:spacing w:val="-4"/>
          <w:w w:val="108"/>
        </w:rPr>
        <w:t>i</w:t>
      </w:r>
      <w:r w:rsidRPr="002A3064">
        <w:rPr>
          <w:rFonts w:ascii="Arial" w:eastAsia="Arial" w:hAnsi="Arial" w:cs="Arial"/>
          <w:i/>
          <w:w w:val="98"/>
        </w:rPr>
        <w:t>ón</w:t>
      </w:r>
      <w:r w:rsidRPr="002A3064">
        <w:rPr>
          <w:rFonts w:ascii="Arial" w:eastAsia="Arial" w:hAnsi="Arial" w:cs="Arial"/>
          <w:i/>
          <w:spacing w:val="16"/>
        </w:rPr>
        <w:t xml:space="preserve"> </w:t>
      </w:r>
      <w:r w:rsidRPr="002A3064">
        <w:rPr>
          <w:rFonts w:ascii="Arial" w:eastAsia="Arial" w:hAnsi="Arial" w:cs="Arial"/>
          <w:i/>
        </w:rPr>
        <w:t>q</w:t>
      </w:r>
      <w:r w:rsidRPr="002A3064">
        <w:rPr>
          <w:rFonts w:ascii="Arial" w:eastAsia="Arial" w:hAnsi="Arial" w:cs="Arial"/>
          <w:i/>
          <w:spacing w:val="1"/>
        </w:rPr>
        <w:t>u</w:t>
      </w:r>
      <w:r w:rsidRPr="002A3064">
        <w:rPr>
          <w:rFonts w:ascii="Arial" w:eastAsia="Arial" w:hAnsi="Arial" w:cs="Arial"/>
          <w:i/>
        </w:rPr>
        <w:t>e</w:t>
      </w:r>
      <w:r w:rsidRPr="002A3064">
        <w:rPr>
          <w:rFonts w:ascii="Arial" w:eastAsia="Arial" w:hAnsi="Arial" w:cs="Arial"/>
          <w:i/>
          <w:spacing w:val="7"/>
        </w:rPr>
        <w:t xml:space="preserve"> </w:t>
      </w:r>
      <w:r w:rsidRPr="002A3064">
        <w:rPr>
          <w:rFonts w:ascii="Arial" w:eastAsia="Arial" w:hAnsi="Arial" w:cs="Arial"/>
          <w:i/>
          <w:w w:val="98"/>
        </w:rPr>
        <w:t>ge</w:t>
      </w:r>
      <w:r w:rsidRPr="002A3064">
        <w:rPr>
          <w:rFonts w:ascii="Arial" w:eastAsia="Arial" w:hAnsi="Arial" w:cs="Arial"/>
          <w:i/>
          <w:w w:val="102"/>
        </w:rPr>
        <w:t>ne</w:t>
      </w:r>
      <w:r w:rsidRPr="002A3064">
        <w:rPr>
          <w:rFonts w:ascii="Arial" w:eastAsia="Arial" w:hAnsi="Arial" w:cs="Arial"/>
          <w:i/>
          <w:spacing w:val="-4"/>
          <w:w w:val="124"/>
        </w:rPr>
        <w:t>r</w:t>
      </w:r>
      <w:r w:rsidRPr="002A3064">
        <w:rPr>
          <w:rFonts w:ascii="Arial" w:eastAsia="Arial" w:hAnsi="Arial" w:cs="Arial"/>
          <w:i/>
          <w:w w:val="90"/>
        </w:rPr>
        <w:t>e</w:t>
      </w:r>
      <w:r w:rsidRPr="002A3064">
        <w:rPr>
          <w:rFonts w:ascii="Arial" w:eastAsia="Arial" w:hAnsi="Arial" w:cs="Arial"/>
          <w:i/>
          <w:w w:val="98"/>
        </w:rPr>
        <w:t>n</w:t>
      </w:r>
      <w:r w:rsidRPr="002A3064">
        <w:rPr>
          <w:rFonts w:ascii="Arial" w:eastAsia="Arial" w:hAnsi="Arial" w:cs="Arial"/>
          <w:i/>
          <w:w w:val="55"/>
        </w:rPr>
        <w:t>,</w:t>
      </w:r>
      <w:r w:rsidRPr="002A3064">
        <w:rPr>
          <w:rFonts w:ascii="Arial" w:eastAsia="Arial" w:hAnsi="Arial" w:cs="Arial"/>
          <w:i/>
        </w:rPr>
        <w:t xml:space="preserve"> </w:t>
      </w:r>
      <w:r w:rsidRPr="002A3064">
        <w:rPr>
          <w:rFonts w:ascii="Arial" w:eastAsia="Arial" w:hAnsi="Arial" w:cs="Arial"/>
          <w:i/>
          <w:spacing w:val="-21"/>
        </w:rPr>
        <w:t xml:space="preserve"> </w:t>
      </w:r>
      <w:r w:rsidRPr="002A3064">
        <w:rPr>
          <w:rFonts w:ascii="Arial" w:eastAsia="Arial" w:hAnsi="Arial" w:cs="Arial"/>
          <w:i/>
          <w:w w:val="98"/>
        </w:rPr>
        <w:t>ob</w:t>
      </w:r>
      <w:r w:rsidRPr="002A3064">
        <w:rPr>
          <w:rFonts w:ascii="Arial" w:eastAsia="Arial" w:hAnsi="Arial" w:cs="Arial"/>
          <w:i/>
          <w:w w:val="118"/>
        </w:rPr>
        <w:t>t</w:t>
      </w:r>
      <w:r w:rsidRPr="002A3064">
        <w:rPr>
          <w:rFonts w:ascii="Arial" w:eastAsia="Arial" w:hAnsi="Arial" w:cs="Arial"/>
          <w:i/>
          <w:w w:val="94"/>
        </w:rPr>
        <w:t>e</w:t>
      </w:r>
      <w:r w:rsidRPr="002A3064">
        <w:rPr>
          <w:rFonts w:ascii="Arial" w:eastAsia="Arial" w:hAnsi="Arial" w:cs="Arial"/>
          <w:i/>
          <w:w w:val="102"/>
        </w:rPr>
        <w:t>n</w:t>
      </w:r>
      <w:r w:rsidRPr="002A3064">
        <w:rPr>
          <w:rFonts w:ascii="Arial" w:eastAsia="Arial" w:hAnsi="Arial" w:cs="Arial"/>
          <w:i/>
          <w:spacing w:val="1"/>
          <w:w w:val="105"/>
        </w:rPr>
        <w:t>g</w:t>
      </w:r>
      <w:r w:rsidRPr="002A3064">
        <w:rPr>
          <w:rFonts w:ascii="Arial" w:eastAsia="Arial" w:hAnsi="Arial" w:cs="Arial"/>
          <w:i/>
          <w:w w:val="94"/>
        </w:rPr>
        <w:t>a</w:t>
      </w:r>
      <w:r w:rsidRPr="002A3064">
        <w:rPr>
          <w:rFonts w:ascii="Arial" w:eastAsia="Arial" w:hAnsi="Arial" w:cs="Arial"/>
          <w:i/>
          <w:spacing w:val="1"/>
          <w:w w:val="105"/>
        </w:rPr>
        <w:t>n</w:t>
      </w:r>
      <w:r w:rsidRPr="002A3064">
        <w:rPr>
          <w:rFonts w:ascii="Arial" w:eastAsia="Arial" w:hAnsi="Arial" w:cs="Arial"/>
          <w:i/>
          <w:w w:val="55"/>
        </w:rPr>
        <w:t>,</w:t>
      </w:r>
      <w:r w:rsidRPr="002A3064">
        <w:rPr>
          <w:rFonts w:ascii="Arial" w:eastAsia="Arial" w:hAnsi="Arial" w:cs="Arial"/>
          <w:i/>
        </w:rPr>
        <w:t xml:space="preserve"> </w:t>
      </w:r>
      <w:r w:rsidRPr="002A3064">
        <w:rPr>
          <w:rFonts w:ascii="Arial" w:eastAsia="Arial" w:hAnsi="Arial" w:cs="Arial"/>
          <w:i/>
          <w:spacing w:val="-21"/>
        </w:rPr>
        <w:t xml:space="preserve"> </w:t>
      </w:r>
      <w:r w:rsidRPr="002A3064">
        <w:rPr>
          <w:rFonts w:ascii="Arial" w:eastAsia="Arial" w:hAnsi="Arial" w:cs="Arial"/>
          <w:i/>
          <w:w w:val="90"/>
        </w:rPr>
        <w:t>a</w:t>
      </w:r>
      <w:r w:rsidRPr="002A3064">
        <w:rPr>
          <w:rFonts w:ascii="Arial" w:eastAsia="Arial" w:hAnsi="Arial" w:cs="Arial"/>
          <w:i/>
          <w:spacing w:val="1"/>
          <w:w w:val="109"/>
        </w:rPr>
        <w:t>d</w:t>
      </w:r>
      <w:r w:rsidRPr="002A3064">
        <w:rPr>
          <w:rFonts w:ascii="Arial" w:eastAsia="Arial" w:hAnsi="Arial" w:cs="Arial"/>
          <w:i/>
          <w:w w:val="98"/>
        </w:rPr>
        <w:t>qu</w:t>
      </w:r>
      <w:r w:rsidRPr="002A3064">
        <w:rPr>
          <w:rFonts w:ascii="Arial" w:eastAsia="Arial" w:hAnsi="Arial" w:cs="Arial"/>
          <w:i/>
          <w:w w:val="127"/>
        </w:rPr>
        <w:t>i</w:t>
      </w:r>
      <w:r w:rsidRPr="002A3064">
        <w:rPr>
          <w:rFonts w:ascii="Arial" w:eastAsia="Arial" w:hAnsi="Arial" w:cs="Arial"/>
          <w:i/>
          <w:w w:val="90"/>
        </w:rPr>
        <w:t>e</w:t>
      </w:r>
      <w:r w:rsidRPr="002A3064">
        <w:rPr>
          <w:rFonts w:ascii="Arial" w:eastAsia="Arial" w:hAnsi="Arial" w:cs="Arial"/>
          <w:i/>
          <w:spacing w:val="-14"/>
          <w:w w:val="137"/>
        </w:rPr>
        <w:t>r</w:t>
      </w:r>
      <w:r w:rsidRPr="002A3064">
        <w:rPr>
          <w:rFonts w:ascii="Arial" w:eastAsia="Arial" w:hAnsi="Arial" w:cs="Arial"/>
          <w:i/>
          <w:w w:val="90"/>
        </w:rPr>
        <w:t>a</w:t>
      </w:r>
      <w:r w:rsidRPr="002A3064">
        <w:rPr>
          <w:rFonts w:ascii="Arial" w:eastAsia="Arial" w:hAnsi="Arial" w:cs="Arial"/>
          <w:i/>
          <w:w w:val="102"/>
        </w:rPr>
        <w:t>n</w:t>
      </w:r>
      <w:r w:rsidRPr="002A3064">
        <w:rPr>
          <w:rFonts w:ascii="Arial" w:eastAsia="Arial" w:hAnsi="Arial" w:cs="Arial"/>
          <w:i/>
          <w:spacing w:val="16"/>
        </w:rPr>
        <w:t xml:space="preserve"> </w:t>
      </w:r>
      <w:r w:rsidRPr="002A3064">
        <w:rPr>
          <w:rFonts w:ascii="Arial" w:hAnsi="Arial" w:cs="Arial"/>
        </w:rPr>
        <w:t>o</w:t>
      </w:r>
      <w:r w:rsidRPr="002A3064">
        <w:rPr>
          <w:rFonts w:ascii="Arial" w:hAnsi="Arial" w:cs="Arial"/>
          <w:spacing w:val="2"/>
        </w:rPr>
        <w:t xml:space="preserve"> </w:t>
      </w:r>
      <w:r w:rsidRPr="002A3064">
        <w:rPr>
          <w:rFonts w:ascii="Arial" w:eastAsia="Arial" w:hAnsi="Arial" w:cs="Arial"/>
          <w:i/>
        </w:rPr>
        <w:t>c</w:t>
      </w:r>
      <w:r w:rsidRPr="002A3064">
        <w:rPr>
          <w:rFonts w:ascii="Arial" w:eastAsia="Arial" w:hAnsi="Arial" w:cs="Arial"/>
          <w:i/>
          <w:w w:val="94"/>
        </w:rPr>
        <w:t>o</w:t>
      </w:r>
      <w:r w:rsidRPr="002A3064">
        <w:rPr>
          <w:rFonts w:ascii="Arial" w:eastAsia="Arial" w:hAnsi="Arial" w:cs="Arial"/>
          <w:i/>
          <w:w w:val="102"/>
        </w:rPr>
        <w:t>n</w:t>
      </w:r>
      <w:r w:rsidRPr="002A3064">
        <w:rPr>
          <w:rFonts w:ascii="Arial" w:eastAsia="Arial" w:hAnsi="Arial" w:cs="Arial"/>
          <w:i/>
          <w:spacing w:val="-10"/>
          <w:w w:val="126"/>
        </w:rPr>
        <w:t>t</w:t>
      </w:r>
      <w:r w:rsidRPr="002A3064">
        <w:rPr>
          <w:rFonts w:ascii="Arial" w:eastAsia="Arial" w:hAnsi="Arial" w:cs="Arial"/>
          <w:i/>
          <w:w w:val="98"/>
        </w:rPr>
        <w:t>ro</w:t>
      </w:r>
      <w:r w:rsidRPr="002A3064">
        <w:rPr>
          <w:rFonts w:ascii="Arial" w:eastAsia="Arial" w:hAnsi="Arial" w:cs="Arial"/>
          <w:i/>
          <w:w w:val="127"/>
        </w:rPr>
        <w:t>l</w:t>
      </w:r>
      <w:r w:rsidRPr="002A3064">
        <w:rPr>
          <w:rFonts w:ascii="Arial" w:eastAsia="Arial" w:hAnsi="Arial" w:cs="Arial"/>
          <w:i/>
          <w:w w:val="94"/>
        </w:rPr>
        <w:t>en</w:t>
      </w:r>
      <w:r w:rsidRPr="002A3064">
        <w:rPr>
          <w:rFonts w:ascii="Arial" w:eastAsia="Arial" w:hAnsi="Arial" w:cs="Arial"/>
          <w:i/>
          <w:spacing w:val="2"/>
        </w:rPr>
        <w:t xml:space="preserve"> </w:t>
      </w:r>
      <w:r w:rsidRPr="002A3064">
        <w:rPr>
          <w:rFonts w:ascii="Arial" w:hAnsi="Arial" w:cs="Arial"/>
          <w:i/>
          <w:w w:val="126"/>
        </w:rPr>
        <w:t>y</w:t>
      </w:r>
      <w:r w:rsidRPr="002A3064">
        <w:rPr>
          <w:rFonts w:ascii="Arial" w:hAnsi="Arial" w:cs="Arial"/>
          <w:i/>
          <w:spacing w:val="-23"/>
          <w:w w:val="126"/>
        </w:rPr>
        <w:t xml:space="preserve"> </w:t>
      </w:r>
      <w:r w:rsidRPr="002A3064">
        <w:rPr>
          <w:rFonts w:ascii="Arial" w:eastAsia="Arial" w:hAnsi="Arial" w:cs="Arial"/>
          <w:i/>
          <w:w w:val="98"/>
        </w:rPr>
        <w:t>a</w:t>
      </w:r>
      <w:r w:rsidRPr="002A3064">
        <w:rPr>
          <w:rFonts w:ascii="Arial" w:eastAsia="Arial" w:hAnsi="Arial" w:cs="Arial"/>
          <w:i/>
          <w:spacing w:val="-9"/>
          <w:w w:val="109"/>
        </w:rPr>
        <w:t>d</w:t>
      </w:r>
      <w:r w:rsidRPr="002A3064">
        <w:rPr>
          <w:rFonts w:ascii="Arial" w:eastAsia="Arial" w:hAnsi="Arial" w:cs="Arial"/>
          <w:i/>
          <w:spacing w:val="1"/>
          <w:w w:val="99"/>
        </w:rPr>
        <w:t>m</w:t>
      </w:r>
      <w:r w:rsidRPr="002A3064">
        <w:rPr>
          <w:rFonts w:ascii="Arial" w:eastAsia="Arial" w:hAnsi="Arial" w:cs="Arial"/>
          <w:i/>
          <w:spacing w:val="-4"/>
          <w:w w:val="117"/>
        </w:rPr>
        <w:t>i</w:t>
      </w:r>
      <w:r w:rsidRPr="002A3064">
        <w:rPr>
          <w:rFonts w:ascii="Arial" w:eastAsia="Arial" w:hAnsi="Arial" w:cs="Arial"/>
          <w:i/>
          <w:w w:val="94"/>
        </w:rPr>
        <w:t>n</w:t>
      </w:r>
      <w:r w:rsidRPr="002A3064">
        <w:rPr>
          <w:rFonts w:ascii="Arial" w:eastAsia="Arial" w:hAnsi="Arial" w:cs="Arial"/>
          <w:i/>
          <w:spacing w:val="-5"/>
          <w:w w:val="137"/>
        </w:rPr>
        <w:t>i</w:t>
      </w:r>
      <w:r w:rsidRPr="002A3064">
        <w:rPr>
          <w:rFonts w:ascii="Arial" w:eastAsia="Arial" w:hAnsi="Arial" w:cs="Arial"/>
          <w:i/>
          <w:w w:val="96"/>
        </w:rPr>
        <w:t>s</w:t>
      </w:r>
      <w:r w:rsidRPr="002A3064">
        <w:rPr>
          <w:rFonts w:ascii="Arial" w:eastAsia="Arial" w:hAnsi="Arial" w:cs="Arial"/>
          <w:i/>
          <w:spacing w:val="-5"/>
          <w:w w:val="110"/>
        </w:rPr>
        <w:t>t</w:t>
      </w:r>
      <w:r w:rsidRPr="002A3064">
        <w:rPr>
          <w:rFonts w:ascii="Arial" w:eastAsia="Arial" w:hAnsi="Arial" w:cs="Arial"/>
          <w:i/>
          <w:spacing w:val="-14"/>
          <w:w w:val="124"/>
        </w:rPr>
        <w:t>r</w:t>
      </w:r>
      <w:r w:rsidRPr="002A3064">
        <w:rPr>
          <w:rFonts w:ascii="Arial" w:eastAsia="Arial" w:hAnsi="Arial" w:cs="Arial"/>
          <w:i/>
          <w:w w:val="98"/>
        </w:rPr>
        <w:t>en</w:t>
      </w:r>
      <w:r w:rsidRPr="002A3064">
        <w:rPr>
          <w:rFonts w:ascii="Arial" w:eastAsia="Arial" w:hAnsi="Arial" w:cs="Arial"/>
          <w:i/>
          <w:w w:val="70"/>
        </w:rPr>
        <w:t>,</w:t>
      </w:r>
      <w:r w:rsidRPr="002A3064">
        <w:rPr>
          <w:rFonts w:ascii="Arial" w:eastAsia="Arial" w:hAnsi="Arial" w:cs="Arial"/>
          <w:i/>
        </w:rPr>
        <w:t xml:space="preserve"> </w:t>
      </w:r>
      <w:r w:rsidRPr="002A3064">
        <w:rPr>
          <w:rFonts w:ascii="Arial" w:eastAsia="Arial" w:hAnsi="Arial" w:cs="Arial"/>
          <w:i/>
          <w:spacing w:val="-25"/>
        </w:rPr>
        <w:t xml:space="preserve"> </w:t>
      </w:r>
      <w:r w:rsidRPr="002A3064">
        <w:rPr>
          <w:rFonts w:ascii="Arial" w:eastAsia="Arial" w:hAnsi="Arial" w:cs="Arial"/>
          <w:i/>
        </w:rPr>
        <w:t>en</w:t>
      </w:r>
      <w:r w:rsidRPr="002A3064">
        <w:rPr>
          <w:rFonts w:ascii="Arial" w:eastAsia="Arial" w:hAnsi="Arial" w:cs="Arial"/>
          <w:i/>
          <w:spacing w:val="6"/>
        </w:rPr>
        <w:t xml:space="preserve"> </w:t>
      </w:r>
      <w:r w:rsidRPr="002A3064">
        <w:rPr>
          <w:rFonts w:ascii="Arial" w:eastAsia="Arial" w:hAnsi="Arial" w:cs="Arial"/>
          <w:i/>
        </w:rPr>
        <w:t>c</w:t>
      </w:r>
      <w:r w:rsidRPr="002A3064">
        <w:rPr>
          <w:rFonts w:ascii="Arial" w:eastAsia="Arial" w:hAnsi="Arial" w:cs="Arial"/>
          <w:i/>
          <w:w w:val="94"/>
        </w:rPr>
        <w:t>u</w:t>
      </w:r>
      <w:r w:rsidRPr="002A3064">
        <w:rPr>
          <w:rFonts w:ascii="Arial" w:eastAsia="Arial" w:hAnsi="Arial" w:cs="Arial"/>
          <w:i/>
          <w:spacing w:val="-9"/>
          <w:w w:val="102"/>
        </w:rPr>
        <w:t>m</w:t>
      </w:r>
      <w:r w:rsidRPr="002A3064">
        <w:rPr>
          <w:rFonts w:ascii="Arial" w:eastAsia="Arial" w:hAnsi="Arial" w:cs="Arial"/>
          <w:i/>
          <w:spacing w:val="1"/>
          <w:w w:val="109"/>
        </w:rPr>
        <w:t>p</w:t>
      </w:r>
      <w:r w:rsidRPr="002A3064">
        <w:rPr>
          <w:rFonts w:ascii="Arial" w:eastAsia="Arial" w:hAnsi="Arial" w:cs="Arial"/>
          <w:i/>
          <w:w w:val="113"/>
        </w:rPr>
        <w:t>l</w:t>
      </w:r>
      <w:r w:rsidRPr="002A3064">
        <w:rPr>
          <w:rFonts w:ascii="Arial" w:eastAsia="Arial" w:hAnsi="Arial" w:cs="Arial"/>
          <w:i/>
          <w:spacing w:val="-10"/>
          <w:w w:val="113"/>
        </w:rPr>
        <w:t>i</w:t>
      </w:r>
      <w:r w:rsidRPr="002A3064">
        <w:rPr>
          <w:rFonts w:ascii="Arial" w:eastAsia="Arial" w:hAnsi="Arial" w:cs="Arial"/>
          <w:i/>
          <w:spacing w:val="2"/>
          <w:w w:val="96"/>
        </w:rPr>
        <w:t>m</w:t>
      </w:r>
      <w:r w:rsidRPr="002A3064">
        <w:rPr>
          <w:rFonts w:ascii="Arial" w:eastAsia="Arial" w:hAnsi="Arial" w:cs="Arial"/>
          <w:i/>
          <w:spacing w:val="-4"/>
          <w:w w:val="127"/>
        </w:rPr>
        <w:t>i</w:t>
      </w:r>
      <w:r w:rsidRPr="002A3064">
        <w:rPr>
          <w:rFonts w:ascii="Arial" w:eastAsia="Arial" w:hAnsi="Arial" w:cs="Arial"/>
          <w:i/>
          <w:w w:val="94"/>
        </w:rPr>
        <w:t>e</w:t>
      </w:r>
      <w:r w:rsidRPr="002A3064">
        <w:rPr>
          <w:rFonts w:ascii="Arial" w:eastAsia="Arial" w:hAnsi="Arial" w:cs="Arial"/>
          <w:i/>
          <w:w w:val="102"/>
        </w:rPr>
        <w:t>n</w:t>
      </w:r>
      <w:r w:rsidRPr="002A3064">
        <w:rPr>
          <w:rFonts w:ascii="Arial" w:eastAsia="Arial" w:hAnsi="Arial" w:cs="Arial"/>
          <w:i/>
          <w:w w:val="110"/>
        </w:rPr>
        <w:t>t</w:t>
      </w:r>
      <w:r w:rsidRPr="002A3064">
        <w:rPr>
          <w:rFonts w:ascii="Arial" w:eastAsia="Arial" w:hAnsi="Arial" w:cs="Arial"/>
          <w:i/>
          <w:w w:val="94"/>
        </w:rPr>
        <w:t>o</w:t>
      </w:r>
      <w:r w:rsidRPr="002A3064">
        <w:rPr>
          <w:rFonts w:ascii="Arial" w:eastAsia="Arial" w:hAnsi="Arial" w:cs="Arial"/>
          <w:i/>
          <w:spacing w:val="6"/>
        </w:rPr>
        <w:t xml:space="preserve"> </w:t>
      </w:r>
      <w:r w:rsidRPr="002A3064">
        <w:rPr>
          <w:rFonts w:ascii="Arial" w:hAnsi="Arial" w:cs="Arial"/>
          <w:i/>
          <w:w w:val="126"/>
        </w:rPr>
        <w:t xml:space="preserve">y </w:t>
      </w:r>
      <w:r w:rsidRPr="002A3064">
        <w:rPr>
          <w:rFonts w:ascii="Arial" w:eastAsia="Arial" w:hAnsi="Arial" w:cs="Arial"/>
          <w:i/>
          <w:spacing w:val="-19"/>
          <w:w w:val="86"/>
        </w:rPr>
        <w:t>e</w:t>
      </w:r>
      <w:r w:rsidRPr="002A3064">
        <w:rPr>
          <w:rFonts w:ascii="Arial" w:eastAsia="Arial" w:hAnsi="Arial" w:cs="Arial"/>
          <w:i/>
          <w:w w:val="176"/>
        </w:rPr>
        <w:t>j</w:t>
      </w:r>
      <w:r w:rsidRPr="002A3064">
        <w:rPr>
          <w:rFonts w:ascii="Arial" w:eastAsia="Arial" w:hAnsi="Arial" w:cs="Arial"/>
          <w:i/>
          <w:w w:val="94"/>
        </w:rPr>
        <w:t>e</w:t>
      </w:r>
      <w:r w:rsidRPr="002A3064">
        <w:rPr>
          <w:rFonts w:ascii="Arial" w:eastAsia="Arial" w:hAnsi="Arial" w:cs="Arial"/>
          <w:i/>
          <w:spacing w:val="-4"/>
          <w:w w:val="124"/>
        </w:rPr>
        <w:t>r</w:t>
      </w:r>
      <w:r w:rsidRPr="002A3064">
        <w:rPr>
          <w:rFonts w:ascii="Arial" w:eastAsia="Arial" w:hAnsi="Arial" w:cs="Arial"/>
          <w:i/>
          <w:spacing w:val="1"/>
          <w:w w:val="91"/>
        </w:rPr>
        <w:t>c</w:t>
      </w:r>
      <w:r w:rsidRPr="002A3064">
        <w:rPr>
          <w:rFonts w:ascii="Arial" w:eastAsia="Arial" w:hAnsi="Arial" w:cs="Arial"/>
          <w:i/>
          <w:w w:val="117"/>
        </w:rPr>
        <w:t>i</w:t>
      </w:r>
      <w:r w:rsidRPr="002A3064">
        <w:rPr>
          <w:rFonts w:ascii="Arial" w:eastAsia="Arial" w:hAnsi="Arial" w:cs="Arial"/>
          <w:i/>
          <w:w w:val="99"/>
        </w:rPr>
        <w:t>c</w:t>
      </w:r>
      <w:r w:rsidRPr="002A3064">
        <w:rPr>
          <w:rFonts w:ascii="Arial" w:eastAsia="Arial" w:hAnsi="Arial" w:cs="Arial"/>
          <w:i/>
          <w:spacing w:val="1"/>
          <w:w w:val="99"/>
        </w:rPr>
        <w:t>i</w:t>
      </w:r>
      <w:r w:rsidRPr="002A3064">
        <w:rPr>
          <w:rFonts w:ascii="Arial" w:eastAsia="Arial" w:hAnsi="Arial" w:cs="Arial"/>
          <w:i/>
          <w:w w:val="90"/>
        </w:rPr>
        <w:t>o</w:t>
      </w:r>
      <w:r w:rsidRPr="002A3064">
        <w:rPr>
          <w:rFonts w:ascii="Arial" w:eastAsia="Arial" w:hAnsi="Arial" w:cs="Arial"/>
          <w:i/>
        </w:rPr>
        <w:t xml:space="preserve"> </w:t>
      </w:r>
      <w:r w:rsidRPr="002A3064">
        <w:rPr>
          <w:rFonts w:ascii="Arial" w:eastAsia="Arial" w:hAnsi="Arial" w:cs="Arial"/>
          <w:i/>
          <w:spacing w:val="-30"/>
        </w:rPr>
        <w:t xml:space="preserve"> </w:t>
      </w:r>
      <w:r w:rsidRPr="002A3064">
        <w:rPr>
          <w:rFonts w:ascii="Arial" w:eastAsia="Arial" w:hAnsi="Arial" w:cs="Arial"/>
          <w:i/>
          <w:spacing w:val="-5"/>
        </w:rPr>
        <w:t>d</w:t>
      </w:r>
      <w:r w:rsidRPr="002A3064">
        <w:rPr>
          <w:rFonts w:ascii="Arial" w:eastAsia="Arial" w:hAnsi="Arial" w:cs="Arial"/>
          <w:i/>
        </w:rPr>
        <w:t>e</w:t>
      </w:r>
      <w:r w:rsidRPr="002A3064">
        <w:rPr>
          <w:rFonts w:ascii="Arial" w:eastAsia="Arial" w:hAnsi="Arial" w:cs="Arial"/>
          <w:i/>
          <w:spacing w:val="16"/>
        </w:rPr>
        <w:t xml:space="preserve"> </w:t>
      </w:r>
      <w:r w:rsidRPr="002A3064">
        <w:rPr>
          <w:rFonts w:ascii="Arial" w:eastAsia="Arial" w:hAnsi="Arial" w:cs="Arial"/>
          <w:i/>
          <w:w w:val="94"/>
        </w:rPr>
        <w:t>o</w:t>
      </w:r>
      <w:r w:rsidRPr="002A3064">
        <w:rPr>
          <w:rFonts w:ascii="Arial" w:eastAsia="Arial" w:hAnsi="Arial" w:cs="Arial"/>
          <w:i/>
          <w:spacing w:val="-19"/>
          <w:w w:val="94"/>
        </w:rPr>
        <w:t>b</w:t>
      </w:r>
      <w:r w:rsidRPr="002A3064">
        <w:rPr>
          <w:rFonts w:ascii="Arial" w:eastAsia="Arial" w:hAnsi="Arial" w:cs="Arial"/>
          <w:i/>
          <w:w w:val="186"/>
        </w:rPr>
        <w:t>j</w:t>
      </w:r>
      <w:r w:rsidRPr="002A3064">
        <w:rPr>
          <w:rFonts w:ascii="Arial" w:eastAsia="Arial" w:hAnsi="Arial" w:cs="Arial"/>
          <w:i/>
          <w:w w:val="94"/>
        </w:rPr>
        <w:t>e</w:t>
      </w:r>
      <w:r w:rsidRPr="002A3064">
        <w:rPr>
          <w:rFonts w:ascii="Arial" w:eastAsia="Arial" w:hAnsi="Arial" w:cs="Arial"/>
          <w:i/>
          <w:w w:val="110"/>
        </w:rPr>
        <w:t>t</w:t>
      </w:r>
      <w:r w:rsidRPr="002A3064">
        <w:rPr>
          <w:rFonts w:ascii="Arial" w:eastAsia="Arial" w:hAnsi="Arial" w:cs="Arial"/>
          <w:i/>
          <w:w w:val="94"/>
        </w:rPr>
        <w:t>o</w:t>
      </w:r>
      <w:r w:rsidRPr="002A3064">
        <w:rPr>
          <w:rFonts w:ascii="Arial" w:eastAsia="Arial" w:hAnsi="Arial" w:cs="Arial"/>
          <w:i/>
          <w:spacing w:val="16"/>
        </w:rPr>
        <w:t xml:space="preserve"> </w:t>
      </w:r>
      <w:r w:rsidRPr="002A3064">
        <w:rPr>
          <w:rFonts w:ascii="Arial" w:eastAsia="Arial" w:hAnsi="Arial" w:cs="Arial"/>
          <w:i/>
          <w:spacing w:val="2"/>
          <w:w w:val="96"/>
        </w:rPr>
        <w:t>m</w:t>
      </w:r>
      <w:r w:rsidRPr="002A3064">
        <w:rPr>
          <w:rFonts w:ascii="Arial" w:eastAsia="Arial" w:hAnsi="Arial" w:cs="Arial"/>
          <w:i/>
          <w:spacing w:val="-9"/>
          <w:w w:val="127"/>
        </w:rPr>
        <w:t>i</w:t>
      </w:r>
      <w:r w:rsidRPr="002A3064">
        <w:rPr>
          <w:rFonts w:ascii="Arial" w:eastAsia="Arial" w:hAnsi="Arial" w:cs="Arial"/>
          <w:i/>
        </w:rPr>
        <w:t>s</w:t>
      </w:r>
      <w:r w:rsidRPr="002A3064">
        <w:rPr>
          <w:rFonts w:ascii="Arial" w:eastAsia="Arial" w:hAnsi="Arial" w:cs="Arial"/>
          <w:i/>
          <w:spacing w:val="-4"/>
          <w:w w:val="127"/>
        </w:rPr>
        <w:t>i</w:t>
      </w:r>
      <w:r w:rsidRPr="002A3064">
        <w:rPr>
          <w:rFonts w:ascii="Arial" w:eastAsia="Arial" w:hAnsi="Arial" w:cs="Arial"/>
          <w:i/>
          <w:w w:val="90"/>
        </w:rPr>
        <w:t>o</w:t>
      </w:r>
      <w:r w:rsidRPr="002A3064">
        <w:rPr>
          <w:rFonts w:ascii="Arial" w:eastAsia="Arial" w:hAnsi="Arial" w:cs="Arial"/>
          <w:i/>
          <w:spacing w:val="1"/>
          <w:w w:val="105"/>
        </w:rPr>
        <w:t>n</w:t>
      </w:r>
      <w:r w:rsidRPr="002A3064">
        <w:rPr>
          <w:rFonts w:ascii="Arial" w:eastAsia="Arial" w:hAnsi="Arial" w:cs="Arial"/>
          <w:i/>
          <w:w w:val="98"/>
        </w:rPr>
        <w:t>a</w:t>
      </w:r>
      <w:r w:rsidRPr="002A3064">
        <w:rPr>
          <w:rFonts w:ascii="Arial" w:eastAsia="Arial" w:hAnsi="Arial" w:cs="Arial"/>
          <w:i/>
          <w:w w:val="127"/>
        </w:rPr>
        <w:t>l</w:t>
      </w:r>
      <w:r w:rsidRPr="002A3064">
        <w:rPr>
          <w:rFonts w:ascii="Arial" w:eastAsia="Arial" w:hAnsi="Arial" w:cs="Arial"/>
          <w:i/>
          <w:w w:val="39"/>
        </w:rPr>
        <w:t>.</w:t>
      </w:r>
      <w:r w:rsidRPr="002A3064">
        <w:rPr>
          <w:rFonts w:ascii="Arial" w:eastAsia="Arial" w:hAnsi="Arial" w:cs="Arial"/>
          <w:i/>
        </w:rPr>
        <w:t xml:space="preserve"> </w:t>
      </w:r>
      <w:r w:rsidRPr="002A3064">
        <w:rPr>
          <w:rFonts w:ascii="Arial" w:eastAsia="Arial" w:hAnsi="Arial" w:cs="Arial"/>
          <w:i/>
          <w:spacing w:val="-16"/>
        </w:rPr>
        <w:t xml:space="preserve"> </w:t>
      </w:r>
      <w:r w:rsidRPr="002A3064">
        <w:rPr>
          <w:rFonts w:ascii="Arial" w:eastAsia="Arial" w:hAnsi="Arial" w:cs="Arial"/>
          <w:i/>
          <w:spacing w:val="1"/>
        </w:rPr>
        <w:t>E</w:t>
      </w:r>
      <w:r w:rsidRPr="002A3064">
        <w:rPr>
          <w:rFonts w:ascii="Arial" w:eastAsia="Arial" w:hAnsi="Arial" w:cs="Arial"/>
          <w:i/>
        </w:rPr>
        <w:t>l</w:t>
      </w:r>
      <w:r w:rsidRPr="002A3064">
        <w:rPr>
          <w:rFonts w:ascii="Arial" w:eastAsia="Arial" w:hAnsi="Arial" w:cs="Arial"/>
          <w:i/>
          <w:spacing w:val="21"/>
        </w:rPr>
        <w:t xml:space="preserve"> </w:t>
      </w:r>
      <w:r w:rsidRPr="002A3064">
        <w:rPr>
          <w:rFonts w:ascii="Arial" w:eastAsia="Arial" w:hAnsi="Arial" w:cs="Arial"/>
        </w:rPr>
        <w:t>u</w:t>
      </w:r>
      <w:r w:rsidRPr="002A3064">
        <w:rPr>
          <w:rFonts w:ascii="Arial" w:eastAsia="Arial" w:hAnsi="Arial" w:cs="Arial"/>
          <w:spacing w:val="1"/>
        </w:rPr>
        <w:t>s</w:t>
      </w:r>
      <w:r w:rsidRPr="002A3064">
        <w:rPr>
          <w:rFonts w:ascii="Arial" w:eastAsia="Arial" w:hAnsi="Arial" w:cs="Arial"/>
        </w:rPr>
        <w:t>o</w:t>
      </w:r>
      <w:r w:rsidRPr="002A3064">
        <w:rPr>
          <w:rFonts w:ascii="Arial" w:eastAsia="Arial" w:hAnsi="Arial" w:cs="Arial"/>
          <w:spacing w:val="1"/>
        </w:rPr>
        <w:t xml:space="preserve"> </w:t>
      </w:r>
      <w:r w:rsidRPr="002A3064">
        <w:rPr>
          <w:rFonts w:ascii="Arial" w:hAnsi="Arial" w:cs="Arial"/>
          <w:i/>
        </w:rPr>
        <w:t>y</w:t>
      </w:r>
      <w:r w:rsidRPr="002A3064">
        <w:rPr>
          <w:rFonts w:ascii="Arial" w:hAnsi="Arial" w:cs="Arial"/>
          <w:i/>
          <w:spacing w:val="25"/>
        </w:rPr>
        <w:t xml:space="preserve"> </w:t>
      </w:r>
      <w:r w:rsidRPr="002A3064">
        <w:rPr>
          <w:rFonts w:ascii="Arial" w:eastAsia="Arial" w:hAnsi="Arial" w:cs="Arial"/>
          <w:i/>
          <w:spacing w:val="-4"/>
        </w:rPr>
        <w:t>r</w:t>
      </w:r>
      <w:r w:rsidRPr="002A3064">
        <w:rPr>
          <w:rFonts w:ascii="Arial" w:eastAsia="Arial" w:hAnsi="Arial" w:cs="Arial"/>
          <w:i/>
        </w:rPr>
        <w:t>e</w:t>
      </w:r>
      <w:r w:rsidRPr="002A3064">
        <w:rPr>
          <w:rFonts w:ascii="Arial" w:eastAsia="Arial" w:hAnsi="Arial" w:cs="Arial"/>
          <w:i/>
          <w:spacing w:val="1"/>
        </w:rPr>
        <w:t>u</w:t>
      </w:r>
      <w:r w:rsidRPr="002A3064">
        <w:rPr>
          <w:rFonts w:ascii="Arial" w:eastAsia="Arial" w:hAnsi="Arial" w:cs="Arial"/>
          <w:i/>
          <w:spacing w:val="-5"/>
        </w:rPr>
        <w:t>t</w:t>
      </w:r>
      <w:r w:rsidRPr="002A3064">
        <w:rPr>
          <w:rFonts w:ascii="Arial" w:eastAsia="Arial" w:hAnsi="Arial" w:cs="Arial"/>
          <w:i/>
        </w:rPr>
        <w:t>il</w:t>
      </w:r>
      <w:r w:rsidRPr="002A3064">
        <w:rPr>
          <w:rFonts w:ascii="Arial" w:eastAsia="Arial" w:hAnsi="Arial" w:cs="Arial"/>
          <w:i/>
          <w:spacing w:val="-5"/>
        </w:rPr>
        <w:t>i</w:t>
      </w:r>
      <w:r w:rsidRPr="002A3064">
        <w:rPr>
          <w:rFonts w:ascii="Arial" w:eastAsia="Arial" w:hAnsi="Arial" w:cs="Arial"/>
          <w:i/>
        </w:rPr>
        <w:t>za</w:t>
      </w:r>
      <w:r w:rsidRPr="002A3064">
        <w:rPr>
          <w:rFonts w:ascii="Arial" w:eastAsia="Arial" w:hAnsi="Arial" w:cs="Arial"/>
          <w:i/>
          <w:spacing w:val="1"/>
        </w:rPr>
        <w:t>c</w:t>
      </w:r>
      <w:r w:rsidRPr="002A3064">
        <w:rPr>
          <w:rFonts w:ascii="Arial" w:eastAsia="Arial" w:hAnsi="Arial" w:cs="Arial"/>
          <w:i/>
        </w:rPr>
        <w:t>ión</w:t>
      </w:r>
      <w:r w:rsidRPr="002A3064">
        <w:rPr>
          <w:rFonts w:ascii="Arial" w:eastAsia="Arial" w:hAnsi="Arial" w:cs="Arial"/>
          <w:i/>
          <w:spacing w:val="36"/>
        </w:rPr>
        <w:t xml:space="preserve"> </w:t>
      </w:r>
      <w:r w:rsidRPr="002A3064">
        <w:rPr>
          <w:rFonts w:ascii="Arial" w:eastAsia="Arial" w:hAnsi="Arial" w:cs="Arial"/>
          <w:i/>
        </w:rPr>
        <w:t>de</w:t>
      </w:r>
      <w:r w:rsidRPr="002A3064">
        <w:rPr>
          <w:rFonts w:ascii="Arial" w:eastAsia="Arial" w:hAnsi="Arial" w:cs="Arial"/>
          <w:i/>
          <w:spacing w:val="11"/>
        </w:rPr>
        <w:t xml:space="preserve"> </w:t>
      </w:r>
      <w:r w:rsidRPr="002A3064">
        <w:rPr>
          <w:rFonts w:ascii="Arial" w:eastAsia="Arial" w:hAnsi="Arial" w:cs="Arial"/>
          <w:i/>
        </w:rPr>
        <w:t>e</w:t>
      </w:r>
      <w:r w:rsidRPr="002A3064">
        <w:rPr>
          <w:rFonts w:ascii="Arial" w:eastAsia="Arial" w:hAnsi="Arial" w:cs="Arial"/>
          <w:i/>
          <w:spacing w:val="1"/>
        </w:rPr>
        <w:t>s</w:t>
      </w:r>
      <w:r w:rsidRPr="002A3064">
        <w:rPr>
          <w:rFonts w:ascii="Arial" w:eastAsia="Arial" w:hAnsi="Arial" w:cs="Arial"/>
          <w:i/>
        </w:rPr>
        <w:t>ta</w:t>
      </w:r>
      <w:r w:rsidRPr="002A3064">
        <w:rPr>
          <w:rFonts w:ascii="Arial" w:eastAsia="Arial" w:hAnsi="Arial" w:cs="Arial"/>
          <w:i/>
          <w:spacing w:val="17"/>
        </w:rPr>
        <w:t xml:space="preserve"> </w:t>
      </w:r>
      <w:r w:rsidRPr="002A3064">
        <w:rPr>
          <w:rFonts w:ascii="Arial" w:eastAsia="Arial" w:hAnsi="Arial" w:cs="Arial"/>
          <w:i/>
          <w:spacing w:val="-10"/>
        </w:rPr>
        <w:t>i</w:t>
      </w:r>
      <w:r w:rsidRPr="002A3064">
        <w:rPr>
          <w:rFonts w:ascii="Arial" w:eastAsia="Arial" w:hAnsi="Arial" w:cs="Arial"/>
          <w:i/>
        </w:rPr>
        <w:t>nforma</w:t>
      </w:r>
      <w:r w:rsidRPr="002A3064">
        <w:rPr>
          <w:rFonts w:ascii="Arial" w:eastAsia="Arial" w:hAnsi="Arial" w:cs="Arial"/>
          <w:i/>
          <w:spacing w:val="1"/>
        </w:rPr>
        <w:t>c</w:t>
      </w:r>
      <w:r w:rsidRPr="002A3064">
        <w:rPr>
          <w:rFonts w:ascii="Arial" w:eastAsia="Arial" w:hAnsi="Arial" w:cs="Arial"/>
          <w:i/>
        </w:rPr>
        <w:t>ión</w:t>
      </w:r>
      <w:r w:rsidRPr="002A3064">
        <w:rPr>
          <w:rFonts w:ascii="Arial" w:eastAsia="Arial" w:hAnsi="Arial" w:cs="Arial"/>
          <w:i/>
          <w:spacing w:val="30"/>
        </w:rPr>
        <w:t xml:space="preserve"> </w:t>
      </w:r>
      <w:r w:rsidRPr="002A3064">
        <w:rPr>
          <w:rFonts w:ascii="Arial" w:eastAsia="Arial" w:hAnsi="Arial" w:cs="Arial"/>
          <w:i/>
          <w:spacing w:val="1"/>
          <w:w w:val="105"/>
        </w:rPr>
        <w:t>d</w:t>
      </w:r>
      <w:r w:rsidRPr="002A3064">
        <w:rPr>
          <w:rFonts w:ascii="Arial" w:eastAsia="Arial" w:hAnsi="Arial" w:cs="Arial"/>
          <w:i/>
          <w:w w:val="94"/>
        </w:rPr>
        <w:t>e</w:t>
      </w:r>
      <w:r w:rsidRPr="002A3064">
        <w:rPr>
          <w:rFonts w:ascii="Arial" w:eastAsia="Arial" w:hAnsi="Arial" w:cs="Arial"/>
          <w:i/>
          <w:w w:val="98"/>
        </w:rPr>
        <w:t>b</w:t>
      </w:r>
      <w:r w:rsidRPr="002A3064">
        <w:rPr>
          <w:rFonts w:ascii="Arial" w:eastAsia="Arial" w:hAnsi="Arial" w:cs="Arial"/>
          <w:i/>
          <w:spacing w:val="1"/>
          <w:w w:val="105"/>
        </w:rPr>
        <w:t>e</w:t>
      </w:r>
      <w:r w:rsidRPr="002A3064">
        <w:rPr>
          <w:rFonts w:ascii="Arial" w:eastAsia="Arial" w:hAnsi="Arial" w:cs="Arial"/>
          <w:i/>
          <w:spacing w:val="-14"/>
          <w:w w:val="131"/>
        </w:rPr>
        <w:t>r</w:t>
      </w:r>
      <w:r w:rsidRPr="002A3064">
        <w:rPr>
          <w:rFonts w:ascii="Arial" w:eastAsia="Arial" w:hAnsi="Arial" w:cs="Arial"/>
          <w:i/>
          <w:w w:val="90"/>
        </w:rPr>
        <w:t>á</w:t>
      </w:r>
      <w:r w:rsidRPr="002A3064">
        <w:rPr>
          <w:rFonts w:ascii="Arial" w:eastAsia="Arial" w:hAnsi="Arial" w:cs="Arial"/>
          <w:i/>
          <w:spacing w:val="26"/>
        </w:rPr>
        <w:t xml:space="preserve"> </w:t>
      </w:r>
      <w:r w:rsidRPr="002A3064">
        <w:rPr>
          <w:rFonts w:ascii="Arial" w:eastAsia="Arial" w:hAnsi="Arial" w:cs="Arial"/>
          <w:i/>
          <w:w w:val="102"/>
        </w:rPr>
        <w:t>g</w:t>
      </w:r>
      <w:r w:rsidRPr="002A3064">
        <w:rPr>
          <w:rFonts w:ascii="Arial" w:eastAsia="Arial" w:hAnsi="Arial" w:cs="Arial"/>
          <w:i/>
          <w:w w:val="94"/>
        </w:rPr>
        <w:t>a</w:t>
      </w:r>
      <w:r w:rsidRPr="002A3064">
        <w:rPr>
          <w:rFonts w:ascii="Arial" w:eastAsia="Arial" w:hAnsi="Arial" w:cs="Arial"/>
          <w:i/>
          <w:spacing w:val="-14"/>
          <w:w w:val="131"/>
        </w:rPr>
        <w:t>r</w:t>
      </w:r>
      <w:r w:rsidRPr="002A3064">
        <w:rPr>
          <w:rFonts w:ascii="Arial" w:eastAsia="Arial" w:hAnsi="Arial" w:cs="Arial"/>
          <w:i/>
          <w:w w:val="94"/>
        </w:rPr>
        <w:t>a</w:t>
      </w:r>
      <w:r w:rsidRPr="002A3064">
        <w:rPr>
          <w:rFonts w:ascii="Arial" w:eastAsia="Arial" w:hAnsi="Arial" w:cs="Arial"/>
          <w:i/>
          <w:spacing w:val="1"/>
          <w:w w:val="105"/>
        </w:rPr>
        <w:t>n</w:t>
      </w:r>
      <w:r w:rsidRPr="002A3064">
        <w:rPr>
          <w:rFonts w:ascii="Arial" w:eastAsia="Arial" w:hAnsi="Arial" w:cs="Arial"/>
          <w:i/>
          <w:w w:val="110"/>
        </w:rPr>
        <w:t>t</w:t>
      </w:r>
      <w:r w:rsidRPr="002A3064">
        <w:rPr>
          <w:rFonts w:ascii="Arial" w:eastAsia="Arial" w:hAnsi="Arial" w:cs="Arial"/>
          <w:i/>
          <w:spacing w:val="-5"/>
          <w:w w:val="108"/>
        </w:rPr>
        <w:t>i</w:t>
      </w:r>
      <w:r w:rsidRPr="002A3064">
        <w:rPr>
          <w:rFonts w:ascii="Arial" w:eastAsia="Arial" w:hAnsi="Arial" w:cs="Arial"/>
          <w:i/>
          <w:w w:val="96"/>
        </w:rPr>
        <w:t>z</w:t>
      </w:r>
      <w:r w:rsidRPr="002A3064">
        <w:rPr>
          <w:rFonts w:ascii="Arial" w:eastAsia="Arial" w:hAnsi="Arial" w:cs="Arial"/>
          <w:i/>
          <w:w w:val="94"/>
        </w:rPr>
        <w:t>a</w:t>
      </w:r>
      <w:r w:rsidRPr="002A3064">
        <w:rPr>
          <w:rFonts w:ascii="Arial" w:eastAsia="Arial" w:hAnsi="Arial" w:cs="Arial"/>
          <w:i/>
          <w:w w:val="131"/>
        </w:rPr>
        <w:t>r</w:t>
      </w:r>
      <w:r w:rsidRPr="002A3064">
        <w:rPr>
          <w:rFonts w:ascii="Arial" w:eastAsia="Arial" w:hAnsi="Arial" w:cs="Arial"/>
          <w:i/>
          <w:spacing w:val="-3"/>
        </w:rPr>
        <w:t xml:space="preserve"> </w:t>
      </w:r>
      <w:r w:rsidRPr="002A3064">
        <w:rPr>
          <w:rFonts w:ascii="Arial" w:eastAsia="Arial" w:hAnsi="Arial" w:cs="Arial"/>
          <w:i/>
          <w:spacing w:val="-4"/>
        </w:rPr>
        <w:t>l</w:t>
      </w:r>
      <w:r w:rsidRPr="002A3064">
        <w:rPr>
          <w:rFonts w:ascii="Arial" w:eastAsia="Arial" w:hAnsi="Arial" w:cs="Arial"/>
          <w:i/>
        </w:rPr>
        <w:t>a</w:t>
      </w:r>
      <w:r w:rsidRPr="002A3064">
        <w:rPr>
          <w:rFonts w:ascii="Arial" w:eastAsia="Arial" w:hAnsi="Arial" w:cs="Arial"/>
          <w:i/>
          <w:spacing w:val="27"/>
        </w:rPr>
        <w:t xml:space="preserve"> </w:t>
      </w:r>
      <w:r w:rsidRPr="002A3064">
        <w:rPr>
          <w:rFonts w:ascii="Arial" w:eastAsia="Arial" w:hAnsi="Arial" w:cs="Arial"/>
          <w:i/>
          <w:w w:val="94"/>
        </w:rPr>
        <w:t>o</w:t>
      </w:r>
      <w:r w:rsidRPr="002A3064">
        <w:rPr>
          <w:rFonts w:ascii="Arial" w:eastAsia="Arial" w:hAnsi="Arial" w:cs="Arial"/>
          <w:i/>
          <w:w w:val="98"/>
        </w:rPr>
        <w:t>b</w:t>
      </w:r>
      <w:r w:rsidRPr="002A3064">
        <w:rPr>
          <w:rFonts w:ascii="Arial" w:eastAsia="Arial" w:hAnsi="Arial" w:cs="Arial"/>
          <w:i/>
          <w:w w:val="109"/>
        </w:rPr>
        <w:t>s</w:t>
      </w:r>
      <w:r w:rsidRPr="002A3064">
        <w:rPr>
          <w:rFonts w:ascii="Arial" w:eastAsia="Arial" w:hAnsi="Arial" w:cs="Arial"/>
          <w:i/>
          <w:w w:val="94"/>
        </w:rPr>
        <w:t>e</w:t>
      </w:r>
      <w:r w:rsidRPr="002A3064">
        <w:rPr>
          <w:rFonts w:ascii="Arial" w:eastAsia="Arial" w:hAnsi="Arial" w:cs="Arial"/>
          <w:i/>
          <w:w w:val="107"/>
        </w:rPr>
        <w:t>r</w:t>
      </w:r>
      <w:r w:rsidRPr="002A3064">
        <w:rPr>
          <w:rFonts w:ascii="Arial" w:eastAsia="Arial" w:hAnsi="Arial" w:cs="Arial"/>
          <w:i/>
          <w:spacing w:val="1"/>
          <w:w w:val="107"/>
        </w:rPr>
        <w:t>v</w:t>
      </w:r>
      <w:r w:rsidRPr="002A3064">
        <w:rPr>
          <w:rFonts w:ascii="Arial" w:eastAsia="Arial" w:hAnsi="Arial" w:cs="Arial"/>
          <w:i/>
          <w:w w:val="94"/>
        </w:rPr>
        <w:t>a</w:t>
      </w:r>
      <w:r w:rsidRPr="002A3064">
        <w:rPr>
          <w:rFonts w:ascii="Arial" w:eastAsia="Arial" w:hAnsi="Arial" w:cs="Arial"/>
          <w:i/>
          <w:w w:val="102"/>
        </w:rPr>
        <w:t>n</w:t>
      </w:r>
      <w:r w:rsidRPr="002A3064">
        <w:rPr>
          <w:rFonts w:ascii="Arial" w:eastAsia="Arial" w:hAnsi="Arial" w:cs="Arial"/>
          <w:i/>
          <w:spacing w:val="1"/>
          <w:w w:val="104"/>
        </w:rPr>
        <w:t>c</w:t>
      </w:r>
      <w:r w:rsidRPr="002A3064">
        <w:rPr>
          <w:rFonts w:ascii="Arial" w:eastAsia="Arial" w:hAnsi="Arial" w:cs="Arial"/>
          <w:i/>
          <w:w w:val="117"/>
        </w:rPr>
        <w:t>i</w:t>
      </w:r>
      <w:r w:rsidRPr="002A3064">
        <w:rPr>
          <w:rFonts w:ascii="Arial" w:eastAsia="Arial" w:hAnsi="Arial" w:cs="Arial"/>
          <w:i/>
          <w:w w:val="90"/>
        </w:rPr>
        <w:t xml:space="preserve">a </w:t>
      </w:r>
      <w:r w:rsidRPr="002A3064">
        <w:rPr>
          <w:rFonts w:ascii="Arial" w:eastAsia="Arial" w:hAnsi="Arial" w:cs="Arial"/>
          <w:i/>
        </w:rPr>
        <w:t>de</w:t>
      </w:r>
      <w:r w:rsidRPr="002A3064">
        <w:rPr>
          <w:rFonts w:ascii="Arial" w:eastAsia="Arial" w:hAnsi="Arial" w:cs="Arial"/>
          <w:i/>
          <w:spacing w:val="14"/>
        </w:rPr>
        <w:t xml:space="preserve"> </w:t>
      </w:r>
      <w:r w:rsidRPr="002A3064">
        <w:rPr>
          <w:rFonts w:ascii="Arial" w:eastAsia="Arial" w:hAnsi="Arial" w:cs="Arial"/>
          <w:i/>
        </w:rPr>
        <w:t xml:space="preserve">los </w:t>
      </w:r>
      <w:r w:rsidRPr="002A3064">
        <w:rPr>
          <w:rFonts w:ascii="Arial" w:eastAsia="Arial" w:hAnsi="Arial" w:cs="Arial"/>
          <w:i/>
          <w:w w:val="102"/>
        </w:rPr>
        <w:t>p</w:t>
      </w:r>
      <w:r w:rsidRPr="002A3064">
        <w:rPr>
          <w:rFonts w:ascii="Arial" w:eastAsia="Arial" w:hAnsi="Arial" w:cs="Arial"/>
          <w:i/>
          <w:spacing w:val="-14"/>
          <w:w w:val="131"/>
        </w:rPr>
        <w:t>r</w:t>
      </w:r>
      <w:r w:rsidRPr="002A3064">
        <w:rPr>
          <w:rFonts w:ascii="Arial" w:eastAsia="Arial" w:hAnsi="Arial" w:cs="Arial"/>
          <w:i/>
          <w:spacing w:val="-5"/>
          <w:w w:val="108"/>
        </w:rPr>
        <w:t>i</w:t>
      </w:r>
      <w:r w:rsidRPr="002A3064">
        <w:rPr>
          <w:rFonts w:ascii="Arial" w:eastAsia="Arial" w:hAnsi="Arial" w:cs="Arial"/>
          <w:i/>
          <w:w w:val="98"/>
        </w:rPr>
        <w:t>n</w:t>
      </w:r>
      <w:r w:rsidRPr="002A3064">
        <w:rPr>
          <w:rFonts w:ascii="Arial" w:eastAsia="Arial" w:hAnsi="Arial" w:cs="Arial"/>
          <w:i/>
          <w:spacing w:val="1"/>
          <w:w w:val="104"/>
        </w:rPr>
        <w:t>c</w:t>
      </w:r>
      <w:r w:rsidRPr="002A3064">
        <w:rPr>
          <w:rFonts w:ascii="Arial" w:eastAsia="Arial" w:hAnsi="Arial" w:cs="Arial"/>
          <w:i/>
          <w:spacing w:val="-14"/>
          <w:w w:val="108"/>
        </w:rPr>
        <w:t>i</w:t>
      </w:r>
      <w:r w:rsidRPr="002A3064">
        <w:rPr>
          <w:rFonts w:ascii="Arial" w:eastAsia="Arial" w:hAnsi="Arial" w:cs="Arial"/>
          <w:i/>
          <w:w w:val="102"/>
        </w:rPr>
        <w:t>p</w:t>
      </w:r>
      <w:r w:rsidRPr="002A3064">
        <w:rPr>
          <w:rFonts w:ascii="Arial" w:eastAsia="Arial" w:hAnsi="Arial" w:cs="Arial"/>
          <w:i/>
          <w:w w:val="127"/>
        </w:rPr>
        <w:t>i</w:t>
      </w:r>
      <w:r w:rsidRPr="002A3064">
        <w:rPr>
          <w:rFonts w:ascii="Arial" w:eastAsia="Arial" w:hAnsi="Arial" w:cs="Arial"/>
          <w:i/>
          <w:w w:val="90"/>
        </w:rPr>
        <w:t>o</w:t>
      </w:r>
      <w:r w:rsidRPr="002A3064">
        <w:rPr>
          <w:rFonts w:ascii="Arial" w:eastAsia="Arial" w:hAnsi="Arial" w:cs="Arial"/>
          <w:i/>
          <w:w w:val="104"/>
        </w:rPr>
        <w:t>s</w:t>
      </w:r>
      <w:r w:rsidRPr="002A3064">
        <w:rPr>
          <w:rFonts w:ascii="Arial" w:eastAsia="Arial" w:hAnsi="Arial" w:cs="Arial"/>
          <w:i/>
          <w:spacing w:val="9"/>
          <w:w w:val="104"/>
        </w:rPr>
        <w:t xml:space="preserve"> </w:t>
      </w:r>
      <w:r w:rsidRPr="002A3064">
        <w:rPr>
          <w:rFonts w:ascii="Arial" w:eastAsia="Arial" w:hAnsi="Arial" w:cs="Arial"/>
          <w:i/>
        </w:rPr>
        <w:t>y</w:t>
      </w:r>
      <w:r w:rsidRPr="002A3064">
        <w:rPr>
          <w:rFonts w:ascii="Arial" w:eastAsia="Arial" w:hAnsi="Arial" w:cs="Arial"/>
          <w:i/>
          <w:spacing w:val="18"/>
        </w:rPr>
        <w:t xml:space="preserve"> </w:t>
      </w:r>
      <w:r w:rsidRPr="002A3064">
        <w:rPr>
          <w:rFonts w:ascii="Arial" w:eastAsia="Arial" w:hAnsi="Arial" w:cs="Arial"/>
          <w:i/>
        </w:rPr>
        <w:t>no</w:t>
      </w:r>
      <w:r w:rsidRPr="002A3064">
        <w:rPr>
          <w:rFonts w:ascii="Arial" w:eastAsia="Arial" w:hAnsi="Arial" w:cs="Arial"/>
          <w:i/>
          <w:spacing w:val="-14"/>
        </w:rPr>
        <w:t>r</w:t>
      </w:r>
      <w:r w:rsidRPr="002A3064">
        <w:rPr>
          <w:rFonts w:ascii="Arial" w:eastAsia="Arial" w:hAnsi="Arial" w:cs="Arial"/>
          <w:i/>
          <w:spacing w:val="2"/>
        </w:rPr>
        <w:t>m</w:t>
      </w:r>
      <w:r w:rsidRPr="002A3064">
        <w:rPr>
          <w:rFonts w:ascii="Arial" w:eastAsia="Arial" w:hAnsi="Arial" w:cs="Arial"/>
          <w:i/>
        </w:rPr>
        <w:t>as</w:t>
      </w:r>
      <w:r w:rsidRPr="002A3064">
        <w:rPr>
          <w:rFonts w:ascii="Arial" w:eastAsia="Arial" w:hAnsi="Arial" w:cs="Arial"/>
          <w:i/>
          <w:spacing w:val="31"/>
        </w:rPr>
        <w:t xml:space="preserve"> </w:t>
      </w:r>
      <w:r w:rsidRPr="002A3064">
        <w:rPr>
          <w:rFonts w:ascii="Arial" w:eastAsia="Arial" w:hAnsi="Arial" w:cs="Arial"/>
          <w:i/>
          <w:spacing w:val="1"/>
        </w:rPr>
        <w:t>d</w:t>
      </w:r>
      <w:r w:rsidRPr="002A3064">
        <w:rPr>
          <w:rFonts w:ascii="Arial" w:eastAsia="Arial" w:hAnsi="Arial" w:cs="Arial"/>
          <w:i/>
        </w:rPr>
        <w:t>e</w:t>
      </w:r>
      <w:r w:rsidRPr="002A3064">
        <w:rPr>
          <w:rFonts w:ascii="Arial" w:eastAsia="Arial" w:hAnsi="Arial" w:cs="Arial"/>
          <w:i/>
          <w:spacing w:val="2"/>
        </w:rPr>
        <w:t xml:space="preserve"> </w:t>
      </w:r>
      <w:r w:rsidRPr="002A3064">
        <w:rPr>
          <w:rFonts w:ascii="Arial" w:eastAsia="Arial" w:hAnsi="Arial" w:cs="Arial"/>
          <w:i/>
        </w:rPr>
        <w:t>protección</w:t>
      </w:r>
      <w:r w:rsidRPr="002A3064">
        <w:rPr>
          <w:rFonts w:ascii="Arial" w:eastAsia="Arial" w:hAnsi="Arial" w:cs="Arial"/>
          <w:i/>
          <w:spacing w:val="29"/>
        </w:rPr>
        <w:t xml:space="preserve"> </w:t>
      </w:r>
      <w:r w:rsidRPr="002A3064">
        <w:rPr>
          <w:rFonts w:ascii="Arial" w:eastAsia="Arial" w:hAnsi="Arial" w:cs="Arial"/>
          <w:i/>
        </w:rPr>
        <w:t>de</w:t>
      </w:r>
      <w:r w:rsidRPr="002A3064">
        <w:rPr>
          <w:rFonts w:ascii="Arial" w:eastAsia="Arial" w:hAnsi="Arial" w:cs="Arial"/>
          <w:i/>
          <w:spacing w:val="14"/>
        </w:rPr>
        <w:t xml:space="preserve"> </w:t>
      </w:r>
      <w:r w:rsidRPr="002A3064">
        <w:rPr>
          <w:rFonts w:ascii="Arial" w:eastAsia="Arial" w:hAnsi="Arial" w:cs="Arial"/>
          <w:i/>
          <w:spacing w:val="-4"/>
        </w:rPr>
        <w:t>d</w:t>
      </w:r>
      <w:r w:rsidRPr="002A3064">
        <w:rPr>
          <w:rFonts w:ascii="Arial" w:eastAsia="Arial" w:hAnsi="Arial" w:cs="Arial"/>
          <w:i/>
        </w:rPr>
        <w:t>a</w:t>
      </w:r>
      <w:r w:rsidRPr="002A3064">
        <w:rPr>
          <w:rFonts w:ascii="Arial" w:eastAsia="Arial" w:hAnsi="Arial" w:cs="Arial"/>
          <w:i/>
          <w:spacing w:val="-5"/>
        </w:rPr>
        <w:t>t</w:t>
      </w:r>
      <w:r w:rsidRPr="002A3064">
        <w:rPr>
          <w:rFonts w:ascii="Arial" w:eastAsia="Arial" w:hAnsi="Arial" w:cs="Arial"/>
          <w:i/>
        </w:rPr>
        <w:t>os</w:t>
      </w:r>
      <w:r w:rsidRPr="002A3064">
        <w:rPr>
          <w:rFonts w:ascii="Arial" w:eastAsia="Arial" w:hAnsi="Arial" w:cs="Arial"/>
          <w:i/>
          <w:spacing w:val="16"/>
        </w:rPr>
        <w:t xml:space="preserve"> </w:t>
      </w:r>
      <w:r w:rsidRPr="002A3064">
        <w:rPr>
          <w:rFonts w:ascii="Arial" w:eastAsia="Arial" w:hAnsi="Arial" w:cs="Arial"/>
          <w:i/>
          <w:w w:val="102"/>
        </w:rPr>
        <w:t>pe</w:t>
      </w:r>
      <w:r w:rsidRPr="002A3064">
        <w:rPr>
          <w:rFonts w:ascii="Arial" w:eastAsia="Arial" w:hAnsi="Arial" w:cs="Arial"/>
          <w:i/>
          <w:spacing w:val="-14"/>
          <w:w w:val="131"/>
        </w:rPr>
        <w:t>r</w:t>
      </w:r>
      <w:r w:rsidRPr="002A3064">
        <w:rPr>
          <w:rFonts w:ascii="Arial" w:eastAsia="Arial" w:hAnsi="Arial" w:cs="Arial"/>
          <w:i/>
        </w:rPr>
        <w:t>s</w:t>
      </w:r>
      <w:r w:rsidRPr="002A3064">
        <w:rPr>
          <w:rFonts w:ascii="Arial" w:eastAsia="Arial" w:hAnsi="Arial" w:cs="Arial"/>
          <w:i/>
          <w:w w:val="94"/>
        </w:rPr>
        <w:t>o</w:t>
      </w:r>
      <w:r w:rsidRPr="002A3064">
        <w:rPr>
          <w:rFonts w:ascii="Arial" w:eastAsia="Arial" w:hAnsi="Arial" w:cs="Arial"/>
          <w:i/>
          <w:spacing w:val="1"/>
          <w:w w:val="105"/>
        </w:rPr>
        <w:t>n</w:t>
      </w:r>
      <w:r w:rsidRPr="002A3064">
        <w:rPr>
          <w:rFonts w:ascii="Arial" w:eastAsia="Arial" w:hAnsi="Arial" w:cs="Arial"/>
          <w:i/>
          <w:w w:val="94"/>
        </w:rPr>
        <w:t>a</w:t>
      </w:r>
      <w:r w:rsidRPr="002A3064">
        <w:rPr>
          <w:rFonts w:ascii="Arial" w:eastAsia="Arial" w:hAnsi="Arial" w:cs="Arial"/>
          <w:i/>
          <w:spacing w:val="-5"/>
          <w:w w:val="137"/>
        </w:rPr>
        <w:t>l</w:t>
      </w:r>
      <w:r w:rsidRPr="002A3064">
        <w:rPr>
          <w:rFonts w:ascii="Arial" w:eastAsia="Arial" w:hAnsi="Arial" w:cs="Arial"/>
          <w:i/>
          <w:w w:val="94"/>
        </w:rPr>
        <w:t>e</w:t>
      </w:r>
      <w:r w:rsidRPr="002A3064">
        <w:rPr>
          <w:rFonts w:ascii="Arial" w:eastAsia="Arial" w:hAnsi="Arial" w:cs="Arial"/>
          <w:i/>
          <w:spacing w:val="1"/>
          <w:w w:val="104"/>
        </w:rPr>
        <w:t>s</w:t>
      </w:r>
      <w:r w:rsidRPr="002A3064">
        <w:rPr>
          <w:rFonts w:ascii="Arial" w:eastAsia="Arial" w:hAnsi="Arial" w:cs="Arial"/>
          <w:i/>
          <w:w w:val="55"/>
        </w:rPr>
        <w:t>,</w:t>
      </w:r>
      <w:r w:rsidRPr="002A3064">
        <w:rPr>
          <w:rFonts w:ascii="Arial" w:eastAsia="Arial" w:hAnsi="Arial" w:cs="Arial"/>
          <w:i/>
          <w:spacing w:val="46"/>
          <w:w w:val="55"/>
        </w:rPr>
        <w:t xml:space="preserve"> </w:t>
      </w:r>
      <w:r w:rsidRPr="002A3064">
        <w:rPr>
          <w:rFonts w:ascii="Arial" w:eastAsia="Arial" w:hAnsi="Arial" w:cs="Arial"/>
          <w:i/>
        </w:rPr>
        <w:t>de</w:t>
      </w:r>
      <w:r w:rsidRPr="002A3064">
        <w:rPr>
          <w:rFonts w:ascii="Arial" w:eastAsia="Arial" w:hAnsi="Arial" w:cs="Arial"/>
          <w:i/>
          <w:spacing w:val="14"/>
        </w:rPr>
        <w:t xml:space="preserve"> </w:t>
      </w:r>
      <w:r w:rsidRPr="002A3064">
        <w:rPr>
          <w:rFonts w:ascii="Arial" w:eastAsia="Arial" w:hAnsi="Arial" w:cs="Arial"/>
          <w:i/>
        </w:rPr>
        <w:t>c</w:t>
      </w:r>
      <w:r w:rsidRPr="002A3064">
        <w:rPr>
          <w:rFonts w:ascii="Arial" w:eastAsia="Arial" w:hAnsi="Arial" w:cs="Arial"/>
          <w:i/>
          <w:w w:val="94"/>
        </w:rPr>
        <w:t>o</w:t>
      </w:r>
      <w:r w:rsidRPr="002A3064">
        <w:rPr>
          <w:rFonts w:ascii="Arial" w:eastAsia="Arial" w:hAnsi="Arial" w:cs="Arial"/>
          <w:i/>
          <w:w w:val="102"/>
        </w:rPr>
        <w:t>n</w:t>
      </w:r>
      <w:r w:rsidRPr="002A3064">
        <w:rPr>
          <w:rFonts w:ascii="Arial" w:eastAsia="Arial" w:hAnsi="Arial" w:cs="Arial"/>
          <w:i/>
          <w:spacing w:val="-14"/>
          <w:w w:val="141"/>
        </w:rPr>
        <w:t>f</w:t>
      </w:r>
      <w:r w:rsidRPr="002A3064">
        <w:rPr>
          <w:rFonts w:ascii="Arial" w:eastAsia="Arial" w:hAnsi="Arial" w:cs="Arial"/>
          <w:i/>
          <w:w w:val="94"/>
        </w:rPr>
        <w:t>o</w:t>
      </w:r>
      <w:r w:rsidRPr="002A3064">
        <w:rPr>
          <w:rFonts w:ascii="Arial" w:eastAsia="Arial" w:hAnsi="Arial" w:cs="Arial"/>
          <w:i/>
          <w:spacing w:val="-14"/>
          <w:w w:val="124"/>
        </w:rPr>
        <w:t>r</w:t>
      </w:r>
      <w:r w:rsidRPr="002A3064">
        <w:rPr>
          <w:rFonts w:ascii="Arial" w:eastAsia="Arial" w:hAnsi="Arial" w:cs="Arial"/>
          <w:i/>
          <w:spacing w:val="2"/>
          <w:w w:val="96"/>
        </w:rPr>
        <w:t>m</w:t>
      </w:r>
      <w:r w:rsidRPr="002A3064">
        <w:rPr>
          <w:rFonts w:ascii="Arial" w:eastAsia="Arial" w:hAnsi="Arial" w:cs="Arial"/>
          <w:i/>
          <w:spacing w:val="-4"/>
          <w:w w:val="127"/>
        </w:rPr>
        <w:t>i</w:t>
      </w:r>
      <w:r w:rsidRPr="002A3064">
        <w:rPr>
          <w:rFonts w:ascii="Arial" w:eastAsia="Arial" w:hAnsi="Arial" w:cs="Arial"/>
          <w:i/>
          <w:w w:val="98"/>
        </w:rPr>
        <w:t>d</w:t>
      </w:r>
      <w:r w:rsidRPr="002A3064">
        <w:rPr>
          <w:rFonts w:ascii="Arial" w:eastAsia="Arial" w:hAnsi="Arial" w:cs="Arial"/>
          <w:i/>
          <w:w w:val="102"/>
        </w:rPr>
        <w:t>a</w:t>
      </w:r>
      <w:r w:rsidRPr="002A3064">
        <w:rPr>
          <w:rFonts w:ascii="Arial" w:eastAsia="Arial" w:hAnsi="Arial" w:cs="Arial"/>
          <w:i/>
          <w:w w:val="105"/>
        </w:rPr>
        <w:t>d</w:t>
      </w:r>
      <w:r w:rsidRPr="002A3064">
        <w:rPr>
          <w:rFonts w:ascii="Arial" w:eastAsia="Arial" w:hAnsi="Arial" w:cs="Arial"/>
          <w:i/>
          <w:spacing w:val="14"/>
          <w:w w:val="105"/>
        </w:rPr>
        <w:t xml:space="preserve"> </w:t>
      </w:r>
      <w:r w:rsidRPr="002A3064">
        <w:rPr>
          <w:rFonts w:ascii="Arial" w:eastAsia="Arial" w:hAnsi="Arial" w:cs="Arial"/>
          <w:i/>
        </w:rPr>
        <w:t>con</w:t>
      </w:r>
      <w:r w:rsidRPr="002A3064">
        <w:rPr>
          <w:rFonts w:ascii="Arial" w:eastAsia="Arial" w:hAnsi="Arial" w:cs="Arial"/>
          <w:i/>
          <w:spacing w:val="13"/>
        </w:rPr>
        <w:t xml:space="preserve"> </w:t>
      </w:r>
      <w:r w:rsidRPr="002A3064">
        <w:rPr>
          <w:rFonts w:ascii="Arial" w:eastAsia="Arial" w:hAnsi="Arial" w:cs="Arial"/>
          <w:i/>
        </w:rPr>
        <w:t>lo</w:t>
      </w:r>
      <w:r w:rsidRPr="002A3064">
        <w:rPr>
          <w:rFonts w:ascii="Arial" w:eastAsia="Arial" w:hAnsi="Arial" w:cs="Arial"/>
          <w:i/>
          <w:spacing w:val="15"/>
        </w:rPr>
        <w:t xml:space="preserve"> </w:t>
      </w:r>
      <w:r w:rsidRPr="002A3064">
        <w:rPr>
          <w:rFonts w:ascii="Arial" w:eastAsia="Arial" w:hAnsi="Arial" w:cs="Arial"/>
          <w:i/>
        </w:rPr>
        <w:t>di</w:t>
      </w:r>
      <w:r w:rsidRPr="002A3064">
        <w:rPr>
          <w:rFonts w:ascii="Arial" w:eastAsia="Arial" w:hAnsi="Arial" w:cs="Arial"/>
          <w:i/>
          <w:spacing w:val="-9"/>
        </w:rPr>
        <w:t>s</w:t>
      </w:r>
      <w:r w:rsidRPr="002A3064">
        <w:rPr>
          <w:rFonts w:ascii="Arial" w:eastAsia="Arial" w:hAnsi="Arial" w:cs="Arial"/>
          <w:i/>
          <w:spacing w:val="1"/>
        </w:rPr>
        <w:t>pu</w:t>
      </w:r>
      <w:r w:rsidRPr="002A3064">
        <w:rPr>
          <w:rFonts w:ascii="Arial" w:eastAsia="Arial" w:hAnsi="Arial" w:cs="Arial"/>
          <w:i/>
        </w:rPr>
        <w:t>esto</w:t>
      </w:r>
      <w:r w:rsidRPr="002A3064">
        <w:rPr>
          <w:rFonts w:ascii="Arial" w:eastAsia="Arial" w:hAnsi="Arial" w:cs="Arial"/>
          <w:i/>
          <w:spacing w:val="24"/>
        </w:rPr>
        <w:t xml:space="preserve"> </w:t>
      </w:r>
      <w:r w:rsidRPr="002A3064">
        <w:rPr>
          <w:rFonts w:ascii="Arial" w:eastAsia="Arial" w:hAnsi="Arial" w:cs="Arial"/>
          <w:i/>
        </w:rPr>
        <w:t>en</w:t>
      </w:r>
      <w:r w:rsidRPr="002A3064">
        <w:rPr>
          <w:rFonts w:ascii="Arial" w:eastAsia="Arial" w:hAnsi="Arial" w:cs="Arial"/>
          <w:i/>
          <w:spacing w:val="14"/>
        </w:rPr>
        <w:t xml:space="preserve"> </w:t>
      </w:r>
      <w:r w:rsidRPr="002A3064">
        <w:rPr>
          <w:rFonts w:ascii="Arial" w:eastAsia="Arial" w:hAnsi="Arial" w:cs="Arial"/>
          <w:i/>
          <w:spacing w:val="-9"/>
          <w:w w:val="117"/>
        </w:rPr>
        <w:t>l</w:t>
      </w:r>
      <w:r w:rsidRPr="002A3064">
        <w:rPr>
          <w:rFonts w:ascii="Arial" w:eastAsia="Arial" w:hAnsi="Arial" w:cs="Arial"/>
          <w:i/>
          <w:w w:val="98"/>
        </w:rPr>
        <w:t>a</w:t>
      </w:r>
      <w:r w:rsidRPr="002A3064">
        <w:rPr>
          <w:rFonts w:ascii="Arial" w:eastAsia="Arial" w:hAnsi="Arial" w:cs="Arial"/>
          <w:i/>
        </w:rPr>
        <w:t>s Leyes</w:t>
      </w:r>
      <w:r w:rsidRPr="002A3064">
        <w:rPr>
          <w:rFonts w:ascii="Arial" w:eastAsia="Arial" w:hAnsi="Arial" w:cs="Arial"/>
          <w:i/>
          <w:spacing w:val="33"/>
        </w:rPr>
        <w:t xml:space="preserve"> </w:t>
      </w:r>
      <w:r w:rsidRPr="002A3064">
        <w:rPr>
          <w:rFonts w:ascii="Arial" w:eastAsia="Arial" w:hAnsi="Arial" w:cs="Arial"/>
          <w:i/>
          <w:spacing w:val="1"/>
          <w:w w:val="74"/>
        </w:rPr>
        <w:t>1</w:t>
      </w:r>
      <w:r w:rsidRPr="002A3064">
        <w:rPr>
          <w:rFonts w:ascii="Arial" w:eastAsia="Arial" w:hAnsi="Arial" w:cs="Arial"/>
          <w:i/>
          <w:spacing w:val="1"/>
          <w:w w:val="105"/>
        </w:rPr>
        <w:t>5</w:t>
      </w:r>
      <w:r w:rsidRPr="002A3064">
        <w:rPr>
          <w:rFonts w:ascii="Arial" w:eastAsia="Arial" w:hAnsi="Arial" w:cs="Arial"/>
          <w:i/>
          <w:spacing w:val="1"/>
          <w:w w:val="109"/>
        </w:rPr>
        <w:t>8</w:t>
      </w:r>
      <w:r w:rsidRPr="002A3064">
        <w:rPr>
          <w:rFonts w:ascii="Arial" w:eastAsia="Arial" w:hAnsi="Arial" w:cs="Arial"/>
          <w:i/>
          <w:w w:val="74"/>
        </w:rPr>
        <w:t>1</w:t>
      </w:r>
      <w:r w:rsidRPr="002A3064">
        <w:rPr>
          <w:rFonts w:ascii="Arial" w:eastAsia="Arial" w:hAnsi="Arial" w:cs="Arial"/>
          <w:i/>
          <w:spacing w:val="26"/>
        </w:rPr>
        <w:t xml:space="preserve"> </w:t>
      </w:r>
      <w:r w:rsidRPr="002A3064">
        <w:rPr>
          <w:rFonts w:ascii="Arial" w:eastAsia="Arial" w:hAnsi="Arial" w:cs="Arial"/>
          <w:i/>
          <w:spacing w:val="1"/>
        </w:rPr>
        <w:t>d</w:t>
      </w:r>
      <w:r w:rsidRPr="002A3064">
        <w:rPr>
          <w:rFonts w:ascii="Arial" w:eastAsia="Arial" w:hAnsi="Arial" w:cs="Arial"/>
          <w:i/>
        </w:rPr>
        <w:t>e</w:t>
      </w:r>
      <w:r w:rsidRPr="002A3064">
        <w:rPr>
          <w:rFonts w:ascii="Arial" w:eastAsia="Arial" w:hAnsi="Arial" w:cs="Arial"/>
          <w:i/>
          <w:spacing w:val="5"/>
        </w:rPr>
        <w:t xml:space="preserve"> </w:t>
      </w:r>
      <w:r w:rsidRPr="002A3064">
        <w:rPr>
          <w:rFonts w:ascii="Arial" w:eastAsia="Arial" w:hAnsi="Arial" w:cs="Arial"/>
          <w:i/>
          <w:w w:val="98"/>
        </w:rPr>
        <w:t>2</w:t>
      </w:r>
      <w:r w:rsidRPr="002A3064">
        <w:rPr>
          <w:rFonts w:ascii="Arial" w:eastAsia="Arial" w:hAnsi="Arial" w:cs="Arial"/>
          <w:i/>
          <w:spacing w:val="1"/>
          <w:w w:val="113"/>
        </w:rPr>
        <w:t>0</w:t>
      </w:r>
      <w:r w:rsidRPr="002A3064">
        <w:rPr>
          <w:rFonts w:ascii="Arial" w:eastAsia="Arial" w:hAnsi="Arial" w:cs="Arial"/>
          <w:i/>
          <w:w w:val="82"/>
        </w:rPr>
        <w:t>1</w:t>
      </w:r>
      <w:r w:rsidRPr="002A3064">
        <w:rPr>
          <w:rFonts w:ascii="Arial" w:eastAsia="Arial" w:hAnsi="Arial" w:cs="Arial"/>
          <w:i/>
          <w:w w:val="105"/>
        </w:rPr>
        <w:t>2</w:t>
      </w:r>
      <w:r w:rsidRPr="002A3064">
        <w:rPr>
          <w:rFonts w:ascii="Arial" w:eastAsia="Arial" w:hAnsi="Arial" w:cs="Arial"/>
          <w:i/>
          <w:spacing w:val="-2"/>
        </w:rPr>
        <w:t xml:space="preserve"> </w:t>
      </w:r>
      <w:r w:rsidRPr="002A3064">
        <w:rPr>
          <w:rFonts w:ascii="Arial" w:hAnsi="Arial" w:cs="Arial"/>
          <w:i/>
        </w:rPr>
        <w:t>y</w:t>
      </w:r>
      <w:r w:rsidRPr="002A3064">
        <w:rPr>
          <w:rFonts w:ascii="Arial" w:hAnsi="Arial" w:cs="Arial"/>
          <w:i/>
          <w:spacing w:val="40"/>
        </w:rPr>
        <w:t xml:space="preserve"> </w:t>
      </w:r>
      <w:r w:rsidRPr="002A3064">
        <w:rPr>
          <w:rFonts w:ascii="Arial" w:eastAsia="Arial" w:hAnsi="Arial" w:cs="Arial"/>
          <w:i/>
          <w:w w:val="95"/>
        </w:rPr>
        <w:t>1</w:t>
      </w:r>
      <w:r w:rsidRPr="002A3064">
        <w:rPr>
          <w:rFonts w:ascii="Arial" w:eastAsia="Arial" w:hAnsi="Arial" w:cs="Arial"/>
          <w:i/>
          <w:spacing w:val="1"/>
          <w:w w:val="95"/>
        </w:rPr>
        <w:t>7</w:t>
      </w:r>
      <w:r w:rsidRPr="002A3064">
        <w:rPr>
          <w:rFonts w:ascii="Arial" w:eastAsia="Arial" w:hAnsi="Arial" w:cs="Arial"/>
          <w:i/>
          <w:w w:val="95"/>
        </w:rPr>
        <w:t>12</w:t>
      </w:r>
      <w:r w:rsidRPr="002A3064">
        <w:rPr>
          <w:rFonts w:ascii="Arial" w:eastAsia="Arial" w:hAnsi="Arial" w:cs="Arial"/>
          <w:i/>
          <w:spacing w:val="18"/>
          <w:w w:val="95"/>
        </w:rPr>
        <w:t xml:space="preserve"> </w:t>
      </w:r>
      <w:r w:rsidRPr="002A3064">
        <w:rPr>
          <w:rFonts w:ascii="Arial" w:eastAsia="Arial" w:hAnsi="Arial" w:cs="Arial"/>
          <w:i/>
          <w:spacing w:val="-5"/>
        </w:rPr>
        <w:t>d</w:t>
      </w:r>
      <w:r w:rsidRPr="002A3064">
        <w:rPr>
          <w:rFonts w:ascii="Arial" w:eastAsia="Arial" w:hAnsi="Arial" w:cs="Arial"/>
          <w:i/>
        </w:rPr>
        <w:t>e</w:t>
      </w:r>
      <w:r w:rsidRPr="002A3064">
        <w:rPr>
          <w:rFonts w:ascii="Arial" w:eastAsia="Arial" w:hAnsi="Arial" w:cs="Arial"/>
          <w:i/>
          <w:spacing w:val="11"/>
        </w:rPr>
        <w:t xml:space="preserve"> </w:t>
      </w:r>
      <w:r w:rsidRPr="002A3064">
        <w:rPr>
          <w:rFonts w:ascii="Arial" w:eastAsia="Arial" w:hAnsi="Arial" w:cs="Arial"/>
          <w:i/>
          <w:w w:val="98"/>
        </w:rPr>
        <w:t>2</w:t>
      </w:r>
      <w:r w:rsidRPr="002A3064">
        <w:rPr>
          <w:rFonts w:ascii="Arial" w:eastAsia="Arial" w:hAnsi="Arial" w:cs="Arial"/>
          <w:i/>
          <w:spacing w:val="1"/>
          <w:w w:val="109"/>
        </w:rPr>
        <w:t>0</w:t>
      </w:r>
      <w:r w:rsidRPr="002A3064">
        <w:rPr>
          <w:rFonts w:ascii="Arial" w:eastAsia="Arial" w:hAnsi="Arial" w:cs="Arial"/>
          <w:i/>
          <w:w w:val="86"/>
        </w:rPr>
        <w:t>1</w:t>
      </w:r>
      <w:r w:rsidRPr="002A3064">
        <w:rPr>
          <w:rFonts w:ascii="Arial" w:eastAsia="Arial" w:hAnsi="Arial" w:cs="Arial"/>
          <w:i/>
          <w:w w:val="102"/>
        </w:rPr>
        <w:t>4</w:t>
      </w:r>
      <w:r w:rsidRPr="002A3064">
        <w:rPr>
          <w:rFonts w:ascii="Arial" w:eastAsia="Arial" w:hAnsi="Arial" w:cs="Arial"/>
          <w:i/>
          <w:w w:val="55"/>
        </w:rPr>
        <w:t>,</w:t>
      </w:r>
      <w:r w:rsidRPr="002A3064">
        <w:rPr>
          <w:rFonts w:ascii="Arial" w:eastAsia="Arial" w:hAnsi="Arial" w:cs="Arial"/>
          <w:i/>
        </w:rPr>
        <w:t xml:space="preserve"> </w:t>
      </w:r>
      <w:r w:rsidRPr="002A3064">
        <w:rPr>
          <w:rFonts w:ascii="Arial" w:hAnsi="Arial" w:cs="Arial"/>
          <w:spacing w:val="1"/>
          <w:w w:val="112"/>
        </w:rPr>
        <w:t>a</w:t>
      </w:r>
      <w:r w:rsidRPr="002A3064">
        <w:rPr>
          <w:rFonts w:ascii="Arial" w:hAnsi="Arial" w:cs="Arial"/>
          <w:w w:val="112"/>
        </w:rPr>
        <w:t>sí</w:t>
      </w:r>
      <w:r w:rsidRPr="002A3064">
        <w:rPr>
          <w:rFonts w:ascii="Arial" w:hAnsi="Arial" w:cs="Arial"/>
          <w:spacing w:val="-7"/>
          <w:w w:val="112"/>
        </w:rPr>
        <w:t xml:space="preserve"> </w:t>
      </w:r>
      <w:r w:rsidRPr="002A3064">
        <w:rPr>
          <w:rFonts w:ascii="Arial" w:eastAsia="Arial" w:hAnsi="Arial" w:cs="Arial"/>
          <w:i/>
        </w:rPr>
        <w:t>co</w:t>
      </w:r>
      <w:r w:rsidRPr="002A3064">
        <w:rPr>
          <w:rFonts w:ascii="Arial" w:eastAsia="Arial" w:hAnsi="Arial" w:cs="Arial"/>
          <w:i/>
          <w:spacing w:val="1"/>
        </w:rPr>
        <w:t>m</w:t>
      </w:r>
      <w:r w:rsidRPr="002A3064">
        <w:rPr>
          <w:rFonts w:ascii="Arial" w:eastAsia="Arial" w:hAnsi="Arial" w:cs="Arial"/>
          <w:i/>
        </w:rPr>
        <w:t>o</w:t>
      </w:r>
      <w:r w:rsidRPr="002A3064">
        <w:rPr>
          <w:rFonts w:ascii="Arial" w:eastAsia="Arial" w:hAnsi="Arial" w:cs="Arial"/>
          <w:i/>
          <w:spacing w:val="-5"/>
        </w:rPr>
        <w:t xml:space="preserve"> </w:t>
      </w:r>
      <w:r w:rsidRPr="002A3064">
        <w:rPr>
          <w:rFonts w:ascii="Arial" w:eastAsia="Arial" w:hAnsi="Arial" w:cs="Arial"/>
          <w:i/>
        </w:rPr>
        <w:t>las</w:t>
      </w:r>
      <w:r w:rsidRPr="002A3064">
        <w:rPr>
          <w:rFonts w:ascii="Arial" w:eastAsia="Arial" w:hAnsi="Arial" w:cs="Arial"/>
          <w:i/>
          <w:spacing w:val="12"/>
        </w:rPr>
        <w:t xml:space="preserve"> </w:t>
      </w:r>
      <w:r w:rsidRPr="002A3064">
        <w:rPr>
          <w:rFonts w:ascii="Arial" w:eastAsia="Arial" w:hAnsi="Arial" w:cs="Arial"/>
          <w:i/>
        </w:rPr>
        <w:t>demás</w:t>
      </w:r>
      <w:r w:rsidRPr="002A3064">
        <w:rPr>
          <w:rFonts w:ascii="Arial" w:eastAsia="Arial" w:hAnsi="Arial" w:cs="Arial"/>
          <w:i/>
          <w:spacing w:val="-2"/>
        </w:rPr>
        <w:t xml:space="preserve"> </w:t>
      </w:r>
      <w:r w:rsidRPr="002A3064">
        <w:rPr>
          <w:rFonts w:ascii="Arial" w:eastAsia="Arial" w:hAnsi="Arial" w:cs="Arial"/>
          <w:i/>
          <w:w w:val="98"/>
        </w:rPr>
        <w:t>no</w:t>
      </w:r>
      <w:r w:rsidRPr="002A3064">
        <w:rPr>
          <w:rFonts w:ascii="Arial" w:eastAsia="Arial" w:hAnsi="Arial" w:cs="Arial"/>
          <w:i/>
          <w:spacing w:val="-14"/>
          <w:w w:val="137"/>
        </w:rPr>
        <w:t>r</w:t>
      </w:r>
      <w:r w:rsidRPr="002A3064">
        <w:rPr>
          <w:rFonts w:ascii="Arial" w:eastAsia="Arial" w:hAnsi="Arial" w:cs="Arial"/>
          <w:i/>
          <w:spacing w:val="2"/>
          <w:w w:val="96"/>
        </w:rPr>
        <w:t>m</w:t>
      </w:r>
      <w:r w:rsidRPr="002A3064">
        <w:rPr>
          <w:rFonts w:ascii="Arial" w:eastAsia="Arial" w:hAnsi="Arial" w:cs="Arial"/>
          <w:i/>
          <w:w w:val="98"/>
        </w:rPr>
        <w:t>a</w:t>
      </w:r>
      <w:r w:rsidRPr="002A3064">
        <w:rPr>
          <w:rFonts w:ascii="Arial" w:eastAsia="Arial" w:hAnsi="Arial" w:cs="Arial"/>
          <w:i/>
        </w:rPr>
        <w:t>s</w:t>
      </w:r>
      <w:r w:rsidRPr="002A3064">
        <w:rPr>
          <w:rFonts w:ascii="Arial" w:eastAsia="Arial" w:hAnsi="Arial" w:cs="Arial"/>
          <w:i/>
          <w:spacing w:val="11"/>
        </w:rPr>
        <w:t xml:space="preserve"> </w:t>
      </w:r>
      <w:r w:rsidRPr="002A3064">
        <w:rPr>
          <w:rFonts w:ascii="Arial" w:eastAsia="Arial" w:hAnsi="Arial" w:cs="Arial"/>
          <w:i/>
        </w:rPr>
        <w:t>que</w:t>
      </w:r>
      <w:r w:rsidRPr="002A3064">
        <w:rPr>
          <w:rFonts w:ascii="Arial" w:eastAsia="Arial" w:hAnsi="Arial" w:cs="Arial"/>
          <w:i/>
          <w:spacing w:val="4"/>
        </w:rPr>
        <w:t xml:space="preserve"> </w:t>
      </w:r>
      <w:r w:rsidRPr="002A3064">
        <w:rPr>
          <w:rFonts w:ascii="Arial" w:eastAsia="Arial" w:hAnsi="Arial" w:cs="Arial"/>
          <w:i/>
          <w:spacing w:val="-20"/>
          <w:w w:val="103"/>
        </w:rPr>
        <w:t>r</w:t>
      </w:r>
      <w:r w:rsidRPr="002A3064">
        <w:rPr>
          <w:rFonts w:ascii="Arial" w:eastAsia="Arial" w:hAnsi="Arial" w:cs="Arial"/>
          <w:i/>
          <w:w w:val="103"/>
        </w:rPr>
        <w:t>e</w:t>
      </w:r>
      <w:r w:rsidRPr="002A3064">
        <w:rPr>
          <w:rFonts w:ascii="Arial" w:eastAsia="Arial" w:hAnsi="Arial" w:cs="Arial"/>
          <w:i/>
          <w:spacing w:val="1"/>
          <w:w w:val="103"/>
        </w:rPr>
        <w:t>g</w:t>
      </w:r>
      <w:r w:rsidRPr="002A3064">
        <w:rPr>
          <w:rFonts w:ascii="Arial" w:eastAsia="Arial" w:hAnsi="Arial" w:cs="Arial"/>
          <w:i/>
          <w:w w:val="103"/>
        </w:rPr>
        <w:t>u</w:t>
      </w:r>
      <w:r w:rsidRPr="002A3064">
        <w:rPr>
          <w:rFonts w:ascii="Arial" w:eastAsia="Arial" w:hAnsi="Arial" w:cs="Arial"/>
          <w:i/>
          <w:spacing w:val="-4"/>
          <w:w w:val="103"/>
        </w:rPr>
        <w:t>l</w:t>
      </w:r>
      <w:r w:rsidRPr="002A3064">
        <w:rPr>
          <w:rFonts w:ascii="Arial" w:eastAsia="Arial" w:hAnsi="Arial" w:cs="Arial"/>
          <w:i/>
          <w:w w:val="103"/>
        </w:rPr>
        <w:t>en</w:t>
      </w:r>
      <w:r w:rsidRPr="002A3064">
        <w:rPr>
          <w:rFonts w:ascii="Arial" w:eastAsia="Arial" w:hAnsi="Arial" w:cs="Arial"/>
          <w:i/>
          <w:spacing w:val="10"/>
          <w:w w:val="103"/>
        </w:rPr>
        <w:t xml:space="preserve"> </w:t>
      </w:r>
      <w:r w:rsidRPr="002A3064">
        <w:rPr>
          <w:rFonts w:ascii="Arial" w:eastAsia="Arial" w:hAnsi="Arial" w:cs="Arial"/>
          <w:i/>
          <w:spacing w:val="-4"/>
        </w:rPr>
        <w:t>l</w:t>
      </w:r>
      <w:r w:rsidRPr="002A3064">
        <w:rPr>
          <w:rFonts w:ascii="Arial" w:eastAsia="Arial" w:hAnsi="Arial" w:cs="Arial"/>
          <w:i/>
        </w:rPr>
        <w:t>a</w:t>
      </w:r>
      <w:r w:rsidRPr="002A3064">
        <w:rPr>
          <w:rFonts w:ascii="Arial" w:eastAsia="Arial" w:hAnsi="Arial" w:cs="Arial"/>
          <w:i/>
          <w:spacing w:val="12"/>
        </w:rPr>
        <w:t xml:space="preserve"> </w:t>
      </w:r>
      <w:r w:rsidRPr="002A3064">
        <w:rPr>
          <w:rFonts w:ascii="Arial" w:eastAsia="Arial" w:hAnsi="Arial" w:cs="Arial"/>
          <w:i/>
          <w:spacing w:val="2"/>
          <w:w w:val="96"/>
        </w:rPr>
        <w:t>m</w:t>
      </w:r>
      <w:r w:rsidRPr="002A3064">
        <w:rPr>
          <w:rFonts w:ascii="Arial" w:eastAsia="Arial" w:hAnsi="Arial" w:cs="Arial"/>
          <w:i/>
          <w:w w:val="98"/>
        </w:rPr>
        <w:t>a</w:t>
      </w:r>
      <w:r w:rsidRPr="002A3064">
        <w:rPr>
          <w:rFonts w:ascii="Arial" w:eastAsia="Arial" w:hAnsi="Arial" w:cs="Arial"/>
          <w:i/>
          <w:w w:val="126"/>
        </w:rPr>
        <w:t>t</w:t>
      </w:r>
      <w:r w:rsidRPr="002A3064">
        <w:rPr>
          <w:rFonts w:ascii="Arial" w:eastAsia="Arial" w:hAnsi="Arial" w:cs="Arial"/>
          <w:i/>
          <w:w w:val="94"/>
        </w:rPr>
        <w:t>e</w:t>
      </w:r>
      <w:r w:rsidRPr="002A3064">
        <w:rPr>
          <w:rFonts w:ascii="Arial" w:eastAsia="Arial" w:hAnsi="Arial" w:cs="Arial"/>
          <w:i/>
          <w:spacing w:val="-19"/>
          <w:w w:val="131"/>
        </w:rPr>
        <w:t>r</w:t>
      </w:r>
      <w:r w:rsidRPr="002A3064">
        <w:rPr>
          <w:rFonts w:ascii="Arial" w:eastAsia="Arial" w:hAnsi="Arial" w:cs="Arial"/>
          <w:i/>
          <w:spacing w:val="-4"/>
          <w:w w:val="117"/>
        </w:rPr>
        <w:t>i</w:t>
      </w:r>
      <w:r w:rsidRPr="002A3064">
        <w:rPr>
          <w:rFonts w:ascii="Arial" w:eastAsia="Arial" w:hAnsi="Arial" w:cs="Arial"/>
          <w:i/>
          <w:spacing w:val="1"/>
          <w:w w:val="125"/>
        </w:rPr>
        <w:t>a</w:t>
      </w:r>
      <w:r w:rsidRPr="002A3064">
        <w:rPr>
          <w:rFonts w:ascii="Arial" w:eastAsia="Arial" w:hAnsi="Arial" w:cs="Arial"/>
          <w:i/>
          <w:spacing w:val="20"/>
          <w:w w:val="150"/>
        </w:rPr>
        <w:t>(</w:t>
      </w:r>
      <w:r w:rsidRPr="002A3064">
        <w:rPr>
          <w:rFonts w:ascii="Arial" w:eastAsia="Arial" w:hAnsi="Arial" w:cs="Arial"/>
          <w:i/>
          <w:w w:val="78"/>
        </w:rPr>
        <w:t>.</w:t>
      </w:r>
      <w:r w:rsidRPr="002A3064">
        <w:rPr>
          <w:rFonts w:ascii="Arial" w:eastAsia="Arial" w:hAnsi="Arial" w:cs="Arial"/>
          <w:i/>
          <w:w w:val="126"/>
        </w:rPr>
        <w:t>.</w:t>
      </w:r>
      <w:r w:rsidRPr="002A3064">
        <w:rPr>
          <w:rFonts w:ascii="Arial" w:eastAsia="Arial" w:hAnsi="Arial" w:cs="Arial"/>
          <w:i/>
          <w:w w:val="86"/>
        </w:rPr>
        <w:t>.</w:t>
      </w:r>
      <w:r w:rsidRPr="002A3064">
        <w:rPr>
          <w:rFonts w:ascii="Arial" w:eastAsia="Arial" w:hAnsi="Arial" w:cs="Arial"/>
          <w:i/>
          <w:w w:val="92"/>
        </w:rPr>
        <w:t>)".</w:t>
      </w:r>
    </w:p>
    <w:p w14:paraId="3187D0AC" w14:textId="77777777" w:rsidR="002A3064" w:rsidRPr="002A3064" w:rsidRDefault="002A3064" w:rsidP="00AF50B1">
      <w:pPr>
        <w:pStyle w:val="Prrafodelista"/>
        <w:spacing w:after="0" w:line="276" w:lineRule="auto"/>
        <w:ind w:left="0"/>
        <w:jc w:val="both"/>
        <w:rPr>
          <w:rFonts w:ascii="Arial" w:eastAsia="Arial" w:hAnsi="Arial" w:cs="Arial"/>
          <w:i/>
          <w:w w:val="92"/>
        </w:rPr>
      </w:pPr>
    </w:p>
    <w:p w14:paraId="4A027F06" w14:textId="77777777" w:rsidR="002A3064" w:rsidRPr="002A3064" w:rsidRDefault="002A3064" w:rsidP="002A3064">
      <w:pPr>
        <w:pStyle w:val="Prrafodelista"/>
        <w:spacing w:after="0" w:line="276" w:lineRule="auto"/>
        <w:ind w:left="0"/>
        <w:jc w:val="both"/>
        <w:rPr>
          <w:rFonts w:ascii="Arial" w:hAnsi="Arial" w:cs="Arial"/>
          <w:lang w:val="es-ES"/>
        </w:rPr>
      </w:pPr>
      <w:r w:rsidRPr="002A3064">
        <w:rPr>
          <w:rFonts w:ascii="Arial" w:hAnsi="Arial" w:cs="Arial"/>
          <w:lang w:val="es-ES"/>
        </w:rPr>
        <w:t xml:space="preserve">Que de acuerdo con lo dispuesto por el artículo 10 de la Ley Estatutaria 1581 de 2012 </w:t>
      </w:r>
      <w:r w:rsidRPr="002A3064">
        <w:rPr>
          <w:rFonts w:ascii="Arial" w:hAnsi="Arial" w:cs="Arial"/>
          <w:i/>
          <w:iCs/>
          <w:lang w:val="es-ES"/>
        </w:rPr>
        <w:t xml:space="preserve">“Por la cual se dictan disposiciones generales para la protección de datos personales", </w:t>
      </w:r>
      <w:r w:rsidRPr="002A3064">
        <w:rPr>
          <w:rFonts w:ascii="Arial" w:hAnsi="Arial" w:cs="Arial"/>
          <w:lang w:val="es-ES"/>
        </w:rPr>
        <w:t xml:space="preserve">se establecieron algunas excepciones relacionadas con la autorización previa e informada del titular para el tratamiento de los datos, así: </w:t>
      </w:r>
      <w:r w:rsidRPr="002A3064">
        <w:rPr>
          <w:rFonts w:ascii="Arial" w:hAnsi="Arial" w:cs="Arial"/>
          <w:i/>
          <w:iCs/>
          <w:lang w:val="es-ES"/>
        </w:rPr>
        <w:t xml:space="preserve">“La autorización del Titular no será necesaria cuando se trate de: (…) b) Datos de naturaleza pública".  </w:t>
      </w:r>
      <w:r w:rsidRPr="002A3064">
        <w:rPr>
          <w:rFonts w:ascii="Arial" w:hAnsi="Arial" w:cs="Arial"/>
          <w:lang w:val="es-ES"/>
        </w:rPr>
        <w:t xml:space="preserve">Normativa de aplicación a todas las bases de datos, de </w:t>
      </w:r>
      <w:r w:rsidRPr="002A3064">
        <w:rPr>
          <w:rFonts w:ascii="Arial" w:hAnsi="Arial" w:cs="Arial"/>
          <w:lang w:val="es-ES"/>
        </w:rPr>
        <w:lastRenderedPageBreak/>
        <w:t>manera concurrente y acorde con el respeto de los principios, derechos y garantías constitucionales y legales.</w:t>
      </w:r>
    </w:p>
    <w:p w14:paraId="5BCB8E5C" w14:textId="77777777" w:rsidR="00AF50B1" w:rsidRPr="00457A83" w:rsidRDefault="00AF50B1" w:rsidP="0096489E">
      <w:pPr>
        <w:pStyle w:val="Prrafodelista"/>
        <w:spacing w:after="0" w:line="276" w:lineRule="auto"/>
        <w:ind w:left="0" w:right="40"/>
        <w:contextualSpacing w:val="0"/>
        <w:jc w:val="both"/>
        <w:rPr>
          <w:rFonts w:ascii="Arial" w:hAnsi="Arial" w:cs="Arial"/>
        </w:rPr>
      </w:pPr>
    </w:p>
    <w:p w14:paraId="2C2BD80A" w14:textId="6CFC2C44" w:rsidR="00F704DC" w:rsidRPr="00457A83" w:rsidRDefault="0035738C" w:rsidP="0096489E">
      <w:pPr>
        <w:pStyle w:val="Prrafodelista"/>
        <w:spacing w:after="0" w:line="276" w:lineRule="auto"/>
        <w:ind w:left="0" w:right="40"/>
        <w:contextualSpacing w:val="0"/>
        <w:jc w:val="both"/>
        <w:rPr>
          <w:rFonts w:ascii="Arial" w:hAnsi="Arial" w:cs="Arial"/>
          <w:lang w:val="es-ES"/>
        </w:rPr>
      </w:pPr>
      <w:r w:rsidRPr="00457A83">
        <w:rPr>
          <w:rFonts w:ascii="Arial" w:hAnsi="Arial" w:cs="Arial"/>
          <w:lang w:val="es-ES"/>
        </w:rPr>
        <w:t>Por otra parte,</w:t>
      </w:r>
      <w:r w:rsidR="002B0AFD" w:rsidRPr="00457A83">
        <w:rPr>
          <w:rFonts w:ascii="Arial" w:hAnsi="Arial" w:cs="Arial"/>
          <w:lang w:val="es-ES"/>
        </w:rPr>
        <w:t xml:space="preserve"> la Ley 1448 de 2011 cre</w:t>
      </w:r>
      <w:r w:rsidRPr="00457A83">
        <w:rPr>
          <w:rFonts w:ascii="Arial" w:hAnsi="Arial" w:cs="Arial"/>
          <w:lang w:val="es-ES"/>
        </w:rPr>
        <w:t>ó</w:t>
      </w:r>
      <w:r w:rsidR="002B0AFD" w:rsidRPr="00457A83">
        <w:rPr>
          <w:rFonts w:ascii="Arial" w:hAnsi="Arial" w:cs="Arial"/>
          <w:lang w:val="es-ES"/>
        </w:rPr>
        <w:t xml:space="preserve"> la Unidad para la Atenció</w:t>
      </w:r>
      <w:r w:rsidR="004D53A0" w:rsidRPr="00457A83">
        <w:rPr>
          <w:rFonts w:ascii="Arial" w:hAnsi="Arial" w:cs="Arial"/>
          <w:lang w:val="es-ES"/>
        </w:rPr>
        <w:t>n y Reparación Integral a las Ví</w:t>
      </w:r>
      <w:r w:rsidR="002B0AFD" w:rsidRPr="00457A83">
        <w:rPr>
          <w:rFonts w:ascii="Arial" w:hAnsi="Arial" w:cs="Arial"/>
          <w:lang w:val="es-ES"/>
        </w:rPr>
        <w:t>ctimas, adscrita al Departamento para la Prosperidad Social, la cual tiene por objeto coordinar de manera ordenada, sistemática, coherente, eficiente y armónica las actuaciones de las entidades que conforman el Sistema Nacional de Atenci</w:t>
      </w:r>
      <w:r w:rsidR="003F68B3" w:rsidRPr="00457A83">
        <w:rPr>
          <w:rFonts w:ascii="Arial" w:hAnsi="Arial" w:cs="Arial"/>
          <w:lang w:val="es-ES"/>
        </w:rPr>
        <w:t>ón y Reparación Integral a las Ví</w:t>
      </w:r>
      <w:r w:rsidR="002B0AFD" w:rsidRPr="00457A83">
        <w:rPr>
          <w:rFonts w:ascii="Arial" w:hAnsi="Arial" w:cs="Arial"/>
          <w:lang w:val="es-ES"/>
        </w:rPr>
        <w:t xml:space="preserve">ctimas </w:t>
      </w:r>
      <w:r w:rsidR="003F68B3" w:rsidRPr="00457A83">
        <w:rPr>
          <w:rFonts w:ascii="Arial" w:hAnsi="Arial" w:cs="Arial"/>
          <w:lang w:val="es-ES"/>
        </w:rPr>
        <w:t>–SNARIV</w:t>
      </w:r>
      <w:r w:rsidR="00771144" w:rsidRPr="00457A83">
        <w:rPr>
          <w:rFonts w:ascii="Arial" w:hAnsi="Arial" w:cs="Arial"/>
          <w:lang w:val="es-ES"/>
        </w:rPr>
        <w:t>–</w:t>
      </w:r>
      <w:r w:rsidR="003F68B3" w:rsidRPr="00457A83">
        <w:rPr>
          <w:rFonts w:ascii="Arial" w:hAnsi="Arial" w:cs="Arial"/>
          <w:lang w:val="es-ES"/>
        </w:rPr>
        <w:t xml:space="preserve"> </w:t>
      </w:r>
      <w:r w:rsidR="002B0AFD" w:rsidRPr="00457A83">
        <w:rPr>
          <w:rFonts w:ascii="Arial" w:hAnsi="Arial" w:cs="Arial"/>
          <w:lang w:val="es-ES"/>
        </w:rPr>
        <w:t xml:space="preserve">en lo que se refiere a la ejecución e implementación de la política pública de atención, asistencia y reparación a las víctimas y asumirá las competencias de coordinación señaladas en las Leyes 387 de 1997, 418 de </w:t>
      </w:r>
      <w:r w:rsidR="004D53A0" w:rsidRPr="00457A83">
        <w:rPr>
          <w:rFonts w:ascii="Arial" w:hAnsi="Arial" w:cs="Arial"/>
          <w:lang w:val="es-ES"/>
        </w:rPr>
        <w:t>1997, 975 de 2005, 1190 de 2008</w:t>
      </w:r>
      <w:r w:rsidR="002B0AFD" w:rsidRPr="00457A83">
        <w:rPr>
          <w:rFonts w:ascii="Arial" w:hAnsi="Arial" w:cs="Arial"/>
          <w:lang w:val="es-ES"/>
        </w:rPr>
        <w:t xml:space="preserve"> y en las demás normas que regulen la coordina</w:t>
      </w:r>
      <w:r w:rsidR="004D53A0" w:rsidRPr="00457A83">
        <w:rPr>
          <w:rFonts w:ascii="Arial" w:hAnsi="Arial" w:cs="Arial"/>
          <w:lang w:val="es-ES"/>
        </w:rPr>
        <w:t>ción de políticas encaminadas a</w:t>
      </w:r>
      <w:r w:rsidR="002B0AFD" w:rsidRPr="00457A83">
        <w:rPr>
          <w:rFonts w:ascii="Arial" w:hAnsi="Arial" w:cs="Arial"/>
          <w:lang w:val="es-ES"/>
        </w:rPr>
        <w:t xml:space="preserve"> satisfacer los derechos a la verdad, justicia y reparación de las víctimas.</w:t>
      </w:r>
    </w:p>
    <w:p w14:paraId="290BC27D" w14:textId="77777777" w:rsidR="002B0AFD" w:rsidRPr="00457A83" w:rsidRDefault="002B0AFD" w:rsidP="0096489E">
      <w:pPr>
        <w:pStyle w:val="Prrafodelista"/>
        <w:spacing w:after="0" w:line="276" w:lineRule="auto"/>
        <w:ind w:left="0" w:right="40"/>
        <w:contextualSpacing w:val="0"/>
        <w:jc w:val="both"/>
        <w:rPr>
          <w:rFonts w:ascii="Arial" w:hAnsi="Arial" w:cs="Arial"/>
          <w:lang w:val="es-ES"/>
        </w:rPr>
      </w:pPr>
    </w:p>
    <w:p w14:paraId="4330FA7F" w14:textId="7FDDFDD4" w:rsidR="002B0AFD" w:rsidRPr="00457A83" w:rsidRDefault="002B0AFD" w:rsidP="0096489E">
      <w:pPr>
        <w:pStyle w:val="Prrafodelista"/>
        <w:spacing w:after="0" w:line="276" w:lineRule="auto"/>
        <w:ind w:left="0" w:right="49"/>
        <w:contextualSpacing w:val="0"/>
        <w:jc w:val="both"/>
        <w:rPr>
          <w:rFonts w:ascii="Arial" w:hAnsi="Arial" w:cs="Arial"/>
          <w:i/>
          <w:iCs/>
        </w:rPr>
      </w:pPr>
      <w:r w:rsidRPr="00457A83">
        <w:rPr>
          <w:rFonts w:ascii="Arial" w:hAnsi="Arial" w:cs="Arial"/>
        </w:rPr>
        <w:t>De tal m</w:t>
      </w:r>
      <w:r w:rsidR="00A47161" w:rsidRPr="00457A83">
        <w:rPr>
          <w:rFonts w:ascii="Arial" w:hAnsi="Arial" w:cs="Arial"/>
        </w:rPr>
        <w:t xml:space="preserve">anera que, la </w:t>
      </w:r>
      <w:r w:rsidR="004D53A0" w:rsidRPr="00457A83">
        <w:rPr>
          <w:rFonts w:ascii="Arial" w:hAnsi="Arial" w:cs="Arial"/>
          <w:lang w:val="es-ES"/>
        </w:rPr>
        <w:t>Unidad para la Atención y Reparación Integral a las Víctimas</w:t>
      </w:r>
      <w:r w:rsidRPr="00457A83">
        <w:rPr>
          <w:rFonts w:ascii="Arial" w:hAnsi="Arial" w:cs="Arial"/>
        </w:rPr>
        <w:t>, conforme con lo señal</w:t>
      </w:r>
      <w:r w:rsidR="00A47161" w:rsidRPr="00457A83">
        <w:rPr>
          <w:rFonts w:ascii="Arial" w:hAnsi="Arial" w:cs="Arial"/>
          <w:lang w:val="es-CO"/>
        </w:rPr>
        <w:t>ad</w:t>
      </w:r>
      <w:r w:rsidRPr="00457A83">
        <w:rPr>
          <w:rFonts w:ascii="Arial" w:hAnsi="Arial" w:cs="Arial"/>
        </w:rPr>
        <w:t xml:space="preserve">o en el </w:t>
      </w:r>
      <w:r w:rsidR="00A47161" w:rsidRPr="00457A83">
        <w:rPr>
          <w:rFonts w:ascii="Arial" w:hAnsi="Arial" w:cs="Arial"/>
          <w:lang w:val="es-CO"/>
        </w:rPr>
        <w:t>Artículo</w:t>
      </w:r>
      <w:r w:rsidRPr="00457A83">
        <w:rPr>
          <w:rFonts w:ascii="Arial" w:hAnsi="Arial" w:cs="Arial"/>
        </w:rPr>
        <w:t xml:space="preserve"> 154 de la Ley 1448 de 2011, es la entidad </w:t>
      </w:r>
      <w:r w:rsidR="00917F76" w:rsidRPr="00457A83">
        <w:rPr>
          <w:rFonts w:ascii="Arial" w:hAnsi="Arial" w:cs="Arial"/>
        </w:rPr>
        <w:t xml:space="preserve">encargada de la administración, operación y funcionamiento del </w:t>
      </w:r>
      <w:r w:rsidR="00C7515E" w:rsidRPr="00457A83">
        <w:rPr>
          <w:rFonts w:ascii="Arial" w:hAnsi="Arial" w:cs="Arial"/>
        </w:rPr>
        <w:t>Registro Único de V</w:t>
      </w:r>
      <w:r w:rsidR="00C7515E" w:rsidRPr="00457A83">
        <w:rPr>
          <w:rFonts w:ascii="Arial" w:hAnsi="Arial" w:cs="Arial"/>
          <w:lang w:val="es-CO"/>
        </w:rPr>
        <w:t>íctimas</w:t>
      </w:r>
      <w:r w:rsidRPr="00457A83">
        <w:rPr>
          <w:rFonts w:ascii="Arial" w:hAnsi="Arial" w:cs="Arial"/>
        </w:rPr>
        <w:t xml:space="preserve"> </w:t>
      </w:r>
      <w:r w:rsidR="00C7515E" w:rsidRPr="00457A83">
        <w:rPr>
          <w:rFonts w:ascii="Arial" w:hAnsi="Arial" w:cs="Arial"/>
          <w:lang w:val="es-CO"/>
        </w:rPr>
        <w:t>–</w:t>
      </w:r>
      <w:r w:rsidRPr="00457A83">
        <w:rPr>
          <w:rFonts w:ascii="Arial" w:hAnsi="Arial" w:cs="Arial"/>
        </w:rPr>
        <w:t>RUV</w:t>
      </w:r>
      <w:r w:rsidR="00C7515E" w:rsidRPr="00457A83">
        <w:rPr>
          <w:rFonts w:ascii="Arial" w:hAnsi="Arial" w:cs="Arial"/>
          <w:lang w:val="es-CO"/>
        </w:rPr>
        <w:t>-</w:t>
      </w:r>
      <w:r w:rsidRPr="00457A83">
        <w:rPr>
          <w:rFonts w:ascii="Arial" w:hAnsi="Arial" w:cs="Arial"/>
        </w:rPr>
        <w:t>, el cual, de acuerdo con lo ordenado en el artículo 156 de</w:t>
      </w:r>
      <w:r w:rsidR="00C7515E" w:rsidRPr="00457A83">
        <w:rPr>
          <w:rFonts w:ascii="Arial" w:hAnsi="Arial" w:cs="Arial"/>
        </w:rPr>
        <w:t xml:space="preserve"> la mencionada Ley, cuenta con r</w:t>
      </w:r>
      <w:r w:rsidRPr="00457A83">
        <w:rPr>
          <w:rFonts w:ascii="Arial" w:hAnsi="Arial" w:cs="Arial"/>
        </w:rPr>
        <w:t xml:space="preserve">eserva </w:t>
      </w:r>
      <w:r w:rsidR="00C7515E" w:rsidRPr="00457A83">
        <w:rPr>
          <w:rFonts w:ascii="Arial" w:hAnsi="Arial" w:cs="Arial"/>
        </w:rPr>
        <w:t>l</w:t>
      </w:r>
      <w:r w:rsidR="004D53A0" w:rsidRPr="00457A83">
        <w:rPr>
          <w:rFonts w:ascii="Arial" w:hAnsi="Arial" w:cs="Arial"/>
        </w:rPr>
        <w:t xml:space="preserve">egal </w:t>
      </w:r>
      <w:r w:rsidR="004D53A0" w:rsidRPr="00457A83">
        <w:rPr>
          <w:rFonts w:ascii="Arial" w:hAnsi="Arial" w:cs="Arial"/>
          <w:i/>
          <w:iCs/>
        </w:rPr>
        <w:t xml:space="preserve">“con el fin de proteger </w:t>
      </w:r>
      <w:r w:rsidRPr="00457A83">
        <w:rPr>
          <w:rFonts w:ascii="Arial" w:hAnsi="Arial" w:cs="Arial"/>
          <w:i/>
          <w:iCs/>
        </w:rPr>
        <w:t>el derecho a la intimidad de las víctimas y su seguridad”.</w:t>
      </w:r>
    </w:p>
    <w:p w14:paraId="49069FBF" w14:textId="77777777" w:rsidR="002B0AFD" w:rsidRPr="00457A83" w:rsidRDefault="002B0AFD" w:rsidP="00BB5C59">
      <w:pPr>
        <w:pStyle w:val="Prrafodelista"/>
        <w:spacing w:after="0" w:line="276" w:lineRule="auto"/>
        <w:ind w:left="0" w:right="49"/>
        <w:contextualSpacing w:val="0"/>
        <w:jc w:val="both"/>
        <w:rPr>
          <w:rFonts w:ascii="Arial" w:hAnsi="Arial" w:cs="Arial"/>
        </w:rPr>
      </w:pPr>
    </w:p>
    <w:p w14:paraId="7A39BFAE" w14:textId="2B396D4A" w:rsidR="002B0AFD" w:rsidRPr="00457A83" w:rsidRDefault="00BB5C59" w:rsidP="00BB5C59">
      <w:pPr>
        <w:pStyle w:val="Prrafodelista"/>
        <w:spacing w:after="0" w:line="276" w:lineRule="auto"/>
        <w:ind w:left="0" w:right="49"/>
        <w:contextualSpacing w:val="0"/>
        <w:jc w:val="both"/>
        <w:rPr>
          <w:rFonts w:ascii="Arial" w:hAnsi="Arial" w:cs="Arial"/>
        </w:rPr>
      </w:pPr>
      <w:r w:rsidRPr="00457A83">
        <w:rPr>
          <w:rFonts w:ascii="Arial" w:hAnsi="Arial" w:cs="Arial"/>
        </w:rPr>
        <w:t>En este contexto, el Artículo 2.2.2.2.1 del Decreto 1084 de 2015 establece que son fuentes de información del RUV los registros y sistemas de información de víctimas existentes al 20 de diciembre de 2011. Asimismo, advierte que las entidades que conforman el SNARIV pondrán a disposición, de forma permanente, la información que producen y administran, de conformidad con lo preceptuado en la Ley 1450 de 2011, para lo cual se suscribirán los respectivos acuerdos de confidencialidad para el uso de la información. Lo anterior, sin perjuicio de la reserva legal aplicable a ciertos documentos y archivos.</w:t>
      </w:r>
    </w:p>
    <w:p w14:paraId="2027A032" w14:textId="77777777" w:rsidR="00BB5C59" w:rsidRPr="00457A83" w:rsidRDefault="00BB5C59" w:rsidP="0096489E">
      <w:pPr>
        <w:pStyle w:val="Prrafodelista"/>
        <w:spacing w:after="0" w:line="276" w:lineRule="auto"/>
        <w:ind w:left="0" w:right="40"/>
        <w:contextualSpacing w:val="0"/>
        <w:jc w:val="both"/>
        <w:rPr>
          <w:rFonts w:ascii="Arial" w:hAnsi="Arial" w:cs="Arial"/>
          <w:lang w:val="es-ES"/>
        </w:rPr>
      </w:pPr>
    </w:p>
    <w:p w14:paraId="147B78BD" w14:textId="77777777" w:rsidR="002B0AFD" w:rsidRPr="00457A83" w:rsidRDefault="00A47161" w:rsidP="0096489E">
      <w:pPr>
        <w:pStyle w:val="Prrafodelista"/>
        <w:spacing w:line="276" w:lineRule="auto"/>
        <w:ind w:left="0" w:right="40"/>
        <w:jc w:val="both"/>
        <w:rPr>
          <w:rFonts w:ascii="Arial" w:hAnsi="Arial" w:cs="Arial"/>
          <w:lang w:val="es-ES"/>
        </w:rPr>
      </w:pPr>
      <w:r w:rsidRPr="00457A83">
        <w:rPr>
          <w:rFonts w:ascii="Arial" w:hAnsi="Arial" w:cs="Arial"/>
          <w:lang w:val="es-ES"/>
        </w:rPr>
        <w:t>Por otro lado, el Artículo</w:t>
      </w:r>
      <w:r w:rsidR="002B0AFD" w:rsidRPr="00457A83">
        <w:rPr>
          <w:rFonts w:ascii="Arial" w:hAnsi="Arial" w:cs="Arial"/>
          <w:lang w:val="es-ES"/>
        </w:rPr>
        <w:t xml:space="preserve"> 153 de la Ley 1448 de 2011, crea la Red Nacional de Información</w:t>
      </w:r>
      <w:r w:rsidR="001F5483" w:rsidRPr="00457A83">
        <w:rPr>
          <w:rFonts w:ascii="Arial" w:hAnsi="Arial" w:cs="Arial"/>
          <w:lang w:val="es-ES"/>
        </w:rPr>
        <w:t xml:space="preserve"> </w:t>
      </w:r>
      <w:r w:rsidR="001F5483" w:rsidRPr="00457A83">
        <w:rPr>
          <w:rFonts w:ascii="Arial" w:hAnsi="Arial" w:cs="Arial"/>
        </w:rPr>
        <w:t>-RNI-</w:t>
      </w:r>
      <w:r w:rsidR="001C7281" w:rsidRPr="00457A83">
        <w:rPr>
          <w:rFonts w:ascii="Arial" w:hAnsi="Arial" w:cs="Arial"/>
          <w:lang w:val="es-CO"/>
        </w:rPr>
        <w:t xml:space="preserve"> y el artículo 2.2.3.1 del Decreto Único Reglamentario 1084 de 2015 consagra que la RNI </w:t>
      </w:r>
      <w:r w:rsidR="002B0AFD" w:rsidRPr="00457A83">
        <w:rPr>
          <w:rFonts w:ascii="Arial" w:hAnsi="Arial" w:cs="Arial"/>
          <w:i/>
          <w:iCs/>
          <w:lang w:val="es-ES"/>
        </w:rPr>
        <w:t>“</w:t>
      </w:r>
      <w:r w:rsidR="00375B44" w:rsidRPr="00457A83">
        <w:rPr>
          <w:rFonts w:ascii="Arial" w:hAnsi="Arial" w:cs="Arial"/>
          <w:i/>
          <w:iCs/>
          <w:lang w:val="es-ES"/>
        </w:rPr>
        <w:t>[…]</w:t>
      </w:r>
      <w:r w:rsidR="002B0AFD" w:rsidRPr="00457A83">
        <w:rPr>
          <w:rFonts w:ascii="Arial" w:hAnsi="Arial" w:cs="Arial"/>
          <w:i/>
          <w:iCs/>
          <w:lang w:val="es-ES"/>
        </w:rPr>
        <w:t xml:space="preserve"> </w:t>
      </w:r>
      <w:r w:rsidR="001C7281" w:rsidRPr="00457A83">
        <w:rPr>
          <w:rFonts w:ascii="Arial" w:hAnsi="Arial" w:cs="Arial"/>
          <w:i/>
          <w:iCs/>
          <w:lang w:val="es-ES"/>
        </w:rPr>
        <w:t xml:space="preserve">es </w:t>
      </w:r>
      <w:r w:rsidR="002B0AFD" w:rsidRPr="00457A83">
        <w:rPr>
          <w:rFonts w:ascii="Arial" w:hAnsi="Arial" w:cs="Arial"/>
          <w:i/>
          <w:iCs/>
          <w:lang w:val="es-ES"/>
        </w:rPr>
        <w:t>el instrumento que establece mecanismos, lineamientos, políticas, procesos y procedimientos que permiten la interoperabilidad, trazabilidad y el flujo eficiente de la información entre las entidades que conforman el Sistema Nacional de Atención y Reparación Integral a las Víctimas en el orden nacional y territorial, los organismos de cooperación internacional, la sociedad civil, las organizaciones de víctim</w:t>
      </w:r>
      <w:r w:rsidR="00636E03" w:rsidRPr="00457A83">
        <w:rPr>
          <w:rFonts w:ascii="Arial" w:hAnsi="Arial" w:cs="Arial"/>
          <w:i/>
          <w:iCs/>
          <w:lang w:val="es-ES"/>
        </w:rPr>
        <w:t>as, y otras entidades estatales</w:t>
      </w:r>
      <w:r w:rsidR="002B0AFD" w:rsidRPr="00457A83">
        <w:rPr>
          <w:rFonts w:ascii="Arial" w:hAnsi="Arial" w:cs="Arial"/>
          <w:i/>
          <w:iCs/>
          <w:lang w:val="es-ES"/>
        </w:rPr>
        <w:t>”</w:t>
      </w:r>
      <w:r w:rsidR="00636E03" w:rsidRPr="00457A83">
        <w:rPr>
          <w:rFonts w:ascii="Arial" w:hAnsi="Arial" w:cs="Arial"/>
          <w:i/>
          <w:iCs/>
          <w:lang w:val="es-ES"/>
        </w:rPr>
        <w:t>.</w:t>
      </w:r>
    </w:p>
    <w:p w14:paraId="5FD3AE52" w14:textId="77777777" w:rsidR="008F23DE" w:rsidRPr="00457A83" w:rsidRDefault="008F23DE" w:rsidP="0096489E">
      <w:pPr>
        <w:pStyle w:val="Prrafodelista"/>
        <w:spacing w:line="276" w:lineRule="auto"/>
        <w:ind w:left="0" w:right="40"/>
        <w:jc w:val="both"/>
        <w:rPr>
          <w:rFonts w:ascii="Arial" w:hAnsi="Arial" w:cs="Arial"/>
          <w:lang w:val="es-ES"/>
        </w:rPr>
      </w:pPr>
    </w:p>
    <w:p w14:paraId="56D35A74" w14:textId="77777777" w:rsidR="002B0AFD" w:rsidRPr="00457A83" w:rsidRDefault="002B0AFD" w:rsidP="0096489E">
      <w:pPr>
        <w:pStyle w:val="Prrafodelista"/>
        <w:spacing w:line="276" w:lineRule="auto"/>
        <w:ind w:left="0" w:right="40"/>
        <w:jc w:val="both"/>
        <w:rPr>
          <w:rFonts w:ascii="Arial" w:hAnsi="Arial" w:cs="Arial"/>
          <w:i/>
          <w:iCs/>
          <w:lang w:val="es-ES"/>
        </w:rPr>
      </w:pPr>
      <w:r w:rsidRPr="00457A83">
        <w:rPr>
          <w:rFonts w:ascii="Arial" w:hAnsi="Arial" w:cs="Arial"/>
          <w:lang w:val="es-ES"/>
        </w:rPr>
        <w:t xml:space="preserve">A su vez, el Artículo 2.2.2.2.3 del Decreto 1084 de 2015 señala que </w:t>
      </w:r>
      <w:r w:rsidRPr="00457A83">
        <w:rPr>
          <w:rFonts w:ascii="Arial" w:hAnsi="Arial" w:cs="Arial"/>
          <w:i/>
          <w:iCs/>
          <w:lang w:val="es-ES"/>
        </w:rPr>
        <w:t xml:space="preserve">“La Unidad Administrativa Especial para la Atención y Reparación Integral a las Víctimas garantizará el intercambio de información del Registro Único de Víctimas con los demás sistemas que conforman la Red Nacional de Información, con el propósito de obtener información relacionada con la identificación de las víctimas, sus necesidades, los hechos </w:t>
      </w:r>
      <w:proofErr w:type="spellStart"/>
      <w:r w:rsidRPr="00457A83">
        <w:rPr>
          <w:rFonts w:ascii="Arial" w:hAnsi="Arial" w:cs="Arial"/>
          <w:i/>
          <w:iCs/>
          <w:lang w:val="es-ES"/>
        </w:rPr>
        <w:t>victimizantes</w:t>
      </w:r>
      <w:proofErr w:type="spellEnd"/>
      <w:r w:rsidRPr="00457A83">
        <w:rPr>
          <w:rFonts w:ascii="Arial" w:hAnsi="Arial" w:cs="Arial"/>
          <w:i/>
          <w:iCs/>
          <w:lang w:val="es-ES"/>
        </w:rPr>
        <w:t xml:space="preserve"> y los demás datos relevantes que esta Unidad estime necesarios para el cumplimiento de los fines de la Ley 1448 de 2011”</w:t>
      </w:r>
      <w:r w:rsidR="00523931" w:rsidRPr="00457A83">
        <w:rPr>
          <w:rFonts w:ascii="Arial" w:hAnsi="Arial" w:cs="Arial"/>
          <w:i/>
          <w:iCs/>
          <w:lang w:val="es-ES"/>
        </w:rPr>
        <w:t>.</w:t>
      </w:r>
    </w:p>
    <w:p w14:paraId="0541E5BE" w14:textId="77777777" w:rsidR="00A47161" w:rsidRPr="00457A83" w:rsidRDefault="00A47161" w:rsidP="0096489E">
      <w:pPr>
        <w:pStyle w:val="Prrafodelista"/>
        <w:spacing w:line="276" w:lineRule="auto"/>
        <w:ind w:left="0" w:right="40"/>
        <w:jc w:val="both"/>
        <w:rPr>
          <w:rFonts w:ascii="Arial" w:hAnsi="Arial" w:cs="Arial"/>
          <w:lang w:val="es-ES"/>
        </w:rPr>
      </w:pPr>
    </w:p>
    <w:p w14:paraId="4C175615" w14:textId="77777777" w:rsidR="00F704DC" w:rsidRPr="00457A83" w:rsidRDefault="004D53A0" w:rsidP="0096489E">
      <w:pPr>
        <w:pStyle w:val="Prrafodelista"/>
        <w:spacing w:after="0" w:line="276" w:lineRule="auto"/>
        <w:ind w:left="0" w:right="40"/>
        <w:contextualSpacing w:val="0"/>
        <w:jc w:val="both"/>
        <w:rPr>
          <w:rFonts w:ascii="Arial" w:hAnsi="Arial" w:cs="Arial"/>
          <w:lang w:val="es-ES"/>
        </w:rPr>
      </w:pPr>
      <w:r w:rsidRPr="00457A83">
        <w:rPr>
          <w:rFonts w:ascii="Arial" w:hAnsi="Arial" w:cs="Arial"/>
          <w:lang w:val="es-ES"/>
        </w:rPr>
        <w:t>Mediante e</w:t>
      </w:r>
      <w:r w:rsidR="00F704DC" w:rsidRPr="00457A83">
        <w:rPr>
          <w:rFonts w:ascii="Arial" w:hAnsi="Arial" w:cs="Arial"/>
          <w:lang w:val="es-ES"/>
        </w:rPr>
        <w:t xml:space="preserve">l Artículo 159 de la Ley 1448 de 2011 </w:t>
      </w:r>
      <w:r w:rsidRPr="00457A83">
        <w:rPr>
          <w:rFonts w:ascii="Arial" w:hAnsi="Arial" w:cs="Arial"/>
          <w:lang w:val="es-ES"/>
        </w:rPr>
        <w:t xml:space="preserve">se </w:t>
      </w:r>
      <w:r w:rsidR="00F704DC" w:rsidRPr="00457A83">
        <w:rPr>
          <w:rFonts w:ascii="Arial" w:hAnsi="Arial" w:cs="Arial"/>
          <w:lang w:val="es-ES"/>
        </w:rPr>
        <w:t>crea el</w:t>
      </w:r>
      <w:r w:rsidRPr="00457A83">
        <w:rPr>
          <w:rFonts w:ascii="Arial" w:hAnsi="Arial" w:cs="Arial"/>
          <w:lang w:val="es-ES"/>
        </w:rPr>
        <w:t xml:space="preserve"> </w:t>
      </w:r>
      <w:r w:rsidR="00F704DC" w:rsidRPr="00457A83">
        <w:rPr>
          <w:rFonts w:ascii="Arial" w:hAnsi="Arial" w:cs="Arial"/>
          <w:lang w:val="es-ES"/>
        </w:rPr>
        <w:t>SNARIV</w:t>
      </w:r>
      <w:r w:rsidR="00737C9C" w:rsidRPr="00457A83">
        <w:rPr>
          <w:rFonts w:ascii="Arial" w:hAnsi="Arial" w:cs="Arial"/>
          <w:lang w:val="es-ES"/>
        </w:rPr>
        <w:t>,</w:t>
      </w:r>
      <w:r w:rsidR="00F704DC" w:rsidRPr="00457A83">
        <w:rPr>
          <w:rFonts w:ascii="Arial" w:hAnsi="Arial" w:cs="Arial"/>
          <w:lang w:val="es-ES"/>
        </w:rPr>
        <w:t xml:space="preserve"> el cual está constituido por el </w:t>
      </w:r>
      <w:r w:rsidR="00F704DC" w:rsidRPr="00457A83">
        <w:rPr>
          <w:rFonts w:ascii="Arial" w:hAnsi="Arial" w:cs="Arial"/>
          <w:i/>
          <w:iCs/>
          <w:lang w:val="es-ES"/>
        </w:rPr>
        <w:t>“conjunto de entidades públicas del nivel gubernamental y estatal en los órdenes nacional y territoriales y las demás organizaciones públicas o privadas, encargadas de formular o ejecutar los planes, programas, proyectos y acciones específicas, tendientes a la atención y repa</w:t>
      </w:r>
      <w:r w:rsidR="00BD1A20" w:rsidRPr="00457A83">
        <w:rPr>
          <w:rFonts w:ascii="Arial" w:hAnsi="Arial" w:cs="Arial"/>
          <w:i/>
          <w:iCs/>
          <w:lang w:val="es-ES"/>
        </w:rPr>
        <w:t>ración integral de las víctimas</w:t>
      </w:r>
      <w:r w:rsidR="00F704DC" w:rsidRPr="00457A83">
        <w:rPr>
          <w:rFonts w:ascii="Arial" w:hAnsi="Arial" w:cs="Arial"/>
          <w:i/>
          <w:iCs/>
          <w:lang w:val="es-ES"/>
        </w:rPr>
        <w:t>”</w:t>
      </w:r>
      <w:r w:rsidR="00BD1A20" w:rsidRPr="00457A83">
        <w:rPr>
          <w:rFonts w:ascii="Arial" w:hAnsi="Arial" w:cs="Arial"/>
          <w:i/>
          <w:iCs/>
          <w:lang w:val="es-ES"/>
        </w:rPr>
        <w:t>.</w:t>
      </w:r>
      <w:r w:rsidR="00F704DC" w:rsidRPr="00457A83">
        <w:rPr>
          <w:rFonts w:ascii="Arial" w:hAnsi="Arial" w:cs="Arial"/>
          <w:lang w:val="es-ES"/>
        </w:rPr>
        <w:t xml:space="preserve"> En tal sentido, se estableció que hacen parte del SNARIV las organizaciones públicas o privadas que participen en las diferentes acciones de atención y reparación en el marco de la referida ley, lo anterior de conformidad con el numeral 31 del Artículo 160 de la Ley 1448 de 2011.</w:t>
      </w:r>
    </w:p>
    <w:p w14:paraId="364E35FA" w14:textId="77777777" w:rsidR="00F704DC" w:rsidRPr="00457A83" w:rsidRDefault="00F704DC" w:rsidP="0096489E">
      <w:pPr>
        <w:pStyle w:val="Prrafodelista"/>
        <w:spacing w:after="0" w:line="276" w:lineRule="auto"/>
        <w:ind w:left="0" w:right="40"/>
        <w:contextualSpacing w:val="0"/>
        <w:jc w:val="both"/>
        <w:rPr>
          <w:rFonts w:ascii="Arial" w:hAnsi="Arial" w:cs="Arial"/>
          <w:lang w:val="es-ES"/>
        </w:rPr>
      </w:pPr>
    </w:p>
    <w:p w14:paraId="71798332" w14:textId="77777777" w:rsidR="00DC1BF2" w:rsidRPr="00457A83" w:rsidRDefault="00DC1BF2" w:rsidP="0096489E">
      <w:pPr>
        <w:pStyle w:val="Prrafodelista"/>
        <w:spacing w:after="0" w:line="276" w:lineRule="auto"/>
        <w:ind w:left="0" w:right="40"/>
        <w:contextualSpacing w:val="0"/>
        <w:jc w:val="both"/>
        <w:rPr>
          <w:rFonts w:ascii="Arial" w:hAnsi="Arial" w:cs="Arial"/>
          <w:lang w:val="es-ES"/>
        </w:rPr>
      </w:pPr>
      <w:r w:rsidRPr="00457A83">
        <w:rPr>
          <w:rFonts w:ascii="Arial" w:hAnsi="Arial" w:cs="Arial"/>
          <w:lang w:val="es-ES"/>
        </w:rPr>
        <w:t>Es por ello que las entidades que conforman el SNARIV deberán garantizar el intercambio de información con la Red Nacional de Información. Lo anterior en virtud de lo estipulado en el Artículo 2.2.3.6 del Decreto 1084 de 2015.</w:t>
      </w:r>
    </w:p>
    <w:p w14:paraId="5DAB0B06" w14:textId="77777777" w:rsidR="00DC1BF2" w:rsidRPr="00457A83" w:rsidRDefault="00DC1BF2" w:rsidP="0096489E">
      <w:pPr>
        <w:pStyle w:val="Prrafodelista"/>
        <w:spacing w:after="0" w:line="276" w:lineRule="auto"/>
        <w:ind w:left="0" w:right="40"/>
        <w:contextualSpacing w:val="0"/>
        <w:jc w:val="both"/>
        <w:rPr>
          <w:rFonts w:ascii="Arial" w:hAnsi="Arial" w:cs="Arial"/>
          <w:lang w:val="es-ES"/>
        </w:rPr>
      </w:pPr>
    </w:p>
    <w:p w14:paraId="05D2DABF" w14:textId="77777777" w:rsidR="00271CEC" w:rsidRDefault="00271CEC" w:rsidP="0096489E">
      <w:pPr>
        <w:pStyle w:val="Prrafodelista"/>
        <w:spacing w:after="0" w:line="276" w:lineRule="auto"/>
        <w:ind w:left="0" w:right="40"/>
        <w:contextualSpacing w:val="0"/>
        <w:jc w:val="both"/>
        <w:rPr>
          <w:rFonts w:ascii="Arial" w:hAnsi="Arial" w:cs="Arial"/>
          <w:i/>
          <w:iCs/>
          <w:lang w:val="es-ES"/>
        </w:rPr>
      </w:pPr>
      <w:r w:rsidRPr="00457A83">
        <w:rPr>
          <w:rFonts w:ascii="Arial" w:hAnsi="Arial" w:cs="Arial"/>
          <w:lang w:val="es-ES"/>
        </w:rPr>
        <w:t xml:space="preserve">En este orden de ideas, el numeral 3 de la Artículo 2.2.3.2 del Decreto 1084 de 2015 dispuso que es función de la </w:t>
      </w:r>
      <w:r w:rsidR="00591425" w:rsidRPr="00457A83">
        <w:rPr>
          <w:rFonts w:ascii="Arial" w:hAnsi="Arial" w:cs="Arial"/>
          <w:lang w:val="es-ES"/>
        </w:rPr>
        <w:t>RNI</w:t>
      </w:r>
      <w:r w:rsidRPr="00457A83">
        <w:rPr>
          <w:rFonts w:ascii="Arial" w:hAnsi="Arial" w:cs="Arial"/>
          <w:lang w:val="es-ES"/>
        </w:rPr>
        <w:t xml:space="preserve">: </w:t>
      </w:r>
      <w:r w:rsidRPr="00457A83">
        <w:rPr>
          <w:rFonts w:ascii="Arial" w:hAnsi="Arial" w:cs="Arial"/>
          <w:i/>
          <w:iCs/>
          <w:lang w:val="es-ES"/>
        </w:rPr>
        <w:t>“brindar información a las entidades públicas del nivel gubernamental y estatal en el orden nacional y territorial del Sistema Nacional de Atención y Reparación Integral a las Víctimas para formular, implementar, y evaluar las políticas, planes, programas y proyectos en materia de prevención, asistencia, atención, protección y reparación integral, de acuerdo con los principios establecidos en la presente Parte”.</w:t>
      </w:r>
    </w:p>
    <w:p w14:paraId="5CCFECE8" w14:textId="77777777" w:rsidR="002A3064" w:rsidRDefault="002A3064" w:rsidP="0096489E">
      <w:pPr>
        <w:pStyle w:val="Prrafodelista"/>
        <w:spacing w:after="0" w:line="276" w:lineRule="auto"/>
        <w:ind w:left="0" w:right="40"/>
        <w:contextualSpacing w:val="0"/>
        <w:jc w:val="both"/>
        <w:rPr>
          <w:rFonts w:ascii="Arial" w:hAnsi="Arial" w:cs="Arial"/>
          <w:i/>
          <w:iCs/>
          <w:lang w:val="es-ES"/>
        </w:rPr>
      </w:pPr>
    </w:p>
    <w:p w14:paraId="2FC0776B" w14:textId="366C63F8" w:rsidR="002A3064" w:rsidRPr="002A3064" w:rsidRDefault="002A3064" w:rsidP="0096489E">
      <w:pPr>
        <w:pStyle w:val="Prrafodelista"/>
        <w:spacing w:after="0" w:line="276" w:lineRule="auto"/>
        <w:ind w:left="0" w:right="40"/>
        <w:contextualSpacing w:val="0"/>
        <w:jc w:val="both"/>
        <w:rPr>
          <w:rFonts w:ascii="Arial" w:hAnsi="Arial" w:cs="Arial"/>
          <w:lang w:val="es-CO"/>
        </w:rPr>
      </w:pPr>
      <w:r>
        <w:rPr>
          <w:rFonts w:ascii="Arial" w:hAnsi="Arial" w:cs="Arial"/>
          <w:b/>
          <w:i/>
          <w:color w:val="767171" w:themeColor="background2" w:themeShade="80"/>
          <w:sz w:val="20"/>
          <w:szCs w:val="20"/>
          <w:u w:val="single"/>
        </w:rPr>
        <w:t>ENTIDADES PÚBLICAS</w:t>
      </w:r>
      <w:r>
        <w:rPr>
          <w:rFonts w:ascii="Arial" w:hAnsi="Arial" w:cs="Arial"/>
          <w:b/>
          <w:i/>
          <w:color w:val="767171" w:themeColor="background2" w:themeShade="80"/>
          <w:sz w:val="20"/>
          <w:szCs w:val="20"/>
          <w:u w:val="single"/>
          <w:lang w:val="es-CO"/>
        </w:rPr>
        <w:t>-ORDEN NACIONAL O MUNICIPAL O DEPARTAMENTAL</w:t>
      </w:r>
    </w:p>
    <w:p w14:paraId="7283CCAD" w14:textId="77777777" w:rsidR="00DD317C" w:rsidRPr="00457A83" w:rsidRDefault="00DD317C" w:rsidP="0096489E">
      <w:pPr>
        <w:spacing w:line="276" w:lineRule="auto"/>
        <w:ind w:right="40"/>
        <w:jc w:val="both"/>
        <w:rPr>
          <w:rFonts w:ascii="Arial" w:eastAsia="Calibri" w:hAnsi="Arial" w:cs="Arial"/>
          <w:sz w:val="22"/>
          <w:szCs w:val="22"/>
          <w:lang w:eastAsia="en-US"/>
        </w:rPr>
      </w:pPr>
    </w:p>
    <w:p w14:paraId="4BAEFE36" w14:textId="71C7F312" w:rsidR="009F471E" w:rsidRPr="009F471E" w:rsidRDefault="00B46F2E" w:rsidP="009F471E">
      <w:pPr>
        <w:pStyle w:val="Prrafodelista"/>
        <w:spacing w:after="0" w:line="276" w:lineRule="auto"/>
        <w:ind w:left="0" w:right="40"/>
        <w:jc w:val="both"/>
        <w:rPr>
          <w:rFonts w:ascii="Arial" w:hAnsi="Arial" w:cs="Arial"/>
          <w:color w:val="767171" w:themeColor="background2" w:themeShade="80"/>
          <w:lang w:val="es-ES"/>
        </w:rPr>
      </w:pPr>
      <w:r w:rsidRPr="009F471E">
        <w:rPr>
          <w:rFonts w:ascii="Arial" w:hAnsi="Arial" w:cs="Arial"/>
        </w:rPr>
        <w:t xml:space="preserve">Por </w:t>
      </w:r>
      <w:r w:rsidR="00601A32" w:rsidRPr="009F471E">
        <w:rPr>
          <w:rFonts w:ascii="Arial" w:hAnsi="Arial" w:cs="Arial"/>
        </w:rPr>
        <w:t>su</w:t>
      </w:r>
      <w:r w:rsidR="00D74611" w:rsidRPr="009F471E">
        <w:rPr>
          <w:rFonts w:ascii="Arial" w:hAnsi="Arial" w:cs="Arial"/>
        </w:rPr>
        <w:t xml:space="preserve"> parte, </w:t>
      </w:r>
      <w:r w:rsidRPr="009F471E">
        <w:rPr>
          <w:rFonts w:ascii="Arial" w:hAnsi="Arial" w:cs="Arial"/>
        </w:rPr>
        <w:t xml:space="preserve"> </w:t>
      </w:r>
      <w:r w:rsidR="009F471E" w:rsidRPr="009F471E">
        <w:rPr>
          <w:rFonts w:ascii="Arial" w:hAnsi="Arial" w:cs="Arial"/>
          <w:color w:val="767171" w:themeColor="background2" w:themeShade="80"/>
          <w:lang w:val="es-ES"/>
        </w:rPr>
        <w:t xml:space="preserve">la </w:t>
      </w:r>
      <w:r w:rsidR="009F471E" w:rsidRPr="009F471E">
        <w:rPr>
          <w:rFonts w:ascii="Arial" w:hAnsi="Arial" w:cs="Arial"/>
          <w:color w:val="767171" w:themeColor="background2" w:themeShade="80"/>
          <w:highlight w:val="lightGray"/>
        </w:rPr>
        <w:t>XXXXXXXXXXXXXXX</w:t>
      </w:r>
      <w:r w:rsidR="009F471E" w:rsidRPr="009F471E">
        <w:rPr>
          <w:rFonts w:ascii="Arial" w:hAnsi="Arial" w:cs="Arial"/>
          <w:color w:val="767171" w:themeColor="background2" w:themeShade="80"/>
          <w:lang w:val="es-ES"/>
        </w:rPr>
        <w:t xml:space="preserve"> es una Entidad Pública</w:t>
      </w:r>
      <w:r w:rsidR="009F471E">
        <w:rPr>
          <w:rFonts w:ascii="Arial" w:hAnsi="Arial" w:cs="Arial"/>
          <w:color w:val="767171" w:themeColor="background2" w:themeShade="80"/>
          <w:lang w:val="es-ES"/>
        </w:rPr>
        <w:t xml:space="preserve"> del orden nacional o municipal o departamental</w:t>
      </w:r>
      <w:r w:rsidR="009F471E" w:rsidRPr="009F471E">
        <w:rPr>
          <w:rFonts w:ascii="Arial" w:hAnsi="Arial" w:cs="Arial"/>
          <w:color w:val="767171" w:themeColor="background2" w:themeShade="80"/>
          <w:lang w:val="es-ES"/>
        </w:rPr>
        <w:t xml:space="preserve"> (relacionar la naturaleza jurídica de la entidad pública).</w:t>
      </w:r>
    </w:p>
    <w:p w14:paraId="135B3087" w14:textId="77777777" w:rsidR="009F471E" w:rsidRPr="009F471E" w:rsidRDefault="009F471E" w:rsidP="009F471E">
      <w:pPr>
        <w:pStyle w:val="Prrafodelista"/>
        <w:spacing w:after="0" w:line="276" w:lineRule="auto"/>
        <w:ind w:left="0" w:right="40"/>
        <w:jc w:val="both"/>
        <w:rPr>
          <w:rFonts w:ascii="Arial" w:hAnsi="Arial" w:cs="Arial"/>
          <w:color w:val="767171" w:themeColor="background2" w:themeShade="80"/>
          <w:lang w:val="es-ES"/>
        </w:rPr>
      </w:pPr>
    </w:p>
    <w:p w14:paraId="3F2C55D6" w14:textId="4E299419" w:rsidR="00EB1DA0" w:rsidRDefault="009F471E" w:rsidP="00D46839">
      <w:pPr>
        <w:pStyle w:val="Prrafodelista"/>
        <w:spacing w:after="0" w:line="276" w:lineRule="auto"/>
        <w:ind w:left="0" w:right="40"/>
        <w:jc w:val="both"/>
        <w:rPr>
          <w:rFonts w:ascii="Arial" w:hAnsi="Arial" w:cs="Arial"/>
          <w:color w:val="767171" w:themeColor="background2" w:themeShade="80"/>
          <w:lang w:val="es-ES"/>
        </w:rPr>
      </w:pPr>
      <w:r w:rsidRPr="009F471E">
        <w:rPr>
          <w:rFonts w:ascii="Arial" w:hAnsi="Arial" w:cs="Arial"/>
          <w:color w:val="767171" w:themeColor="background2" w:themeShade="80"/>
          <w:lang w:val="es-ES"/>
        </w:rPr>
        <w:t xml:space="preserve">En desarrollo de las funciones conferidas a la </w:t>
      </w:r>
      <w:r w:rsidRPr="009F471E">
        <w:rPr>
          <w:rFonts w:ascii="Arial" w:hAnsi="Arial" w:cs="Arial"/>
          <w:color w:val="767171" w:themeColor="background2" w:themeShade="80"/>
          <w:highlight w:val="lightGray"/>
        </w:rPr>
        <w:t>XXXXXXXXXXXXXXX</w:t>
      </w:r>
      <w:r w:rsidRPr="009F471E">
        <w:rPr>
          <w:rFonts w:ascii="Arial" w:hAnsi="Arial" w:cs="Arial"/>
          <w:color w:val="767171" w:themeColor="background2" w:themeShade="80"/>
          <w:lang w:val="es-ES"/>
        </w:rPr>
        <w:t>, participa en acciones tendientes a la atención y reparación de las víctimas, desarrollando (relacionar las funciones, acciones, programas y otros focalizados a la población víctima).</w:t>
      </w:r>
    </w:p>
    <w:p w14:paraId="58E89FEC" w14:textId="77777777" w:rsidR="002A3064" w:rsidRDefault="002A3064" w:rsidP="00D46839">
      <w:pPr>
        <w:pStyle w:val="Prrafodelista"/>
        <w:spacing w:after="0" w:line="276" w:lineRule="auto"/>
        <w:ind w:left="0" w:right="40"/>
        <w:jc w:val="both"/>
        <w:rPr>
          <w:rFonts w:ascii="Arial" w:hAnsi="Arial" w:cs="Arial"/>
          <w:color w:val="767171" w:themeColor="background2" w:themeShade="80"/>
          <w:lang w:val="es-ES"/>
        </w:rPr>
      </w:pPr>
    </w:p>
    <w:p w14:paraId="553CAF83" w14:textId="00D2A4D2" w:rsidR="002A3064" w:rsidRPr="002A3064" w:rsidRDefault="002A3064" w:rsidP="002A3064">
      <w:pPr>
        <w:pStyle w:val="Prrafodelista"/>
        <w:spacing w:after="0" w:line="276" w:lineRule="auto"/>
        <w:ind w:left="0" w:right="40"/>
        <w:contextualSpacing w:val="0"/>
        <w:jc w:val="both"/>
        <w:rPr>
          <w:rFonts w:ascii="Arial" w:hAnsi="Arial" w:cs="Arial"/>
          <w:lang w:val="es-CO"/>
        </w:rPr>
      </w:pPr>
      <w:r>
        <w:rPr>
          <w:rFonts w:ascii="Arial" w:hAnsi="Arial" w:cs="Arial"/>
          <w:b/>
          <w:i/>
          <w:color w:val="767171" w:themeColor="background2" w:themeShade="80"/>
          <w:sz w:val="20"/>
          <w:szCs w:val="20"/>
          <w:u w:val="single"/>
        </w:rPr>
        <w:t>ENTIDADES</w:t>
      </w:r>
      <w:r>
        <w:rPr>
          <w:rFonts w:ascii="Arial" w:hAnsi="Arial" w:cs="Arial"/>
          <w:b/>
          <w:i/>
          <w:color w:val="767171" w:themeColor="background2" w:themeShade="80"/>
          <w:sz w:val="20"/>
          <w:szCs w:val="20"/>
          <w:u w:val="single"/>
          <w:lang w:val="es-CO"/>
        </w:rPr>
        <w:t xml:space="preserve"> ESTATALES CON REGIMEN DE CONTRATACION PRIVADO Y SOCIEDADES DE ECONOMIA MIXTA.</w:t>
      </w:r>
    </w:p>
    <w:p w14:paraId="7C92C1E4" w14:textId="77777777" w:rsidR="00D46839" w:rsidRDefault="00D46839">
      <w:pPr>
        <w:spacing w:line="276" w:lineRule="auto"/>
        <w:ind w:right="40"/>
        <w:jc w:val="both"/>
        <w:rPr>
          <w:rFonts w:ascii="Arial" w:eastAsia="Calibri" w:hAnsi="Arial" w:cs="Arial"/>
          <w:sz w:val="22"/>
          <w:szCs w:val="22"/>
          <w:lang w:eastAsia="en-US"/>
        </w:rPr>
      </w:pPr>
    </w:p>
    <w:p w14:paraId="4A4938C5" w14:textId="44249E60" w:rsidR="002A3064" w:rsidRPr="00E91201" w:rsidRDefault="002A3064">
      <w:pPr>
        <w:spacing w:line="276" w:lineRule="auto"/>
        <w:ind w:right="40"/>
        <w:jc w:val="both"/>
        <w:rPr>
          <w:rFonts w:ascii="Arial" w:eastAsia="Calibri" w:hAnsi="Arial" w:cs="Arial"/>
          <w:sz w:val="22"/>
          <w:szCs w:val="22"/>
          <w:lang w:eastAsia="en-US"/>
        </w:rPr>
      </w:pPr>
      <w:r w:rsidRPr="00E91201">
        <w:rPr>
          <w:rFonts w:ascii="Arial" w:eastAsia="Calibri" w:hAnsi="Arial" w:cs="Arial"/>
          <w:sz w:val="22"/>
          <w:szCs w:val="22"/>
          <w:lang w:eastAsia="en-US"/>
        </w:rPr>
        <w:t>Empresas privadas o sociedades de economía mixta</w:t>
      </w:r>
    </w:p>
    <w:p w14:paraId="7613C796" w14:textId="77777777" w:rsidR="002A3064" w:rsidRPr="00E91201" w:rsidRDefault="002A3064">
      <w:pPr>
        <w:spacing w:line="276" w:lineRule="auto"/>
        <w:ind w:right="40"/>
        <w:jc w:val="both"/>
        <w:rPr>
          <w:rFonts w:ascii="Arial" w:eastAsia="Calibri" w:hAnsi="Arial" w:cs="Arial"/>
          <w:sz w:val="22"/>
          <w:szCs w:val="22"/>
          <w:lang w:eastAsia="en-US"/>
        </w:rPr>
      </w:pPr>
    </w:p>
    <w:p w14:paraId="014D29E3" w14:textId="77777777" w:rsidR="002A3064" w:rsidRPr="00E91201" w:rsidRDefault="002A3064" w:rsidP="002A3064">
      <w:pPr>
        <w:pStyle w:val="Prrafodelista"/>
        <w:spacing w:after="0" w:line="276" w:lineRule="auto"/>
        <w:ind w:left="0" w:right="40"/>
        <w:jc w:val="both"/>
        <w:rPr>
          <w:rFonts w:ascii="Arial" w:hAnsi="Arial" w:cs="Arial"/>
          <w:color w:val="767171" w:themeColor="background2" w:themeShade="80"/>
          <w:lang w:val="es-ES"/>
        </w:rPr>
      </w:pPr>
      <w:r w:rsidRPr="00E91201">
        <w:rPr>
          <w:rFonts w:ascii="Arial" w:hAnsi="Arial" w:cs="Arial"/>
          <w:color w:val="767171" w:themeColor="background2" w:themeShade="80"/>
          <w:lang w:val="es-ES"/>
        </w:rPr>
        <w:t xml:space="preserve">La </w:t>
      </w:r>
      <w:r w:rsidRPr="00E91201">
        <w:rPr>
          <w:rFonts w:ascii="Arial" w:hAnsi="Arial" w:cs="Arial"/>
          <w:color w:val="767171" w:themeColor="background2" w:themeShade="80"/>
          <w:highlight w:val="lightGray"/>
        </w:rPr>
        <w:t>XXXXXXXXXXXXXXX</w:t>
      </w:r>
      <w:r w:rsidRPr="00E91201">
        <w:rPr>
          <w:rFonts w:ascii="Arial" w:hAnsi="Arial" w:cs="Arial"/>
          <w:color w:val="767171" w:themeColor="background2" w:themeShade="80"/>
          <w:lang w:val="es-ES"/>
        </w:rPr>
        <w:t xml:space="preserve">, es una (corporación, fundación u otro) del orden legal con personería jurídica, de naturaleza </w:t>
      </w:r>
      <w:r w:rsidRPr="00E91201">
        <w:rPr>
          <w:rFonts w:ascii="Arial" w:hAnsi="Arial" w:cs="Arial"/>
          <w:color w:val="767171" w:themeColor="background2" w:themeShade="80"/>
          <w:highlight w:val="lightGray"/>
        </w:rPr>
        <w:t>XXXXXXXXXXXXXXX</w:t>
      </w:r>
      <w:r w:rsidRPr="00E91201">
        <w:rPr>
          <w:rFonts w:ascii="Arial" w:hAnsi="Arial" w:cs="Arial"/>
          <w:color w:val="767171" w:themeColor="background2" w:themeShade="80"/>
          <w:lang w:val="es-ES"/>
        </w:rPr>
        <w:t>, cuyos procesos de contratación se encuentran íntegramente sometidos a las normas de derecho privado, esta tiene por objeto (relacionar objeto social de la entidad).</w:t>
      </w:r>
    </w:p>
    <w:p w14:paraId="084C9F91" w14:textId="77777777" w:rsidR="002A3064" w:rsidRPr="00E91201" w:rsidRDefault="002A3064" w:rsidP="002A3064">
      <w:pPr>
        <w:pStyle w:val="Prrafodelista"/>
        <w:spacing w:after="0" w:line="276" w:lineRule="auto"/>
        <w:ind w:left="0" w:right="40"/>
        <w:jc w:val="both"/>
        <w:rPr>
          <w:rFonts w:ascii="Arial" w:hAnsi="Arial" w:cs="Arial"/>
          <w:color w:val="767171" w:themeColor="background2" w:themeShade="80"/>
          <w:lang w:val="es-ES"/>
        </w:rPr>
      </w:pPr>
    </w:p>
    <w:p w14:paraId="7E9236B2" w14:textId="77777777" w:rsidR="002A3064" w:rsidRDefault="002A3064" w:rsidP="002A3064">
      <w:pPr>
        <w:pStyle w:val="Prrafodelista"/>
        <w:spacing w:after="0" w:line="276" w:lineRule="auto"/>
        <w:ind w:left="0" w:right="40"/>
        <w:jc w:val="both"/>
        <w:rPr>
          <w:rFonts w:ascii="Arial" w:hAnsi="Arial" w:cs="Arial"/>
          <w:color w:val="767171" w:themeColor="background2" w:themeShade="80"/>
          <w:lang w:val="es-ES"/>
        </w:rPr>
      </w:pPr>
      <w:r w:rsidRPr="00E91201">
        <w:rPr>
          <w:rFonts w:ascii="Arial" w:hAnsi="Arial" w:cs="Arial"/>
          <w:color w:val="767171" w:themeColor="background2" w:themeShade="80"/>
          <w:lang w:val="es-ES"/>
        </w:rPr>
        <w:lastRenderedPageBreak/>
        <w:t xml:space="preserve">En desarrollo de las funciones conferidas a </w:t>
      </w:r>
      <w:r w:rsidRPr="00E91201">
        <w:rPr>
          <w:rFonts w:ascii="Arial" w:hAnsi="Arial" w:cs="Arial"/>
          <w:color w:val="767171" w:themeColor="background2" w:themeShade="80"/>
          <w:highlight w:val="lightGray"/>
        </w:rPr>
        <w:t>XXXXXXXXXXXXXXX</w:t>
      </w:r>
      <w:r w:rsidRPr="00E91201">
        <w:rPr>
          <w:rFonts w:ascii="Arial" w:hAnsi="Arial" w:cs="Arial"/>
          <w:color w:val="767171" w:themeColor="background2" w:themeShade="80"/>
          <w:lang w:val="es-ES"/>
        </w:rPr>
        <w:t xml:space="preserve"> que participa en acciones tendientes a la atención y reparación de las víctimas, desarrollando (relacionar las funciones, acciones, programas y otros focalizados a la población víctima).</w:t>
      </w:r>
    </w:p>
    <w:p w14:paraId="58F3200C" w14:textId="77777777" w:rsidR="00E91201" w:rsidRPr="00E91201" w:rsidRDefault="00E91201" w:rsidP="002A3064">
      <w:pPr>
        <w:pStyle w:val="Prrafodelista"/>
        <w:spacing w:after="0" w:line="276" w:lineRule="auto"/>
        <w:ind w:left="0" w:right="40"/>
        <w:jc w:val="both"/>
        <w:rPr>
          <w:rFonts w:ascii="Arial" w:hAnsi="Arial" w:cs="Arial"/>
          <w:color w:val="767171" w:themeColor="background2" w:themeShade="80"/>
          <w:lang w:val="es-ES"/>
        </w:rPr>
      </w:pPr>
    </w:p>
    <w:p w14:paraId="5072B57D" w14:textId="7AD8C4C6" w:rsidR="002A3064" w:rsidRPr="00E91201" w:rsidRDefault="00E91201">
      <w:pPr>
        <w:spacing w:line="276" w:lineRule="auto"/>
        <w:ind w:right="40"/>
        <w:jc w:val="both"/>
        <w:rPr>
          <w:rFonts w:ascii="Arial" w:hAnsi="Arial" w:cs="Arial"/>
          <w:b/>
          <w:bCs/>
          <w:i/>
          <w:iCs/>
          <w:sz w:val="22"/>
          <w:szCs w:val="22"/>
        </w:rPr>
      </w:pPr>
      <w:r w:rsidRPr="00E91201">
        <w:rPr>
          <w:rFonts w:ascii="Arial" w:hAnsi="Arial" w:cs="Arial"/>
          <w:b/>
          <w:bCs/>
          <w:i/>
          <w:iCs/>
          <w:sz w:val="22"/>
          <w:szCs w:val="22"/>
        </w:rPr>
        <w:t>ENTIDADES PRIVADAS – SOCIEDAD CIVIL – COOPERANTES</w:t>
      </w:r>
    </w:p>
    <w:p w14:paraId="0D322CF3" w14:textId="77777777" w:rsidR="00E91201" w:rsidRPr="00E91201" w:rsidRDefault="00E91201">
      <w:pPr>
        <w:spacing w:line="276" w:lineRule="auto"/>
        <w:ind w:right="40"/>
        <w:jc w:val="both"/>
        <w:rPr>
          <w:rFonts w:ascii="Arial" w:eastAsia="Calibri" w:hAnsi="Arial" w:cs="Arial"/>
          <w:sz w:val="22"/>
          <w:szCs w:val="22"/>
          <w:lang w:eastAsia="en-US"/>
        </w:rPr>
      </w:pPr>
    </w:p>
    <w:p w14:paraId="71CFB53B" w14:textId="48689A49" w:rsidR="00B33D17" w:rsidRPr="00E91201" w:rsidRDefault="00E91201">
      <w:pPr>
        <w:spacing w:line="276" w:lineRule="auto"/>
        <w:ind w:right="40"/>
        <w:jc w:val="both"/>
        <w:rPr>
          <w:rFonts w:ascii="Arial" w:hAnsi="Arial" w:cs="Arial"/>
          <w:sz w:val="22"/>
          <w:szCs w:val="22"/>
        </w:rPr>
      </w:pPr>
      <w:r w:rsidRPr="00E91201">
        <w:rPr>
          <w:rFonts w:ascii="Arial" w:hAnsi="Arial" w:cs="Arial"/>
          <w:sz w:val="22"/>
          <w:szCs w:val="22"/>
        </w:rPr>
        <w:t xml:space="preserve">De igual manera, el Artículo 2.2.3.9 del Decreto 1084 de 2015 establece que “las organizaciones de la sociedad civil y los organismos de cooperación internacional participarán en la Red Nacional de Información según las condiciones particulares que se establezcan entre estas y la </w:t>
      </w:r>
      <w:r w:rsidRPr="00E91201">
        <w:rPr>
          <w:rFonts w:ascii="Arial" w:hAnsi="Arial" w:cs="Arial"/>
          <w:b/>
          <w:bCs/>
          <w:sz w:val="22"/>
          <w:szCs w:val="22"/>
        </w:rPr>
        <w:t xml:space="preserve">UNIDAD PARA LA ATENCIÓN Y REPARACIÓN INTEGRAL A LAS VÍCTIMAS </w:t>
      </w:r>
      <w:r w:rsidRPr="00E91201">
        <w:rPr>
          <w:rFonts w:ascii="Arial" w:hAnsi="Arial" w:cs="Arial"/>
          <w:sz w:val="22"/>
          <w:szCs w:val="22"/>
        </w:rPr>
        <w:t>bajo los principios establecidos en la presente parte</w:t>
      </w:r>
    </w:p>
    <w:p w14:paraId="0D3CEBAE" w14:textId="77777777" w:rsidR="00E91201" w:rsidRPr="00E91201" w:rsidRDefault="00E91201">
      <w:pPr>
        <w:spacing w:line="276" w:lineRule="auto"/>
        <w:ind w:right="40"/>
        <w:jc w:val="both"/>
        <w:rPr>
          <w:rFonts w:ascii="Arial" w:hAnsi="Arial" w:cs="Arial"/>
          <w:sz w:val="22"/>
          <w:szCs w:val="22"/>
        </w:rPr>
      </w:pPr>
    </w:p>
    <w:p w14:paraId="6D116150" w14:textId="77777777" w:rsidR="00E91201" w:rsidRPr="00E91201" w:rsidRDefault="00E91201" w:rsidP="00E91201">
      <w:pPr>
        <w:pStyle w:val="Prrafodelista"/>
        <w:spacing w:after="0" w:line="276" w:lineRule="auto"/>
        <w:ind w:left="0" w:right="40"/>
        <w:jc w:val="both"/>
        <w:rPr>
          <w:rFonts w:ascii="Arial" w:hAnsi="Arial" w:cs="Arial"/>
          <w:color w:val="767171" w:themeColor="background2" w:themeShade="80"/>
          <w:lang w:val="es-ES"/>
        </w:rPr>
      </w:pPr>
      <w:r w:rsidRPr="00E91201">
        <w:rPr>
          <w:rFonts w:ascii="Arial" w:hAnsi="Arial" w:cs="Arial"/>
          <w:color w:val="767171" w:themeColor="background2" w:themeShade="80"/>
          <w:lang w:val="es-ES"/>
        </w:rPr>
        <w:t xml:space="preserve">La </w:t>
      </w:r>
      <w:r w:rsidRPr="00E91201">
        <w:rPr>
          <w:rFonts w:ascii="Arial" w:hAnsi="Arial" w:cs="Arial"/>
          <w:color w:val="767171" w:themeColor="background2" w:themeShade="80"/>
          <w:highlight w:val="lightGray"/>
        </w:rPr>
        <w:t>XXXXXXXXXXXXXXX</w:t>
      </w:r>
      <w:r w:rsidRPr="00E91201">
        <w:rPr>
          <w:rFonts w:ascii="Arial" w:hAnsi="Arial" w:cs="Arial"/>
          <w:color w:val="767171" w:themeColor="background2" w:themeShade="80"/>
          <w:lang w:val="es-ES"/>
        </w:rPr>
        <w:t xml:space="preserve">, es una (corporación, fundación u otro) del orden legal con personería jurídica, de naturaleza </w:t>
      </w:r>
      <w:r w:rsidRPr="00E91201">
        <w:rPr>
          <w:rFonts w:ascii="Arial" w:hAnsi="Arial" w:cs="Arial"/>
          <w:color w:val="767171" w:themeColor="background2" w:themeShade="80"/>
          <w:highlight w:val="lightGray"/>
        </w:rPr>
        <w:t>XXXXXXXXXXXXXXX</w:t>
      </w:r>
      <w:r w:rsidRPr="00E91201">
        <w:rPr>
          <w:rFonts w:ascii="Arial" w:hAnsi="Arial" w:cs="Arial"/>
          <w:color w:val="767171" w:themeColor="background2" w:themeShade="80"/>
          <w:lang w:val="es-ES"/>
        </w:rPr>
        <w:t>, cuyos procesos de contratación se encuentran íntegramente sometidos a las normas de derecho privado, esta tiene por objeto (relacionar objeto social de la entidad).</w:t>
      </w:r>
    </w:p>
    <w:p w14:paraId="4ECF36F8" w14:textId="77777777" w:rsidR="00E91201" w:rsidRPr="00E91201" w:rsidRDefault="00E91201" w:rsidP="00E91201">
      <w:pPr>
        <w:pStyle w:val="Prrafodelista"/>
        <w:spacing w:after="0" w:line="276" w:lineRule="auto"/>
        <w:ind w:left="0" w:right="40"/>
        <w:jc w:val="both"/>
        <w:rPr>
          <w:rFonts w:ascii="Arial" w:hAnsi="Arial" w:cs="Arial"/>
          <w:color w:val="767171" w:themeColor="background2" w:themeShade="80"/>
          <w:lang w:val="es-ES"/>
        </w:rPr>
      </w:pPr>
    </w:p>
    <w:p w14:paraId="7E7C9A23" w14:textId="77777777" w:rsidR="00E91201" w:rsidRPr="00E91201" w:rsidRDefault="00E91201" w:rsidP="00E91201">
      <w:pPr>
        <w:pStyle w:val="Prrafodelista"/>
        <w:spacing w:after="0" w:line="276" w:lineRule="auto"/>
        <w:ind w:left="0" w:right="40"/>
        <w:jc w:val="both"/>
        <w:rPr>
          <w:rFonts w:ascii="Arial" w:hAnsi="Arial" w:cs="Arial"/>
          <w:color w:val="767171" w:themeColor="background2" w:themeShade="80"/>
          <w:lang w:val="es-ES"/>
        </w:rPr>
      </w:pPr>
      <w:r w:rsidRPr="00E91201">
        <w:rPr>
          <w:rFonts w:ascii="Arial" w:hAnsi="Arial" w:cs="Arial"/>
          <w:color w:val="767171" w:themeColor="background2" w:themeShade="80"/>
          <w:lang w:val="es-ES"/>
        </w:rPr>
        <w:t xml:space="preserve">En desarrollo de las funciones conferidas a </w:t>
      </w:r>
      <w:r w:rsidRPr="00E91201">
        <w:rPr>
          <w:rFonts w:ascii="Arial" w:hAnsi="Arial" w:cs="Arial"/>
          <w:color w:val="767171" w:themeColor="background2" w:themeShade="80"/>
          <w:highlight w:val="lightGray"/>
        </w:rPr>
        <w:t>XXXXXXXXXXXXXXX</w:t>
      </w:r>
      <w:r w:rsidRPr="00E91201">
        <w:rPr>
          <w:rFonts w:ascii="Arial" w:hAnsi="Arial" w:cs="Arial"/>
          <w:color w:val="767171" w:themeColor="background2" w:themeShade="80"/>
          <w:lang w:val="es-ES"/>
        </w:rPr>
        <w:t xml:space="preserve"> que participa en acciones tendientes a la atención y reparación de las víctimas, desarrollando (relacionar las funciones, acciones, programas y otros focalizados a la población víctima).</w:t>
      </w:r>
    </w:p>
    <w:p w14:paraId="08A44066" w14:textId="77777777" w:rsidR="00E91201" w:rsidRDefault="00E91201">
      <w:pPr>
        <w:spacing w:line="276" w:lineRule="auto"/>
        <w:ind w:right="40"/>
        <w:jc w:val="both"/>
        <w:rPr>
          <w:rFonts w:ascii="Arial" w:eastAsia="Calibri" w:hAnsi="Arial" w:cs="Arial"/>
          <w:sz w:val="22"/>
          <w:szCs w:val="22"/>
          <w:lang w:eastAsia="en-US"/>
        </w:rPr>
      </w:pPr>
    </w:p>
    <w:p w14:paraId="0D0C157F" w14:textId="6CC92B65" w:rsidR="00316824" w:rsidRPr="00457A83" w:rsidRDefault="00EB1DA0">
      <w:pPr>
        <w:spacing w:line="276" w:lineRule="auto"/>
        <w:ind w:right="40"/>
        <w:jc w:val="both"/>
        <w:rPr>
          <w:rFonts w:ascii="Arial" w:eastAsia="Calibri" w:hAnsi="Arial" w:cs="Arial"/>
          <w:sz w:val="22"/>
          <w:szCs w:val="22"/>
          <w:lang w:eastAsia="en-US"/>
        </w:rPr>
      </w:pPr>
      <w:r w:rsidRPr="00457A83">
        <w:rPr>
          <w:rFonts w:ascii="Arial" w:eastAsia="Calibri" w:hAnsi="Arial" w:cs="Arial"/>
          <w:sz w:val="22"/>
          <w:szCs w:val="22"/>
          <w:lang w:eastAsia="en-US"/>
        </w:rPr>
        <w:t>Que en marco señalado</w:t>
      </w:r>
      <w:r w:rsidR="00316824" w:rsidRPr="00457A83">
        <w:rPr>
          <w:rFonts w:ascii="Arial" w:eastAsia="Calibri" w:hAnsi="Arial" w:cs="Arial"/>
          <w:sz w:val="22"/>
          <w:szCs w:val="22"/>
          <w:lang w:eastAsia="en-US"/>
        </w:rPr>
        <w:t>, se suscribe el presente Acuerdo con el fin de oficializar el intercambio de información entre las entidades firmantes y a su vez identificar y acreditar a los funcionarios que al interior</w:t>
      </w:r>
      <w:r w:rsidR="009F471E">
        <w:rPr>
          <w:rFonts w:ascii="Arial" w:eastAsia="Calibri" w:hAnsi="Arial" w:cs="Arial"/>
          <w:sz w:val="22"/>
          <w:szCs w:val="22"/>
          <w:lang w:eastAsia="en-US"/>
        </w:rPr>
        <w:t xml:space="preserve"> del </w:t>
      </w:r>
      <w:proofErr w:type="spellStart"/>
      <w:r w:rsidR="009F471E">
        <w:rPr>
          <w:rFonts w:ascii="Arial" w:eastAsia="Calibri" w:hAnsi="Arial" w:cs="Arial"/>
          <w:sz w:val="22"/>
          <w:szCs w:val="22"/>
          <w:lang w:eastAsia="en-US"/>
        </w:rPr>
        <w:t>xxxxx</w:t>
      </w:r>
      <w:proofErr w:type="spellEnd"/>
      <w:r w:rsidR="000634CA" w:rsidRPr="00457A83">
        <w:rPr>
          <w:rFonts w:ascii="Arial" w:eastAsia="Calibri" w:hAnsi="Arial" w:cs="Arial"/>
          <w:sz w:val="22"/>
          <w:szCs w:val="22"/>
          <w:lang w:eastAsia="en-US"/>
        </w:rPr>
        <w:t xml:space="preserve">, </w:t>
      </w:r>
      <w:r w:rsidR="00316824" w:rsidRPr="00457A83">
        <w:rPr>
          <w:rFonts w:ascii="Arial" w:eastAsia="Calibri" w:hAnsi="Arial" w:cs="Arial"/>
          <w:sz w:val="22"/>
          <w:szCs w:val="22"/>
          <w:lang w:eastAsia="en-US"/>
        </w:rPr>
        <w:t xml:space="preserve">serán responsables del uso y manejo de la información proporcionada por la </w:t>
      </w:r>
      <w:r w:rsidR="00591425" w:rsidRPr="00457A83">
        <w:rPr>
          <w:rFonts w:ascii="Arial" w:eastAsia="Calibri" w:hAnsi="Arial" w:cs="Arial"/>
          <w:sz w:val="22"/>
          <w:szCs w:val="22"/>
          <w:lang w:eastAsia="en-US"/>
        </w:rPr>
        <w:t>RNI</w:t>
      </w:r>
      <w:r w:rsidR="00316824" w:rsidRPr="00457A83">
        <w:rPr>
          <w:rFonts w:ascii="Arial" w:eastAsia="Calibri" w:hAnsi="Arial" w:cs="Arial"/>
          <w:sz w:val="22"/>
          <w:szCs w:val="22"/>
          <w:lang w:eastAsia="en-US"/>
        </w:rPr>
        <w:t>, garantizando los derechos fundamentales de la población víctima de la violencia, en especial, el derecho de Habeas Data.</w:t>
      </w:r>
    </w:p>
    <w:p w14:paraId="23A1544C" w14:textId="77777777" w:rsidR="00316824" w:rsidRPr="00457A83" w:rsidRDefault="00316824" w:rsidP="00D25CCC">
      <w:pPr>
        <w:spacing w:line="276" w:lineRule="auto"/>
        <w:ind w:right="40"/>
        <w:jc w:val="both"/>
        <w:rPr>
          <w:rFonts w:ascii="Arial" w:eastAsia="Calibri" w:hAnsi="Arial" w:cs="Arial"/>
          <w:sz w:val="22"/>
          <w:szCs w:val="22"/>
          <w:lang w:eastAsia="en-US"/>
        </w:rPr>
      </w:pPr>
    </w:p>
    <w:p w14:paraId="7F2BB30F" w14:textId="14D1D418" w:rsidR="00316824" w:rsidRPr="00457A83" w:rsidRDefault="00316824" w:rsidP="00D25CCC">
      <w:pPr>
        <w:spacing w:line="276" w:lineRule="auto"/>
        <w:ind w:right="40"/>
        <w:jc w:val="both"/>
        <w:rPr>
          <w:rFonts w:ascii="Arial" w:eastAsia="Calibri" w:hAnsi="Arial" w:cs="Arial"/>
          <w:sz w:val="22"/>
          <w:szCs w:val="22"/>
          <w:lang w:eastAsia="en-US"/>
        </w:rPr>
      </w:pPr>
      <w:r w:rsidRPr="00457A83">
        <w:rPr>
          <w:rFonts w:ascii="Arial" w:eastAsia="Calibri" w:hAnsi="Arial" w:cs="Arial"/>
          <w:sz w:val="22"/>
          <w:szCs w:val="22"/>
          <w:lang w:eastAsia="en-US"/>
        </w:rPr>
        <w:t xml:space="preserve">En </w:t>
      </w:r>
      <w:r w:rsidR="00DB5BA9" w:rsidRPr="00457A83">
        <w:rPr>
          <w:rFonts w:ascii="Arial" w:eastAsia="Calibri" w:hAnsi="Arial" w:cs="Arial"/>
          <w:sz w:val="22"/>
          <w:szCs w:val="22"/>
          <w:lang w:eastAsia="en-US"/>
        </w:rPr>
        <w:t>consecuencia,</w:t>
      </w:r>
      <w:r w:rsidRPr="00457A83">
        <w:rPr>
          <w:rFonts w:ascii="Arial" w:eastAsia="Calibri" w:hAnsi="Arial" w:cs="Arial"/>
          <w:sz w:val="22"/>
          <w:szCs w:val="22"/>
          <w:lang w:eastAsia="en-US"/>
        </w:rPr>
        <w:t xml:space="preserve"> de l</w:t>
      </w:r>
      <w:r w:rsidR="00A908F3">
        <w:rPr>
          <w:rFonts w:ascii="Arial" w:eastAsia="Calibri" w:hAnsi="Arial" w:cs="Arial"/>
          <w:sz w:val="22"/>
          <w:szCs w:val="22"/>
          <w:lang w:eastAsia="en-US"/>
        </w:rPr>
        <w:t>o anterior, las partes del acuerdo</w:t>
      </w:r>
      <w:r w:rsidRPr="00457A83">
        <w:rPr>
          <w:rFonts w:ascii="Arial" w:eastAsia="Calibri" w:hAnsi="Arial" w:cs="Arial"/>
          <w:sz w:val="22"/>
          <w:szCs w:val="22"/>
          <w:lang w:eastAsia="en-US"/>
        </w:rPr>
        <w:t xml:space="preserve"> suscriben las siguientes:</w:t>
      </w:r>
    </w:p>
    <w:p w14:paraId="3A1FE920" w14:textId="77777777" w:rsidR="00DB5BA9" w:rsidRPr="00457A83" w:rsidRDefault="00DB5BA9" w:rsidP="00D25CCC">
      <w:pPr>
        <w:spacing w:line="276" w:lineRule="auto"/>
        <w:ind w:right="40"/>
        <w:rPr>
          <w:rFonts w:ascii="Arial" w:eastAsia="Calibri" w:hAnsi="Arial" w:cs="Arial"/>
          <w:b/>
          <w:sz w:val="22"/>
          <w:szCs w:val="22"/>
          <w:lang w:eastAsia="en-US"/>
        </w:rPr>
      </w:pPr>
    </w:p>
    <w:p w14:paraId="167D7B66" w14:textId="77777777" w:rsidR="00DB5BA9" w:rsidRPr="00457A83" w:rsidRDefault="00DB5BA9" w:rsidP="0063222B">
      <w:pPr>
        <w:spacing w:line="276" w:lineRule="auto"/>
        <w:ind w:right="40"/>
        <w:jc w:val="center"/>
        <w:rPr>
          <w:rFonts w:ascii="Arial" w:eastAsia="Calibri" w:hAnsi="Arial" w:cs="Arial"/>
          <w:b/>
          <w:sz w:val="22"/>
          <w:szCs w:val="22"/>
          <w:lang w:eastAsia="en-US"/>
        </w:rPr>
      </w:pPr>
    </w:p>
    <w:p w14:paraId="5BFEEC4F" w14:textId="753F3FBF" w:rsidR="0063222B" w:rsidRPr="00457A83" w:rsidRDefault="0063222B" w:rsidP="0063222B">
      <w:pPr>
        <w:spacing w:line="276" w:lineRule="auto"/>
        <w:ind w:right="40"/>
        <w:jc w:val="center"/>
        <w:rPr>
          <w:rFonts w:ascii="Arial" w:eastAsia="Calibri" w:hAnsi="Arial" w:cs="Arial"/>
          <w:b/>
          <w:sz w:val="22"/>
          <w:szCs w:val="22"/>
          <w:lang w:eastAsia="en-US"/>
        </w:rPr>
      </w:pPr>
      <w:r w:rsidRPr="00457A83">
        <w:rPr>
          <w:rFonts w:ascii="Arial" w:eastAsia="Calibri" w:hAnsi="Arial" w:cs="Arial"/>
          <w:b/>
          <w:sz w:val="22"/>
          <w:szCs w:val="22"/>
          <w:lang w:eastAsia="en-US"/>
        </w:rPr>
        <w:t>CLÁUSULAS</w:t>
      </w:r>
    </w:p>
    <w:p w14:paraId="5DBC73A8" w14:textId="77777777" w:rsidR="0063222B" w:rsidRPr="00457A83" w:rsidRDefault="0063222B" w:rsidP="0063222B">
      <w:pPr>
        <w:spacing w:line="276" w:lineRule="auto"/>
        <w:ind w:right="40"/>
        <w:jc w:val="center"/>
        <w:rPr>
          <w:rFonts w:ascii="Arial" w:hAnsi="Arial" w:cs="Arial"/>
          <w:b/>
          <w:sz w:val="22"/>
          <w:szCs w:val="22"/>
        </w:rPr>
      </w:pPr>
    </w:p>
    <w:p w14:paraId="21ADCF85" w14:textId="28F1E765" w:rsidR="0063222B" w:rsidRPr="00457A83" w:rsidRDefault="00BF65B3" w:rsidP="00BF65B3">
      <w:pPr>
        <w:tabs>
          <w:tab w:val="left" w:pos="9498"/>
        </w:tabs>
        <w:spacing w:line="276" w:lineRule="auto"/>
        <w:ind w:right="40"/>
        <w:jc w:val="both"/>
        <w:rPr>
          <w:rFonts w:ascii="Arial" w:eastAsia="Calibri" w:hAnsi="Arial" w:cs="Arial"/>
          <w:sz w:val="22"/>
          <w:szCs w:val="22"/>
          <w:lang w:eastAsia="en-US"/>
        </w:rPr>
      </w:pPr>
      <w:r w:rsidRPr="00457A83">
        <w:rPr>
          <w:rFonts w:ascii="Arial" w:eastAsia="Calibri" w:hAnsi="Arial" w:cs="Arial"/>
          <w:b/>
          <w:sz w:val="22"/>
          <w:szCs w:val="22"/>
          <w:lang w:eastAsia="en-US"/>
        </w:rPr>
        <w:t>PRIMERA. OBJETO</w:t>
      </w:r>
      <w:r w:rsidRPr="00457A83">
        <w:rPr>
          <w:rFonts w:ascii="Arial" w:eastAsia="Calibri" w:hAnsi="Arial" w:cs="Arial"/>
          <w:sz w:val="22"/>
          <w:szCs w:val="22"/>
          <w:lang w:eastAsia="en-US"/>
        </w:rPr>
        <w:t xml:space="preserve">: </w:t>
      </w:r>
      <w:r w:rsidR="0063222B" w:rsidRPr="00457A83">
        <w:rPr>
          <w:rFonts w:ascii="Arial" w:eastAsia="Calibri" w:hAnsi="Arial" w:cs="Arial"/>
          <w:sz w:val="22"/>
          <w:szCs w:val="22"/>
          <w:lang w:eastAsia="en-US"/>
        </w:rPr>
        <w:t xml:space="preserve">Apoyar y mantener la divulgación y aplicación de los principios de confidencialidad, reserva y salvaguarda de la información que se dispone a través del </w:t>
      </w:r>
      <w:r w:rsidR="004B6281" w:rsidRPr="00457A83">
        <w:rPr>
          <w:rFonts w:ascii="Arial" w:eastAsia="Calibri" w:hAnsi="Arial" w:cs="Arial"/>
          <w:sz w:val="22"/>
          <w:szCs w:val="22"/>
          <w:lang w:eastAsia="en-US"/>
        </w:rPr>
        <w:t>i</w:t>
      </w:r>
      <w:r w:rsidR="0063222B" w:rsidRPr="00457A83">
        <w:rPr>
          <w:rFonts w:ascii="Arial" w:eastAsia="Calibri" w:hAnsi="Arial" w:cs="Arial"/>
          <w:sz w:val="22"/>
          <w:szCs w:val="22"/>
          <w:lang w:eastAsia="en-US"/>
        </w:rPr>
        <w:t xml:space="preserve">ntercambio de </w:t>
      </w:r>
      <w:r w:rsidR="004B6281" w:rsidRPr="00457A83">
        <w:rPr>
          <w:rFonts w:ascii="Arial" w:eastAsia="Calibri" w:hAnsi="Arial" w:cs="Arial"/>
          <w:sz w:val="22"/>
          <w:szCs w:val="22"/>
          <w:lang w:eastAsia="en-US"/>
        </w:rPr>
        <w:t>i</w:t>
      </w:r>
      <w:r w:rsidR="0063222B" w:rsidRPr="00457A83">
        <w:rPr>
          <w:rFonts w:ascii="Arial" w:eastAsia="Calibri" w:hAnsi="Arial" w:cs="Arial"/>
          <w:sz w:val="22"/>
          <w:szCs w:val="22"/>
          <w:lang w:eastAsia="en-US"/>
        </w:rPr>
        <w:t>nformación en la Red Nacional de Información, herramienta inherente al Sistema de Información de Población V</w:t>
      </w:r>
      <w:r w:rsidR="00AF200E" w:rsidRPr="00457A83">
        <w:rPr>
          <w:rFonts w:ascii="Arial" w:eastAsia="Calibri" w:hAnsi="Arial" w:cs="Arial"/>
          <w:sz w:val="22"/>
          <w:szCs w:val="22"/>
          <w:lang w:eastAsia="en-US"/>
        </w:rPr>
        <w:t>í</w:t>
      </w:r>
      <w:r w:rsidR="0063222B" w:rsidRPr="00457A83">
        <w:rPr>
          <w:rFonts w:ascii="Arial" w:eastAsia="Calibri" w:hAnsi="Arial" w:cs="Arial"/>
          <w:sz w:val="22"/>
          <w:szCs w:val="22"/>
          <w:lang w:eastAsia="en-US"/>
        </w:rPr>
        <w:t xml:space="preserve">ctima del </w:t>
      </w:r>
      <w:r w:rsidR="00AF200E" w:rsidRPr="00457A83">
        <w:rPr>
          <w:rFonts w:ascii="Arial" w:eastAsia="Calibri" w:hAnsi="Arial" w:cs="Arial"/>
          <w:sz w:val="22"/>
          <w:szCs w:val="22"/>
          <w:lang w:eastAsia="en-US"/>
        </w:rPr>
        <w:t>C</w:t>
      </w:r>
      <w:r w:rsidR="0063222B" w:rsidRPr="00457A83">
        <w:rPr>
          <w:rFonts w:ascii="Arial" w:eastAsia="Calibri" w:hAnsi="Arial" w:cs="Arial"/>
          <w:sz w:val="22"/>
          <w:szCs w:val="22"/>
          <w:lang w:eastAsia="en-US"/>
        </w:rPr>
        <w:t xml:space="preserve">onflicto </w:t>
      </w:r>
      <w:r w:rsidR="00AF200E" w:rsidRPr="00457A83">
        <w:rPr>
          <w:rFonts w:ascii="Arial" w:eastAsia="Calibri" w:hAnsi="Arial" w:cs="Arial"/>
          <w:sz w:val="22"/>
          <w:szCs w:val="22"/>
          <w:lang w:eastAsia="en-US"/>
        </w:rPr>
        <w:t>A</w:t>
      </w:r>
      <w:r w:rsidR="0063222B" w:rsidRPr="00457A83">
        <w:rPr>
          <w:rFonts w:ascii="Arial" w:eastAsia="Calibri" w:hAnsi="Arial" w:cs="Arial"/>
          <w:sz w:val="22"/>
          <w:szCs w:val="22"/>
          <w:lang w:eastAsia="en-US"/>
        </w:rPr>
        <w:t xml:space="preserve">rmado </w:t>
      </w:r>
      <w:r w:rsidR="00AF200E" w:rsidRPr="00457A83">
        <w:rPr>
          <w:rFonts w:ascii="Arial" w:eastAsia="Calibri" w:hAnsi="Arial" w:cs="Arial"/>
          <w:sz w:val="22"/>
          <w:szCs w:val="22"/>
          <w:lang w:eastAsia="en-US"/>
        </w:rPr>
        <w:t>I</w:t>
      </w:r>
      <w:r w:rsidR="0063222B" w:rsidRPr="00457A83">
        <w:rPr>
          <w:rFonts w:ascii="Arial" w:eastAsia="Calibri" w:hAnsi="Arial" w:cs="Arial"/>
          <w:sz w:val="22"/>
          <w:szCs w:val="22"/>
          <w:lang w:eastAsia="en-US"/>
        </w:rPr>
        <w:t>nterno.</w:t>
      </w:r>
    </w:p>
    <w:p w14:paraId="23FEF2D7" w14:textId="77777777" w:rsidR="0063222B" w:rsidRPr="00457A83" w:rsidRDefault="0063222B" w:rsidP="0063222B">
      <w:pPr>
        <w:tabs>
          <w:tab w:val="left" w:pos="9498"/>
        </w:tabs>
        <w:spacing w:line="276" w:lineRule="auto"/>
        <w:ind w:right="40"/>
        <w:jc w:val="both"/>
        <w:rPr>
          <w:rFonts w:ascii="Arial" w:eastAsia="Calibri" w:hAnsi="Arial" w:cs="Arial"/>
          <w:sz w:val="22"/>
          <w:szCs w:val="22"/>
          <w:lang w:eastAsia="en-US"/>
        </w:rPr>
      </w:pPr>
    </w:p>
    <w:p w14:paraId="06B6ED90" w14:textId="5F059B83" w:rsidR="0063222B" w:rsidRPr="00457A83" w:rsidRDefault="00BF65B3" w:rsidP="00BF65B3">
      <w:pPr>
        <w:tabs>
          <w:tab w:val="left" w:pos="9498"/>
        </w:tabs>
        <w:spacing w:line="276" w:lineRule="auto"/>
        <w:ind w:right="40"/>
        <w:jc w:val="both"/>
        <w:rPr>
          <w:rFonts w:ascii="Arial" w:eastAsia="Calibri" w:hAnsi="Arial" w:cs="Arial"/>
          <w:sz w:val="22"/>
          <w:szCs w:val="22"/>
          <w:lang w:eastAsia="en-US"/>
        </w:rPr>
      </w:pPr>
      <w:r w:rsidRPr="00457A83">
        <w:rPr>
          <w:rFonts w:ascii="Arial" w:eastAsia="Calibri" w:hAnsi="Arial" w:cs="Arial"/>
          <w:b/>
          <w:sz w:val="22"/>
          <w:szCs w:val="22"/>
          <w:lang w:eastAsia="en-US"/>
        </w:rPr>
        <w:t>SEGUNDA. COMPROMISO:</w:t>
      </w:r>
      <w:r w:rsidRPr="00457A83">
        <w:rPr>
          <w:rFonts w:ascii="Arial" w:eastAsia="Calibri" w:hAnsi="Arial" w:cs="Arial"/>
          <w:sz w:val="22"/>
          <w:szCs w:val="22"/>
          <w:lang w:eastAsia="en-US"/>
        </w:rPr>
        <w:t xml:space="preserve"> </w:t>
      </w:r>
      <w:r w:rsidR="00601A32" w:rsidRPr="00457A83">
        <w:rPr>
          <w:rFonts w:ascii="Arial" w:eastAsia="Calibri" w:hAnsi="Arial" w:cs="Arial"/>
          <w:bCs/>
          <w:sz w:val="22"/>
          <w:szCs w:val="22"/>
          <w:lang w:eastAsia="en-US"/>
        </w:rPr>
        <w:t>La</w:t>
      </w:r>
      <w:r w:rsidRPr="00457A83">
        <w:rPr>
          <w:rFonts w:ascii="Arial" w:eastAsia="Calibri" w:hAnsi="Arial" w:cs="Arial"/>
          <w:b/>
          <w:sz w:val="22"/>
          <w:szCs w:val="22"/>
          <w:lang w:eastAsia="en-US"/>
        </w:rPr>
        <w:t xml:space="preserve"> UNIDAD PARA LA ATENCIÓN Y REPARACIÓN INTEGRAL A LAS VÍCTIMAS</w:t>
      </w:r>
      <w:r w:rsidRPr="00457A83">
        <w:rPr>
          <w:rFonts w:ascii="Arial" w:eastAsia="Calibri" w:hAnsi="Arial" w:cs="Arial"/>
          <w:sz w:val="22"/>
          <w:szCs w:val="22"/>
          <w:lang w:eastAsia="en-US"/>
        </w:rPr>
        <w:t xml:space="preserve"> </w:t>
      </w:r>
      <w:r w:rsidR="0063222B" w:rsidRPr="00457A83">
        <w:rPr>
          <w:rFonts w:ascii="Arial" w:eastAsia="Calibri" w:hAnsi="Arial" w:cs="Arial"/>
          <w:sz w:val="22"/>
          <w:szCs w:val="22"/>
          <w:lang w:eastAsia="en-US"/>
        </w:rPr>
        <w:t>y</w:t>
      </w:r>
      <w:r w:rsidRPr="00457A83">
        <w:rPr>
          <w:rFonts w:ascii="Arial" w:eastAsia="Calibri" w:hAnsi="Arial" w:cs="Arial"/>
          <w:bCs/>
          <w:sz w:val="22"/>
          <w:szCs w:val="22"/>
          <w:lang w:eastAsia="en-US"/>
        </w:rPr>
        <w:t xml:space="preserve"> </w:t>
      </w:r>
      <w:r w:rsidR="00601A32" w:rsidRPr="00457A83">
        <w:rPr>
          <w:rFonts w:ascii="Arial" w:eastAsia="Calibri" w:hAnsi="Arial" w:cs="Arial"/>
          <w:bCs/>
          <w:sz w:val="22"/>
          <w:szCs w:val="22"/>
          <w:lang w:eastAsia="en-US"/>
        </w:rPr>
        <w:t xml:space="preserve">el </w:t>
      </w:r>
      <w:proofErr w:type="spellStart"/>
      <w:r w:rsidR="009F471E">
        <w:rPr>
          <w:rFonts w:ascii="Arial" w:eastAsia="Calibri" w:hAnsi="Arial" w:cs="Arial"/>
          <w:b/>
          <w:bCs/>
          <w:sz w:val="22"/>
          <w:szCs w:val="22"/>
          <w:lang w:eastAsia="en-US"/>
        </w:rPr>
        <w:t>xxxx</w:t>
      </w:r>
      <w:proofErr w:type="spellEnd"/>
      <w:r w:rsidRPr="00457A83">
        <w:rPr>
          <w:rFonts w:ascii="Arial" w:eastAsia="Calibri" w:hAnsi="Arial" w:cs="Arial"/>
          <w:sz w:val="22"/>
          <w:szCs w:val="22"/>
          <w:lang w:eastAsia="en-US"/>
        </w:rPr>
        <w:t xml:space="preserve"> </w:t>
      </w:r>
      <w:r w:rsidR="009F471E" w:rsidRPr="00F432EE">
        <w:rPr>
          <w:rFonts w:ascii="Arial" w:eastAsia="Calibri" w:hAnsi="Arial" w:cs="Arial"/>
          <w:sz w:val="22"/>
          <w:szCs w:val="22"/>
          <w:lang w:eastAsia="en-US"/>
        </w:rPr>
        <w:t xml:space="preserve">limitarán el uso de información intercambiada exclusivamente al cumplimiento de sus funciones en desarrollo de su misionalidad, actuando conforme al principio de funcionalidad y a lo señalado en el Artículo 15 de la Constitución Política, la Ley 1581 de 2012, </w:t>
      </w:r>
      <w:r w:rsidR="009F471E" w:rsidRPr="00F432EE">
        <w:rPr>
          <w:rFonts w:ascii="Arial" w:eastAsia="Calibri" w:hAnsi="Arial" w:cs="Arial"/>
          <w:sz w:val="22"/>
          <w:szCs w:val="22"/>
          <w:lang w:eastAsia="en-US"/>
        </w:rPr>
        <w:lastRenderedPageBreak/>
        <w:t>su Decreto reglamentario 1377 de 2013, la Ley 1273 de 2009, la Ley 1448 de 2011, el Decreto 1084 de 2015 y demás lineamientos jurisprudenciales y normatividad vigente en esta materia.</w:t>
      </w:r>
    </w:p>
    <w:p w14:paraId="32C45D6B" w14:textId="77777777" w:rsidR="0063222B" w:rsidRPr="00457A83" w:rsidRDefault="0063222B" w:rsidP="0063222B">
      <w:pPr>
        <w:tabs>
          <w:tab w:val="left" w:pos="9498"/>
        </w:tabs>
        <w:spacing w:line="276" w:lineRule="auto"/>
        <w:ind w:right="40"/>
        <w:jc w:val="both"/>
        <w:rPr>
          <w:rFonts w:ascii="Arial" w:eastAsia="Calibri" w:hAnsi="Arial" w:cs="Arial"/>
          <w:sz w:val="22"/>
          <w:szCs w:val="22"/>
          <w:lang w:eastAsia="en-US"/>
        </w:rPr>
      </w:pPr>
    </w:p>
    <w:p w14:paraId="32409CE0" w14:textId="0F9FFAC3" w:rsidR="0063222B" w:rsidRPr="00457A83" w:rsidRDefault="0015098B" w:rsidP="0015098B">
      <w:pPr>
        <w:tabs>
          <w:tab w:val="left" w:pos="9498"/>
        </w:tabs>
        <w:spacing w:line="276" w:lineRule="auto"/>
        <w:ind w:right="40"/>
        <w:jc w:val="both"/>
        <w:rPr>
          <w:rFonts w:ascii="Arial" w:eastAsia="Calibri" w:hAnsi="Arial" w:cs="Arial"/>
          <w:sz w:val="22"/>
          <w:szCs w:val="22"/>
          <w:lang w:eastAsia="en-US"/>
        </w:rPr>
      </w:pPr>
      <w:r w:rsidRPr="00457A83">
        <w:rPr>
          <w:rFonts w:ascii="Arial" w:eastAsia="Calibri" w:hAnsi="Arial" w:cs="Arial"/>
          <w:b/>
          <w:sz w:val="22"/>
          <w:szCs w:val="22"/>
          <w:lang w:eastAsia="en-US"/>
        </w:rPr>
        <w:t>TERCERA. COLABORADOR DESIGNADO:</w:t>
      </w:r>
      <w:r w:rsidRPr="00457A83">
        <w:rPr>
          <w:rFonts w:ascii="Arial" w:eastAsia="Calibri" w:hAnsi="Arial" w:cs="Arial"/>
          <w:sz w:val="22"/>
          <w:szCs w:val="22"/>
          <w:lang w:eastAsia="en-US"/>
        </w:rPr>
        <w:t xml:space="preserve"> </w:t>
      </w:r>
      <w:r w:rsidR="0063222B" w:rsidRPr="00457A83">
        <w:rPr>
          <w:rFonts w:ascii="Arial" w:eastAsia="Calibri" w:hAnsi="Arial" w:cs="Arial"/>
          <w:sz w:val="22"/>
          <w:szCs w:val="22"/>
          <w:lang w:eastAsia="en-US"/>
        </w:rPr>
        <w:t>La persona al interior de</w:t>
      </w:r>
      <w:r w:rsidR="000634CA" w:rsidRPr="00457A83">
        <w:rPr>
          <w:rFonts w:ascii="Arial" w:eastAsia="Calibri" w:hAnsi="Arial" w:cs="Arial"/>
          <w:bCs/>
          <w:sz w:val="22"/>
          <w:szCs w:val="22"/>
          <w:lang w:eastAsia="en-US"/>
        </w:rPr>
        <w:t xml:space="preserve"> </w:t>
      </w:r>
      <w:proofErr w:type="spellStart"/>
      <w:r w:rsidR="009F471E">
        <w:rPr>
          <w:rFonts w:ascii="Arial" w:eastAsia="Calibri" w:hAnsi="Arial" w:cs="Arial"/>
          <w:b/>
          <w:bCs/>
          <w:sz w:val="22"/>
          <w:szCs w:val="22"/>
          <w:lang w:eastAsia="en-US"/>
        </w:rPr>
        <w:t>xxxxxxxx</w:t>
      </w:r>
      <w:proofErr w:type="spellEnd"/>
      <w:r w:rsidR="0063222B" w:rsidRPr="00457A83">
        <w:rPr>
          <w:rFonts w:ascii="Arial" w:eastAsia="Calibri" w:hAnsi="Arial" w:cs="Arial"/>
          <w:sz w:val="22"/>
          <w:szCs w:val="22"/>
          <w:lang w:eastAsia="en-US"/>
        </w:rPr>
        <w:t>, que gestionará y administrará la asignación de usuarios finales, se denomina en el presente acuerdo -COLABORADOR DESIGNADO</w:t>
      </w:r>
      <w:r w:rsidR="00C70CDB" w:rsidRPr="00457A83">
        <w:rPr>
          <w:rFonts w:ascii="Arial" w:eastAsia="Calibri" w:hAnsi="Arial" w:cs="Arial"/>
          <w:sz w:val="22"/>
          <w:szCs w:val="22"/>
          <w:lang w:eastAsia="en-US"/>
        </w:rPr>
        <w:t>-</w:t>
      </w:r>
      <w:r w:rsidR="0063222B" w:rsidRPr="00457A83">
        <w:rPr>
          <w:rFonts w:ascii="Arial" w:eastAsia="Calibri" w:hAnsi="Arial" w:cs="Arial"/>
          <w:sz w:val="22"/>
          <w:szCs w:val="22"/>
          <w:lang w:eastAsia="en-US"/>
        </w:rPr>
        <w:t xml:space="preserve"> y es a quien el </w:t>
      </w:r>
      <w:r w:rsidR="00B90EEA" w:rsidRPr="00457A83">
        <w:rPr>
          <w:rFonts w:ascii="Arial" w:eastAsia="Calibri" w:hAnsi="Arial" w:cs="Arial"/>
          <w:sz w:val="22"/>
          <w:szCs w:val="22"/>
          <w:lang w:eastAsia="en-US"/>
        </w:rPr>
        <w:t xml:space="preserve">Director </w:t>
      </w:r>
      <w:r w:rsidR="0063222B" w:rsidRPr="00457A83">
        <w:rPr>
          <w:rFonts w:ascii="Arial" w:eastAsia="Calibri" w:hAnsi="Arial" w:cs="Arial"/>
          <w:sz w:val="22"/>
          <w:szCs w:val="22"/>
          <w:lang w:eastAsia="en-US"/>
        </w:rPr>
        <w:t>de</w:t>
      </w:r>
      <w:r w:rsidR="00B90EEA" w:rsidRPr="00457A83">
        <w:rPr>
          <w:rFonts w:ascii="Arial" w:eastAsia="Calibri" w:hAnsi="Arial" w:cs="Arial"/>
          <w:sz w:val="22"/>
          <w:szCs w:val="22"/>
          <w:lang w:eastAsia="en-US"/>
        </w:rPr>
        <w:t>l</w:t>
      </w:r>
      <w:r w:rsidR="0063222B" w:rsidRPr="00457A83">
        <w:rPr>
          <w:rFonts w:ascii="Arial" w:eastAsia="Calibri" w:hAnsi="Arial" w:cs="Arial"/>
          <w:sz w:val="22"/>
          <w:szCs w:val="22"/>
          <w:lang w:eastAsia="en-US"/>
        </w:rPr>
        <w:t xml:space="preserve"> </w:t>
      </w:r>
      <w:proofErr w:type="spellStart"/>
      <w:r w:rsidR="009F471E" w:rsidRPr="009F471E">
        <w:rPr>
          <w:rFonts w:ascii="Arial" w:eastAsia="Calibri" w:hAnsi="Arial" w:cs="Arial"/>
          <w:b/>
          <w:bCs/>
          <w:sz w:val="22"/>
          <w:szCs w:val="22"/>
          <w:lang w:eastAsia="en-US"/>
        </w:rPr>
        <w:t>xxxxxxxxx</w:t>
      </w:r>
      <w:proofErr w:type="spellEnd"/>
      <w:r w:rsidR="009F471E" w:rsidRPr="009F471E">
        <w:rPr>
          <w:rFonts w:ascii="Arial" w:eastAsia="Calibri" w:hAnsi="Arial" w:cs="Arial"/>
          <w:b/>
          <w:bCs/>
          <w:sz w:val="22"/>
          <w:szCs w:val="22"/>
          <w:lang w:eastAsia="en-US"/>
        </w:rPr>
        <w:t xml:space="preserve"> </w:t>
      </w:r>
      <w:r w:rsidR="0063222B" w:rsidRPr="00457A83">
        <w:rPr>
          <w:rFonts w:ascii="Arial" w:eastAsia="Calibri" w:hAnsi="Arial" w:cs="Arial"/>
          <w:sz w:val="22"/>
          <w:szCs w:val="22"/>
          <w:lang w:eastAsia="en-US"/>
        </w:rPr>
        <w:t xml:space="preserve">otorga potestad para </w:t>
      </w:r>
      <w:proofErr w:type="spellStart"/>
      <w:r w:rsidR="0063222B" w:rsidRPr="00457A83">
        <w:rPr>
          <w:rFonts w:ascii="Arial" w:eastAsia="Calibri" w:hAnsi="Arial" w:cs="Arial"/>
          <w:sz w:val="22"/>
          <w:szCs w:val="22"/>
          <w:lang w:eastAsia="en-US"/>
        </w:rPr>
        <w:t>interlocutar</w:t>
      </w:r>
      <w:proofErr w:type="spellEnd"/>
      <w:r w:rsidR="0063222B" w:rsidRPr="00457A83">
        <w:rPr>
          <w:rFonts w:ascii="Arial" w:eastAsia="Calibri" w:hAnsi="Arial" w:cs="Arial"/>
          <w:sz w:val="22"/>
          <w:szCs w:val="22"/>
          <w:lang w:eastAsia="en-US"/>
        </w:rPr>
        <w:t xml:space="preserve"> con la Red Nacional de Información.</w:t>
      </w:r>
    </w:p>
    <w:p w14:paraId="73CF1065" w14:textId="77777777" w:rsidR="006D5BC3" w:rsidRPr="00457A83" w:rsidRDefault="006D5BC3" w:rsidP="006D5BC3">
      <w:pPr>
        <w:pStyle w:val="Prrafodelista"/>
        <w:spacing w:after="0"/>
        <w:rPr>
          <w:rFonts w:ascii="Arial" w:hAnsi="Arial" w:cs="Arial"/>
        </w:rPr>
      </w:pPr>
    </w:p>
    <w:p w14:paraId="69B4D66B" w14:textId="17F1F8E4" w:rsidR="0063222B" w:rsidRPr="00457A83" w:rsidRDefault="0015098B" w:rsidP="00BF65B3">
      <w:pPr>
        <w:tabs>
          <w:tab w:val="left" w:pos="9498"/>
        </w:tabs>
        <w:spacing w:line="276" w:lineRule="auto"/>
        <w:ind w:right="40"/>
        <w:jc w:val="both"/>
        <w:rPr>
          <w:rFonts w:ascii="Arial" w:eastAsia="Calibri" w:hAnsi="Arial" w:cs="Arial"/>
          <w:sz w:val="22"/>
          <w:szCs w:val="22"/>
          <w:lang w:eastAsia="en-US"/>
        </w:rPr>
      </w:pPr>
      <w:r w:rsidRPr="00457A83">
        <w:rPr>
          <w:rFonts w:ascii="Arial" w:eastAsia="Calibri" w:hAnsi="Arial" w:cs="Arial"/>
          <w:b/>
          <w:sz w:val="22"/>
          <w:szCs w:val="22"/>
          <w:lang w:eastAsia="en-US"/>
        </w:rPr>
        <w:t>CUARTA. OBLIGACIONES DEL COLABORADOR DESIGNADO</w:t>
      </w:r>
      <w:r w:rsidRPr="00457A83">
        <w:rPr>
          <w:rFonts w:ascii="Arial" w:eastAsia="Calibri" w:hAnsi="Arial" w:cs="Arial"/>
          <w:b/>
          <w:sz w:val="20"/>
          <w:szCs w:val="20"/>
          <w:lang w:eastAsia="en-US"/>
        </w:rPr>
        <w:t>:</w:t>
      </w:r>
      <w:r w:rsidRPr="00457A83">
        <w:rPr>
          <w:rFonts w:ascii="Arial" w:eastAsia="Calibri" w:hAnsi="Arial" w:cs="Arial"/>
          <w:sz w:val="22"/>
          <w:szCs w:val="22"/>
          <w:lang w:eastAsia="en-US"/>
        </w:rPr>
        <w:t xml:space="preserve"> </w:t>
      </w:r>
      <w:r w:rsidR="0063222B" w:rsidRPr="00457A83">
        <w:rPr>
          <w:rFonts w:ascii="Arial" w:eastAsia="Calibri" w:hAnsi="Arial" w:cs="Arial"/>
          <w:sz w:val="22"/>
          <w:szCs w:val="22"/>
          <w:lang w:eastAsia="en-US"/>
        </w:rPr>
        <w:t>El COLABORADOR DESIGNADO tendrá dentro de sus obligaciones</w:t>
      </w:r>
      <w:r w:rsidR="005F0D8D" w:rsidRPr="00457A83">
        <w:rPr>
          <w:rFonts w:ascii="Arial" w:eastAsia="Calibri" w:hAnsi="Arial" w:cs="Arial"/>
          <w:sz w:val="22"/>
          <w:szCs w:val="22"/>
          <w:lang w:eastAsia="en-US"/>
        </w:rPr>
        <w:t>:</w:t>
      </w:r>
      <w:r w:rsidR="0063222B" w:rsidRPr="00457A83">
        <w:rPr>
          <w:rFonts w:ascii="Arial" w:eastAsia="Calibri" w:hAnsi="Arial" w:cs="Arial"/>
          <w:sz w:val="22"/>
          <w:szCs w:val="22"/>
          <w:lang w:eastAsia="en-US"/>
        </w:rPr>
        <w:t xml:space="preserve"> </w:t>
      </w:r>
      <w:r w:rsidR="0063222B" w:rsidRPr="009F471E">
        <w:rPr>
          <w:rFonts w:ascii="Arial" w:eastAsia="Calibri" w:hAnsi="Arial" w:cs="Arial"/>
          <w:b/>
          <w:sz w:val="22"/>
          <w:szCs w:val="22"/>
          <w:lang w:eastAsia="en-US"/>
        </w:rPr>
        <w:t>(i)</w:t>
      </w:r>
      <w:r w:rsidR="0063222B" w:rsidRPr="00457A83">
        <w:rPr>
          <w:rFonts w:ascii="Arial" w:eastAsia="Calibri" w:hAnsi="Arial" w:cs="Arial"/>
          <w:sz w:val="22"/>
          <w:szCs w:val="22"/>
          <w:lang w:eastAsia="en-US"/>
        </w:rPr>
        <w:t xml:space="preserve"> </w:t>
      </w:r>
      <w:r w:rsidR="005F0D8D" w:rsidRPr="00457A83">
        <w:rPr>
          <w:rFonts w:ascii="Arial" w:eastAsia="Calibri" w:hAnsi="Arial" w:cs="Arial"/>
          <w:sz w:val="22"/>
          <w:szCs w:val="22"/>
          <w:lang w:eastAsia="en-US"/>
        </w:rPr>
        <w:t>B</w:t>
      </w:r>
      <w:r w:rsidR="0063222B" w:rsidRPr="00457A83">
        <w:rPr>
          <w:rFonts w:ascii="Arial" w:eastAsia="Calibri" w:hAnsi="Arial" w:cs="Arial"/>
          <w:sz w:val="22"/>
          <w:szCs w:val="22"/>
          <w:lang w:eastAsia="en-US"/>
        </w:rPr>
        <w:t>rindar el apoyo y gestión para la suscripción de los acuerdos individuales de confidencialidad, seguridad y manejo de la información con los colaboradores de su entidad a quienes se les permita el acceso a la informaci</w:t>
      </w:r>
      <w:r w:rsidR="00C70CDB" w:rsidRPr="00457A83">
        <w:rPr>
          <w:rFonts w:ascii="Arial" w:eastAsia="Calibri" w:hAnsi="Arial" w:cs="Arial"/>
          <w:sz w:val="22"/>
          <w:szCs w:val="22"/>
          <w:lang w:eastAsia="en-US"/>
        </w:rPr>
        <w:t>ón suministrada en el presente A</w:t>
      </w:r>
      <w:r w:rsidR="0063222B" w:rsidRPr="00457A83">
        <w:rPr>
          <w:rFonts w:ascii="Arial" w:eastAsia="Calibri" w:hAnsi="Arial" w:cs="Arial"/>
          <w:sz w:val="22"/>
          <w:szCs w:val="22"/>
          <w:lang w:eastAsia="en-US"/>
        </w:rPr>
        <w:t>cuerdo, velando por su adecuado uso y por el cumplimiento de las normas antes citadas.</w:t>
      </w:r>
      <w:r w:rsidR="0063222B" w:rsidRPr="00457A83" w:rsidDel="00664B09">
        <w:rPr>
          <w:rFonts w:ascii="Arial" w:eastAsia="Calibri" w:hAnsi="Arial" w:cs="Arial"/>
          <w:sz w:val="22"/>
          <w:szCs w:val="22"/>
          <w:lang w:eastAsia="en-US"/>
        </w:rPr>
        <w:t xml:space="preserve"> </w:t>
      </w:r>
      <w:r w:rsidR="0063222B" w:rsidRPr="009F471E">
        <w:rPr>
          <w:rFonts w:ascii="Arial" w:eastAsia="Calibri" w:hAnsi="Arial" w:cs="Arial"/>
          <w:b/>
          <w:sz w:val="22"/>
          <w:szCs w:val="22"/>
          <w:lang w:eastAsia="en-US"/>
        </w:rPr>
        <w:t>(ii)</w:t>
      </w:r>
      <w:r w:rsidR="0063222B" w:rsidRPr="00457A83">
        <w:rPr>
          <w:rFonts w:ascii="Arial" w:eastAsia="Calibri" w:hAnsi="Arial" w:cs="Arial"/>
          <w:sz w:val="22"/>
          <w:szCs w:val="22"/>
          <w:lang w:eastAsia="en-US"/>
        </w:rPr>
        <w:t xml:space="preserve">  </w:t>
      </w:r>
      <w:r w:rsidR="004E237D" w:rsidRPr="00457A83">
        <w:rPr>
          <w:rFonts w:ascii="Arial" w:eastAsia="Calibri" w:hAnsi="Arial" w:cs="Arial"/>
          <w:sz w:val="22"/>
          <w:szCs w:val="22"/>
          <w:lang w:eastAsia="en-US"/>
        </w:rPr>
        <w:t xml:space="preserve">Apoyar y mantener la divulgación y aplicación de los principios de veracidad, finalidad, confidencialidad, reserva, acceso y circulación restringida y salvaguarda de la información que se están disponiendo a través del intercambio de información </w:t>
      </w:r>
      <w:r w:rsidR="0063222B" w:rsidRPr="00457A83">
        <w:rPr>
          <w:rFonts w:ascii="Arial" w:eastAsia="Calibri" w:hAnsi="Arial" w:cs="Arial"/>
          <w:sz w:val="22"/>
          <w:szCs w:val="22"/>
          <w:lang w:eastAsia="en-US"/>
        </w:rPr>
        <w:t>con el sistema de</w:t>
      </w:r>
      <w:r w:rsidR="003B7779" w:rsidRPr="00457A83">
        <w:rPr>
          <w:rFonts w:ascii="Arial" w:eastAsia="Calibri" w:hAnsi="Arial" w:cs="Arial"/>
          <w:sz w:val="22"/>
          <w:szCs w:val="22"/>
          <w:lang w:eastAsia="en-US"/>
        </w:rPr>
        <w:t xml:space="preserve">l </w:t>
      </w:r>
      <w:proofErr w:type="spellStart"/>
      <w:r w:rsidR="00435893">
        <w:rPr>
          <w:rFonts w:ascii="Arial" w:eastAsia="Calibri" w:hAnsi="Arial" w:cs="Arial"/>
          <w:b/>
          <w:bCs/>
          <w:sz w:val="22"/>
          <w:szCs w:val="22"/>
          <w:lang w:eastAsia="en-US"/>
        </w:rPr>
        <w:t>xxxxxx</w:t>
      </w:r>
      <w:proofErr w:type="spellEnd"/>
      <w:r w:rsidR="0063222B" w:rsidRPr="00457A83">
        <w:rPr>
          <w:rFonts w:ascii="Arial" w:eastAsia="Calibri" w:hAnsi="Arial" w:cs="Arial"/>
          <w:sz w:val="22"/>
          <w:szCs w:val="22"/>
          <w:lang w:eastAsia="en-US"/>
        </w:rPr>
        <w:t>, en cuanto a limitarla exclusivamente al uso de acuerdo con su función y demás lineamientos jurisprudenciales y normativ</w:t>
      </w:r>
      <w:r w:rsidR="00971072" w:rsidRPr="00457A83">
        <w:rPr>
          <w:rFonts w:ascii="Arial" w:eastAsia="Calibri" w:hAnsi="Arial" w:cs="Arial"/>
          <w:sz w:val="22"/>
          <w:szCs w:val="22"/>
          <w:lang w:eastAsia="en-US"/>
        </w:rPr>
        <w:t xml:space="preserve">a vigente en esta materia. </w:t>
      </w:r>
      <w:r w:rsidR="00971072" w:rsidRPr="00D46839">
        <w:rPr>
          <w:rFonts w:ascii="Arial" w:eastAsia="Calibri" w:hAnsi="Arial" w:cs="Arial"/>
          <w:b/>
          <w:sz w:val="22"/>
          <w:szCs w:val="22"/>
          <w:lang w:eastAsia="en-US"/>
        </w:rPr>
        <w:t>(</w:t>
      </w:r>
      <w:r w:rsidR="0022247D" w:rsidRPr="00D46839">
        <w:rPr>
          <w:rFonts w:ascii="Arial" w:eastAsia="Calibri" w:hAnsi="Arial" w:cs="Arial"/>
          <w:b/>
          <w:sz w:val="22"/>
          <w:szCs w:val="22"/>
          <w:lang w:eastAsia="en-US"/>
        </w:rPr>
        <w:t>iii</w:t>
      </w:r>
      <w:r w:rsidR="00971072" w:rsidRPr="00D46839">
        <w:rPr>
          <w:rFonts w:ascii="Arial" w:eastAsia="Calibri" w:hAnsi="Arial" w:cs="Arial"/>
          <w:b/>
          <w:sz w:val="22"/>
          <w:szCs w:val="22"/>
          <w:lang w:eastAsia="en-US"/>
        </w:rPr>
        <w:t>)</w:t>
      </w:r>
      <w:r w:rsidR="00971072" w:rsidRPr="00457A83">
        <w:rPr>
          <w:rFonts w:ascii="Arial" w:eastAsia="Calibri" w:hAnsi="Arial" w:cs="Arial"/>
          <w:sz w:val="22"/>
          <w:szCs w:val="22"/>
          <w:lang w:eastAsia="en-US"/>
        </w:rPr>
        <w:t xml:space="preserve"> V</w:t>
      </w:r>
      <w:r w:rsidR="0063222B" w:rsidRPr="00457A83">
        <w:rPr>
          <w:rFonts w:ascii="Arial" w:eastAsia="Calibri" w:hAnsi="Arial" w:cs="Arial"/>
          <w:sz w:val="22"/>
          <w:szCs w:val="22"/>
          <w:lang w:eastAsia="en-US"/>
        </w:rPr>
        <w:t xml:space="preserve">elar por </w:t>
      </w:r>
      <w:r w:rsidR="00971072" w:rsidRPr="00457A83">
        <w:rPr>
          <w:rFonts w:ascii="Arial" w:eastAsia="Calibri" w:hAnsi="Arial" w:cs="Arial"/>
          <w:sz w:val="22"/>
          <w:szCs w:val="22"/>
          <w:lang w:eastAsia="en-US"/>
        </w:rPr>
        <w:t xml:space="preserve">la </w:t>
      </w:r>
      <w:r w:rsidR="0063222B" w:rsidRPr="00457A83">
        <w:rPr>
          <w:rFonts w:ascii="Arial" w:eastAsia="Calibri" w:hAnsi="Arial" w:cs="Arial"/>
          <w:sz w:val="22"/>
          <w:szCs w:val="22"/>
          <w:lang w:eastAsia="en-US"/>
        </w:rPr>
        <w:t xml:space="preserve">confidencialidad, reserva y salvaguarda de la información que manejen, conforme a las normas señaladas en el presente acuerdo so pena de las sanciones civiles, penales y disciplinarias que haya lugar. </w:t>
      </w:r>
      <w:r w:rsidR="0063222B" w:rsidRPr="00D46839">
        <w:rPr>
          <w:rFonts w:ascii="Arial" w:eastAsia="Calibri" w:hAnsi="Arial" w:cs="Arial"/>
          <w:b/>
          <w:sz w:val="22"/>
          <w:szCs w:val="22"/>
          <w:lang w:eastAsia="en-US"/>
        </w:rPr>
        <w:t>(</w:t>
      </w:r>
      <w:r w:rsidR="0022247D" w:rsidRPr="00D46839">
        <w:rPr>
          <w:rFonts w:ascii="Arial" w:eastAsia="Calibri" w:hAnsi="Arial" w:cs="Arial"/>
          <w:b/>
          <w:sz w:val="22"/>
          <w:szCs w:val="22"/>
          <w:lang w:eastAsia="en-US"/>
        </w:rPr>
        <w:t>iv</w:t>
      </w:r>
      <w:r w:rsidR="0063222B" w:rsidRPr="00D46839">
        <w:rPr>
          <w:rFonts w:ascii="Arial" w:eastAsia="Calibri" w:hAnsi="Arial" w:cs="Arial"/>
          <w:b/>
          <w:sz w:val="22"/>
          <w:szCs w:val="22"/>
          <w:lang w:eastAsia="en-US"/>
        </w:rPr>
        <w:t>)</w:t>
      </w:r>
      <w:r w:rsidR="0063222B" w:rsidRPr="00457A83">
        <w:rPr>
          <w:rFonts w:ascii="Arial" w:eastAsia="Calibri" w:hAnsi="Arial" w:cs="Arial"/>
          <w:sz w:val="22"/>
          <w:szCs w:val="22"/>
          <w:lang w:eastAsia="en-US"/>
        </w:rPr>
        <w:t xml:space="preserve"> Apoyar y disponer los medios técnicos y tecnológicos para la implementación de las estrategias de interoperabilidad de los sistemas de información en el marco de las acciones concertadas.</w:t>
      </w:r>
    </w:p>
    <w:p w14:paraId="5992BE15" w14:textId="77777777" w:rsidR="0063222B" w:rsidRPr="00457A83" w:rsidRDefault="0063222B" w:rsidP="0063222B">
      <w:pPr>
        <w:tabs>
          <w:tab w:val="left" w:pos="9498"/>
        </w:tabs>
        <w:spacing w:line="276" w:lineRule="auto"/>
        <w:ind w:right="40"/>
        <w:jc w:val="both"/>
        <w:rPr>
          <w:rFonts w:ascii="Arial" w:eastAsia="Calibri" w:hAnsi="Arial" w:cs="Arial"/>
          <w:sz w:val="22"/>
          <w:szCs w:val="22"/>
          <w:lang w:eastAsia="en-US"/>
        </w:rPr>
      </w:pPr>
    </w:p>
    <w:p w14:paraId="0B8D5BE7" w14:textId="77777777" w:rsidR="004F1B10" w:rsidRDefault="0015098B" w:rsidP="00867517">
      <w:pPr>
        <w:tabs>
          <w:tab w:val="left" w:pos="9498"/>
        </w:tabs>
        <w:spacing w:line="276" w:lineRule="auto"/>
        <w:ind w:right="40"/>
        <w:jc w:val="both"/>
        <w:rPr>
          <w:rFonts w:ascii="Arial" w:eastAsia="Calibri" w:hAnsi="Arial" w:cs="Arial"/>
          <w:sz w:val="22"/>
          <w:szCs w:val="22"/>
          <w:lang w:eastAsia="en-US"/>
        </w:rPr>
      </w:pPr>
      <w:r w:rsidRPr="00457A83">
        <w:rPr>
          <w:rFonts w:ascii="Arial" w:eastAsia="Calibri" w:hAnsi="Arial" w:cs="Arial"/>
          <w:b/>
          <w:sz w:val="22"/>
          <w:szCs w:val="22"/>
          <w:lang w:eastAsia="en-US"/>
        </w:rPr>
        <w:t>QUINTA. ACTIVACIÓN DE USUARIOS DE LOS SISTEMAS DE CONSULTA</w:t>
      </w:r>
      <w:r w:rsidR="00E16417" w:rsidRPr="00457A83">
        <w:rPr>
          <w:rFonts w:ascii="Arial" w:eastAsia="Calibri" w:hAnsi="Arial" w:cs="Arial"/>
          <w:b/>
          <w:sz w:val="22"/>
          <w:szCs w:val="22"/>
          <w:lang w:eastAsia="en-US"/>
        </w:rPr>
        <w:t xml:space="preserve">: </w:t>
      </w:r>
      <w:r w:rsidR="00E16417" w:rsidRPr="00457A83">
        <w:rPr>
          <w:rFonts w:ascii="Arial" w:eastAsia="Calibri" w:hAnsi="Arial" w:cs="Arial"/>
          <w:bCs/>
          <w:sz w:val="22"/>
          <w:szCs w:val="22"/>
          <w:lang w:eastAsia="en-US"/>
        </w:rPr>
        <w:t>La</w:t>
      </w:r>
      <w:r w:rsidR="00867517" w:rsidRPr="00457A83">
        <w:rPr>
          <w:rFonts w:ascii="Arial" w:eastAsia="Calibri" w:hAnsi="Arial" w:cs="Arial"/>
          <w:b/>
          <w:sz w:val="22"/>
          <w:szCs w:val="22"/>
          <w:lang w:eastAsia="en-US"/>
        </w:rPr>
        <w:t xml:space="preserve"> UNIDAD PARA LA ATENCIÓN Y REPARACIÓN INTEGRAL A LAS VÍCTIMAS</w:t>
      </w:r>
      <w:r w:rsidR="007A6AA1" w:rsidRPr="00457A83">
        <w:rPr>
          <w:rFonts w:ascii="Arial" w:eastAsia="Calibri" w:hAnsi="Arial" w:cs="Arial"/>
          <w:b/>
          <w:sz w:val="22"/>
          <w:szCs w:val="22"/>
          <w:lang w:eastAsia="en-US"/>
        </w:rPr>
        <w:t>,</w:t>
      </w:r>
      <w:r w:rsidR="00867517" w:rsidRPr="00457A83">
        <w:rPr>
          <w:rFonts w:ascii="Arial" w:eastAsia="Calibri" w:hAnsi="Arial" w:cs="Arial"/>
          <w:b/>
          <w:sz w:val="22"/>
          <w:szCs w:val="22"/>
          <w:lang w:eastAsia="en-US"/>
        </w:rPr>
        <w:t xml:space="preserve"> </w:t>
      </w:r>
      <w:r w:rsidR="0063222B" w:rsidRPr="00457A83">
        <w:rPr>
          <w:rFonts w:ascii="Arial" w:eastAsia="Calibri" w:hAnsi="Arial" w:cs="Arial"/>
          <w:sz w:val="22"/>
          <w:szCs w:val="22"/>
          <w:lang w:eastAsia="en-US"/>
        </w:rPr>
        <w:t>a través de la</w:t>
      </w:r>
      <w:r w:rsidR="00867517" w:rsidRPr="00457A83">
        <w:rPr>
          <w:rFonts w:ascii="Arial" w:eastAsia="Calibri" w:hAnsi="Arial" w:cs="Arial"/>
          <w:sz w:val="22"/>
          <w:szCs w:val="22"/>
          <w:lang w:eastAsia="en-US"/>
        </w:rPr>
        <w:t xml:space="preserve"> Subdirección</w:t>
      </w:r>
      <w:r w:rsidR="0063222B" w:rsidRPr="00457A83">
        <w:rPr>
          <w:rFonts w:ascii="Arial" w:eastAsia="Calibri" w:hAnsi="Arial" w:cs="Arial"/>
          <w:sz w:val="22"/>
          <w:szCs w:val="22"/>
          <w:lang w:eastAsia="en-US"/>
        </w:rPr>
        <w:t xml:space="preserve"> Red Nacional de Información</w:t>
      </w:r>
      <w:r w:rsidR="007A6AA1" w:rsidRPr="00457A83">
        <w:rPr>
          <w:rFonts w:ascii="Arial" w:eastAsia="Calibri" w:hAnsi="Arial" w:cs="Arial"/>
          <w:sz w:val="22"/>
          <w:szCs w:val="22"/>
          <w:lang w:eastAsia="en-US"/>
        </w:rPr>
        <w:t>,</w:t>
      </w:r>
      <w:r w:rsidR="0063222B" w:rsidRPr="00457A83">
        <w:rPr>
          <w:rFonts w:ascii="Arial" w:eastAsia="Calibri" w:hAnsi="Arial" w:cs="Arial"/>
          <w:sz w:val="22"/>
          <w:szCs w:val="22"/>
          <w:lang w:eastAsia="en-US"/>
        </w:rPr>
        <w:t xml:space="preserve"> proporcionará los usuarios de consulta a los funcionarios</w:t>
      </w:r>
      <w:r w:rsidR="004F1B10">
        <w:rPr>
          <w:rFonts w:ascii="Arial" w:eastAsia="Calibri" w:hAnsi="Arial" w:cs="Arial"/>
          <w:sz w:val="22"/>
          <w:szCs w:val="22"/>
          <w:lang w:eastAsia="en-US"/>
        </w:rPr>
        <w:t xml:space="preserve"> y/o contratistas</w:t>
      </w:r>
      <w:r w:rsidR="0063222B" w:rsidRPr="00457A83">
        <w:rPr>
          <w:rFonts w:ascii="Arial" w:eastAsia="Calibri" w:hAnsi="Arial" w:cs="Arial"/>
          <w:sz w:val="22"/>
          <w:szCs w:val="22"/>
          <w:lang w:eastAsia="en-US"/>
        </w:rPr>
        <w:t xml:space="preserve"> de</w:t>
      </w:r>
      <w:r w:rsidR="003B7779" w:rsidRPr="00457A83">
        <w:rPr>
          <w:rFonts w:ascii="Arial" w:eastAsia="Calibri" w:hAnsi="Arial" w:cs="Arial"/>
          <w:sz w:val="22"/>
          <w:szCs w:val="22"/>
          <w:lang w:eastAsia="en-US"/>
        </w:rPr>
        <w:t>l</w:t>
      </w:r>
      <w:r w:rsidR="0063222B" w:rsidRPr="00457A83">
        <w:rPr>
          <w:rFonts w:ascii="Arial" w:eastAsia="Calibri" w:hAnsi="Arial" w:cs="Arial"/>
          <w:sz w:val="22"/>
          <w:szCs w:val="22"/>
          <w:lang w:eastAsia="en-US"/>
        </w:rPr>
        <w:t xml:space="preserve"> </w:t>
      </w:r>
      <w:proofErr w:type="spellStart"/>
      <w:r w:rsidR="00435893">
        <w:rPr>
          <w:rFonts w:ascii="Arial" w:eastAsia="Calibri" w:hAnsi="Arial" w:cs="Arial"/>
          <w:b/>
          <w:bCs/>
          <w:sz w:val="22"/>
          <w:szCs w:val="22"/>
          <w:lang w:eastAsia="en-US"/>
        </w:rPr>
        <w:t>xxxxxxxxx</w:t>
      </w:r>
      <w:proofErr w:type="spellEnd"/>
      <w:r w:rsidR="00435893">
        <w:rPr>
          <w:rFonts w:ascii="Arial" w:eastAsia="Calibri" w:hAnsi="Arial" w:cs="Arial"/>
          <w:b/>
          <w:bCs/>
          <w:sz w:val="22"/>
          <w:szCs w:val="22"/>
          <w:lang w:eastAsia="en-US"/>
        </w:rPr>
        <w:t xml:space="preserve"> </w:t>
      </w:r>
      <w:r w:rsidR="0063222B" w:rsidRPr="00457A83">
        <w:rPr>
          <w:rFonts w:ascii="Arial" w:eastAsia="Calibri" w:hAnsi="Arial" w:cs="Arial"/>
          <w:sz w:val="22"/>
          <w:szCs w:val="22"/>
          <w:lang w:eastAsia="en-US"/>
        </w:rPr>
        <w:t>a los sistemas de información que se tengan a disposición, de acuerdo con los lineamientos establecidos por la referida Red Nacional de Información y de conformidad con los acuerdos internos que eman</w:t>
      </w:r>
      <w:r w:rsidR="004B6281" w:rsidRPr="00457A83">
        <w:rPr>
          <w:rFonts w:ascii="Arial" w:eastAsia="Calibri" w:hAnsi="Arial" w:cs="Arial"/>
          <w:sz w:val="22"/>
          <w:szCs w:val="22"/>
          <w:lang w:eastAsia="en-US"/>
        </w:rPr>
        <w:t>en del desarrollo del presente A</w:t>
      </w:r>
      <w:r w:rsidR="004F1B10">
        <w:rPr>
          <w:rFonts w:ascii="Arial" w:eastAsia="Calibri" w:hAnsi="Arial" w:cs="Arial"/>
          <w:sz w:val="22"/>
          <w:szCs w:val="22"/>
          <w:lang w:eastAsia="en-US"/>
        </w:rPr>
        <w:t>cuerdo.</w:t>
      </w:r>
    </w:p>
    <w:p w14:paraId="5575093E" w14:textId="77777777" w:rsidR="004F1B10" w:rsidRDefault="004F1B10" w:rsidP="00867517">
      <w:pPr>
        <w:tabs>
          <w:tab w:val="left" w:pos="9498"/>
        </w:tabs>
        <w:spacing w:line="276" w:lineRule="auto"/>
        <w:ind w:right="40"/>
        <w:jc w:val="both"/>
        <w:rPr>
          <w:rFonts w:ascii="Arial" w:eastAsia="Calibri" w:hAnsi="Arial" w:cs="Arial"/>
          <w:sz w:val="22"/>
          <w:szCs w:val="22"/>
          <w:lang w:eastAsia="en-US"/>
        </w:rPr>
      </w:pPr>
    </w:p>
    <w:p w14:paraId="6D930517" w14:textId="478EFDE3" w:rsidR="0063222B" w:rsidRPr="00457A83" w:rsidRDefault="0063222B" w:rsidP="00867517">
      <w:pPr>
        <w:tabs>
          <w:tab w:val="left" w:pos="9498"/>
        </w:tabs>
        <w:spacing w:line="276" w:lineRule="auto"/>
        <w:ind w:right="40"/>
        <w:jc w:val="both"/>
        <w:rPr>
          <w:rFonts w:ascii="Arial" w:eastAsia="Calibri" w:hAnsi="Arial" w:cs="Arial"/>
          <w:sz w:val="22"/>
          <w:szCs w:val="22"/>
          <w:lang w:eastAsia="en-US"/>
        </w:rPr>
      </w:pPr>
      <w:r w:rsidRPr="00457A83">
        <w:rPr>
          <w:rFonts w:ascii="Arial" w:eastAsia="Calibri" w:hAnsi="Arial" w:cs="Arial"/>
          <w:sz w:val="22"/>
          <w:szCs w:val="22"/>
          <w:lang w:eastAsia="en-US"/>
        </w:rPr>
        <w:t xml:space="preserve">Para la activación de usuarios, el </w:t>
      </w:r>
      <w:r w:rsidRPr="004F1B10">
        <w:rPr>
          <w:rFonts w:ascii="Arial" w:eastAsia="Calibri" w:hAnsi="Arial" w:cs="Arial"/>
          <w:b/>
          <w:sz w:val="22"/>
          <w:szCs w:val="22"/>
          <w:lang w:eastAsia="en-US"/>
        </w:rPr>
        <w:t>COLABORADOR</w:t>
      </w:r>
      <w:r w:rsidR="004F1B10" w:rsidRPr="004F1B10">
        <w:rPr>
          <w:rFonts w:ascii="Arial" w:eastAsia="Calibri" w:hAnsi="Arial" w:cs="Arial"/>
          <w:b/>
          <w:sz w:val="22"/>
          <w:szCs w:val="22"/>
          <w:lang w:eastAsia="en-US"/>
        </w:rPr>
        <w:t xml:space="preserve"> DESIGNA</w:t>
      </w:r>
      <w:r w:rsidRPr="004F1B10">
        <w:rPr>
          <w:rFonts w:ascii="Arial" w:eastAsia="Calibri" w:hAnsi="Arial" w:cs="Arial"/>
          <w:b/>
          <w:sz w:val="22"/>
          <w:szCs w:val="22"/>
          <w:lang w:eastAsia="en-US"/>
        </w:rPr>
        <w:t>DO</w:t>
      </w:r>
      <w:r w:rsidRPr="00457A83">
        <w:rPr>
          <w:rFonts w:ascii="Arial" w:eastAsia="Calibri" w:hAnsi="Arial" w:cs="Arial"/>
          <w:sz w:val="22"/>
          <w:szCs w:val="22"/>
          <w:lang w:eastAsia="en-US"/>
        </w:rPr>
        <w:t xml:space="preserve">, en nombre de la entidad que representa </w:t>
      </w:r>
      <w:r w:rsidR="004B6281" w:rsidRPr="00457A83">
        <w:rPr>
          <w:rFonts w:ascii="Arial" w:eastAsia="Calibri" w:hAnsi="Arial" w:cs="Arial"/>
          <w:sz w:val="22"/>
          <w:szCs w:val="22"/>
          <w:lang w:eastAsia="en-US"/>
        </w:rPr>
        <w:t>válidamente, deberá informar las</w:t>
      </w:r>
      <w:r w:rsidRPr="00457A83">
        <w:rPr>
          <w:rFonts w:ascii="Arial" w:eastAsia="Calibri" w:hAnsi="Arial" w:cs="Arial"/>
          <w:sz w:val="22"/>
          <w:szCs w:val="22"/>
          <w:lang w:eastAsia="en-US"/>
        </w:rPr>
        <w:t xml:space="preserve"> personas </w:t>
      </w:r>
      <w:r w:rsidR="004B6281" w:rsidRPr="00457A83">
        <w:rPr>
          <w:rFonts w:ascii="Arial" w:eastAsia="Calibri" w:hAnsi="Arial" w:cs="Arial"/>
          <w:sz w:val="22"/>
          <w:szCs w:val="22"/>
          <w:lang w:eastAsia="en-US"/>
        </w:rPr>
        <w:t xml:space="preserve">que </w:t>
      </w:r>
      <w:r w:rsidRPr="00457A83">
        <w:rPr>
          <w:rFonts w:ascii="Arial" w:eastAsia="Calibri" w:hAnsi="Arial" w:cs="Arial"/>
          <w:sz w:val="22"/>
          <w:szCs w:val="22"/>
          <w:lang w:eastAsia="en-US"/>
        </w:rPr>
        <w:t>pueden firmar el “</w:t>
      </w:r>
      <w:r w:rsidR="008822F6" w:rsidRPr="00457A83">
        <w:rPr>
          <w:rFonts w:ascii="Arial" w:eastAsia="Calibri" w:hAnsi="Arial" w:cs="Arial"/>
          <w:sz w:val="22"/>
          <w:szCs w:val="22"/>
          <w:lang w:eastAsia="en-US"/>
        </w:rPr>
        <w:t>Formato de Aceptación del Acuerdo de Confidencialidad</w:t>
      </w:r>
      <w:r w:rsidRPr="00457A83">
        <w:rPr>
          <w:rFonts w:ascii="Arial" w:eastAsia="Calibri" w:hAnsi="Arial" w:cs="Arial"/>
          <w:sz w:val="22"/>
          <w:szCs w:val="22"/>
          <w:lang w:eastAsia="en-US"/>
        </w:rPr>
        <w:t>”, para acceder a las herramientas que componen la Red Nacional de Información.</w:t>
      </w:r>
    </w:p>
    <w:p w14:paraId="17FC1EF2" w14:textId="77777777" w:rsidR="004F1B10" w:rsidRPr="00457A83" w:rsidRDefault="004F1B10" w:rsidP="0063222B">
      <w:pPr>
        <w:tabs>
          <w:tab w:val="left" w:pos="9498"/>
        </w:tabs>
        <w:spacing w:line="276" w:lineRule="auto"/>
        <w:ind w:right="40"/>
        <w:jc w:val="both"/>
        <w:rPr>
          <w:rFonts w:ascii="Arial" w:eastAsia="Calibri" w:hAnsi="Arial" w:cs="Arial"/>
          <w:sz w:val="22"/>
          <w:szCs w:val="22"/>
          <w:lang w:eastAsia="en-US"/>
        </w:rPr>
      </w:pPr>
    </w:p>
    <w:p w14:paraId="2E755EB7" w14:textId="4C1C4A71" w:rsidR="0063222B" w:rsidRPr="00457A83" w:rsidRDefault="0015098B" w:rsidP="00867517">
      <w:pPr>
        <w:tabs>
          <w:tab w:val="left" w:pos="9498"/>
        </w:tabs>
        <w:spacing w:line="276" w:lineRule="auto"/>
        <w:ind w:right="40"/>
        <w:jc w:val="both"/>
        <w:rPr>
          <w:rFonts w:ascii="Arial" w:eastAsia="Calibri" w:hAnsi="Arial" w:cs="Arial"/>
          <w:sz w:val="22"/>
          <w:szCs w:val="22"/>
          <w:lang w:eastAsia="en-US"/>
        </w:rPr>
      </w:pPr>
      <w:r w:rsidRPr="00457A83">
        <w:rPr>
          <w:rFonts w:ascii="Arial" w:eastAsia="Calibri" w:hAnsi="Arial" w:cs="Arial"/>
          <w:b/>
          <w:sz w:val="22"/>
          <w:szCs w:val="22"/>
          <w:lang w:eastAsia="en-US"/>
        </w:rPr>
        <w:t xml:space="preserve">SEXTA. RESPONSABILIDAD: </w:t>
      </w:r>
      <w:r w:rsidRPr="00457A83">
        <w:rPr>
          <w:rFonts w:ascii="Arial" w:eastAsia="Calibri" w:hAnsi="Arial" w:cs="Arial"/>
          <w:sz w:val="22"/>
          <w:szCs w:val="22"/>
          <w:lang w:eastAsia="en-US"/>
        </w:rPr>
        <w:t>La</w:t>
      </w:r>
      <w:r w:rsidR="00867517" w:rsidRPr="00457A83">
        <w:rPr>
          <w:rFonts w:ascii="Arial" w:eastAsia="Calibri" w:hAnsi="Arial" w:cs="Arial"/>
          <w:b/>
          <w:sz w:val="22"/>
          <w:szCs w:val="22"/>
          <w:lang w:eastAsia="en-US"/>
        </w:rPr>
        <w:t xml:space="preserve"> UNIDAD PARA LA ATENCIÓN Y REPARACIÓN INTEGRAL A LAS VÍCTIMAS</w:t>
      </w:r>
      <w:r w:rsidR="00867517" w:rsidRPr="00457A83">
        <w:rPr>
          <w:rFonts w:ascii="Arial" w:eastAsia="Calibri" w:hAnsi="Arial" w:cs="Arial"/>
          <w:sz w:val="22"/>
          <w:szCs w:val="22"/>
          <w:lang w:eastAsia="en-US"/>
        </w:rPr>
        <w:t xml:space="preserve"> </w:t>
      </w:r>
      <w:r w:rsidR="0063222B" w:rsidRPr="00457A83">
        <w:rPr>
          <w:rFonts w:ascii="Arial" w:eastAsia="Calibri" w:hAnsi="Arial" w:cs="Arial"/>
          <w:sz w:val="22"/>
          <w:szCs w:val="22"/>
          <w:lang w:eastAsia="en-US"/>
        </w:rPr>
        <w:t xml:space="preserve">y </w:t>
      </w:r>
      <w:r w:rsidR="00435893">
        <w:rPr>
          <w:rFonts w:ascii="Arial" w:eastAsia="Calibri" w:hAnsi="Arial" w:cs="Arial"/>
          <w:sz w:val="22"/>
          <w:szCs w:val="22"/>
          <w:lang w:eastAsia="en-US"/>
        </w:rPr>
        <w:t>d</w:t>
      </w:r>
      <w:r w:rsidR="0063222B" w:rsidRPr="00457A83">
        <w:rPr>
          <w:rFonts w:ascii="Arial" w:eastAsia="Calibri" w:hAnsi="Arial" w:cs="Arial"/>
          <w:sz w:val="22"/>
          <w:szCs w:val="22"/>
          <w:lang w:eastAsia="en-US"/>
        </w:rPr>
        <w:t>e</w:t>
      </w:r>
      <w:r w:rsidR="003B7779" w:rsidRPr="00457A83">
        <w:rPr>
          <w:rFonts w:ascii="Arial" w:eastAsia="Calibri" w:hAnsi="Arial" w:cs="Arial"/>
          <w:sz w:val="22"/>
          <w:szCs w:val="22"/>
          <w:lang w:eastAsia="en-US"/>
        </w:rPr>
        <w:t>l</w:t>
      </w:r>
      <w:r w:rsidR="00867517" w:rsidRPr="00457A83">
        <w:rPr>
          <w:rFonts w:ascii="Arial" w:eastAsia="Calibri" w:hAnsi="Arial" w:cs="Arial"/>
          <w:bCs/>
          <w:sz w:val="22"/>
          <w:szCs w:val="22"/>
          <w:lang w:eastAsia="en-US"/>
        </w:rPr>
        <w:t xml:space="preserve"> </w:t>
      </w:r>
      <w:proofErr w:type="spellStart"/>
      <w:r w:rsidR="00435893">
        <w:rPr>
          <w:rFonts w:ascii="Arial" w:eastAsia="Calibri" w:hAnsi="Arial" w:cs="Arial"/>
          <w:b/>
          <w:bCs/>
          <w:sz w:val="22"/>
          <w:szCs w:val="22"/>
          <w:lang w:eastAsia="en-US"/>
        </w:rPr>
        <w:t>xxxxxxxx</w:t>
      </w:r>
      <w:proofErr w:type="spellEnd"/>
      <w:r w:rsidR="00867517" w:rsidRPr="00457A83">
        <w:rPr>
          <w:rFonts w:ascii="Arial" w:eastAsia="Calibri" w:hAnsi="Arial" w:cs="Arial"/>
          <w:bCs/>
          <w:sz w:val="22"/>
          <w:szCs w:val="22"/>
          <w:lang w:eastAsia="en-US"/>
        </w:rPr>
        <w:t xml:space="preserve"> </w:t>
      </w:r>
      <w:r w:rsidR="0063222B" w:rsidRPr="00457A83">
        <w:rPr>
          <w:rFonts w:ascii="Arial" w:eastAsia="Calibri" w:hAnsi="Arial" w:cs="Arial"/>
          <w:sz w:val="22"/>
          <w:szCs w:val="22"/>
          <w:lang w:eastAsia="en-US"/>
        </w:rPr>
        <w:t>serán responsable</w:t>
      </w:r>
      <w:r w:rsidR="007A6AA1" w:rsidRPr="00457A83">
        <w:rPr>
          <w:rFonts w:ascii="Arial" w:eastAsia="Calibri" w:hAnsi="Arial" w:cs="Arial"/>
          <w:sz w:val="22"/>
          <w:szCs w:val="22"/>
          <w:lang w:eastAsia="en-US"/>
        </w:rPr>
        <w:t>s</w:t>
      </w:r>
      <w:r w:rsidR="0063222B" w:rsidRPr="00457A83">
        <w:rPr>
          <w:rFonts w:ascii="Arial" w:eastAsia="Calibri" w:hAnsi="Arial" w:cs="Arial"/>
          <w:sz w:val="22"/>
          <w:szCs w:val="22"/>
          <w:lang w:eastAsia="en-US"/>
        </w:rPr>
        <w:t xml:space="preserve"> civil, penal y disciplinariamente ante las autoridades de los actos u omisiones en ejercicio de las actividades que desarrolle en virtud del </w:t>
      </w:r>
      <w:r w:rsidR="0063222B" w:rsidRPr="00457A83">
        <w:rPr>
          <w:rFonts w:ascii="Arial" w:eastAsia="Calibri" w:hAnsi="Arial" w:cs="Arial"/>
          <w:sz w:val="22"/>
          <w:szCs w:val="22"/>
          <w:lang w:eastAsia="en-US"/>
        </w:rPr>
        <w:lastRenderedPageBreak/>
        <w:t xml:space="preserve">presente acuerdo, cuando con ellos se cause perjuicio a las partes del presente Acuerdo o a terceros. </w:t>
      </w:r>
    </w:p>
    <w:p w14:paraId="3D87A4AF" w14:textId="77777777" w:rsidR="00867517" w:rsidRPr="00457A83" w:rsidRDefault="00867517" w:rsidP="00867517">
      <w:pPr>
        <w:tabs>
          <w:tab w:val="left" w:pos="9498"/>
        </w:tabs>
        <w:spacing w:line="276" w:lineRule="auto"/>
        <w:ind w:right="40"/>
        <w:jc w:val="both"/>
        <w:rPr>
          <w:rFonts w:ascii="Arial" w:eastAsia="Calibri" w:hAnsi="Arial" w:cs="Arial"/>
          <w:sz w:val="22"/>
          <w:szCs w:val="22"/>
          <w:lang w:eastAsia="en-US"/>
        </w:rPr>
      </w:pPr>
    </w:p>
    <w:p w14:paraId="34B142B7" w14:textId="618010F4" w:rsidR="0063222B" w:rsidRPr="00457A83" w:rsidRDefault="00067E76" w:rsidP="00867517">
      <w:pPr>
        <w:tabs>
          <w:tab w:val="left" w:pos="9498"/>
        </w:tabs>
        <w:spacing w:line="276" w:lineRule="auto"/>
        <w:ind w:right="40"/>
        <w:jc w:val="both"/>
        <w:rPr>
          <w:rFonts w:ascii="Arial" w:eastAsia="Calibri" w:hAnsi="Arial" w:cs="Arial"/>
          <w:sz w:val="22"/>
          <w:szCs w:val="22"/>
          <w:lang w:eastAsia="en-US"/>
        </w:rPr>
      </w:pPr>
      <w:r w:rsidRPr="00457A83">
        <w:rPr>
          <w:rFonts w:ascii="Arial" w:eastAsia="Calibri" w:hAnsi="Arial" w:cs="Arial"/>
          <w:b/>
          <w:sz w:val="22"/>
          <w:szCs w:val="22"/>
          <w:lang w:eastAsia="en-US"/>
        </w:rPr>
        <w:t>SÉPTIMA</w:t>
      </w:r>
      <w:r w:rsidR="00867517" w:rsidRPr="00457A83">
        <w:rPr>
          <w:rFonts w:ascii="Arial" w:eastAsia="Calibri" w:hAnsi="Arial" w:cs="Arial"/>
          <w:b/>
          <w:sz w:val="22"/>
          <w:szCs w:val="22"/>
          <w:lang w:eastAsia="en-US"/>
        </w:rPr>
        <w:t xml:space="preserve">. DOCUMENTO TÉCNICO </w:t>
      </w:r>
      <w:r w:rsidR="00867517" w:rsidRPr="00457A83">
        <w:rPr>
          <w:rFonts w:ascii="Arial" w:hAnsi="Arial" w:cs="Arial"/>
          <w:b/>
          <w:sz w:val="22"/>
          <w:szCs w:val="22"/>
        </w:rPr>
        <w:t>O PROTOCOLO DE TRANSMISIÓN DE LA INFORMACIÓN</w:t>
      </w:r>
      <w:r w:rsidR="00867517" w:rsidRPr="00457A83">
        <w:rPr>
          <w:rFonts w:ascii="Arial" w:eastAsia="Calibri" w:hAnsi="Arial" w:cs="Arial"/>
          <w:b/>
          <w:sz w:val="22"/>
          <w:szCs w:val="22"/>
          <w:lang w:eastAsia="en-US"/>
        </w:rPr>
        <w:t>:</w:t>
      </w:r>
      <w:r w:rsidR="00867517" w:rsidRPr="00457A83">
        <w:rPr>
          <w:rFonts w:ascii="Arial" w:eastAsia="Calibri" w:hAnsi="Arial" w:cs="Arial"/>
          <w:sz w:val="22"/>
          <w:szCs w:val="22"/>
          <w:lang w:eastAsia="en-US"/>
        </w:rPr>
        <w:t xml:space="preserve"> </w:t>
      </w:r>
      <w:r w:rsidR="0063222B" w:rsidRPr="00457A83">
        <w:rPr>
          <w:rFonts w:ascii="Arial" w:eastAsia="Calibri" w:hAnsi="Arial" w:cs="Arial"/>
          <w:sz w:val="22"/>
          <w:szCs w:val="22"/>
          <w:lang w:eastAsia="en-US"/>
        </w:rPr>
        <w:t>Las entidades deberán anexar al presente acuerdo, el documento técnico donde se indique el me</w:t>
      </w:r>
      <w:r w:rsidR="00A8022F" w:rsidRPr="00457A83">
        <w:rPr>
          <w:rFonts w:ascii="Arial" w:eastAsia="Calibri" w:hAnsi="Arial" w:cs="Arial"/>
          <w:sz w:val="22"/>
          <w:szCs w:val="22"/>
          <w:lang w:eastAsia="en-US"/>
        </w:rPr>
        <w:t>canismo por el cual se realizará</w:t>
      </w:r>
      <w:r w:rsidR="0063222B" w:rsidRPr="00457A83">
        <w:rPr>
          <w:rFonts w:ascii="Arial" w:eastAsia="Calibri" w:hAnsi="Arial" w:cs="Arial"/>
          <w:sz w:val="22"/>
          <w:szCs w:val="22"/>
          <w:lang w:eastAsia="en-US"/>
        </w:rPr>
        <w:t xml:space="preserve"> el intercambio de información y los términos del mismo. </w:t>
      </w:r>
    </w:p>
    <w:p w14:paraId="0F5926C6" w14:textId="77777777" w:rsidR="0063222B" w:rsidRPr="00457A83" w:rsidRDefault="0063222B" w:rsidP="0063222B">
      <w:pPr>
        <w:tabs>
          <w:tab w:val="left" w:pos="9498"/>
        </w:tabs>
        <w:spacing w:line="276" w:lineRule="auto"/>
        <w:ind w:right="40"/>
        <w:jc w:val="both"/>
        <w:rPr>
          <w:rFonts w:ascii="Arial" w:eastAsia="Calibri" w:hAnsi="Arial" w:cs="Arial"/>
          <w:sz w:val="22"/>
          <w:szCs w:val="22"/>
          <w:lang w:eastAsia="en-US"/>
        </w:rPr>
      </w:pPr>
    </w:p>
    <w:p w14:paraId="6A31278F" w14:textId="0F10F680" w:rsidR="0063222B" w:rsidRPr="00457A83" w:rsidRDefault="001A3409" w:rsidP="001A3409">
      <w:pPr>
        <w:tabs>
          <w:tab w:val="left" w:pos="9498"/>
        </w:tabs>
        <w:spacing w:line="276" w:lineRule="auto"/>
        <w:ind w:right="40"/>
        <w:jc w:val="both"/>
        <w:rPr>
          <w:rFonts w:ascii="Arial" w:eastAsia="Calibri" w:hAnsi="Arial" w:cs="Arial"/>
          <w:sz w:val="22"/>
          <w:szCs w:val="22"/>
          <w:lang w:eastAsia="en-US"/>
        </w:rPr>
      </w:pPr>
      <w:r w:rsidRPr="00457A83">
        <w:rPr>
          <w:rFonts w:ascii="Arial" w:eastAsia="Calibri" w:hAnsi="Arial" w:cs="Arial"/>
          <w:b/>
          <w:sz w:val="22"/>
          <w:szCs w:val="22"/>
          <w:lang w:eastAsia="en-US"/>
        </w:rPr>
        <w:t>OCTAVA.</w:t>
      </w:r>
      <w:r w:rsidRPr="00457A83">
        <w:rPr>
          <w:rFonts w:ascii="Arial" w:eastAsia="Calibri" w:hAnsi="Arial" w:cs="Arial"/>
          <w:sz w:val="22"/>
          <w:szCs w:val="22"/>
          <w:lang w:eastAsia="en-US"/>
        </w:rPr>
        <w:t xml:space="preserve"> </w:t>
      </w:r>
      <w:r w:rsidRPr="00457A83">
        <w:rPr>
          <w:rFonts w:ascii="Arial" w:eastAsia="Calibri" w:hAnsi="Arial" w:cs="Arial"/>
          <w:b/>
          <w:sz w:val="22"/>
          <w:szCs w:val="22"/>
          <w:lang w:eastAsia="en-US"/>
        </w:rPr>
        <w:t>PERIODICIDAD DE LA INFORMACIÓN Y CANAL DE INFORMACIÓN</w:t>
      </w:r>
      <w:r w:rsidR="007A6AA1" w:rsidRPr="00457A83">
        <w:rPr>
          <w:rFonts w:ascii="Arial" w:eastAsia="Calibri" w:hAnsi="Arial" w:cs="Arial"/>
          <w:b/>
          <w:sz w:val="22"/>
          <w:szCs w:val="22"/>
          <w:lang w:eastAsia="en-US"/>
        </w:rPr>
        <w:t>:</w:t>
      </w:r>
      <w:r w:rsidRPr="00457A83">
        <w:rPr>
          <w:rFonts w:ascii="Arial" w:eastAsia="Calibri" w:hAnsi="Arial" w:cs="Arial"/>
          <w:sz w:val="22"/>
          <w:szCs w:val="22"/>
          <w:lang w:eastAsia="en-US"/>
        </w:rPr>
        <w:t xml:space="preserve"> </w:t>
      </w:r>
      <w:r w:rsidR="0063222B" w:rsidRPr="00457A83">
        <w:rPr>
          <w:rFonts w:ascii="Arial" w:eastAsia="Calibri" w:hAnsi="Arial" w:cs="Arial"/>
          <w:sz w:val="22"/>
          <w:szCs w:val="22"/>
          <w:lang w:eastAsia="en-US"/>
        </w:rPr>
        <w:t>En el caso que el mecanismo sea por lotes de información (</w:t>
      </w:r>
      <w:proofErr w:type="spellStart"/>
      <w:r w:rsidR="0063222B" w:rsidRPr="00457A83">
        <w:rPr>
          <w:rFonts w:ascii="Arial" w:eastAsia="Calibri" w:hAnsi="Arial" w:cs="Arial"/>
          <w:sz w:val="22"/>
          <w:szCs w:val="22"/>
          <w:lang w:eastAsia="en-US"/>
        </w:rPr>
        <w:t>Batch</w:t>
      </w:r>
      <w:proofErr w:type="spellEnd"/>
      <w:r w:rsidR="0063222B" w:rsidRPr="00457A83">
        <w:rPr>
          <w:rFonts w:ascii="Arial" w:eastAsia="Calibri" w:hAnsi="Arial" w:cs="Arial"/>
          <w:sz w:val="22"/>
          <w:szCs w:val="22"/>
          <w:lang w:eastAsia="en-US"/>
        </w:rPr>
        <w:t>) el documento técnico deberá contener como mínimo: periodicidad, canal de comunicación, descripción de la información entregada y responsable.</w:t>
      </w:r>
    </w:p>
    <w:p w14:paraId="7AC78A8A" w14:textId="77777777" w:rsidR="005438CB" w:rsidRPr="00457A83" w:rsidRDefault="005438CB" w:rsidP="005438CB">
      <w:pPr>
        <w:pStyle w:val="Prrafodelista"/>
        <w:spacing w:after="0"/>
        <w:rPr>
          <w:rFonts w:ascii="Arial" w:hAnsi="Arial" w:cs="Arial"/>
        </w:rPr>
      </w:pPr>
    </w:p>
    <w:p w14:paraId="541AB80F" w14:textId="05576256" w:rsidR="0063222B" w:rsidRPr="00457A83" w:rsidRDefault="001A3409" w:rsidP="001A3409">
      <w:pPr>
        <w:tabs>
          <w:tab w:val="left" w:pos="9498"/>
        </w:tabs>
        <w:spacing w:line="276" w:lineRule="auto"/>
        <w:ind w:right="40"/>
        <w:jc w:val="both"/>
        <w:rPr>
          <w:rFonts w:ascii="Arial" w:eastAsia="Calibri" w:hAnsi="Arial" w:cs="Arial"/>
          <w:sz w:val="22"/>
          <w:szCs w:val="22"/>
          <w:lang w:eastAsia="en-US"/>
        </w:rPr>
      </w:pPr>
      <w:r w:rsidRPr="00457A83">
        <w:rPr>
          <w:rFonts w:ascii="Arial" w:eastAsia="Calibri" w:hAnsi="Arial" w:cs="Arial"/>
          <w:b/>
          <w:sz w:val="22"/>
          <w:szCs w:val="22"/>
          <w:lang w:eastAsia="en-US"/>
        </w:rPr>
        <w:t xml:space="preserve">NOVENA. SERVICIOS WEB: </w:t>
      </w:r>
      <w:r w:rsidR="0063222B" w:rsidRPr="00457A83">
        <w:rPr>
          <w:rFonts w:ascii="Arial" w:eastAsia="Calibri" w:hAnsi="Arial" w:cs="Arial"/>
          <w:sz w:val="22"/>
          <w:szCs w:val="22"/>
          <w:lang w:eastAsia="en-US"/>
        </w:rPr>
        <w:t>En el caso que el mecanismo sea Servicio Web debe anexarse el documento técnico con la descripción de los servicios creados por las entidades.</w:t>
      </w:r>
    </w:p>
    <w:p w14:paraId="395E8ACE" w14:textId="77777777" w:rsidR="004B6C74" w:rsidRPr="00457A83" w:rsidRDefault="004B6C74" w:rsidP="0063222B">
      <w:pPr>
        <w:tabs>
          <w:tab w:val="left" w:pos="9498"/>
        </w:tabs>
        <w:spacing w:line="276" w:lineRule="auto"/>
        <w:ind w:right="40"/>
        <w:jc w:val="both"/>
        <w:rPr>
          <w:rFonts w:ascii="Arial" w:eastAsia="Calibri" w:hAnsi="Arial" w:cs="Arial"/>
          <w:sz w:val="22"/>
          <w:szCs w:val="22"/>
          <w:lang w:eastAsia="en-US"/>
        </w:rPr>
      </w:pPr>
    </w:p>
    <w:p w14:paraId="274102A8" w14:textId="7395D6E8" w:rsidR="00436E37" w:rsidRPr="00D46839" w:rsidRDefault="00436E37" w:rsidP="00436E37">
      <w:pPr>
        <w:spacing w:line="276" w:lineRule="auto"/>
        <w:jc w:val="both"/>
        <w:rPr>
          <w:rFonts w:ascii="Arial" w:hAnsi="Arial" w:cs="Arial"/>
          <w:sz w:val="22"/>
          <w:szCs w:val="22"/>
          <w:lang w:val="es-CO"/>
        </w:rPr>
      </w:pPr>
      <w:r w:rsidRPr="00A908F3">
        <w:rPr>
          <w:rFonts w:ascii="Arial" w:hAnsi="Arial" w:cs="Arial"/>
          <w:b/>
          <w:sz w:val="22"/>
          <w:szCs w:val="22"/>
        </w:rPr>
        <w:t>DÉCIMA. AUTORIZACIÓN SNARIV:</w:t>
      </w:r>
      <w:r w:rsidRPr="00D46839">
        <w:rPr>
          <w:rFonts w:ascii="Arial" w:hAnsi="Arial" w:cs="Arial"/>
          <w:sz w:val="22"/>
          <w:szCs w:val="22"/>
        </w:rPr>
        <w:t xml:space="preserve"> La </w:t>
      </w:r>
      <w:r w:rsidRPr="00D46839">
        <w:rPr>
          <w:rFonts w:ascii="Arial" w:hAnsi="Arial" w:cs="Arial"/>
          <w:b/>
          <w:sz w:val="22"/>
          <w:szCs w:val="22"/>
        </w:rPr>
        <w:t>XXX.</w:t>
      </w:r>
      <w:r w:rsidRPr="00D46839">
        <w:rPr>
          <w:rFonts w:ascii="Arial" w:hAnsi="Arial" w:cs="Arial"/>
          <w:sz w:val="22"/>
          <w:szCs w:val="22"/>
        </w:rPr>
        <w:t xml:space="preserve"> autoriza a que su información sea dispuesta a la Red Nacional de Información, quien administrara su información al interior del Sistema de Atención y Reparación Integral a las Victimas - SNARIV. </w:t>
      </w:r>
    </w:p>
    <w:p w14:paraId="040F9E2F" w14:textId="77777777" w:rsidR="00436E37" w:rsidRPr="00D46839" w:rsidRDefault="00436E37" w:rsidP="00436E37">
      <w:pPr>
        <w:spacing w:line="276" w:lineRule="auto"/>
        <w:jc w:val="both"/>
        <w:rPr>
          <w:rFonts w:ascii="Arial" w:hAnsi="Arial" w:cs="Arial"/>
          <w:sz w:val="22"/>
          <w:szCs w:val="22"/>
        </w:rPr>
      </w:pPr>
    </w:p>
    <w:p w14:paraId="6634188F" w14:textId="66604072" w:rsidR="00436E37" w:rsidRPr="00D46839" w:rsidRDefault="00436E37" w:rsidP="00436E37">
      <w:pPr>
        <w:tabs>
          <w:tab w:val="left" w:pos="9026"/>
        </w:tabs>
        <w:spacing w:line="276" w:lineRule="auto"/>
        <w:jc w:val="both"/>
        <w:rPr>
          <w:rFonts w:ascii="Arial" w:hAnsi="Arial" w:cs="Arial"/>
          <w:sz w:val="22"/>
          <w:szCs w:val="22"/>
        </w:rPr>
      </w:pPr>
      <w:r w:rsidRPr="00D46839">
        <w:rPr>
          <w:rFonts w:ascii="Arial" w:hAnsi="Arial" w:cs="Arial"/>
          <w:sz w:val="22"/>
          <w:szCs w:val="22"/>
        </w:rPr>
        <w:t xml:space="preserve">La Subdirección Red Nacional de Información se compromete a verificar que información </w:t>
      </w:r>
      <w:proofErr w:type="gramStart"/>
      <w:r w:rsidRPr="00D46839">
        <w:rPr>
          <w:rFonts w:ascii="Arial" w:hAnsi="Arial" w:cs="Arial"/>
          <w:sz w:val="22"/>
          <w:szCs w:val="22"/>
        </w:rPr>
        <w:t xml:space="preserve">de </w:t>
      </w:r>
      <w:r w:rsidR="004F1B10" w:rsidRPr="00D46839">
        <w:rPr>
          <w:rFonts w:ascii="Arial" w:hAnsi="Arial" w:cs="Arial"/>
          <w:b/>
          <w:sz w:val="22"/>
          <w:szCs w:val="22"/>
        </w:rPr>
        <w:t xml:space="preserve"> la</w:t>
      </w:r>
      <w:proofErr w:type="gramEnd"/>
      <w:r w:rsidR="004F1B10" w:rsidRPr="00D46839">
        <w:rPr>
          <w:rFonts w:ascii="Arial" w:hAnsi="Arial" w:cs="Arial"/>
          <w:b/>
          <w:sz w:val="22"/>
          <w:szCs w:val="22"/>
        </w:rPr>
        <w:t xml:space="preserve"> </w:t>
      </w:r>
      <w:proofErr w:type="spellStart"/>
      <w:r w:rsidR="004F1B10" w:rsidRPr="00D46839">
        <w:rPr>
          <w:rFonts w:ascii="Arial" w:hAnsi="Arial" w:cs="Arial"/>
          <w:b/>
          <w:sz w:val="22"/>
          <w:szCs w:val="22"/>
        </w:rPr>
        <w:t>xxxxxxx</w:t>
      </w:r>
      <w:proofErr w:type="spellEnd"/>
      <w:r w:rsidRPr="00D46839">
        <w:rPr>
          <w:rFonts w:ascii="Arial" w:hAnsi="Arial" w:cs="Arial"/>
          <w:sz w:val="22"/>
          <w:szCs w:val="22"/>
        </w:rPr>
        <w:t xml:space="preserve"> solamente sea utilizada para los fines misionales de las entidades pertenecientes al SNARIV, de conformidad con los principios de finalidad, acceso y circulación restringida, y confidencialidad.</w:t>
      </w:r>
    </w:p>
    <w:p w14:paraId="779F1B95" w14:textId="77777777" w:rsidR="00436E37" w:rsidRPr="00D46839" w:rsidRDefault="00436E37" w:rsidP="00436E37">
      <w:pPr>
        <w:tabs>
          <w:tab w:val="left" w:pos="9026"/>
        </w:tabs>
        <w:spacing w:line="276" w:lineRule="auto"/>
        <w:jc w:val="both"/>
        <w:rPr>
          <w:rFonts w:ascii="Arial" w:hAnsi="Arial" w:cs="Arial"/>
          <w:sz w:val="22"/>
          <w:szCs w:val="22"/>
        </w:rPr>
      </w:pPr>
    </w:p>
    <w:p w14:paraId="2DF22A14" w14:textId="77777777" w:rsidR="00436E37" w:rsidRPr="00D46839" w:rsidRDefault="00436E37" w:rsidP="00436E37">
      <w:pPr>
        <w:spacing w:line="276" w:lineRule="auto"/>
        <w:jc w:val="both"/>
        <w:rPr>
          <w:rFonts w:ascii="Arial" w:hAnsi="Arial" w:cs="Arial"/>
          <w:sz w:val="22"/>
          <w:szCs w:val="22"/>
        </w:rPr>
      </w:pPr>
      <w:r w:rsidRPr="00D46839">
        <w:rPr>
          <w:rFonts w:ascii="Arial" w:hAnsi="Arial" w:cs="Arial"/>
          <w:sz w:val="22"/>
          <w:szCs w:val="22"/>
        </w:rPr>
        <w:t>En cada uno de los casos, las partes deben informar en el documento técnico, la información que podrá ser dispuesta a las entidades que hacen parte del SNARIV y la información que únicamente será utilizada por las partes para usos internos.</w:t>
      </w:r>
    </w:p>
    <w:p w14:paraId="3E44F9FD" w14:textId="77777777" w:rsidR="00436E37" w:rsidRPr="00D46839" w:rsidRDefault="00436E37" w:rsidP="00436E37">
      <w:pPr>
        <w:tabs>
          <w:tab w:val="left" w:pos="284"/>
          <w:tab w:val="left" w:pos="567"/>
          <w:tab w:val="left" w:pos="9026"/>
        </w:tabs>
        <w:spacing w:line="276" w:lineRule="auto"/>
        <w:jc w:val="both"/>
        <w:rPr>
          <w:rFonts w:ascii="Arial" w:hAnsi="Arial" w:cs="Arial"/>
          <w:sz w:val="22"/>
          <w:szCs w:val="22"/>
        </w:rPr>
      </w:pPr>
    </w:p>
    <w:p w14:paraId="773725A4" w14:textId="36DBA3DB" w:rsidR="00436E37" w:rsidRPr="00D46839" w:rsidRDefault="00436E37" w:rsidP="00436E37">
      <w:pPr>
        <w:tabs>
          <w:tab w:val="left" w:pos="8789"/>
        </w:tabs>
        <w:spacing w:line="276" w:lineRule="auto"/>
        <w:jc w:val="both"/>
        <w:rPr>
          <w:rFonts w:ascii="Arial" w:hAnsi="Arial" w:cs="Arial"/>
          <w:sz w:val="22"/>
          <w:szCs w:val="22"/>
        </w:rPr>
      </w:pPr>
      <w:r w:rsidRPr="00D46839">
        <w:rPr>
          <w:rFonts w:ascii="Arial" w:hAnsi="Arial" w:cs="Arial"/>
          <w:sz w:val="22"/>
          <w:szCs w:val="22"/>
        </w:rPr>
        <w:t xml:space="preserve">En caso de existir duda respecto a la disposición de la información, la Subdirección Red Nacional de Información realizará consulta </w:t>
      </w:r>
      <w:proofErr w:type="gramStart"/>
      <w:r w:rsidRPr="00D46839">
        <w:rPr>
          <w:rFonts w:ascii="Arial" w:hAnsi="Arial" w:cs="Arial"/>
          <w:sz w:val="22"/>
          <w:szCs w:val="22"/>
        </w:rPr>
        <w:t xml:space="preserve">a </w:t>
      </w:r>
      <w:r w:rsidR="004F1B10" w:rsidRPr="00D46839">
        <w:rPr>
          <w:rFonts w:ascii="Arial" w:hAnsi="Arial" w:cs="Arial"/>
          <w:b/>
          <w:sz w:val="22"/>
          <w:szCs w:val="22"/>
        </w:rPr>
        <w:t xml:space="preserve"> </w:t>
      </w:r>
      <w:proofErr w:type="spellStart"/>
      <w:r w:rsidR="004F1B10" w:rsidRPr="00D46839">
        <w:rPr>
          <w:rFonts w:ascii="Arial" w:hAnsi="Arial" w:cs="Arial"/>
          <w:b/>
          <w:sz w:val="22"/>
          <w:szCs w:val="22"/>
        </w:rPr>
        <w:t>xxxxxx</w:t>
      </w:r>
      <w:proofErr w:type="spellEnd"/>
      <w:proofErr w:type="gramEnd"/>
      <w:r w:rsidR="004F1B10" w:rsidRPr="00D46839">
        <w:rPr>
          <w:rFonts w:ascii="Arial" w:hAnsi="Arial" w:cs="Arial"/>
          <w:b/>
          <w:sz w:val="22"/>
          <w:szCs w:val="22"/>
        </w:rPr>
        <w:t xml:space="preserve"> </w:t>
      </w:r>
      <w:r w:rsidRPr="00D46839">
        <w:rPr>
          <w:rFonts w:ascii="Arial" w:hAnsi="Arial" w:cs="Arial"/>
          <w:sz w:val="22"/>
          <w:szCs w:val="22"/>
        </w:rPr>
        <w:t xml:space="preserve">por intermedio del Colaborador Designado. </w:t>
      </w:r>
    </w:p>
    <w:p w14:paraId="7D470DB6" w14:textId="77777777" w:rsidR="00436E37" w:rsidRDefault="00436E37" w:rsidP="001A3409">
      <w:pPr>
        <w:tabs>
          <w:tab w:val="left" w:pos="9498"/>
        </w:tabs>
        <w:spacing w:line="276" w:lineRule="auto"/>
        <w:ind w:right="40"/>
        <w:jc w:val="both"/>
        <w:rPr>
          <w:rFonts w:ascii="Arial" w:eastAsia="Calibri" w:hAnsi="Arial" w:cs="Arial"/>
          <w:b/>
          <w:sz w:val="22"/>
          <w:szCs w:val="22"/>
          <w:lang w:eastAsia="en-US"/>
        </w:rPr>
      </w:pPr>
    </w:p>
    <w:p w14:paraId="37C079B2" w14:textId="74326194" w:rsidR="0063222B" w:rsidRDefault="001A3409" w:rsidP="001A3409">
      <w:pPr>
        <w:tabs>
          <w:tab w:val="left" w:pos="9498"/>
        </w:tabs>
        <w:spacing w:line="276" w:lineRule="auto"/>
        <w:ind w:right="40"/>
        <w:jc w:val="both"/>
        <w:rPr>
          <w:rFonts w:ascii="Arial" w:eastAsia="Calibri" w:hAnsi="Arial" w:cs="Arial"/>
          <w:sz w:val="22"/>
          <w:szCs w:val="22"/>
          <w:lang w:eastAsia="en-US"/>
        </w:rPr>
      </w:pPr>
      <w:r w:rsidRPr="00457A83">
        <w:rPr>
          <w:rFonts w:ascii="Arial" w:eastAsia="Calibri" w:hAnsi="Arial" w:cs="Arial"/>
          <w:b/>
          <w:sz w:val="22"/>
          <w:szCs w:val="22"/>
          <w:lang w:eastAsia="en-US"/>
        </w:rPr>
        <w:t>DÉCIMA</w:t>
      </w:r>
      <w:r w:rsidR="00436E37">
        <w:rPr>
          <w:rFonts w:ascii="Arial" w:eastAsia="Calibri" w:hAnsi="Arial" w:cs="Arial"/>
          <w:b/>
          <w:sz w:val="22"/>
          <w:szCs w:val="22"/>
          <w:lang w:eastAsia="en-US"/>
        </w:rPr>
        <w:t xml:space="preserve"> PRIMERA</w:t>
      </w:r>
      <w:r w:rsidRPr="00457A83">
        <w:rPr>
          <w:rFonts w:ascii="Arial" w:eastAsia="Calibri" w:hAnsi="Arial" w:cs="Arial"/>
          <w:b/>
          <w:sz w:val="22"/>
          <w:szCs w:val="22"/>
          <w:lang w:eastAsia="en-US"/>
        </w:rPr>
        <w:t>. EXCLUSIVIDAD DE LA INFORMACIÓN</w:t>
      </w:r>
      <w:r w:rsidRPr="00457A83">
        <w:rPr>
          <w:rFonts w:ascii="Arial" w:eastAsia="Calibri" w:hAnsi="Arial" w:cs="Arial"/>
          <w:sz w:val="22"/>
          <w:szCs w:val="22"/>
          <w:lang w:eastAsia="en-US"/>
        </w:rPr>
        <w:t xml:space="preserve">: </w:t>
      </w:r>
      <w:r w:rsidR="0063222B" w:rsidRPr="00457A83">
        <w:rPr>
          <w:rFonts w:ascii="Arial" w:eastAsia="Calibri" w:hAnsi="Arial" w:cs="Arial"/>
          <w:sz w:val="22"/>
          <w:szCs w:val="22"/>
          <w:lang w:eastAsia="en-US"/>
        </w:rPr>
        <w:t>En cada uno de los casos</w:t>
      </w:r>
      <w:r w:rsidR="0021661B" w:rsidRPr="00457A83">
        <w:rPr>
          <w:rFonts w:ascii="Arial" w:eastAsia="Calibri" w:hAnsi="Arial" w:cs="Arial"/>
          <w:sz w:val="22"/>
          <w:szCs w:val="22"/>
          <w:lang w:eastAsia="en-US"/>
        </w:rPr>
        <w:t>,</w:t>
      </w:r>
      <w:r w:rsidR="0063222B" w:rsidRPr="00457A83">
        <w:rPr>
          <w:rFonts w:ascii="Arial" w:eastAsia="Calibri" w:hAnsi="Arial" w:cs="Arial"/>
          <w:sz w:val="22"/>
          <w:szCs w:val="22"/>
          <w:lang w:eastAsia="en-US"/>
        </w:rPr>
        <w:t xml:space="preserve"> </w:t>
      </w:r>
      <w:r w:rsidR="00D279F9" w:rsidRPr="00457A83">
        <w:rPr>
          <w:rFonts w:ascii="Arial" w:eastAsia="Calibri" w:hAnsi="Arial" w:cs="Arial"/>
          <w:sz w:val="22"/>
          <w:szCs w:val="22"/>
          <w:lang w:eastAsia="en-US"/>
        </w:rPr>
        <w:t>la información que se comparte al interior de la R</w:t>
      </w:r>
      <w:r w:rsidR="007A6AA1" w:rsidRPr="00457A83">
        <w:rPr>
          <w:rFonts w:ascii="Arial" w:eastAsia="Calibri" w:hAnsi="Arial" w:cs="Arial"/>
          <w:sz w:val="22"/>
          <w:szCs w:val="22"/>
          <w:lang w:eastAsia="en-US"/>
        </w:rPr>
        <w:t xml:space="preserve">ed </w:t>
      </w:r>
      <w:r w:rsidR="00D279F9" w:rsidRPr="00457A83">
        <w:rPr>
          <w:rFonts w:ascii="Arial" w:eastAsia="Calibri" w:hAnsi="Arial" w:cs="Arial"/>
          <w:sz w:val="22"/>
          <w:szCs w:val="22"/>
          <w:lang w:eastAsia="en-US"/>
        </w:rPr>
        <w:t>N</w:t>
      </w:r>
      <w:r w:rsidR="007A6AA1" w:rsidRPr="00457A83">
        <w:rPr>
          <w:rFonts w:ascii="Arial" w:eastAsia="Calibri" w:hAnsi="Arial" w:cs="Arial"/>
          <w:sz w:val="22"/>
          <w:szCs w:val="22"/>
          <w:lang w:eastAsia="en-US"/>
        </w:rPr>
        <w:t>acional de Información</w:t>
      </w:r>
      <w:r w:rsidR="00D279F9" w:rsidRPr="00457A83">
        <w:rPr>
          <w:rFonts w:ascii="Arial" w:eastAsia="Calibri" w:hAnsi="Arial" w:cs="Arial"/>
          <w:sz w:val="22"/>
          <w:szCs w:val="22"/>
          <w:lang w:eastAsia="en-US"/>
        </w:rPr>
        <w:t xml:space="preserve"> es </w:t>
      </w:r>
      <w:r w:rsidR="0021661B" w:rsidRPr="00457A83">
        <w:rPr>
          <w:rFonts w:ascii="Arial" w:eastAsia="Calibri" w:hAnsi="Arial" w:cs="Arial"/>
          <w:sz w:val="22"/>
          <w:szCs w:val="22"/>
          <w:lang w:eastAsia="en-US"/>
        </w:rPr>
        <w:t>para el</w:t>
      </w:r>
      <w:r w:rsidR="00D279F9" w:rsidRPr="00457A83">
        <w:rPr>
          <w:rFonts w:ascii="Arial" w:eastAsia="Calibri" w:hAnsi="Arial" w:cs="Arial"/>
          <w:sz w:val="22"/>
          <w:szCs w:val="22"/>
          <w:lang w:eastAsia="en-US"/>
        </w:rPr>
        <w:t xml:space="preserve"> uso exclusivo</w:t>
      </w:r>
      <w:r w:rsidR="0021661B" w:rsidRPr="00457A83">
        <w:rPr>
          <w:rFonts w:ascii="Arial" w:eastAsia="Calibri" w:hAnsi="Arial" w:cs="Arial"/>
          <w:sz w:val="22"/>
          <w:szCs w:val="22"/>
          <w:lang w:eastAsia="en-US"/>
        </w:rPr>
        <w:t xml:space="preserve"> de ambas entidades en el marco de</w:t>
      </w:r>
      <w:r w:rsidR="00D279F9" w:rsidRPr="00457A83">
        <w:rPr>
          <w:rFonts w:ascii="Arial" w:eastAsia="Calibri" w:hAnsi="Arial" w:cs="Arial"/>
          <w:sz w:val="22"/>
          <w:szCs w:val="22"/>
          <w:lang w:eastAsia="en-US"/>
        </w:rPr>
        <w:t xml:space="preserve"> </w:t>
      </w:r>
      <w:r w:rsidR="0021661B" w:rsidRPr="00457A83">
        <w:rPr>
          <w:rFonts w:ascii="Arial" w:eastAsia="Calibri" w:hAnsi="Arial" w:cs="Arial"/>
          <w:sz w:val="22"/>
          <w:szCs w:val="22"/>
          <w:lang w:eastAsia="en-US"/>
        </w:rPr>
        <w:t xml:space="preserve">su </w:t>
      </w:r>
      <w:r w:rsidR="00D279F9" w:rsidRPr="00457A83">
        <w:rPr>
          <w:rFonts w:ascii="Arial" w:eastAsia="Calibri" w:hAnsi="Arial" w:cs="Arial"/>
          <w:sz w:val="22"/>
          <w:szCs w:val="22"/>
          <w:lang w:eastAsia="en-US"/>
        </w:rPr>
        <w:t>misionalidad</w:t>
      </w:r>
      <w:r w:rsidR="0021661B" w:rsidRPr="00457A83">
        <w:rPr>
          <w:rFonts w:ascii="Arial" w:eastAsia="Calibri" w:hAnsi="Arial" w:cs="Arial"/>
          <w:sz w:val="22"/>
          <w:szCs w:val="22"/>
          <w:lang w:eastAsia="en-US"/>
        </w:rPr>
        <w:t xml:space="preserve"> y para el cumplimiento de sus</w:t>
      </w:r>
      <w:r w:rsidR="006D5BC3" w:rsidRPr="00457A83">
        <w:rPr>
          <w:rFonts w:ascii="Arial" w:eastAsia="Calibri" w:hAnsi="Arial" w:cs="Arial"/>
          <w:sz w:val="22"/>
          <w:szCs w:val="22"/>
          <w:lang w:eastAsia="en-US"/>
        </w:rPr>
        <w:t xml:space="preserve"> </w:t>
      </w:r>
      <w:r w:rsidR="00D279F9" w:rsidRPr="00457A83">
        <w:rPr>
          <w:rFonts w:ascii="Arial" w:eastAsia="Calibri" w:hAnsi="Arial" w:cs="Arial"/>
          <w:sz w:val="22"/>
          <w:szCs w:val="22"/>
          <w:lang w:eastAsia="en-US"/>
        </w:rPr>
        <w:t>funciones</w:t>
      </w:r>
      <w:r w:rsidR="0063222B" w:rsidRPr="00457A83">
        <w:rPr>
          <w:rFonts w:ascii="Arial" w:eastAsia="Calibri" w:hAnsi="Arial" w:cs="Arial"/>
          <w:sz w:val="22"/>
          <w:szCs w:val="22"/>
          <w:lang w:eastAsia="en-US"/>
        </w:rPr>
        <w:t>.</w:t>
      </w:r>
    </w:p>
    <w:p w14:paraId="5D8AB7DE" w14:textId="77777777" w:rsidR="004B6C74" w:rsidRDefault="004B6C74" w:rsidP="001A3409">
      <w:pPr>
        <w:tabs>
          <w:tab w:val="left" w:pos="9498"/>
        </w:tabs>
        <w:spacing w:line="276" w:lineRule="auto"/>
        <w:ind w:right="40"/>
        <w:jc w:val="both"/>
        <w:rPr>
          <w:rFonts w:ascii="Arial" w:eastAsia="Calibri" w:hAnsi="Arial" w:cs="Arial"/>
          <w:sz w:val="22"/>
          <w:szCs w:val="22"/>
          <w:lang w:eastAsia="en-US"/>
        </w:rPr>
      </w:pPr>
    </w:p>
    <w:p w14:paraId="0592D50D" w14:textId="5566A227" w:rsidR="004B6C74" w:rsidRPr="00D46839" w:rsidRDefault="00D46839" w:rsidP="001A3409">
      <w:pPr>
        <w:tabs>
          <w:tab w:val="left" w:pos="9498"/>
        </w:tabs>
        <w:spacing w:line="276" w:lineRule="auto"/>
        <w:ind w:right="40"/>
        <w:jc w:val="both"/>
        <w:rPr>
          <w:rFonts w:ascii="Arial" w:hAnsi="Arial" w:cs="Arial"/>
          <w:bCs/>
          <w:sz w:val="22"/>
          <w:szCs w:val="22"/>
        </w:rPr>
      </w:pPr>
      <w:r w:rsidRPr="00D46839">
        <w:rPr>
          <w:rFonts w:ascii="Arial" w:eastAsia="Calibri" w:hAnsi="Arial" w:cs="Arial"/>
          <w:b/>
          <w:sz w:val="22"/>
          <w:szCs w:val="22"/>
          <w:lang w:eastAsia="en-US"/>
        </w:rPr>
        <w:t>DÉCIMA</w:t>
      </w:r>
      <w:r w:rsidR="00436E37" w:rsidRPr="00D46839">
        <w:rPr>
          <w:rFonts w:ascii="Arial" w:hAnsi="Arial" w:cs="Arial"/>
          <w:b/>
          <w:bCs/>
          <w:sz w:val="22"/>
          <w:szCs w:val="22"/>
        </w:rPr>
        <w:t xml:space="preserve"> SEGUNDA</w:t>
      </w:r>
      <w:r w:rsidR="004B6C74" w:rsidRPr="00D46839">
        <w:rPr>
          <w:rFonts w:ascii="Arial" w:hAnsi="Arial" w:cs="Arial"/>
          <w:b/>
          <w:bCs/>
          <w:sz w:val="22"/>
          <w:szCs w:val="22"/>
        </w:rPr>
        <w:t xml:space="preserve">: PROPIEDAD INTELECTUAL: </w:t>
      </w:r>
      <w:r w:rsidR="004B6C74" w:rsidRPr="00D46839">
        <w:rPr>
          <w:rFonts w:ascii="Arial" w:hAnsi="Arial" w:cs="Arial"/>
          <w:bCs/>
          <w:sz w:val="22"/>
          <w:szCs w:val="22"/>
        </w:rPr>
        <w:t xml:space="preserve">Los datos e información suministrada por </w:t>
      </w:r>
      <w:r w:rsidR="004B6C74" w:rsidRPr="00D46839">
        <w:rPr>
          <w:rFonts w:ascii="Arial" w:hAnsi="Arial" w:cs="Arial"/>
          <w:b/>
          <w:bCs/>
          <w:sz w:val="22"/>
          <w:szCs w:val="22"/>
        </w:rPr>
        <w:t xml:space="preserve">la UNIDAD PARA LA ATENCIÓN Y REPARACIÓN INTEGRAL A LAS </w:t>
      </w:r>
      <w:r w:rsidRPr="00D46839">
        <w:rPr>
          <w:rFonts w:ascii="Arial" w:hAnsi="Arial" w:cs="Arial"/>
          <w:b/>
          <w:bCs/>
          <w:sz w:val="22"/>
          <w:szCs w:val="22"/>
        </w:rPr>
        <w:t>VICTIMAS</w:t>
      </w:r>
      <w:r w:rsidRPr="00D46839">
        <w:rPr>
          <w:rFonts w:ascii="Arial" w:hAnsi="Arial" w:cs="Arial"/>
          <w:bCs/>
          <w:sz w:val="22"/>
          <w:szCs w:val="22"/>
        </w:rPr>
        <w:t xml:space="preserve"> </w:t>
      </w:r>
      <w:r w:rsidR="004B6C74" w:rsidRPr="00D46839">
        <w:rPr>
          <w:rFonts w:ascii="Arial" w:hAnsi="Arial" w:cs="Arial"/>
          <w:bCs/>
          <w:sz w:val="22"/>
          <w:szCs w:val="22"/>
        </w:rPr>
        <w:t xml:space="preserve">y por la </w:t>
      </w:r>
      <w:proofErr w:type="spellStart"/>
      <w:r w:rsidR="004B6C74" w:rsidRPr="00D46839">
        <w:rPr>
          <w:rFonts w:ascii="Arial" w:hAnsi="Arial" w:cs="Arial"/>
          <w:b/>
          <w:bCs/>
          <w:sz w:val="22"/>
          <w:szCs w:val="22"/>
        </w:rPr>
        <w:t>xxxxxx</w:t>
      </w:r>
      <w:proofErr w:type="spellEnd"/>
      <w:r w:rsidR="004B6C74" w:rsidRPr="00D46839">
        <w:rPr>
          <w:rFonts w:ascii="Arial" w:hAnsi="Arial" w:cs="Arial"/>
          <w:b/>
          <w:bCs/>
          <w:sz w:val="22"/>
          <w:szCs w:val="22"/>
        </w:rPr>
        <w:t>,</w:t>
      </w:r>
      <w:r w:rsidR="004B6C74" w:rsidRPr="00D46839">
        <w:rPr>
          <w:rFonts w:ascii="Arial" w:hAnsi="Arial" w:cs="Arial"/>
          <w:bCs/>
          <w:sz w:val="22"/>
          <w:szCs w:val="22"/>
        </w:rPr>
        <w:t xml:space="preserve"> para el desarrollo del proceso, son de propiedad de cada entidad y será utilizada </w:t>
      </w:r>
      <w:r w:rsidR="004B6C74" w:rsidRPr="00D46839">
        <w:rPr>
          <w:rFonts w:ascii="Arial" w:hAnsi="Arial" w:cs="Arial"/>
          <w:bCs/>
          <w:sz w:val="22"/>
          <w:szCs w:val="22"/>
        </w:rPr>
        <w:lastRenderedPageBreak/>
        <w:t>exclusivamente para los fines propios definidos en el presente Acuerdo de intercambio y confidencialidad de la información.</w:t>
      </w:r>
    </w:p>
    <w:p w14:paraId="40D6264E" w14:textId="77777777" w:rsidR="0063222B" w:rsidRPr="00457A83" w:rsidRDefault="0063222B" w:rsidP="0063222B">
      <w:pPr>
        <w:tabs>
          <w:tab w:val="left" w:pos="9498"/>
        </w:tabs>
        <w:spacing w:line="276" w:lineRule="auto"/>
        <w:ind w:right="40"/>
        <w:jc w:val="both"/>
        <w:rPr>
          <w:rFonts w:ascii="Arial" w:eastAsia="Calibri" w:hAnsi="Arial" w:cs="Arial"/>
          <w:sz w:val="22"/>
          <w:szCs w:val="22"/>
          <w:lang w:eastAsia="en-US"/>
        </w:rPr>
      </w:pPr>
    </w:p>
    <w:p w14:paraId="1B9EBA6A" w14:textId="77777777" w:rsidR="00D46839" w:rsidRDefault="00D46839" w:rsidP="00D46839">
      <w:pPr>
        <w:tabs>
          <w:tab w:val="left" w:pos="9498"/>
        </w:tabs>
        <w:spacing w:line="276" w:lineRule="auto"/>
        <w:ind w:right="40"/>
        <w:jc w:val="both"/>
        <w:rPr>
          <w:rFonts w:ascii="Arial" w:eastAsia="Calibri" w:hAnsi="Arial" w:cs="Arial"/>
          <w:sz w:val="22"/>
          <w:szCs w:val="22"/>
          <w:lang w:eastAsia="en-US"/>
        </w:rPr>
      </w:pPr>
      <w:r>
        <w:rPr>
          <w:rFonts w:ascii="Arial" w:eastAsia="Calibri" w:hAnsi="Arial" w:cs="Arial"/>
          <w:b/>
          <w:sz w:val="22"/>
          <w:szCs w:val="22"/>
          <w:lang w:eastAsia="en-US"/>
        </w:rPr>
        <w:t>DÉCIMA TERCERA</w:t>
      </w:r>
      <w:r w:rsidR="002330C2" w:rsidRPr="00457A83">
        <w:rPr>
          <w:rFonts w:ascii="Arial" w:eastAsia="Calibri" w:hAnsi="Arial" w:cs="Arial"/>
          <w:b/>
          <w:sz w:val="22"/>
          <w:szCs w:val="22"/>
          <w:lang w:eastAsia="en-US"/>
        </w:rPr>
        <w:t>. RESERVA DE CONFIDENCIALIDAD:</w:t>
      </w:r>
      <w:r w:rsidR="002330C2" w:rsidRPr="00457A83">
        <w:rPr>
          <w:rFonts w:ascii="Arial" w:eastAsia="Calibri" w:hAnsi="Arial" w:cs="Arial"/>
          <w:sz w:val="22"/>
          <w:szCs w:val="22"/>
          <w:lang w:eastAsia="en-US"/>
        </w:rPr>
        <w:t xml:space="preserve"> </w:t>
      </w:r>
      <w:r>
        <w:rPr>
          <w:rFonts w:ascii="Arial" w:eastAsia="Calibri" w:hAnsi="Arial" w:cs="Arial"/>
          <w:b/>
          <w:sz w:val="22"/>
          <w:szCs w:val="22"/>
          <w:lang w:eastAsia="en-US"/>
        </w:rPr>
        <w:t>:</w:t>
      </w:r>
      <w:r>
        <w:rPr>
          <w:rFonts w:ascii="Arial" w:eastAsia="Calibri" w:hAnsi="Arial" w:cs="Arial"/>
          <w:sz w:val="22"/>
          <w:szCs w:val="22"/>
          <w:lang w:eastAsia="en-US"/>
        </w:rPr>
        <w:t xml:space="preserve"> Terminado el presente Acuerdo, no se dará por terminada la obligación de dar aplicación de los principios de confidencialidad, reserva, circulación restringida y salvaguarda de la información, por lo cual se deberá garantizar la protección de la misma de conformidad con lo dispuesto en la Ley 1581 de 2012 y demás Decretos reglamentarios.</w:t>
      </w:r>
    </w:p>
    <w:p w14:paraId="23857544" w14:textId="77777777" w:rsidR="00436E37" w:rsidRPr="00436E37" w:rsidRDefault="00436E37" w:rsidP="002330C2">
      <w:pPr>
        <w:tabs>
          <w:tab w:val="left" w:pos="9498"/>
        </w:tabs>
        <w:spacing w:line="276" w:lineRule="auto"/>
        <w:ind w:right="40"/>
        <w:jc w:val="both"/>
        <w:rPr>
          <w:rFonts w:ascii="Arial" w:eastAsia="Calibri" w:hAnsi="Arial" w:cs="Arial"/>
          <w:sz w:val="22"/>
          <w:szCs w:val="22"/>
          <w:lang w:eastAsia="en-US"/>
        </w:rPr>
      </w:pPr>
    </w:p>
    <w:p w14:paraId="746758AD" w14:textId="5E07542A" w:rsidR="00436E37" w:rsidRPr="00436E37" w:rsidRDefault="00436E37" w:rsidP="00436E37">
      <w:pPr>
        <w:tabs>
          <w:tab w:val="left" w:pos="8789"/>
        </w:tabs>
        <w:spacing w:line="276" w:lineRule="auto"/>
        <w:jc w:val="both"/>
        <w:rPr>
          <w:rFonts w:ascii="Arial" w:hAnsi="Arial" w:cs="Arial"/>
          <w:b/>
          <w:bCs/>
          <w:sz w:val="22"/>
          <w:szCs w:val="22"/>
        </w:rPr>
      </w:pPr>
      <w:r w:rsidRPr="00436E37">
        <w:rPr>
          <w:rFonts w:ascii="Arial" w:hAnsi="Arial" w:cs="Arial"/>
          <w:b/>
          <w:bCs/>
          <w:sz w:val="22"/>
          <w:szCs w:val="22"/>
        </w:rPr>
        <w:t>DÉCIMA</w:t>
      </w:r>
      <w:r w:rsidR="00D46839">
        <w:rPr>
          <w:rFonts w:ascii="Arial" w:hAnsi="Arial" w:cs="Arial"/>
          <w:b/>
          <w:bCs/>
          <w:sz w:val="22"/>
          <w:szCs w:val="22"/>
        </w:rPr>
        <w:t xml:space="preserve"> CUARTA </w:t>
      </w:r>
      <w:r w:rsidRPr="00436E37">
        <w:rPr>
          <w:rFonts w:ascii="Arial" w:hAnsi="Arial" w:cs="Arial"/>
          <w:b/>
          <w:bCs/>
          <w:sz w:val="22"/>
          <w:szCs w:val="22"/>
        </w:rPr>
        <w:t xml:space="preserve">REVISIÓN DEL ACUERDO: </w:t>
      </w:r>
      <w:r w:rsidRPr="00436E37">
        <w:rPr>
          <w:rFonts w:ascii="Arial" w:hAnsi="Arial" w:cs="Arial"/>
          <w:bCs/>
          <w:sz w:val="22"/>
          <w:szCs w:val="22"/>
        </w:rPr>
        <w:t xml:space="preserve">El Acuerdo podrá ser revisado con la periodicidad requerida por </w:t>
      </w:r>
      <w:r w:rsidRPr="00436E37">
        <w:rPr>
          <w:rFonts w:ascii="Arial" w:hAnsi="Arial" w:cs="Arial"/>
          <w:b/>
          <w:bCs/>
          <w:sz w:val="22"/>
          <w:szCs w:val="22"/>
        </w:rPr>
        <w:t>la UNIDAD PARA LA ATENCION Y REPARACION INTEGRAL A LAS VICTIMAS</w:t>
      </w:r>
      <w:r w:rsidRPr="00436E37">
        <w:rPr>
          <w:rFonts w:ascii="Arial" w:hAnsi="Arial" w:cs="Arial"/>
          <w:bCs/>
          <w:sz w:val="22"/>
          <w:szCs w:val="22"/>
        </w:rPr>
        <w:t xml:space="preserve"> y/o por la</w:t>
      </w:r>
      <w:r w:rsidRPr="00436E37">
        <w:rPr>
          <w:rFonts w:ascii="Arial" w:hAnsi="Arial" w:cs="Arial"/>
          <w:b/>
          <w:sz w:val="22"/>
          <w:szCs w:val="22"/>
        </w:rPr>
        <w:t xml:space="preserve"> </w:t>
      </w:r>
      <w:proofErr w:type="gramStart"/>
      <w:r w:rsidRPr="00436E37">
        <w:rPr>
          <w:rFonts w:ascii="Arial" w:hAnsi="Arial" w:cs="Arial"/>
          <w:b/>
          <w:sz w:val="22"/>
          <w:szCs w:val="22"/>
        </w:rPr>
        <w:t xml:space="preserve">XXXXX </w:t>
      </w:r>
      <w:r w:rsidRPr="00436E37">
        <w:rPr>
          <w:rFonts w:ascii="Arial" w:hAnsi="Arial" w:cs="Arial"/>
          <w:b/>
          <w:bCs/>
          <w:sz w:val="22"/>
          <w:szCs w:val="22"/>
        </w:rPr>
        <w:t>,</w:t>
      </w:r>
      <w:proofErr w:type="gramEnd"/>
      <w:r w:rsidRPr="00436E37">
        <w:rPr>
          <w:rFonts w:ascii="Arial" w:hAnsi="Arial" w:cs="Arial"/>
          <w:bCs/>
          <w:sz w:val="22"/>
          <w:szCs w:val="22"/>
        </w:rPr>
        <w:t xml:space="preserve"> para lo cual, un representante de cualquiera de las partes enviará un requerimiento escrito de revisión del Acuerdo. Toda modificación a los términos y condiciones de este acuerdo requerirá la aprobación y </w:t>
      </w:r>
      <w:r>
        <w:rPr>
          <w:rFonts w:ascii="Arial" w:hAnsi="Arial" w:cs="Arial"/>
          <w:bCs/>
          <w:sz w:val="22"/>
          <w:szCs w:val="22"/>
        </w:rPr>
        <w:t>firmas autorizadas por parte las partes del acuerdo.</w:t>
      </w:r>
    </w:p>
    <w:p w14:paraId="51F07E47" w14:textId="77777777" w:rsidR="00436E37" w:rsidRDefault="00436E37" w:rsidP="002330C2">
      <w:pPr>
        <w:tabs>
          <w:tab w:val="left" w:pos="9498"/>
        </w:tabs>
        <w:spacing w:line="276" w:lineRule="auto"/>
        <w:ind w:right="40"/>
        <w:jc w:val="both"/>
        <w:rPr>
          <w:rFonts w:ascii="Arial" w:eastAsia="Calibri" w:hAnsi="Arial" w:cs="Arial"/>
          <w:sz w:val="22"/>
          <w:szCs w:val="22"/>
          <w:lang w:eastAsia="en-US"/>
        </w:rPr>
      </w:pPr>
    </w:p>
    <w:p w14:paraId="77863FDD" w14:textId="36301D3D" w:rsidR="00436E37" w:rsidRDefault="00D46839" w:rsidP="00436E37">
      <w:pPr>
        <w:tabs>
          <w:tab w:val="left" w:pos="9498"/>
        </w:tabs>
        <w:spacing w:line="276" w:lineRule="auto"/>
        <w:ind w:right="40"/>
        <w:jc w:val="both"/>
        <w:rPr>
          <w:rFonts w:ascii="Arial" w:eastAsia="Calibri" w:hAnsi="Arial" w:cs="Arial"/>
          <w:sz w:val="22"/>
          <w:szCs w:val="22"/>
          <w:lang w:eastAsia="en-US"/>
        </w:rPr>
      </w:pPr>
      <w:r>
        <w:rPr>
          <w:rFonts w:ascii="Arial" w:eastAsia="Calibri" w:hAnsi="Arial" w:cs="Arial"/>
          <w:b/>
          <w:sz w:val="22"/>
          <w:szCs w:val="22"/>
          <w:lang w:eastAsia="en-US"/>
        </w:rPr>
        <w:t>DÉCIMA QUINTA</w:t>
      </w:r>
      <w:r w:rsidR="00436E37" w:rsidRPr="00457A83">
        <w:rPr>
          <w:rFonts w:ascii="Arial" w:eastAsia="Calibri" w:hAnsi="Arial" w:cs="Arial"/>
          <w:b/>
          <w:sz w:val="22"/>
          <w:szCs w:val="22"/>
          <w:lang w:eastAsia="en-US"/>
        </w:rPr>
        <w:t>. CAUSALES DE TERMINACIÓN DEL ACUERDO:</w:t>
      </w:r>
      <w:r w:rsidR="00436E37" w:rsidRPr="00457A83">
        <w:rPr>
          <w:rFonts w:ascii="Arial" w:eastAsia="Calibri" w:hAnsi="Arial" w:cs="Arial"/>
          <w:sz w:val="22"/>
          <w:szCs w:val="22"/>
          <w:lang w:eastAsia="en-US"/>
        </w:rPr>
        <w:t xml:space="preserve"> El presente Acuerdo podrá darse por terminado en cualquiera de los siguientes eventos: (i) Por mutuo acuerdo entre las partes. (ii) Por el vencimiento de su vigencia. (iii) Por el incumplimiento de alguna de las obligaciones. (iv) Por las demás señaladas en la Ley.</w:t>
      </w:r>
    </w:p>
    <w:p w14:paraId="4AEE2151" w14:textId="77777777" w:rsidR="00AF50B1" w:rsidRPr="00AF50B1" w:rsidRDefault="00AF50B1" w:rsidP="00436E37">
      <w:pPr>
        <w:tabs>
          <w:tab w:val="left" w:pos="9498"/>
        </w:tabs>
        <w:spacing w:line="276" w:lineRule="auto"/>
        <w:ind w:right="40"/>
        <w:jc w:val="both"/>
        <w:rPr>
          <w:rFonts w:ascii="Arial" w:eastAsia="Calibri" w:hAnsi="Arial" w:cs="Arial"/>
          <w:sz w:val="22"/>
          <w:szCs w:val="22"/>
          <w:lang w:eastAsia="en-US"/>
        </w:rPr>
      </w:pPr>
    </w:p>
    <w:p w14:paraId="72AE9366" w14:textId="4F6D66B8" w:rsidR="0063222B" w:rsidRDefault="00AF50B1" w:rsidP="00AF50B1">
      <w:pPr>
        <w:tabs>
          <w:tab w:val="left" w:pos="9026"/>
          <w:tab w:val="left" w:pos="9072"/>
        </w:tabs>
        <w:spacing w:line="276" w:lineRule="auto"/>
        <w:jc w:val="both"/>
        <w:rPr>
          <w:rFonts w:ascii="Arial" w:hAnsi="Arial" w:cs="Arial"/>
          <w:bCs/>
          <w:sz w:val="22"/>
          <w:szCs w:val="22"/>
          <w:lang w:val="es-CO"/>
        </w:rPr>
      </w:pPr>
      <w:r w:rsidRPr="00AF50B1">
        <w:rPr>
          <w:rFonts w:ascii="Arial" w:eastAsia="Calibri" w:hAnsi="Arial" w:cs="Arial"/>
          <w:b/>
          <w:sz w:val="22"/>
          <w:szCs w:val="22"/>
          <w:lang w:eastAsia="en-US"/>
        </w:rPr>
        <w:t>DÉCIMA SEXTA</w:t>
      </w:r>
      <w:r w:rsidRPr="00A908F3">
        <w:rPr>
          <w:rFonts w:ascii="Arial" w:hAnsi="Arial" w:cs="Arial"/>
          <w:b/>
          <w:bCs/>
          <w:sz w:val="22"/>
          <w:szCs w:val="22"/>
        </w:rPr>
        <w:t>. SOLUCIÓN DE CONTROVERSIAS:</w:t>
      </w:r>
      <w:r w:rsidRPr="00AF50B1">
        <w:rPr>
          <w:rFonts w:ascii="Arial" w:hAnsi="Arial" w:cs="Arial"/>
          <w:bCs/>
          <w:sz w:val="22"/>
          <w:szCs w:val="22"/>
        </w:rPr>
        <w:t xml:space="preserve"> En caso de los eventuales conflictos que surjan entre las partes referentes a</w:t>
      </w:r>
      <w:r>
        <w:rPr>
          <w:rFonts w:ascii="Arial" w:hAnsi="Arial" w:cs="Arial"/>
          <w:bCs/>
          <w:sz w:val="22"/>
          <w:szCs w:val="22"/>
        </w:rPr>
        <w:t xml:space="preserve"> </w:t>
      </w:r>
      <w:r w:rsidRPr="00AF50B1">
        <w:rPr>
          <w:rFonts w:ascii="Arial" w:hAnsi="Arial" w:cs="Arial"/>
          <w:bCs/>
          <w:sz w:val="22"/>
          <w:szCs w:val="22"/>
        </w:rPr>
        <w:t xml:space="preserve">diferencias, discrepancias o conflictos generados con ocasión de la celebración, interpretación, ejecución, modificación, o terminación del presente Acuerdo, la </w:t>
      </w:r>
      <w:r w:rsidRPr="00AF50B1">
        <w:rPr>
          <w:rFonts w:ascii="Arial" w:hAnsi="Arial" w:cs="Arial"/>
          <w:b/>
          <w:bCs/>
          <w:sz w:val="22"/>
          <w:szCs w:val="22"/>
        </w:rPr>
        <w:t xml:space="preserve">UNIDAD PARA LAS VÍCTIMAS </w:t>
      </w:r>
      <w:r w:rsidRPr="00AF50B1">
        <w:rPr>
          <w:rFonts w:ascii="Arial" w:hAnsi="Arial" w:cs="Arial"/>
          <w:sz w:val="22"/>
          <w:szCs w:val="22"/>
        </w:rPr>
        <w:t xml:space="preserve">y </w:t>
      </w:r>
      <w:r w:rsidRPr="00AF50B1">
        <w:rPr>
          <w:rFonts w:ascii="Arial" w:hAnsi="Arial" w:cs="Arial"/>
          <w:b/>
          <w:bCs/>
          <w:sz w:val="22"/>
          <w:szCs w:val="22"/>
        </w:rPr>
        <w:t xml:space="preserve">la </w:t>
      </w:r>
      <w:proofErr w:type="spellStart"/>
      <w:r w:rsidRPr="00AF50B1">
        <w:rPr>
          <w:rFonts w:ascii="Arial" w:hAnsi="Arial" w:cs="Arial"/>
          <w:b/>
          <w:bCs/>
          <w:sz w:val="22"/>
          <w:szCs w:val="22"/>
        </w:rPr>
        <w:t>xxxxx</w:t>
      </w:r>
      <w:proofErr w:type="spellEnd"/>
      <w:r w:rsidRPr="00AF50B1">
        <w:rPr>
          <w:rFonts w:ascii="Arial" w:hAnsi="Arial" w:cs="Arial"/>
          <w:b/>
          <w:bCs/>
          <w:sz w:val="22"/>
          <w:szCs w:val="22"/>
        </w:rPr>
        <w:t xml:space="preserve">., </w:t>
      </w:r>
      <w:r w:rsidRPr="00AF50B1">
        <w:rPr>
          <w:rFonts w:ascii="Arial" w:hAnsi="Arial" w:cs="Arial"/>
          <w:bCs/>
          <w:sz w:val="22"/>
          <w:szCs w:val="22"/>
        </w:rPr>
        <w:t>las solucionarán en forma directa o se solucionara por los medios alternativos de solución de conflictos conciliacion o transacción previstos en la ley dentro de los treinta (30) días siguientes contados a partir del surgimiento del conflicto, en caso de no darse fórmula de arreglo, para todos los efectos se entenderá dar por terminado de común acuerdo el presente y se elaborará acta de terminación.</w:t>
      </w:r>
    </w:p>
    <w:p w14:paraId="330A7BF5" w14:textId="77777777" w:rsidR="00AF50B1" w:rsidRPr="00AF50B1" w:rsidRDefault="00AF50B1" w:rsidP="00AF50B1">
      <w:pPr>
        <w:tabs>
          <w:tab w:val="left" w:pos="9026"/>
          <w:tab w:val="left" w:pos="9072"/>
        </w:tabs>
        <w:spacing w:line="276" w:lineRule="auto"/>
        <w:jc w:val="both"/>
        <w:rPr>
          <w:rFonts w:ascii="Arial" w:hAnsi="Arial" w:cs="Arial"/>
          <w:bCs/>
          <w:sz w:val="22"/>
          <w:szCs w:val="22"/>
          <w:lang w:val="es-CO"/>
        </w:rPr>
      </w:pPr>
    </w:p>
    <w:p w14:paraId="2E599AFB" w14:textId="052F26EE" w:rsidR="0063222B" w:rsidRPr="00457A83" w:rsidRDefault="00D46839" w:rsidP="002330C2">
      <w:pPr>
        <w:tabs>
          <w:tab w:val="left" w:pos="9498"/>
        </w:tabs>
        <w:spacing w:line="276" w:lineRule="auto"/>
        <w:ind w:right="40"/>
        <w:jc w:val="both"/>
        <w:rPr>
          <w:rFonts w:ascii="Arial" w:eastAsia="Calibri" w:hAnsi="Arial" w:cs="Arial"/>
          <w:sz w:val="22"/>
          <w:szCs w:val="22"/>
          <w:lang w:eastAsia="en-US"/>
        </w:rPr>
      </w:pPr>
      <w:r>
        <w:rPr>
          <w:rFonts w:ascii="Arial" w:eastAsia="Calibri" w:hAnsi="Arial" w:cs="Arial"/>
          <w:b/>
          <w:sz w:val="22"/>
          <w:szCs w:val="22"/>
          <w:lang w:eastAsia="en-US"/>
        </w:rPr>
        <w:t>DÉCIMA SE</w:t>
      </w:r>
      <w:r w:rsidR="0029068E">
        <w:rPr>
          <w:rFonts w:ascii="Arial" w:eastAsia="Calibri" w:hAnsi="Arial" w:cs="Arial"/>
          <w:b/>
          <w:sz w:val="22"/>
          <w:szCs w:val="22"/>
          <w:lang w:eastAsia="en-US"/>
        </w:rPr>
        <w:t>P</w:t>
      </w:r>
      <w:r>
        <w:rPr>
          <w:rFonts w:ascii="Arial" w:eastAsia="Calibri" w:hAnsi="Arial" w:cs="Arial"/>
          <w:b/>
          <w:sz w:val="22"/>
          <w:szCs w:val="22"/>
          <w:lang w:eastAsia="en-US"/>
        </w:rPr>
        <w:t>T</w:t>
      </w:r>
      <w:r w:rsidR="0029068E">
        <w:rPr>
          <w:rFonts w:ascii="Arial" w:eastAsia="Calibri" w:hAnsi="Arial" w:cs="Arial"/>
          <w:b/>
          <w:sz w:val="22"/>
          <w:szCs w:val="22"/>
          <w:lang w:eastAsia="en-US"/>
        </w:rPr>
        <w:t>IM</w:t>
      </w:r>
      <w:r>
        <w:rPr>
          <w:rFonts w:ascii="Arial" w:eastAsia="Calibri" w:hAnsi="Arial" w:cs="Arial"/>
          <w:b/>
          <w:sz w:val="22"/>
          <w:szCs w:val="22"/>
          <w:lang w:eastAsia="en-US"/>
        </w:rPr>
        <w:t>A</w:t>
      </w:r>
      <w:r w:rsidR="002330C2" w:rsidRPr="00457A83">
        <w:rPr>
          <w:rFonts w:ascii="Arial" w:eastAsia="Calibri" w:hAnsi="Arial" w:cs="Arial"/>
          <w:b/>
          <w:sz w:val="22"/>
          <w:szCs w:val="22"/>
          <w:lang w:eastAsia="en-US"/>
        </w:rPr>
        <w:t>. DURACIÓN DEL ACUERDO</w:t>
      </w:r>
      <w:r w:rsidR="002330C2" w:rsidRPr="00457A83">
        <w:rPr>
          <w:rFonts w:ascii="Arial" w:eastAsia="Calibri" w:hAnsi="Arial" w:cs="Arial"/>
          <w:sz w:val="20"/>
          <w:szCs w:val="20"/>
          <w:lang w:eastAsia="en-US"/>
        </w:rPr>
        <w:t xml:space="preserve">: </w:t>
      </w:r>
      <w:r w:rsidR="0063222B" w:rsidRPr="00457A83">
        <w:rPr>
          <w:rFonts w:ascii="Arial" w:eastAsia="Calibri" w:hAnsi="Arial" w:cs="Arial"/>
          <w:sz w:val="22"/>
          <w:szCs w:val="22"/>
          <w:lang w:eastAsia="en-US"/>
        </w:rPr>
        <w:t xml:space="preserve">El presente Acuerdo tendrá duración de un </w:t>
      </w:r>
      <w:r w:rsidR="007A6AA1" w:rsidRPr="00457A83">
        <w:rPr>
          <w:rFonts w:ascii="Arial" w:eastAsia="Calibri" w:hAnsi="Arial" w:cs="Arial"/>
          <w:sz w:val="22"/>
          <w:szCs w:val="22"/>
          <w:lang w:eastAsia="en-US"/>
        </w:rPr>
        <w:t xml:space="preserve">(1) </w:t>
      </w:r>
      <w:r w:rsidR="0063222B" w:rsidRPr="00457A83">
        <w:rPr>
          <w:rFonts w:ascii="Arial" w:eastAsia="Calibri" w:hAnsi="Arial" w:cs="Arial"/>
          <w:sz w:val="22"/>
          <w:szCs w:val="22"/>
          <w:lang w:eastAsia="en-US"/>
        </w:rPr>
        <w:t xml:space="preserve">año a partir de la suscripción del </w:t>
      </w:r>
      <w:r w:rsidR="00DB5BA9" w:rsidRPr="00457A83">
        <w:rPr>
          <w:rFonts w:ascii="Arial" w:eastAsia="Calibri" w:hAnsi="Arial" w:cs="Arial"/>
          <w:sz w:val="22"/>
          <w:szCs w:val="22"/>
          <w:lang w:eastAsia="en-US"/>
        </w:rPr>
        <w:t>mismo</w:t>
      </w:r>
      <w:r w:rsidR="00DB5BA9" w:rsidRPr="00457A83">
        <w:rPr>
          <w:rFonts w:ascii="Arial" w:hAnsi="Arial" w:cs="Arial"/>
          <w:sz w:val="22"/>
          <w:szCs w:val="22"/>
        </w:rPr>
        <w:t>, el cual podrá ser prorrogado por acuerdo de las partes, antes del vencimiento del plazo de ejecución.</w:t>
      </w:r>
      <w:r w:rsidR="00DB5BA9" w:rsidRPr="00457A83">
        <w:rPr>
          <w:rFonts w:ascii="Arial" w:eastAsia="Calibri" w:hAnsi="Arial" w:cs="Arial"/>
          <w:sz w:val="22"/>
          <w:szCs w:val="22"/>
          <w:lang w:eastAsia="en-US"/>
        </w:rPr>
        <w:t xml:space="preserve"> Con una anticipación</w:t>
      </w:r>
      <w:r w:rsidR="007A6AA1" w:rsidRPr="00457A83">
        <w:rPr>
          <w:rFonts w:ascii="Arial" w:eastAsia="Calibri" w:hAnsi="Arial" w:cs="Arial"/>
          <w:sz w:val="22"/>
          <w:szCs w:val="22"/>
          <w:lang w:eastAsia="en-US"/>
        </w:rPr>
        <w:t>,</w:t>
      </w:r>
      <w:r w:rsidR="00DB5BA9" w:rsidRPr="00457A83">
        <w:rPr>
          <w:rFonts w:ascii="Arial" w:eastAsia="Calibri" w:hAnsi="Arial" w:cs="Arial"/>
          <w:sz w:val="22"/>
          <w:szCs w:val="22"/>
          <w:lang w:eastAsia="en-US"/>
        </w:rPr>
        <w:t xml:space="preserve"> de por lo menos treinta (30) días calendario</w:t>
      </w:r>
      <w:r w:rsidR="007A6AA1" w:rsidRPr="00457A83">
        <w:rPr>
          <w:rFonts w:ascii="Arial" w:eastAsia="Calibri" w:hAnsi="Arial" w:cs="Arial"/>
          <w:sz w:val="22"/>
          <w:szCs w:val="22"/>
          <w:lang w:eastAsia="en-US"/>
        </w:rPr>
        <w:t>,</w:t>
      </w:r>
      <w:r w:rsidR="00DB5BA9" w:rsidRPr="00457A83">
        <w:rPr>
          <w:rFonts w:ascii="Arial" w:eastAsia="Calibri" w:hAnsi="Arial" w:cs="Arial"/>
          <w:sz w:val="22"/>
          <w:szCs w:val="22"/>
          <w:lang w:eastAsia="en-US"/>
        </w:rPr>
        <w:t xml:space="preserve"> anterior a la fecha de terminación</w:t>
      </w:r>
      <w:r w:rsidR="0063222B" w:rsidRPr="00457A83">
        <w:rPr>
          <w:rFonts w:ascii="Arial" w:eastAsia="Calibri" w:hAnsi="Arial" w:cs="Arial"/>
          <w:sz w:val="22"/>
          <w:szCs w:val="22"/>
          <w:lang w:eastAsia="en-US"/>
        </w:rPr>
        <w:t>.</w:t>
      </w:r>
    </w:p>
    <w:p w14:paraId="3E9B4A74" w14:textId="77777777" w:rsidR="00855B95" w:rsidRPr="00457A83" w:rsidRDefault="00855B95" w:rsidP="0063222B">
      <w:pPr>
        <w:spacing w:line="276" w:lineRule="auto"/>
        <w:ind w:right="40"/>
        <w:jc w:val="both"/>
        <w:rPr>
          <w:rFonts w:ascii="Arial" w:eastAsia="Calibri" w:hAnsi="Arial" w:cs="Arial"/>
          <w:sz w:val="22"/>
          <w:szCs w:val="22"/>
          <w:lang w:eastAsia="en-US"/>
        </w:rPr>
      </w:pPr>
    </w:p>
    <w:p w14:paraId="6684119D" w14:textId="77777777" w:rsidR="0063222B" w:rsidRPr="00457A83" w:rsidRDefault="006D5BC3" w:rsidP="0063222B">
      <w:pPr>
        <w:spacing w:line="276" w:lineRule="auto"/>
        <w:ind w:right="40"/>
        <w:jc w:val="both"/>
        <w:rPr>
          <w:rFonts w:ascii="Arial" w:eastAsia="Calibri" w:hAnsi="Arial" w:cs="Arial"/>
          <w:sz w:val="22"/>
          <w:szCs w:val="22"/>
          <w:lang w:eastAsia="en-US"/>
        </w:rPr>
      </w:pPr>
      <w:r w:rsidRPr="00457A83">
        <w:rPr>
          <w:rFonts w:ascii="Arial" w:eastAsia="Calibri" w:hAnsi="Arial" w:cs="Arial"/>
          <w:sz w:val="22"/>
          <w:szCs w:val="22"/>
          <w:lang w:eastAsia="en-US"/>
        </w:rPr>
        <w:t>El presente A</w:t>
      </w:r>
      <w:r w:rsidR="0063222B" w:rsidRPr="00457A83">
        <w:rPr>
          <w:rFonts w:ascii="Arial" w:eastAsia="Calibri" w:hAnsi="Arial" w:cs="Arial"/>
          <w:sz w:val="22"/>
          <w:szCs w:val="22"/>
          <w:lang w:eastAsia="en-US"/>
        </w:rPr>
        <w:t>cuerdo se firma a los _______</w:t>
      </w:r>
      <w:r w:rsidRPr="00457A83">
        <w:rPr>
          <w:rFonts w:ascii="Arial" w:eastAsia="Calibri" w:hAnsi="Arial" w:cs="Arial"/>
          <w:sz w:val="22"/>
          <w:szCs w:val="22"/>
          <w:lang w:eastAsia="en-US"/>
        </w:rPr>
        <w:t>_____</w:t>
      </w:r>
      <w:r w:rsidR="0063222B" w:rsidRPr="00457A83">
        <w:rPr>
          <w:rFonts w:ascii="Arial" w:eastAsia="Calibri" w:hAnsi="Arial" w:cs="Arial"/>
          <w:sz w:val="22"/>
          <w:szCs w:val="22"/>
          <w:lang w:eastAsia="en-US"/>
        </w:rPr>
        <w:t xml:space="preserve"> (__</w:t>
      </w:r>
      <w:r w:rsidRPr="00457A83">
        <w:rPr>
          <w:rFonts w:ascii="Arial" w:eastAsia="Calibri" w:hAnsi="Arial" w:cs="Arial"/>
          <w:sz w:val="22"/>
          <w:szCs w:val="22"/>
          <w:lang w:eastAsia="en-US"/>
        </w:rPr>
        <w:t>__</w:t>
      </w:r>
      <w:r w:rsidR="0063222B" w:rsidRPr="00457A83">
        <w:rPr>
          <w:rFonts w:ascii="Arial" w:eastAsia="Calibri" w:hAnsi="Arial" w:cs="Arial"/>
          <w:sz w:val="22"/>
          <w:szCs w:val="22"/>
          <w:lang w:eastAsia="en-US"/>
        </w:rPr>
        <w:t>) días del mes de __</w:t>
      </w:r>
      <w:r w:rsidRPr="00457A83">
        <w:rPr>
          <w:rFonts w:ascii="Arial" w:eastAsia="Calibri" w:hAnsi="Arial" w:cs="Arial"/>
          <w:sz w:val="22"/>
          <w:szCs w:val="22"/>
          <w:lang w:eastAsia="en-US"/>
        </w:rPr>
        <w:t>__</w:t>
      </w:r>
      <w:r w:rsidR="0063222B" w:rsidRPr="00457A83">
        <w:rPr>
          <w:rFonts w:ascii="Arial" w:eastAsia="Calibri" w:hAnsi="Arial" w:cs="Arial"/>
          <w:sz w:val="22"/>
          <w:szCs w:val="22"/>
          <w:lang w:eastAsia="en-US"/>
        </w:rPr>
        <w:t xml:space="preserve">____ </w:t>
      </w:r>
      <w:proofErr w:type="spellStart"/>
      <w:r w:rsidR="0063222B" w:rsidRPr="00457A83">
        <w:rPr>
          <w:rFonts w:ascii="Arial" w:eastAsia="Calibri" w:hAnsi="Arial" w:cs="Arial"/>
          <w:sz w:val="22"/>
          <w:szCs w:val="22"/>
          <w:lang w:eastAsia="en-US"/>
        </w:rPr>
        <w:t>de</w:t>
      </w:r>
      <w:proofErr w:type="spellEnd"/>
      <w:r w:rsidR="0063222B" w:rsidRPr="00457A83">
        <w:rPr>
          <w:rFonts w:ascii="Arial" w:eastAsia="Calibri" w:hAnsi="Arial" w:cs="Arial"/>
          <w:sz w:val="22"/>
          <w:szCs w:val="22"/>
          <w:lang w:eastAsia="en-US"/>
        </w:rPr>
        <w:t xml:space="preserve"> </w:t>
      </w:r>
      <w:r w:rsidRPr="00457A83">
        <w:rPr>
          <w:rFonts w:ascii="Arial" w:eastAsia="Calibri" w:hAnsi="Arial" w:cs="Arial"/>
          <w:sz w:val="22"/>
          <w:szCs w:val="22"/>
          <w:lang w:eastAsia="en-US"/>
        </w:rPr>
        <w:t>____</w:t>
      </w:r>
      <w:r w:rsidR="0063222B" w:rsidRPr="00457A83">
        <w:rPr>
          <w:rFonts w:ascii="Arial" w:eastAsia="Calibri" w:hAnsi="Arial" w:cs="Arial"/>
          <w:sz w:val="22"/>
          <w:szCs w:val="22"/>
          <w:lang w:eastAsia="en-US"/>
        </w:rPr>
        <w:t>____.</w:t>
      </w:r>
    </w:p>
    <w:p w14:paraId="7FA578F7" w14:textId="77777777" w:rsidR="003B7779" w:rsidRPr="00457A83" w:rsidRDefault="003B7779" w:rsidP="0063222B">
      <w:pPr>
        <w:spacing w:line="276" w:lineRule="auto"/>
        <w:ind w:right="40"/>
        <w:jc w:val="both"/>
        <w:rPr>
          <w:rStyle w:val="Normal1"/>
          <w:rFonts w:ascii="Arial" w:eastAsiaTheme="majorEastAsia" w:hAnsi="Arial" w:cs="Arial"/>
          <w:b/>
          <w:sz w:val="22"/>
          <w:szCs w:val="22"/>
        </w:rPr>
      </w:pPr>
    </w:p>
    <w:p w14:paraId="73A4AD31" w14:textId="168822A3" w:rsidR="0063222B" w:rsidRPr="00457A83" w:rsidRDefault="0063222B" w:rsidP="0063222B">
      <w:pPr>
        <w:spacing w:line="276" w:lineRule="auto"/>
        <w:ind w:right="40"/>
        <w:jc w:val="both"/>
        <w:rPr>
          <w:rStyle w:val="Normal1"/>
          <w:rFonts w:ascii="Arial" w:eastAsiaTheme="majorEastAsia" w:hAnsi="Arial" w:cs="Arial"/>
          <w:b/>
          <w:sz w:val="22"/>
          <w:szCs w:val="22"/>
        </w:rPr>
      </w:pPr>
      <w:r w:rsidRPr="00457A83">
        <w:rPr>
          <w:rStyle w:val="Normal1"/>
          <w:rFonts w:ascii="Arial" w:eastAsiaTheme="majorEastAsia" w:hAnsi="Arial" w:cs="Arial"/>
          <w:b/>
          <w:sz w:val="22"/>
          <w:szCs w:val="22"/>
        </w:rPr>
        <w:t xml:space="preserve">DATOS COLABORADOR DESIGNADO </w:t>
      </w:r>
    </w:p>
    <w:p w14:paraId="0F9525FE" w14:textId="77777777" w:rsidR="00C7515E" w:rsidRPr="00457A83" w:rsidRDefault="00C7515E" w:rsidP="0063222B">
      <w:pPr>
        <w:spacing w:line="276" w:lineRule="auto"/>
        <w:ind w:right="40"/>
        <w:jc w:val="both"/>
        <w:rPr>
          <w:rStyle w:val="Normal1"/>
          <w:rFonts w:ascii="Arial" w:eastAsiaTheme="majorEastAsia" w:hAnsi="Arial" w:cs="Arial"/>
          <w:b/>
          <w:sz w:val="22"/>
          <w:szCs w:val="22"/>
        </w:rPr>
      </w:pPr>
    </w:p>
    <w:tbl>
      <w:tblPr>
        <w:tblW w:w="8720" w:type="dxa"/>
        <w:tblLook w:val="04A0" w:firstRow="1" w:lastRow="0" w:firstColumn="1" w:lastColumn="0" w:noHBand="0" w:noVBand="1"/>
      </w:tblPr>
      <w:tblGrid>
        <w:gridCol w:w="3416"/>
        <w:gridCol w:w="5304"/>
      </w:tblGrid>
      <w:tr w:rsidR="00457A83" w:rsidRPr="00457A83" w14:paraId="3D60EAD0" w14:textId="77777777" w:rsidTr="003F01C0">
        <w:trPr>
          <w:trHeight w:val="668"/>
        </w:trPr>
        <w:tc>
          <w:tcPr>
            <w:tcW w:w="3416" w:type="dxa"/>
            <w:vAlign w:val="center"/>
          </w:tcPr>
          <w:p w14:paraId="67DF380B" w14:textId="77777777" w:rsidR="0063222B" w:rsidRPr="00457A83" w:rsidRDefault="0063222B" w:rsidP="003F01C0">
            <w:pPr>
              <w:spacing w:line="276" w:lineRule="auto"/>
              <w:ind w:right="40"/>
              <w:jc w:val="both"/>
              <w:rPr>
                <w:rStyle w:val="Normal1"/>
                <w:rFonts w:ascii="Arial" w:eastAsiaTheme="majorEastAsia" w:hAnsi="Arial" w:cs="Arial"/>
                <w:sz w:val="22"/>
                <w:szCs w:val="22"/>
              </w:rPr>
            </w:pPr>
            <w:r w:rsidRPr="00457A83">
              <w:rPr>
                <w:rStyle w:val="Normal1"/>
                <w:rFonts w:ascii="Arial" w:eastAsiaTheme="majorEastAsia" w:hAnsi="Arial" w:cs="Arial"/>
                <w:sz w:val="22"/>
                <w:szCs w:val="22"/>
              </w:rPr>
              <w:lastRenderedPageBreak/>
              <w:t>Firma</w:t>
            </w:r>
          </w:p>
        </w:tc>
        <w:tc>
          <w:tcPr>
            <w:tcW w:w="5304" w:type="dxa"/>
            <w:tcBorders>
              <w:bottom w:val="single" w:sz="4" w:space="0" w:color="auto"/>
            </w:tcBorders>
            <w:vAlign w:val="center"/>
          </w:tcPr>
          <w:p w14:paraId="7975F5BA" w14:textId="77777777" w:rsidR="0063222B" w:rsidRPr="00457A83" w:rsidRDefault="0063222B" w:rsidP="003F01C0">
            <w:pPr>
              <w:spacing w:line="276" w:lineRule="auto"/>
              <w:ind w:right="40"/>
              <w:jc w:val="both"/>
              <w:rPr>
                <w:rStyle w:val="Normal1"/>
                <w:rFonts w:ascii="Arial" w:eastAsiaTheme="majorEastAsia" w:hAnsi="Arial" w:cs="Arial"/>
                <w:sz w:val="22"/>
                <w:szCs w:val="22"/>
              </w:rPr>
            </w:pPr>
          </w:p>
        </w:tc>
      </w:tr>
      <w:tr w:rsidR="00457A83" w:rsidRPr="00457A83" w14:paraId="6C16B487" w14:textId="77777777" w:rsidTr="003F01C0">
        <w:trPr>
          <w:trHeight w:val="241"/>
        </w:trPr>
        <w:tc>
          <w:tcPr>
            <w:tcW w:w="3416" w:type="dxa"/>
            <w:vAlign w:val="center"/>
          </w:tcPr>
          <w:p w14:paraId="4A1D0C59" w14:textId="77777777" w:rsidR="0063222B" w:rsidRPr="00457A83" w:rsidRDefault="00C7515E" w:rsidP="003F01C0">
            <w:pPr>
              <w:spacing w:line="276" w:lineRule="auto"/>
              <w:ind w:right="40"/>
              <w:jc w:val="both"/>
              <w:rPr>
                <w:rStyle w:val="Normal1"/>
                <w:rFonts w:ascii="Arial" w:eastAsiaTheme="majorEastAsia" w:hAnsi="Arial" w:cs="Arial"/>
                <w:sz w:val="22"/>
                <w:szCs w:val="22"/>
              </w:rPr>
            </w:pPr>
            <w:r w:rsidRPr="00457A83">
              <w:rPr>
                <w:rStyle w:val="Normal1"/>
                <w:rFonts w:ascii="Arial" w:eastAsiaTheme="majorEastAsia" w:hAnsi="Arial" w:cs="Arial"/>
                <w:sz w:val="22"/>
                <w:szCs w:val="22"/>
              </w:rPr>
              <w:t>Nombre del u</w:t>
            </w:r>
            <w:r w:rsidR="0063222B" w:rsidRPr="00457A83">
              <w:rPr>
                <w:rStyle w:val="Normal1"/>
                <w:rFonts w:ascii="Arial" w:eastAsiaTheme="majorEastAsia" w:hAnsi="Arial" w:cs="Arial"/>
                <w:sz w:val="22"/>
                <w:szCs w:val="22"/>
              </w:rPr>
              <w:t>suario</w:t>
            </w:r>
          </w:p>
        </w:tc>
        <w:tc>
          <w:tcPr>
            <w:tcW w:w="5304" w:type="dxa"/>
            <w:tcBorders>
              <w:top w:val="single" w:sz="4" w:space="0" w:color="auto"/>
              <w:bottom w:val="single" w:sz="4" w:space="0" w:color="auto"/>
            </w:tcBorders>
            <w:vAlign w:val="center"/>
          </w:tcPr>
          <w:p w14:paraId="576F838E" w14:textId="3C3AF67B" w:rsidR="0063222B" w:rsidRPr="00457A83" w:rsidRDefault="0063222B" w:rsidP="003F01C0">
            <w:pPr>
              <w:spacing w:line="276" w:lineRule="auto"/>
              <w:ind w:right="40"/>
              <w:jc w:val="both"/>
              <w:rPr>
                <w:rStyle w:val="Normal1"/>
                <w:rFonts w:ascii="Arial" w:eastAsiaTheme="majorEastAsia" w:hAnsi="Arial" w:cs="Arial"/>
                <w:sz w:val="22"/>
                <w:szCs w:val="22"/>
              </w:rPr>
            </w:pPr>
          </w:p>
        </w:tc>
      </w:tr>
      <w:tr w:rsidR="00457A83" w:rsidRPr="00457A83" w14:paraId="251072EE" w14:textId="77777777" w:rsidTr="003F01C0">
        <w:trPr>
          <w:trHeight w:val="241"/>
        </w:trPr>
        <w:tc>
          <w:tcPr>
            <w:tcW w:w="3416" w:type="dxa"/>
            <w:vAlign w:val="center"/>
          </w:tcPr>
          <w:p w14:paraId="3E1885FF" w14:textId="77777777" w:rsidR="0063222B" w:rsidRPr="00457A83" w:rsidRDefault="00C7515E" w:rsidP="003F01C0">
            <w:pPr>
              <w:spacing w:line="276" w:lineRule="auto"/>
              <w:ind w:right="40"/>
              <w:jc w:val="both"/>
              <w:rPr>
                <w:rStyle w:val="Normal1"/>
                <w:rFonts w:ascii="Arial" w:eastAsiaTheme="majorEastAsia" w:hAnsi="Arial" w:cs="Arial"/>
                <w:sz w:val="22"/>
                <w:szCs w:val="22"/>
              </w:rPr>
            </w:pPr>
            <w:r w:rsidRPr="00457A83">
              <w:rPr>
                <w:rStyle w:val="Normal1"/>
                <w:rFonts w:ascii="Arial" w:eastAsiaTheme="majorEastAsia" w:hAnsi="Arial" w:cs="Arial"/>
                <w:sz w:val="22"/>
                <w:szCs w:val="22"/>
              </w:rPr>
              <w:t>Número de documento de i</w:t>
            </w:r>
            <w:r w:rsidR="0063222B" w:rsidRPr="00457A83">
              <w:rPr>
                <w:rStyle w:val="Normal1"/>
                <w:rFonts w:ascii="Arial" w:eastAsiaTheme="majorEastAsia" w:hAnsi="Arial" w:cs="Arial"/>
                <w:sz w:val="22"/>
                <w:szCs w:val="22"/>
              </w:rPr>
              <w:t>dentidad</w:t>
            </w:r>
          </w:p>
        </w:tc>
        <w:tc>
          <w:tcPr>
            <w:tcW w:w="5304" w:type="dxa"/>
            <w:tcBorders>
              <w:top w:val="single" w:sz="4" w:space="0" w:color="auto"/>
              <w:bottom w:val="single" w:sz="4" w:space="0" w:color="auto"/>
            </w:tcBorders>
            <w:vAlign w:val="center"/>
          </w:tcPr>
          <w:p w14:paraId="4DD9514A" w14:textId="77FA1E9F" w:rsidR="0063222B" w:rsidRPr="00457A83" w:rsidRDefault="0063222B" w:rsidP="003F01C0">
            <w:pPr>
              <w:spacing w:line="276" w:lineRule="auto"/>
              <w:ind w:right="40"/>
              <w:jc w:val="both"/>
              <w:rPr>
                <w:rStyle w:val="Normal1"/>
                <w:rFonts w:ascii="Arial" w:eastAsiaTheme="majorEastAsia" w:hAnsi="Arial" w:cs="Arial"/>
                <w:sz w:val="22"/>
                <w:szCs w:val="22"/>
              </w:rPr>
            </w:pPr>
          </w:p>
        </w:tc>
      </w:tr>
      <w:tr w:rsidR="00457A83" w:rsidRPr="00457A83" w14:paraId="698F4199" w14:textId="77777777" w:rsidTr="003F01C0">
        <w:trPr>
          <w:trHeight w:val="241"/>
        </w:trPr>
        <w:tc>
          <w:tcPr>
            <w:tcW w:w="3416" w:type="dxa"/>
            <w:vAlign w:val="center"/>
          </w:tcPr>
          <w:p w14:paraId="0315CF49" w14:textId="77777777" w:rsidR="0063222B" w:rsidRPr="00457A83" w:rsidRDefault="0063222B" w:rsidP="003F01C0">
            <w:pPr>
              <w:spacing w:line="276" w:lineRule="auto"/>
              <w:ind w:right="40"/>
              <w:jc w:val="both"/>
              <w:rPr>
                <w:rStyle w:val="Normal1"/>
                <w:rFonts w:ascii="Arial" w:eastAsiaTheme="majorEastAsia" w:hAnsi="Arial" w:cs="Arial"/>
                <w:sz w:val="22"/>
                <w:szCs w:val="22"/>
              </w:rPr>
            </w:pPr>
            <w:r w:rsidRPr="00457A83">
              <w:rPr>
                <w:rStyle w:val="Normal1"/>
                <w:rFonts w:ascii="Arial" w:eastAsiaTheme="majorEastAsia" w:hAnsi="Arial" w:cs="Arial"/>
                <w:sz w:val="22"/>
                <w:szCs w:val="22"/>
              </w:rPr>
              <w:t>Entidad y/o Empresa</w:t>
            </w:r>
          </w:p>
        </w:tc>
        <w:tc>
          <w:tcPr>
            <w:tcW w:w="5304" w:type="dxa"/>
            <w:tcBorders>
              <w:top w:val="single" w:sz="4" w:space="0" w:color="auto"/>
              <w:bottom w:val="single" w:sz="4" w:space="0" w:color="auto"/>
            </w:tcBorders>
            <w:vAlign w:val="center"/>
          </w:tcPr>
          <w:p w14:paraId="76BDC72F" w14:textId="5175B7B7" w:rsidR="0063222B" w:rsidRPr="00457A83" w:rsidRDefault="0063222B" w:rsidP="003F01C0">
            <w:pPr>
              <w:spacing w:line="276" w:lineRule="auto"/>
              <w:ind w:right="40"/>
              <w:jc w:val="both"/>
              <w:rPr>
                <w:rStyle w:val="Normal1"/>
                <w:rFonts w:ascii="Arial" w:eastAsiaTheme="majorEastAsia" w:hAnsi="Arial" w:cs="Arial"/>
                <w:sz w:val="22"/>
                <w:szCs w:val="22"/>
              </w:rPr>
            </w:pPr>
          </w:p>
        </w:tc>
      </w:tr>
      <w:tr w:rsidR="00457A83" w:rsidRPr="00457A83" w14:paraId="0210E776" w14:textId="77777777" w:rsidTr="003F01C0">
        <w:trPr>
          <w:trHeight w:val="241"/>
        </w:trPr>
        <w:tc>
          <w:tcPr>
            <w:tcW w:w="3416" w:type="dxa"/>
            <w:vAlign w:val="center"/>
          </w:tcPr>
          <w:p w14:paraId="37D46E2A" w14:textId="77777777" w:rsidR="0063222B" w:rsidRPr="00457A83" w:rsidRDefault="0063222B" w:rsidP="003F01C0">
            <w:pPr>
              <w:spacing w:line="276" w:lineRule="auto"/>
              <w:ind w:right="40"/>
              <w:jc w:val="both"/>
              <w:rPr>
                <w:rStyle w:val="Normal1"/>
                <w:rFonts w:ascii="Arial" w:eastAsiaTheme="majorEastAsia" w:hAnsi="Arial" w:cs="Arial"/>
                <w:sz w:val="22"/>
                <w:szCs w:val="22"/>
              </w:rPr>
            </w:pPr>
            <w:r w:rsidRPr="00457A83">
              <w:rPr>
                <w:rStyle w:val="Normal1"/>
                <w:rFonts w:ascii="Arial" w:eastAsiaTheme="majorEastAsia" w:hAnsi="Arial" w:cs="Arial"/>
                <w:sz w:val="22"/>
                <w:szCs w:val="22"/>
              </w:rPr>
              <w:t>NIT</w:t>
            </w:r>
          </w:p>
        </w:tc>
        <w:tc>
          <w:tcPr>
            <w:tcW w:w="5304" w:type="dxa"/>
            <w:tcBorders>
              <w:top w:val="single" w:sz="4" w:space="0" w:color="auto"/>
              <w:bottom w:val="single" w:sz="4" w:space="0" w:color="auto"/>
            </w:tcBorders>
            <w:vAlign w:val="center"/>
          </w:tcPr>
          <w:p w14:paraId="6B930417" w14:textId="2C15CE5C" w:rsidR="0063222B" w:rsidRPr="00457A83" w:rsidRDefault="0063222B" w:rsidP="003F01C0">
            <w:pPr>
              <w:spacing w:line="276" w:lineRule="auto"/>
              <w:ind w:right="40"/>
              <w:jc w:val="both"/>
              <w:rPr>
                <w:rStyle w:val="Normal1"/>
                <w:rFonts w:ascii="Arial" w:eastAsiaTheme="majorEastAsia" w:hAnsi="Arial" w:cs="Arial"/>
                <w:sz w:val="22"/>
                <w:szCs w:val="22"/>
              </w:rPr>
            </w:pPr>
          </w:p>
        </w:tc>
      </w:tr>
      <w:tr w:rsidR="00457A83" w:rsidRPr="00457A83" w14:paraId="6658B7B8" w14:textId="77777777" w:rsidTr="003F01C0">
        <w:trPr>
          <w:trHeight w:val="241"/>
        </w:trPr>
        <w:tc>
          <w:tcPr>
            <w:tcW w:w="3416" w:type="dxa"/>
            <w:vAlign w:val="center"/>
          </w:tcPr>
          <w:p w14:paraId="5D8C4C25" w14:textId="77777777" w:rsidR="0063222B" w:rsidRPr="00457A83" w:rsidRDefault="0063222B" w:rsidP="003F01C0">
            <w:pPr>
              <w:spacing w:line="276" w:lineRule="auto"/>
              <w:ind w:right="40"/>
              <w:jc w:val="both"/>
              <w:rPr>
                <w:rStyle w:val="Normal1"/>
                <w:rFonts w:ascii="Arial" w:eastAsiaTheme="majorEastAsia" w:hAnsi="Arial" w:cs="Arial"/>
                <w:sz w:val="22"/>
                <w:szCs w:val="22"/>
              </w:rPr>
            </w:pPr>
            <w:r w:rsidRPr="00457A83">
              <w:rPr>
                <w:rStyle w:val="Normal1"/>
                <w:rFonts w:ascii="Arial" w:eastAsiaTheme="majorEastAsia" w:hAnsi="Arial" w:cs="Arial"/>
                <w:sz w:val="22"/>
                <w:szCs w:val="22"/>
              </w:rPr>
              <w:t>Dependencia</w:t>
            </w:r>
          </w:p>
        </w:tc>
        <w:tc>
          <w:tcPr>
            <w:tcW w:w="5304" w:type="dxa"/>
            <w:tcBorders>
              <w:top w:val="single" w:sz="4" w:space="0" w:color="auto"/>
              <w:bottom w:val="single" w:sz="4" w:space="0" w:color="auto"/>
            </w:tcBorders>
            <w:vAlign w:val="center"/>
          </w:tcPr>
          <w:p w14:paraId="6A51FCB6" w14:textId="5B9A61F5" w:rsidR="0063222B" w:rsidRPr="00457A83" w:rsidRDefault="0063222B" w:rsidP="003F01C0">
            <w:pPr>
              <w:spacing w:line="276" w:lineRule="auto"/>
              <w:ind w:right="40"/>
              <w:jc w:val="both"/>
              <w:rPr>
                <w:rStyle w:val="Normal1"/>
                <w:rFonts w:ascii="Arial" w:eastAsiaTheme="majorEastAsia" w:hAnsi="Arial" w:cs="Arial"/>
                <w:sz w:val="22"/>
                <w:szCs w:val="22"/>
              </w:rPr>
            </w:pPr>
          </w:p>
        </w:tc>
      </w:tr>
      <w:tr w:rsidR="00457A83" w:rsidRPr="00457A83" w14:paraId="58FC2F5E" w14:textId="77777777" w:rsidTr="003F01C0">
        <w:trPr>
          <w:trHeight w:val="241"/>
        </w:trPr>
        <w:tc>
          <w:tcPr>
            <w:tcW w:w="3416" w:type="dxa"/>
            <w:vAlign w:val="center"/>
          </w:tcPr>
          <w:p w14:paraId="748CF35E" w14:textId="77777777" w:rsidR="0063222B" w:rsidRPr="00457A83" w:rsidRDefault="0063222B" w:rsidP="003F01C0">
            <w:pPr>
              <w:spacing w:line="276" w:lineRule="auto"/>
              <w:ind w:right="40"/>
              <w:jc w:val="both"/>
              <w:rPr>
                <w:rStyle w:val="Normal1"/>
                <w:rFonts w:ascii="Arial" w:eastAsiaTheme="majorEastAsia" w:hAnsi="Arial" w:cs="Arial"/>
                <w:sz w:val="22"/>
                <w:szCs w:val="22"/>
              </w:rPr>
            </w:pPr>
            <w:r w:rsidRPr="00457A83">
              <w:rPr>
                <w:rStyle w:val="Normal1"/>
                <w:rFonts w:ascii="Arial" w:eastAsiaTheme="majorEastAsia" w:hAnsi="Arial" w:cs="Arial"/>
                <w:sz w:val="22"/>
                <w:szCs w:val="22"/>
              </w:rPr>
              <w:t>Cargo que desempeña</w:t>
            </w:r>
          </w:p>
        </w:tc>
        <w:tc>
          <w:tcPr>
            <w:tcW w:w="5304" w:type="dxa"/>
            <w:tcBorders>
              <w:top w:val="single" w:sz="4" w:space="0" w:color="auto"/>
              <w:bottom w:val="single" w:sz="4" w:space="0" w:color="auto"/>
            </w:tcBorders>
            <w:vAlign w:val="center"/>
          </w:tcPr>
          <w:p w14:paraId="5E616212" w14:textId="4CACD93B" w:rsidR="0063222B" w:rsidRPr="00457A83" w:rsidRDefault="0063222B" w:rsidP="003F01C0">
            <w:pPr>
              <w:spacing w:line="276" w:lineRule="auto"/>
              <w:ind w:right="40"/>
              <w:jc w:val="both"/>
              <w:rPr>
                <w:rStyle w:val="Normal1"/>
                <w:rFonts w:ascii="Arial" w:eastAsiaTheme="majorEastAsia" w:hAnsi="Arial" w:cs="Arial"/>
                <w:sz w:val="22"/>
                <w:szCs w:val="22"/>
              </w:rPr>
            </w:pPr>
          </w:p>
        </w:tc>
      </w:tr>
      <w:tr w:rsidR="00457A83" w:rsidRPr="00457A83" w14:paraId="4ACE5BD4" w14:textId="77777777" w:rsidTr="003F01C0">
        <w:trPr>
          <w:trHeight w:val="241"/>
        </w:trPr>
        <w:tc>
          <w:tcPr>
            <w:tcW w:w="3416" w:type="dxa"/>
            <w:vAlign w:val="center"/>
          </w:tcPr>
          <w:p w14:paraId="5DB21964" w14:textId="77777777" w:rsidR="0063222B" w:rsidRPr="00457A83" w:rsidRDefault="00C7515E" w:rsidP="003F01C0">
            <w:pPr>
              <w:spacing w:line="276" w:lineRule="auto"/>
              <w:ind w:right="40"/>
              <w:jc w:val="both"/>
              <w:rPr>
                <w:rStyle w:val="Normal1"/>
                <w:rFonts w:ascii="Arial" w:eastAsiaTheme="majorEastAsia" w:hAnsi="Arial" w:cs="Arial"/>
                <w:sz w:val="22"/>
                <w:szCs w:val="22"/>
              </w:rPr>
            </w:pPr>
            <w:r w:rsidRPr="00457A83">
              <w:rPr>
                <w:rStyle w:val="Normal1"/>
                <w:rFonts w:ascii="Arial" w:eastAsiaTheme="majorEastAsia" w:hAnsi="Arial" w:cs="Arial"/>
                <w:sz w:val="22"/>
                <w:szCs w:val="22"/>
              </w:rPr>
              <w:t>Tipo de v</w:t>
            </w:r>
            <w:r w:rsidR="0063222B" w:rsidRPr="00457A83">
              <w:rPr>
                <w:rStyle w:val="Normal1"/>
                <w:rFonts w:ascii="Arial" w:eastAsiaTheme="majorEastAsia" w:hAnsi="Arial" w:cs="Arial"/>
                <w:sz w:val="22"/>
                <w:szCs w:val="22"/>
              </w:rPr>
              <w:t>inculación (Contrato-Planta)</w:t>
            </w:r>
          </w:p>
        </w:tc>
        <w:tc>
          <w:tcPr>
            <w:tcW w:w="5304" w:type="dxa"/>
            <w:tcBorders>
              <w:top w:val="single" w:sz="4" w:space="0" w:color="auto"/>
              <w:bottom w:val="single" w:sz="4" w:space="0" w:color="auto"/>
            </w:tcBorders>
            <w:vAlign w:val="center"/>
          </w:tcPr>
          <w:p w14:paraId="1484EEEB" w14:textId="1E16957C" w:rsidR="0063222B" w:rsidRPr="00457A83" w:rsidRDefault="0063222B" w:rsidP="003F01C0">
            <w:pPr>
              <w:spacing w:line="276" w:lineRule="auto"/>
              <w:ind w:right="40"/>
              <w:jc w:val="both"/>
              <w:rPr>
                <w:rStyle w:val="Normal1"/>
                <w:rFonts w:ascii="Arial" w:eastAsiaTheme="majorEastAsia" w:hAnsi="Arial" w:cs="Arial"/>
                <w:sz w:val="22"/>
                <w:szCs w:val="22"/>
              </w:rPr>
            </w:pPr>
          </w:p>
        </w:tc>
      </w:tr>
      <w:tr w:rsidR="00457A83" w:rsidRPr="00457A83" w14:paraId="29C0AA41" w14:textId="77777777" w:rsidTr="003F01C0">
        <w:trPr>
          <w:trHeight w:val="241"/>
        </w:trPr>
        <w:tc>
          <w:tcPr>
            <w:tcW w:w="3416" w:type="dxa"/>
            <w:vAlign w:val="center"/>
          </w:tcPr>
          <w:p w14:paraId="69A59F2B" w14:textId="77777777" w:rsidR="0063222B" w:rsidRPr="00457A83" w:rsidRDefault="00C7515E" w:rsidP="003F01C0">
            <w:pPr>
              <w:spacing w:line="276" w:lineRule="auto"/>
              <w:ind w:right="40"/>
              <w:jc w:val="both"/>
              <w:rPr>
                <w:rStyle w:val="Normal1"/>
                <w:rFonts w:ascii="Arial" w:eastAsiaTheme="majorEastAsia" w:hAnsi="Arial" w:cs="Arial"/>
                <w:sz w:val="22"/>
                <w:szCs w:val="22"/>
              </w:rPr>
            </w:pPr>
            <w:r w:rsidRPr="00457A83">
              <w:rPr>
                <w:rStyle w:val="Normal1"/>
                <w:rFonts w:ascii="Arial" w:eastAsiaTheme="majorEastAsia" w:hAnsi="Arial" w:cs="Arial"/>
                <w:sz w:val="22"/>
                <w:szCs w:val="22"/>
              </w:rPr>
              <w:t>Nombre del jefe i</w:t>
            </w:r>
            <w:r w:rsidR="0063222B" w:rsidRPr="00457A83">
              <w:rPr>
                <w:rStyle w:val="Normal1"/>
                <w:rFonts w:ascii="Arial" w:eastAsiaTheme="majorEastAsia" w:hAnsi="Arial" w:cs="Arial"/>
                <w:sz w:val="22"/>
                <w:szCs w:val="22"/>
              </w:rPr>
              <w:t>nmediato</w:t>
            </w:r>
          </w:p>
        </w:tc>
        <w:tc>
          <w:tcPr>
            <w:tcW w:w="5304" w:type="dxa"/>
            <w:tcBorders>
              <w:top w:val="single" w:sz="4" w:space="0" w:color="auto"/>
              <w:bottom w:val="single" w:sz="4" w:space="0" w:color="auto"/>
            </w:tcBorders>
            <w:vAlign w:val="center"/>
          </w:tcPr>
          <w:p w14:paraId="11D81595" w14:textId="637182D9" w:rsidR="0063222B" w:rsidRPr="00457A83" w:rsidRDefault="0063222B" w:rsidP="003F01C0">
            <w:pPr>
              <w:spacing w:line="276" w:lineRule="auto"/>
              <w:ind w:right="40"/>
              <w:jc w:val="both"/>
              <w:rPr>
                <w:rStyle w:val="Normal1"/>
                <w:rFonts w:ascii="Arial" w:eastAsiaTheme="majorEastAsia" w:hAnsi="Arial" w:cs="Arial"/>
                <w:sz w:val="22"/>
                <w:szCs w:val="22"/>
              </w:rPr>
            </w:pPr>
          </w:p>
        </w:tc>
      </w:tr>
      <w:tr w:rsidR="00457A83" w:rsidRPr="00457A83" w14:paraId="2EF98317" w14:textId="77777777" w:rsidTr="003F01C0">
        <w:trPr>
          <w:trHeight w:val="256"/>
        </w:trPr>
        <w:tc>
          <w:tcPr>
            <w:tcW w:w="3416" w:type="dxa"/>
            <w:vAlign w:val="center"/>
          </w:tcPr>
          <w:p w14:paraId="5F505122" w14:textId="77777777" w:rsidR="0063222B" w:rsidRPr="00457A83" w:rsidRDefault="0063222B" w:rsidP="003F01C0">
            <w:pPr>
              <w:spacing w:line="276" w:lineRule="auto"/>
              <w:ind w:right="40"/>
              <w:jc w:val="both"/>
              <w:rPr>
                <w:rStyle w:val="Normal1"/>
                <w:rFonts w:ascii="Arial" w:eastAsiaTheme="majorEastAsia" w:hAnsi="Arial" w:cs="Arial"/>
                <w:sz w:val="22"/>
                <w:szCs w:val="22"/>
              </w:rPr>
            </w:pPr>
            <w:r w:rsidRPr="00457A83">
              <w:rPr>
                <w:rStyle w:val="Normal1"/>
                <w:rFonts w:ascii="Arial" w:eastAsiaTheme="majorEastAsia" w:hAnsi="Arial" w:cs="Arial"/>
                <w:sz w:val="22"/>
                <w:szCs w:val="22"/>
              </w:rPr>
              <w:t>Datos de contacto</w:t>
            </w:r>
          </w:p>
        </w:tc>
        <w:tc>
          <w:tcPr>
            <w:tcW w:w="5304" w:type="dxa"/>
            <w:tcBorders>
              <w:top w:val="single" w:sz="4" w:space="0" w:color="auto"/>
              <w:bottom w:val="single" w:sz="4" w:space="0" w:color="auto"/>
            </w:tcBorders>
            <w:vAlign w:val="center"/>
          </w:tcPr>
          <w:p w14:paraId="2745772B" w14:textId="16BA2422" w:rsidR="0063222B" w:rsidRPr="00457A83" w:rsidRDefault="0063222B" w:rsidP="003F01C0">
            <w:pPr>
              <w:spacing w:line="276" w:lineRule="auto"/>
              <w:ind w:right="40"/>
              <w:jc w:val="both"/>
              <w:rPr>
                <w:rStyle w:val="Normal1"/>
                <w:rFonts w:ascii="Arial" w:eastAsiaTheme="majorEastAsia" w:hAnsi="Arial" w:cs="Arial"/>
                <w:sz w:val="22"/>
                <w:szCs w:val="22"/>
              </w:rPr>
            </w:pPr>
          </w:p>
        </w:tc>
      </w:tr>
    </w:tbl>
    <w:p w14:paraId="014B95B2" w14:textId="77777777" w:rsidR="000E05B8" w:rsidRPr="00457A83" w:rsidRDefault="000E05B8" w:rsidP="0063222B">
      <w:pPr>
        <w:spacing w:line="276" w:lineRule="auto"/>
        <w:ind w:right="40"/>
        <w:jc w:val="both"/>
        <w:rPr>
          <w:rStyle w:val="Normal1"/>
          <w:rFonts w:ascii="Arial" w:eastAsiaTheme="majorEastAsia" w:hAnsi="Arial" w:cs="Arial"/>
          <w:b/>
          <w:sz w:val="22"/>
          <w:szCs w:val="22"/>
        </w:rPr>
      </w:pPr>
    </w:p>
    <w:p w14:paraId="78F0F2C7" w14:textId="46E7EC39" w:rsidR="0063222B" w:rsidRPr="00457A83" w:rsidRDefault="0063222B" w:rsidP="0063222B">
      <w:pPr>
        <w:spacing w:line="276" w:lineRule="auto"/>
        <w:ind w:right="40"/>
        <w:jc w:val="both"/>
        <w:rPr>
          <w:rStyle w:val="Normal1"/>
          <w:rFonts w:ascii="Arial" w:eastAsiaTheme="majorEastAsia" w:hAnsi="Arial" w:cs="Arial"/>
          <w:b/>
          <w:sz w:val="22"/>
          <w:szCs w:val="22"/>
        </w:rPr>
      </w:pPr>
      <w:r w:rsidRPr="00457A83">
        <w:rPr>
          <w:rStyle w:val="Normal1"/>
          <w:rFonts w:ascii="Arial" w:eastAsiaTheme="majorEastAsia" w:hAnsi="Arial" w:cs="Arial"/>
          <w:b/>
          <w:sz w:val="22"/>
          <w:szCs w:val="22"/>
        </w:rPr>
        <w:t xml:space="preserve">DATOS REPRESENTANTE LEGAL </w:t>
      </w:r>
      <w:r w:rsidR="001F38FA">
        <w:rPr>
          <w:rStyle w:val="Normal1"/>
          <w:rFonts w:ascii="Arial" w:eastAsiaTheme="majorEastAsia" w:hAnsi="Arial" w:cs="Arial"/>
          <w:b/>
          <w:sz w:val="22"/>
          <w:szCs w:val="22"/>
        </w:rPr>
        <w:t>DEL XXXX</w:t>
      </w:r>
    </w:p>
    <w:p w14:paraId="4E9EB36E" w14:textId="77777777" w:rsidR="0063222B" w:rsidRPr="00457A83" w:rsidRDefault="0063222B" w:rsidP="0063222B">
      <w:pPr>
        <w:spacing w:line="276" w:lineRule="auto"/>
        <w:ind w:right="40"/>
        <w:jc w:val="both"/>
        <w:rPr>
          <w:rStyle w:val="Normal1"/>
          <w:rFonts w:ascii="Arial" w:eastAsiaTheme="majorEastAsia" w:hAnsi="Arial" w:cs="Arial"/>
          <w:b/>
          <w:sz w:val="22"/>
          <w:szCs w:val="22"/>
        </w:rPr>
      </w:pPr>
    </w:p>
    <w:tbl>
      <w:tblPr>
        <w:tblW w:w="8825" w:type="dxa"/>
        <w:tblLook w:val="04A0" w:firstRow="1" w:lastRow="0" w:firstColumn="1" w:lastColumn="0" w:noHBand="0" w:noVBand="1"/>
      </w:tblPr>
      <w:tblGrid>
        <w:gridCol w:w="3457"/>
        <w:gridCol w:w="5368"/>
      </w:tblGrid>
      <w:tr w:rsidR="00457A83" w:rsidRPr="00457A83" w14:paraId="00B20D55" w14:textId="77777777" w:rsidTr="003F01C0">
        <w:trPr>
          <w:trHeight w:val="420"/>
        </w:trPr>
        <w:tc>
          <w:tcPr>
            <w:tcW w:w="3457" w:type="dxa"/>
            <w:vAlign w:val="center"/>
          </w:tcPr>
          <w:p w14:paraId="3956559C" w14:textId="77777777" w:rsidR="0063222B" w:rsidRPr="00457A83" w:rsidRDefault="0063222B" w:rsidP="003F01C0">
            <w:pPr>
              <w:spacing w:line="276" w:lineRule="auto"/>
              <w:ind w:right="40"/>
              <w:jc w:val="both"/>
              <w:rPr>
                <w:rStyle w:val="Normal1"/>
                <w:rFonts w:ascii="Arial" w:eastAsiaTheme="majorEastAsia" w:hAnsi="Arial" w:cs="Arial"/>
                <w:sz w:val="22"/>
                <w:szCs w:val="22"/>
              </w:rPr>
            </w:pPr>
            <w:r w:rsidRPr="00457A83">
              <w:rPr>
                <w:rStyle w:val="Normal1"/>
                <w:rFonts w:ascii="Arial" w:eastAsiaTheme="majorEastAsia" w:hAnsi="Arial" w:cs="Arial"/>
                <w:sz w:val="22"/>
                <w:szCs w:val="22"/>
              </w:rPr>
              <w:t>Firma</w:t>
            </w:r>
          </w:p>
        </w:tc>
        <w:tc>
          <w:tcPr>
            <w:tcW w:w="5368" w:type="dxa"/>
            <w:tcBorders>
              <w:bottom w:val="single" w:sz="4" w:space="0" w:color="auto"/>
            </w:tcBorders>
            <w:vAlign w:val="center"/>
          </w:tcPr>
          <w:p w14:paraId="401F028F" w14:textId="77777777" w:rsidR="0063222B" w:rsidRPr="00457A83" w:rsidRDefault="0063222B" w:rsidP="003F01C0">
            <w:pPr>
              <w:spacing w:line="276" w:lineRule="auto"/>
              <w:ind w:right="40"/>
              <w:jc w:val="both"/>
              <w:rPr>
                <w:rStyle w:val="Normal1"/>
                <w:rFonts w:ascii="Arial" w:eastAsiaTheme="majorEastAsia" w:hAnsi="Arial" w:cs="Arial"/>
                <w:sz w:val="22"/>
                <w:szCs w:val="22"/>
              </w:rPr>
            </w:pPr>
          </w:p>
        </w:tc>
      </w:tr>
      <w:tr w:rsidR="00457A83" w:rsidRPr="00457A83" w14:paraId="58735F3C" w14:textId="77777777" w:rsidTr="003F01C0">
        <w:trPr>
          <w:trHeight w:val="284"/>
        </w:trPr>
        <w:tc>
          <w:tcPr>
            <w:tcW w:w="3457" w:type="dxa"/>
            <w:vAlign w:val="center"/>
          </w:tcPr>
          <w:p w14:paraId="49B62023" w14:textId="77777777" w:rsidR="0063222B" w:rsidRPr="00457A83" w:rsidRDefault="0063222B" w:rsidP="003F01C0">
            <w:pPr>
              <w:spacing w:line="276" w:lineRule="auto"/>
              <w:ind w:right="40"/>
              <w:jc w:val="both"/>
              <w:rPr>
                <w:rStyle w:val="Normal1"/>
                <w:rFonts w:ascii="Arial" w:eastAsiaTheme="majorEastAsia" w:hAnsi="Arial" w:cs="Arial"/>
                <w:sz w:val="22"/>
                <w:szCs w:val="22"/>
              </w:rPr>
            </w:pPr>
            <w:r w:rsidRPr="00457A83">
              <w:rPr>
                <w:rStyle w:val="Normal1"/>
                <w:rFonts w:ascii="Arial" w:eastAsiaTheme="majorEastAsia" w:hAnsi="Arial" w:cs="Arial"/>
                <w:sz w:val="22"/>
                <w:szCs w:val="22"/>
              </w:rPr>
              <w:t>Nombre</w:t>
            </w:r>
          </w:p>
        </w:tc>
        <w:tc>
          <w:tcPr>
            <w:tcW w:w="5368" w:type="dxa"/>
            <w:tcBorders>
              <w:top w:val="single" w:sz="4" w:space="0" w:color="auto"/>
              <w:bottom w:val="single" w:sz="4" w:space="0" w:color="auto"/>
            </w:tcBorders>
            <w:vAlign w:val="center"/>
          </w:tcPr>
          <w:p w14:paraId="6AFBC9A3" w14:textId="7E08DFC0" w:rsidR="0063222B" w:rsidRPr="00457A83" w:rsidRDefault="0063222B" w:rsidP="003F01C0">
            <w:pPr>
              <w:spacing w:line="276" w:lineRule="auto"/>
              <w:ind w:right="40"/>
              <w:jc w:val="both"/>
              <w:rPr>
                <w:rStyle w:val="Normal1"/>
                <w:rFonts w:ascii="Arial" w:eastAsiaTheme="majorEastAsia" w:hAnsi="Arial" w:cs="Arial"/>
                <w:sz w:val="22"/>
                <w:szCs w:val="22"/>
              </w:rPr>
            </w:pPr>
          </w:p>
        </w:tc>
      </w:tr>
      <w:tr w:rsidR="00457A83" w:rsidRPr="00457A83" w14:paraId="35F945AC" w14:textId="77777777" w:rsidTr="003F01C0">
        <w:trPr>
          <w:trHeight w:val="294"/>
        </w:trPr>
        <w:tc>
          <w:tcPr>
            <w:tcW w:w="3457" w:type="dxa"/>
            <w:vAlign w:val="center"/>
          </w:tcPr>
          <w:p w14:paraId="5D1965B9" w14:textId="77777777" w:rsidR="0063222B" w:rsidRPr="00457A83" w:rsidRDefault="00C7515E" w:rsidP="00C7515E">
            <w:pPr>
              <w:spacing w:line="276" w:lineRule="auto"/>
              <w:ind w:right="40"/>
              <w:jc w:val="both"/>
              <w:rPr>
                <w:rStyle w:val="Normal1"/>
                <w:rFonts w:ascii="Arial" w:eastAsiaTheme="majorEastAsia" w:hAnsi="Arial" w:cs="Arial"/>
                <w:sz w:val="22"/>
                <w:szCs w:val="22"/>
              </w:rPr>
            </w:pPr>
            <w:r w:rsidRPr="00457A83">
              <w:rPr>
                <w:rStyle w:val="Normal1"/>
                <w:rFonts w:ascii="Arial" w:eastAsiaTheme="majorEastAsia" w:hAnsi="Arial" w:cs="Arial"/>
                <w:sz w:val="22"/>
                <w:szCs w:val="22"/>
              </w:rPr>
              <w:t>Número de d</w:t>
            </w:r>
            <w:r w:rsidR="0063222B" w:rsidRPr="00457A83">
              <w:rPr>
                <w:rStyle w:val="Normal1"/>
                <w:rFonts w:ascii="Arial" w:eastAsiaTheme="majorEastAsia" w:hAnsi="Arial" w:cs="Arial"/>
                <w:sz w:val="22"/>
                <w:szCs w:val="22"/>
              </w:rPr>
              <w:t>ocumento de</w:t>
            </w:r>
            <w:r w:rsidRPr="00457A83">
              <w:rPr>
                <w:rStyle w:val="Normal1"/>
                <w:rFonts w:ascii="Arial" w:eastAsiaTheme="majorEastAsia" w:hAnsi="Arial" w:cs="Arial"/>
                <w:sz w:val="22"/>
                <w:szCs w:val="22"/>
              </w:rPr>
              <w:t xml:space="preserve"> i</w:t>
            </w:r>
            <w:r w:rsidR="0063222B" w:rsidRPr="00457A83">
              <w:rPr>
                <w:rStyle w:val="Normal1"/>
                <w:rFonts w:ascii="Arial" w:eastAsiaTheme="majorEastAsia" w:hAnsi="Arial" w:cs="Arial"/>
                <w:sz w:val="22"/>
                <w:szCs w:val="22"/>
              </w:rPr>
              <w:t>dentidad</w:t>
            </w:r>
          </w:p>
        </w:tc>
        <w:tc>
          <w:tcPr>
            <w:tcW w:w="5368" w:type="dxa"/>
            <w:tcBorders>
              <w:top w:val="single" w:sz="4" w:space="0" w:color="auto"/>
              <w:bottom w:val="single" w:sz="4" w:space="0" w:color="auto"/>
            </w:tcBorders>
            <w:vAlign w:val="center"/>
          </w:tcPr>
          <w:p w14:paraId="32605DBF" w14:textId="357CB9D1" w:rsidR="0063222B" w:rsidRPr="00457A83" w:rsidRDefault="0063222B" w:rsidP="003F01C0">
            <w:pPr>
              <w:spacing w:line="276" w:lineRule="auto"/>
              <w:ind w:right="40"/>
              <w:jc w:val="both"/>
              <w:rPr>
                <w:rStyle w:val="Normal1"/>
                <w:rFonts w:ascii="Arial" w:eastAsiaTheme="majorEastAsia" w:hAnsi="Arial" w:cs="Arial"/>
                <w:sz w:val="22"/>
                <w:szCs w:val="22"/>
              </w:rPr>
            </w:pPr>
          </w:p>
        </w:tc>
      </w:tr>
      <w:tr w:rsidR="00457A83" w:rsidRPr="00457A83" w14:paraId="054D4010" w14:textId="77777777" w:rsidTr="003F01C0">
        <w:trPr>
          <w:trHeight w:val="294"/>
        </w:trPr>
        <w:tc>
          <w:tcPr>
            <w:tcW w:w="3457" w:type="dxa"/>
            <w:vAlign w:val="center"/>
          </w:tcPr>
          <w:p w14:paraId="36F2B6CB" w14:textId="77777777" w:rsidR="0063222B" w:rsidRPr="00457A83" w:rsidRDefault="0063222B" w:rsidP="003F01C0">
            <w:pPr>
              <w:spacing w:line="276" w:lineRule="auto"/>
              <w:ind w:right="40"/>
              <w:jc w:val="both"/>
              <w:rPr>
                <w:rStyle w:val="Normal1"/>
                <w:rFonts w:ascii="Arial" w:eastAsiaTheme="majorEastAsia" w:hAnsi="Arial" w:cs="Arial"/>
                <w:sz w:val="22"/>
                <w:szCs w:val="22"/>
              </w:rPr>
            </w:pPr>
            <w:r w:rsidRPr="00457A83">
              <w:rPr>
                <w:rStyle w:val="Normal1"/>
                <w:rFonts w:ascii="Arial" w:eastAsiaTheme="majorEastAsia" w:hAnsi="Arial" w:cs="Arial"/>
                <w:sz w:val="22"/>
                <w:szCs w:val="22"/>
              </w:rPr>
              <w:t>Cargo que desempeña</w:t>
            </w:r>
          </w:p>
        </w:tc>
        <w:tc>
          <w:tcPr>
            <w:tcW w:w="5368" w:type="dxa"/>
            <w:tcBorders>
              <w:top w:val="single" w:sz="4" w:space="0" w:color="auto"/>
              <w:bottom w:val="single" w:sz="4" w:space="0" w:color="auto"/>
            </w:tcBorders>
            <w:vAlign w:val="center"/>
          </w:tcPr>
          <w:p w14:paraId="185B6563" w14:textId="0CF16484" w:rsidR="0063222B" w:rsidRPr="00457A83" w:rsidRDefault="0063222B" w:rsidP="003F01C0">
            <w:pPr>
              <w:spacing w:line="276" w:lineRule="auto"/>
              <w:ind w:right="40"/>
              <w:jc w:val="both"/>
              <w:rPr>
                <w:rStyle w:val="Normal1"/>
                <w:rFonts w:ascii="Arial" w:eastAsiaTheme="majorEastAsia" w:hAnsi="Arial" w:cs="Arial"/>
                <w:sz w:val="22"/>
                <w:szCs w:val="22"/>
              </w:rPr>
            </w:pPr>
          </w:p>
        </w:tc>
      </w:tr>
      <w:tr w:rsidR="00457A83" w:rsidRPr="00457A83" w14:paraId="34D62704" w14:textId="77777777" w:rsidTr="003F01C0">
        <w:trPr>
          <w:trHeight w:val="284"/>
        </w:trPr>
        <w:tc>
          <w:tcPr>
            <w:tcW w:w="3457" w:type="dxa"/>
            <w:vAlign w:val="center"/>
          </w:tcPr>
          <w:p w14:paraId="7F9F6905" w14:textId="77777777" w:rsidR="0063222B" w:rsidRPr="00457A83" w:rsidRDefault="0063222B" w:rsidP="003F01C0">
            <w:pPr>
              <w:spacing w:line="276" w:lineRule="auto"/>
              <w:ind w:right="40"/>
              <w:jc w:val="both"/>
              <w:rPr>
                <w:rStyle w:val="Normal1"/>
                <w:rFonts w:ascii="Arial" w:eastAsiaTheme="majorEastAsia" w:hAnsi="Arial" w:cs="Arial"/>
                <w:sz w:val="22"/>
                <w:szCs w:val="22"/>
              </w:rPr>
            </w:pPr>
            <w:r w:rsidRPr="00457A83">
              <w:rPr>
                <w:rStyle w:val="Normal1"/>
                <w:rFonts w:ascii="Arial" w:eastAsiaTheme="majorEastAsia" w:hAnsi="Arial" w:cs="Arial"/>
                <w:sz w:val="22"/>
                <w:szCs w:val="22"/>
              </w:rPr>
              <w:t>Entidad y/o Empresa</w:t>
            </w:r>
          </w:p>
        </w:tc>
        <w:tc>
          <w:tcPr>
            <w:tcW w:w="5368" w:type="dxa"/>
            <w:tcBorders>
              <w:top w:val="single" w:sz="4" w:space="0" w:color="auto"/>
              <w:bottom w:val="single" w:sz="4" w:space="0" w:color="auto"/>
            </w:tcBorders>
            <w:vAlign w:val="center"/>
          </w:tcPr>
          <w:p w14:paraId="218CE266" w14:textId="43C6E94C" w:rsidR="0063222B" w:rsidRPr="00457A83" w:rsidRDefault="0063222B" w:rsidP="003F01C0">
            <w:pPr>
              <w:spacing w:line="276" w:lineRule="auto"/>
              <w:ind w:right="40"/>
              <w:jc w:val="both"/>
              <w:rPr>
                <w:rStyle w:val="Normal1"/>
                <w:rFonts w:ascii="Arial" w:eastAsiaTheme="majorEastAsia" w:hAnsi="Arial" w:cs="Arial"/>
                <w:sz w:val="22"/>
                <w:szCs w:val="22"/>
              </w:rPr>
            </w:pPr>
          </w:p>
        </w:tc>
      </w:tr>
      <w:tr w:rsidR="00457A83" w:rsidRPr="00457A83" w14:paraId="67A2D8DD" w14:textId="77777777" w:rsidTr="003F01C0">
        <w:trPr>
          <w:trHeight w:val="303"/>
        </w:trPr>
        <w:tc>
          <w:tcPr>
            <w:tcW w:w="3457" w:type="dxa"/>
            <w:vAlign w:val="center"/>
          </w:tcPr>
          <w:p w14:paraId="16A394A1" w14:textId="77777777" w:rsidR="0063222B" w:rsidRPr="00457A83" w:rsidRDefault="0063222B" w:rsidP="003F01C0">
            <w:pPr>
              <w:spacing w:line="276" w:lineRule="auto"/>
              <w:ind w:right="40"/>
              <w:jc w:val="both"/>
              <w:rPr>
                <w:rStyle w:val="Normal1"/>
                <w:rFonts w:ascii="Arial" w:eastAsiaTheme="majorEastAsia" w:hAnsi="Arial" w:cs="Arial"/>
                <w:sz w:val="22"/>
                <w:szCs w:val="22"/>
              </w:rPr>
            </w:pPr>
            <w:r w:rsidRPr="00457A83">
              <w:rPr>
                <w:rStyle w:val="Normal1"/>
                <w:rFonts w:ascii="Arial" w:eastAsiaTheme="majorEastAsia" w:hAnsi="Arial" w:cs="Arial"/>
                <w:sz w:val="22"/>
                <w:szCs w:val="22"/>
              </w:rPr>
              <w:t>NIT</w:t>
            </w:r>
          </w:p>
        </w:tc>
        <w:tc>
          <w:tcPr>
            <w:tcW w:w="5368" w:type="dxa"/>
            <w:tcBorders>
              <w:top w:val="single" w:sz="4" w:space="0" w:color="auto"/>
              <w:bottom w:val="single" w:sz="4" w:space="0" w:color="auto"/>
            </w:tcBorders>
            <w:vAlign w:val="center"/>
          </w:tcPr>
          <w:p w14:paraId="1C89A59A" w14:textId="40F0E991" w:rsidR="0063222B" w:rsidRPr="00457A83" w:rsidRDefault="0063222B" w:rsidP="003F01C0">
            <w:pPr>
              <w:spacing w:line="276" w:lineRule="auto"/>
              <w:ind w:right="40"/>
              <w:jc w:val="both"/>
              <w:rPr>
                <w:rStyle w:val="Normal1"/>
                <w:rFonts w:ascii="Arial" w:eastAsiaTheme="majorEastAsia" w:hAnsi="Arial" w:cs="Arial"/>
                <w:sz w:val="22"/>
                <w:szCs w:val="22"/>
              </w:rPr>
            </w:pPr>
          </w:p>
        </w:tc>
      </w:tr>
    </w:tbl>
    <w:p w14:paraId="3DCFA4AA" w14:textId="2F99FD64" w:rsidR="003B7779" w:rsidRPr="00457A83" w:rsidRDefault="003B7779" w:rsidP="0063222B">
      <w:pPr>
        <w:spacing w:line="276" w:lineRule="auto"/>
        <w:ind w:right="40"/>
        <w:jc w:val="both"/>
        <w:rPr>
          <w:rStyle w:val="Normal1"/>
          <w:rFonts w:ascii="Arial" w:eastAsiaTheme="majorEastAsia" w:hAnsi="Arial" w:cs="Arial"/>
          <w:b/>
          <w:sz w:val="22"/>
          <w:szCs w:val="22"/>
        </w:rPr>
      </w:pPr>
    </w:p>
    <w:p w14:paraId="419AB98C" w14:textId="67CD0FFE" w:rsidR="00652442" w:rsidRPr="00457A83" w:rsidRDefault="00652442" w:rsidP="0063222B">
      <w:pPr>
        <w:spacing w:line="276" w:lineRule="auto"/>
        <w:ind w:right="40"/>
        <w:jc w:val="both"/>
        <w:rPr>
          <w:rStyle w:val="Normal1"/>
          <w:rFonts w:ascii="Arial" w:eastAsiaTheme="majorEastAsia" w:hAnsi="Arial" w:cs="Arial"/>
          <w:b/>
          <w:sz w:val="22"/>
          <w:szCs w:val="22"/>
        </w:rPr>
      </w:pPr>
    </w:p>
    <w:p w14:paraId="40EB5ED6" w14:textId="77777777" w:rsidR="00652442" w:rsidRPr="00457A83" w:rsidRDefault="00652442" w:rsidP="0063222B">
      <w:pPr>
        <w:spacing w:line="276" w:lineRule="auto"/>
        <w:ind w:right="40"/>
        <w:jc w:val="both"/>
        <w:rPr>
          <w:rStyle w:val="Normal1"/>
          <w:rFonts w:ascii="Arial" w:eastAsiaTheme="majorEastAsia" w:hAnsi="Arial" w:cs="Arial"/>
          <w:b/>
          <w:sz w:val="22"/>
          <w:szCs w:val="22"/>
        </w:rPr>
      </w:pPr>
    </w:p>
    <w:p w14:paraId="4DF25963" w14:textId="5DD03371" w:rsidR="0063222B" w:rsidRPr="00457A83" w:rsidRDefault="0063222B" w:rsidP="0063222B">
      <w:pPr>
        <w:spacing w:line="276" w:lineRule="auto"/>
        <w:ind w:right="40"/>
        <w:jc w:val="both"/>
        <w:rPr>
          <w:rStyle w:val="Normal1"/>
          <w:rFonts w:ascii="Arial" w:eastAsiaTheme="majorEastAsia" w:hAnsi="Arial" w:cs="Arial"/>
          <w:b/>
          <w:sz w:val="22"/>
          <w:szCs w:val="22"/>
        </w:rPr>
      </w:pPr>
      <w:r w:rsidRPr="00457A83">
        <w:rPr>
          <w:rStyle w:val="Normal1"/>
          <w:rFonts w:ascii="Arial" w:eastAsiaTheme="majorEastAsia" w:hAnsi="Arial" w:cs="Arial"/>
          <w:b/>
          <w:sz w:val="22"/>
          <w:szCs w:val="22"/>
        </w:rPr>
        <w:t>DATOS DEL REPRESENTANTE LEGAL DE LA UNIDAD PARA LA ATENCIÓ</w:t>
      </w:r>
      <w:r w:rsidR="00C7515E" w:rsidRPr="00457A83">
        <w:rPr>
          <w:rStyle w:val="Normal1"/>
          <w:rFonts w:ascii="Arial" w:eastAsiaTheme="majorEastAsia" w:hAnsi="Arial" w:cs="Arial"/>
          <w:b/>
          <w:sz w:val="22"/>
          <w:szCs w:val="22"/>
        </w:rPr>
        <w:t>N Y REPARACIÓN INTEGRAL A LAS VÍ</w:t>
      </w:r>
      <w:r w:rsidRPr="00457A83">
        <w:rPr>
          <w:rStyle w:val="Normal1"/>
          <w:rFonts w:ascii="Arial" w:eastAsiaTheme="majorEastAsia" w:hAnsi="Arial" w:cs="Arial"/>
          <w:b/>
          <w:sz w:val="22"/>
          <w:szCs w:val="22"/>
        </w:rPr>
        <w:t xml:space="preserve">CTIMAS </w:t>
      </w:r>
    </w:p>
    <w:tbl>
      <w:tblPr>
        <w:tblW w:w="8749" w:type="dxa"/>
        <w:tblLook w:val="04A0" w:firstRow="1" w:lastRow="0" w:firstColumn="1" w:lastColumn="0" w:noHBand="0" w:noVBand="1"/>
      </w:tblPr>
      <w:tblGrid>
        <w:gridCol w:w="3369"/>
        <w:gridCol w:w="5380"/>
      </w:tblGrid>
      <w:tr w:rsidR="00457A83" w:rsidRPr="00457A83" w14:paraId="15F7CCB6" w14:textId="77777777" w:rsidTr="003F01C0">
        <w:trPr>
          <w:trHeight w:val="706"/>
        </w:trPr>
        <w:tc>
          <w:tcPr>
            <w:tcW w:w="3369" w:type="dxa"/>
            <w:vAlign w:val="center"/>
          </w:tcPr>
          <w:p w14:paraId="655BFF42" w14:textId="77777777" w:rsidR="0063222B" w:rsidRPr="00457A83" w:rsidRDefault="0063222B" w:rsidP="003F01C0">
            <w:pPr>
              <w:spacing w:line="276" w:lineRule="auto"/>
              <w:ind w:right="40"/>
              <w:jc w:val="both"/>
              <w:rPr>
                <w:rStyle w:val="Normal1"/>
                <w:rFonts w:ascii="Arial" w:eastAsiaTheme="majorEastAsia" w:hAnsi="Arial" w:cs="Arial"/>
                <w:sz w:val="22"/>
                <w:szCs w:val="22"/>
              </w:rPr>
            </w:pPr>
            <w:r w:rsidRPr="00457A83">
              <w:rPr>
                <w:rStyle w:val="Normal1"/>
                <w:rFonts w:ascii="Arial" w:eastAsiaTheme="majorEastAsia" w:hAnsi="Arial" w:cs="Arial"/>
                <w:sz w:val="22"/>
                <w:szCs w:val="22"/>
              </w:rPr>
              <w:t>Firma</w:t>
            </w:r>
          </w:p>
        </w:tc>
        <w:tc>
          <w:tcPr>
            <w:tcW w:w="5380" w:type="dxa"/>
            <w:tcBorders>
              <w:bottom w:val="single" w:sz="4" w:space="0" w:color="auto"/>
            </w:tcBorders>
            <w:vAlign w:val="center"/>
          </w:tcPr>
          <w:p w14:paraId="155C6E15" w14:textId="1AF6887E" w:rsidR="0063222B" w:rsidRPr="00457A83" w:rsidRDefault="0063222B" w:rsidP="003F01C0">
            <w:pPr>
              <w:spacing w:line="276" w:lineRule="auto"/>
              <w:ind w:right="40"/>
              <w:jc w:val="both"/>
              <w:rPr>
                <w:rStyle w:val="Normal1"/>
                <w:rFonts w:ascii="Arial" w:eastAsiaTheme="majorEastAsia" w:hAnsi="Arial" w:cs="Arial"/>
                <w:sz w:val="22"/>
                <w:szCs w:val="22"/>
              </w:rPr>
            </w:pPr>
          </w:p>
        </w:tc>
      </w:tr>
      <w:tr w:rsidR="00457A83" w:rsidRPr="00457A83" w14:paraId="6B8858A3" w14:textId="77777777" w:rsidTr="003F01C0">
        <w:trPr>
          <w:trHeight w:val="255"/>
        </w:trPr>
        <w:tc>
          <w:tcPr>
            <w:tcW w:w="3369" w:type="dxa"/>
            <w:vAlign w:val="center"/>
          </w:tcPr>
          <w:p w14:paraId="5E75149E" w14:textId="77777777" w:rsidR="0063222B" w:rsidRPr="00457A83" w:rsidRDefault="0063222B" w:rsidP="003F01C0">
            <w:pPr>
              <w:spacing w:line="276" w:lineRule="auto"/>
              <w:ind w:right="40"/>
              <w:jc w:val="both"/>
              <w:rPr>
                <w:rStyle w:val="Normal1"/>
                <w:rFonts w:ascii="Arial" w:eastAsiaTheme="majorEastAsia" w:hAnsi="Arial" w:cs="Arial"/>
                <w:sz w:val="22"/>
                <w:szCs w:val="22"/>
              </w:rPr>
            </w:pPr>
            <w:r w:rsidRPr="00457A83">
              <w:rPr>
                <w:rStyle w:val="Normal1"/>
                <w:rFonts w:ascii="Arial" w:eastAsiaTheme="majorEastAsia" w:hAnsi="Arial" w:cs="Arial"/>
                <w:sz w:val="22"/>
                <w:szCs w:val="22"/>
              </w:rPr>
              <w:t>Nombre</w:t>
            </w:r>
          </w:p>
        </w:tc>
        <w:tc>
          <w:tcPr>
            <w:tcW w:w="5380" w:type="dxa"/>
            <w:tcBorders>
              <w:top w:val="single" w:sz="4" w:space="0" w:color="auto"/>
              <w:bottom w:val="single" w:sz="4" w:space="0" w:color="auto"/>
            </w:tcBorders>
            <w:vAlign w:val="center"/>
          </w:tcPr>
          <w:p w14:paraId="76C9A0D5" w14:textId="1CFAB978" w:rsidR="003B7779" w:rsidRPr="00457A83" w:rsidRDefault="002330C2" w:rsidP="003B7779">
            <w:pPr>
              <w:pStyle w:val="Default"/>
              <w:jc w:val="both"/>
              <w:rPr>
                <w:color w:val="auto"/>
                <w:sz w:val="22"/>
                <w:szCs w:val="22"/>
              </w:rPr>
            </w:pPr>
            <w:r w:rsidRPr="00457A83">
              <w:rPr>
                <w:rStyle w:val="Normal1"/>
                <w:rFonts w:ascii="Arial" w:eastAsiaTheme="majorEastAsia" w:hAnsi="Arial"/>
                <w:color w:val="auto"/>
                <w:sz w:val="22"/>
                <w:szCs w:val="22"/>
              </w:rPr>
              <w:t>E</w:t>
            </w:r>
            <w:r w:rsidR="001217BE" w:rsidRPr="00457A83">
              <w:rPr>
                <w:rStyle w:val="Normal1"/>
                <w:rFonts w:ascii="Arial" w:eastAsiaTheme="majorEastAsia" w:hAnsi="Arial"/>
                <w:color w:val="auto"/>
                <w:sz w:val="22"/>
                <w:szCs w:val="22"/>
              </w:rPr>
              <w:t>milio Hernández Díaz</w:t>
            </w:r>
          </w:p>
          <w:p w14:paraId="4CA4DB92" w14:textId="77777777" w:rsidR="0063222B" w:rsidRPr="00457A83" w:rsidRDefault="0063222B" w:rsidP="003F01C0">
            <w:pPr>
              <w:spacing w:line="276" w:lineRule="auto"/>
              <w:ind w:right="40"/>
              <w:jc w:val="both"/>
              <w:rPr>
                <w:rStyle w:val="Normal1"/>
                <w:rFonts w:ascii="Arial" w:eastAsiaTheme="majorEastAsia" w:hAnsi="Arial" w:cs="Arial"/>
                <w:sz w:val="22"/>
                <w:szCs w:val="22"/>
              </w:rPr>
            </w:pPr>
          </w:p>
        </w:tc>
      </w:tr>
      <w:tr w:rsidR="00457A83" w:rsidRPr="00457A83" w14:paraId="63BE0CCF" w14:textId="77777777" w:rsidTr="003F01C0">
        <w:trPr>
          <w:trHeight w:val="255"/>
        </w:trPr>
        <w:tc>
          <w:tcPr>
            <w:tcW w:w="3369" w:type="dxa"/>
            <w:vAlign w:val="center"/>
          </w:tcPr>
          <w:p w14:paraId="68BD54EE" w14:textId="77777777" w:rsidR="0063222B" w:rsidRPr="00457A83" w:rsidRDefault="00C7515E" w:rsidP="00C7515E">
            <w:pPr>
              <w:spacing w:line="276" w:lineRule="auto"/>
              <w:ind w:right="40"/>
              <w:jc w:val="both"/>
              <w:rPr>
                <w:rStyle w:val="Normal1"/>
                <w:rFonts w:ascii="Arial" w:eastAsiaTheme="majorEastAsia" w:hAnsi="Arial" w:cs="Arial"/>
                <w:sz w:val="22"/>
                <w:szCs w:val="22"/>
              </w:rPr>
            </w:pPr>
            <w:r w:rsidRPr="00457A83">
              <w:rPr>
                <w:rStyle w:val="Normal1"/>
                <w:rFonts w:ascii="Arial" w:eastAsiaTheme="majorEastAsia" w:hAnsi="Arial" w:cs="Arial"/>
                <w:sz w:val="22"/>
                <w:szCs w:val="22"/>
              </w:rPr>
              <w:t>Número de d</w:t>
            </w:r>
            <w:r w:rsidR="0063222B" w:rsidRPr="00457A83">
              <w:rPr>
                <w:rStyle w:val="Normal1"/>
                <w:rFonts w:ascii="Arial" w:eastAsiaTheme="majorEastAsia" w:hAnsi="Arial" w:cs="Arial"/>
                <w:sz w:val="22"/>
                <w:szCs w:val="22"/>
              </w:rPr>
              <w:t xml:space="preserve">ocumento de </w:t>
            </w:r>
            <w:r w:rsidRPr="00457A83">
              <w:rPr>
                <w:rStyle w:val="Normal1"/>
                <w:rFonts w:ascii="Arial" w:eastAsiaTheme="majorEastAsia" w:hAnsi="Arial" w:cs="Arial"/>
                <w:sz w:val="22"/>
                <w:szCs w:val="22"/>
              </w:rPr>
              <w:t>i</w:t>
            </w:r>
            <w:r w:rsidR="0063222B" w:rsidRPr="00457A83">
              <w:rPr>
                <w:rStyle w:val="Normal1"/>
                <w:rFonts w:ascii="Arial" w:eastAsiaTheme="majorEastAsia" w:hAnsi="Arial" w:cs="Arial"/>
                <w:sz w:val="22"/>
                <w:szCs w:val="22"/>
              </w:rPr>
              <w:t>dentidad</w:t>
            </w:r>
          </w:p>
        </w:tc>
        <w:tc>
          <w:tcPr>
            <w:tcW w:w="5380" w:type="dxa"/>
            <w:tcBorders>
              <w:top w:val="single" w:sz="4" w:space="0" w:color="auto"/>
              <w:bottom w:val="single" w:sz="4" w:space="0" w:color="auto"/>
            </w:tcBorders>
            <w:vAlign w:val="center"/>
          </w:tcPr>
          <w:p w14:paraId="058D3B5E" w14:textId="429D8F19" w:rsidR="003B7779" w:rsidRPr="00457A83" w:rsidRDefault="002330C2" w:rsidP="003B7779">
            <w:pPr>
              <w:pStyle w:val="Default"/>
              <w:jc w:val="both"/>
              <w:rPr>
                <w:color w:val="auto"/>
                <w:sz w:val="22"/>
                <w:szCs w:val="22"/>
              </w:rPr>
            </w:pPr>
            <w:r w:rsidRPr="00457A83">
              <w:rPr>
                <w:color w:val="auto"/>
                <w:sz w:val="22"/>
                <w:szCs w:val="22"/>
              </w:rPr>
              <w:t xml:space="preserve">1.110.466.421 de </w:t>
            </w:r>
            <w:r w:rsidRPr="00457A83">
              <w:rPr>
                <w:rStyle w:val="Normal1"/>
                <w:rFonts w:ascii="Arial" w:eastAsiaTheme="majorEastAsia" w:hAnsi="Arial"/>
                <w:color w:val="auto"/>
                <w:sz w:val="22"/>
                <w:szCs w:val="22"/>
              </w:rPr>
              <w:t>Ibagué</w:t>
            </w:r>
            <w:r w:rsidR="003B7779" w:rsidRPr="00457A83">
              <w:rPr>
                <w:color w:val="auto"/>
                <w:sz w:val="22"/>
                <w:szCs w:val="22"/>
              </w:rPr>
              <w:t xml:space="preserve"> (Tolima) </w:t>
            </w:r>
          </w:p>
          <w:p w14:paraId="42702812" w14:textId="77777777" w:rsidR="0063222B" w:rsidRPr="00457A83" w:rsidRDefault="0063222B" w:rsidP="003F01C0">
            <w:pPr>
              <w:spacing w:line="276" w:lineRule="auto"/>
              <w:ind w:right="40"/>
              <w:jc w:val="both"/>
              <w:rPr>
                <w:rStyle w:val="Normal1"/>
                <w:rFonts w:ascii="Arial" w:eastAsiaTheme="majorEastAsia" w:hAnsi="Arial" w:cs="Arial"/>
                <w:sz w:val="22"/>
                <w:szCs w:val="22"/>
              </w:rPr>
            </w:pPr>
          </w:p>
        </w:tc>
      </w:tr>
      <w:tr w:rsidR="00457A83" w:rsidRPr="00457A83" w14:paraId="53A6C504" w14:textId="77777777" w:rsidTr="003F01C0">
        <w:trPr>
          <w:trHeight w:val="510"/>
        </w:trPr>
        <w:tc>
          <w:tcPr>
            <w:tcW w:w="3369" w:type="dxa"/>
            <w:vAlign w:val="center"/>
          </w:tcPr>
          <w:p w14:paraId="0CFE4BFA" w14:textId="77777777" w:rsidR="0063222B" w:rsidRPr="00457A83" w:rsidRDefault="0063222B" w:rsidP="003F01C0">
            <w:pPr>
              <w:spacing w:line="276" w:lineRule="auto"/>
              <w:ind w:right="40"/>
              <w:jc w:val="both"/>
              <w:rPr>
                <w:rStyle w:val="Normal1"/>
                <w:rFonts w:ascii="Arial" w:eastAsiaTheme="majorEastAsia" w:hAnsi="Arial" w:cs="Arial"/>
                <w:sz w:val="22"/>
                <w:szCs w:val="22"/>
              </w:rPr>
            </w:pPr>
            <w:r w:rsidRPr="00457A83">
              <w:rPr>
                <w:rStyle w:val="Normal1"/>
                <w:rFonts w:ascii="Arial" w:eastAsiaTheme="majorEastAsia" w:hAnsi="Arial" w:cs="Arial"/>
                <w:sz w:val="22"/>
                <w:szCs w:val="22"/>
              </w:rPr>
              <w:t>Cargo que desempeña</w:t>
            </w:r>
          </w:p>
        </w:tc>
        <w:tc>
          <w:tcPr>
            <w:tcW w:w="5380" w:type="dxa"/>
            <w:tcBorders>
              <w:top w:val="single" w:sz="4" w:space="0" w:color="auto"/>
              <w:bottom w:val="single" w:sz="4" w:space="0" w:color="auto"/>
            </w:tcBorders>
            <w:vAlign w:val="center"/>
          </w:tcPr>
          <w:p w14:paraId="0F5E97C9" w14:textId="77777777" w:rsidR="003B7779" w:rsidRPr="00457A83" w:rsidRDefault="003B7779" w:rsidP="003B7779">
            <w:pPr>
              <w:pStyle w:val="Default"/>
              <w:jc w:val="both"/>
              <w:rPr>
                <w:color w:val="auto"/>
                <w:sz w:val="22"/>
                <w:szCs w:val="22"/>
              </w:rPr>
            </w:pPr>
            <w:r w:rsidRPr="00457A83">
              <w:rPr>
                <w:color w:val="auto"/>
                <w:sz w:val="22"/>
                <w:szCs w:val="22"/>
              </w:rPr>
              <w:t xml:space="preserve">Director Técnico Registro y Gestión de la Información </w:t>
            </w:r>
          </w:p>
          <w:p w14:paraId="12B56315" w14:textId="77777777" w:rsidR="0063222B" w:rsidRPr="00457A83" w:rsidRDefault="0063222B" w:rsidP="003F01C0">
            <w:pPr>
              <w:spacing w:line="276" w:lineRule="auto"/>
              <w:ind w:right="40"/>
              <w:jc w:val="both"/>
              <w:rPr>
                <w:rStyle w:val="Normal1"/>
                <w:rFonts w:ascii="Arial" w:eastAsiaTheme="majorEastAsia" w:hAnsi="Arial" w:cs="Arial"/>
                <w:sz w:val="22"/>
                <w:szCs w:val="22"/>
              </w:rPr>
            </w:pPr>
          </w:p>
        </w:tc>
      </w:tr>
      <w:tr w:rsidR="00457A83" w:rsidRPr="00457A83" w14:paraId="2D27061F" w14:textId="77777777" w:rsidTr="003F01C0">
        <w:trPr>
          <w:trHeight w:val="526"/>
        </w:trPr>
        <w:tc>
          <w:tcPr>
            <w:tcW w:w="3369" w:type="dxa"/>
            <w:vAlign w:val="center"/>
          </w:tcPr>
          <w:p w14:paraId="3FE1009F" w14:textId="77777777" w:rsidR="0063222B" w:rsidRPr="00457A83" w:rsidRDefault="0063222B" w:rsidP="003F01C0">
            <w:pPr>
              <w:spacing w:line="276" w:lineRule="auto"/>
              <w:ind w:right="40"/>
              <w:jc w:val="both"/>
              <w:rPr>
                <w:rStyle w:val="Normal1"/>
                <w:rFonts w:ascii="Arial" w:eastAsiaTheme="majorEastAsia" w:hAnsi="Arial" w:cs="Arial"/>
                <w:sz w:val="22"/>
                <w:szCs w:val="22"/>
              </w:rPr>
            </w:pPr>
            <w:r w:rsidRPr="00457A83">
              <w:rPr>
                <w:rStyle w:val="Normal1"/>
                <w:rFonts w:ascii="Arial" w:eastAsiaTheme="majorEastAsia" w:hAnsi="Arial" w:cs="Arial"/>
                <w:sz w:val="22"/>
                <w:szCs w:val="22"/>
              </w:rPr>
              <w:t>Entidad y/o Empresa</w:t>
            </w:r>
          </w:p>
        </w:tc>
        <w:tc>
          <w:tcPr>
            <w:tcW w:w="5380" w:type="dxa"/>
            <w:tcBorders>
              <w:top w:val="single" w:sz="4" w:space="0" w:color="auto"/>
              <w:bottom w:val="single" w:sz="4" w:space="0" w:color="auto"/>
            </w:tcBorders>
            <w:vAlign w:val="center"/>
          </w:tcPr>
          <w:p w14:paraId="35E1A941" w14:textId="77777777" w:rsidR="0063222B" w:rsidRPr="00457A83" w:rsidRDefault="0063222B" w:rsidP="003F01C0">
            <w:pPr>
              <w:spacing w:line="276" w:lineRule="auto"/>
              <w:ind w:right="40"/>
              <w:jc w:val="both"/>
              <w:rPr>
                <w:rStyle w:val="Normal1"/>
                <w:rFonts w:ascii="Arial" w:eastAsiaTheme="majorEastAsia" w:hAnsi="Arial" w:cs="Arial"/>
                <w:sz w:val="22"/>
                <w:szCs w:val="22"/>
              </w:rPr>
            </w:pPr>
            <w:r w:rsidRPr="00457A83">
              <w:rPr>
                <w:rStyle w:val="Normal1"/>
                <w:rFonts w:ascii="Arial" w:eastAsiaTheme="majorEastAsia" w:hAnsi="Arial" w:cs="Arial"/>
                <w:sz w:val="22"/>
                <w:szCs w:val="22"/>
              </w:rPr>
              <w:t xml:space="preserve">Unidad Administrativa Especial para la Atención y Reparación </w:t>
            </w:r>
            <w:r w:rsidR="00A8022F" w:rsidRPr="00457A83">
              <w:rPr>
                <w:rStyle w:val="Normal1"/>
                <w:rFonts w:ascii="Arial" w:eastAsiaTheme="majorEastAsia" w:hAnsi="Arial" w:cs="Arial"/>
                <w:sz w:val="22"/>
                <w:szCs w:val="22"/>
              </w:rPr>
              <w:t>Integral a las Ví</w:t>
            </w:r>
            <w:r w:rsidRPr="00457A83">
              <w:rPr>
                <w:rStyle w:val="Normal1"/>
                <w:rFonts w:ascii="Arial" w:eastAsiaTheme="majorEastAsia" w:hAnsi="Arial" w:cs="Arial"/>
                <w:sz w:val="22"/>
                <w:szCs w:val="22"/>
              </w:rPr>
              <w:t>ctimas</w:t>
            </w:r>
          </w:p>
        </w:tc>
      </w:tr>
      <w:tr w:rsidR="00457A83" w:rsidRPr="00457A83" w14:paraId="5A3B3405" w14:textId="77777777" w:rsidTr="003F01C0">
        <w:trPr>
          <w:trHeight w:val="271"/>
        </w:trPr>
        <w:tc>
          <w:tcPr>
            <w:tcW w:w="3369" w:type="dxa"/>
            <w:vAlign w:val="center"/>
          </w:tcPr>
          <w:p w14:paraId="4D228F21" w14:textId="77777777" w:rsidR="0063222B" w:rsidRPr="00457A83" w:rsidRDefault="0063222B" w:rsidP="003F01C0">
            <w:pPr>
              <w:spacing w:line="276" w:lineRule="auto"/>
              <w:ind w:right="40"/>
              <w:jc w:val="both"/>
              <w:rPr>
                <w:rStyle w:val="Normal1"/>
                <w:rFonts w:ascii="Arial" w:eastAsiaTheme="majorEastAsia" w:hAnsi="Arial" w:cs="Arial"/>
                <w:sz w:val="22"/>
                <w:szCs w:val="22"/>
              </w:rPr>
            </w:pPr>
            <w:r w:rsidRPr="00457A83">
              <w:rPr>
                <w:rStyle w:val="Normal1"/>
                <w:rFonts w:ascii="Arial" w:eastAsiaTheme="majorEastAsia" w:hAnsi="Arial" w:cs="Arial"/>
                <w:sz w:val="22"/>
                <w:szCs w:val="22"/>
              </w:rPr>
              <w:t>NIT</w:t>
            </w:r>
          </w:p>
        </w:tc>
        <w:tc>
          <w:tcPr>
            <w:tcW w:w="5380" w:type="dxa"/>
            <w:tcBorders>
              <w:top w:val="single" w:sz="4" w:space="0" w:color="auto"/>
              <w:bottom w:val="single" w:sz="4" w:space="0" w:color="auto"/>
            </w:tcBorders>
            <w:vAlign w:val="center"/>
          </w:tcPr>
          <w:p w14:paraId="41D9C3D9" w14:textId="77777777" w:rsidR="0063222B" w:rsidRPr="00457A83" w:rsidRDefault="0063222B" w:rsidP="003F01C0">
            <w:pPr>
              <w:spacing w:line="276" w:lineRule="auto"/>
              <w:ind w:right="40"/>
              <w:jc w:val="both"/>
              <w:rPr>
                <w:rStyle w:val="Normal1"/>
                <w:rFonts w:ascii="Arial" w:eastAsiaTheme="majorEastAsia" w:hAnsi="Arial" w:cs="Arial"/>
                <w:sz w:val="22"/>
                <w:szCs w:val="22"/>
              </w:rPr>
            </w:pPr>
            <w:r w:rsidRPr="00457A83">
              <w:rPr>
                <w:rStyle w:val="Normal1"/>
                <w:rFonts w:ascii="Arial" w:eastAsiaTheme="majorEastAsia" w:hAnsi="Arial" w:cs="Arial"/>
                <w:sz w:val="22"/>
                <w:szCs w:val="22"/>
              </w:rPr>
              <w:t>900490473-6</w:t>
            </w:r>
          </w:p>
        </w:tc>
      </w:tr>
    </w:tbl>
    <w:p w14:paraId="2C479C01" w14:textId="77777777" w:rsidR="0063222B" w:rsidRDefault="0063222B" w:rsidP="00A86577">
      <w:pPr>
        <w:jc w:val="both"/>
        <w:rPr>
          <w:rFonts w:ascii="Arial" w:eastAsia="Calibri" w:hAnsi="Arial" w:cs="Arial"/>
          <w:sz w:val="22"/>
          <w:szCs w:val="22"/>
          <w:lang w:eastAsia="en-US"/>
        </w:rPr>
      </w:pPr>
    </w:p>
    <w:p w14:paraId="385FD750" w14:textId="77777777" w:rsidR="00435893" w:rsidRPr="00A908F3" w:rsidRDefault="00435893" w:rsidP="00435893">
      <w:pPr>
        <w:rPr>
          <w:rFonts w:ascii="Arial" w:eastAsia="Calibri" w:hAnsi="Arial" w:cs="Arial"/>
          <w:b/>
          <w:sz w:val="22"/>
          <w:szCs w:val="22"/>
          <w:lang w:val="es-CO"/>
        </w:rPr>
      </w:pPr>
      <w:r w:rsidRPr="00A908F3">
        <w:rPr>
          <w:rFonts w:ascii="Arial" w:eastAsia="Calibri" w:hAnsi="Arial" w:cs="Arial"/>
          <w:b/>
          <w:sz w:val="22"/>
          <w:szCs w:val="22"/>
        </w:rPr>
        <w:t>Por la Unidad para la Atención y Reparación Integral a las Victimas</w:t>
      </w:r>
    </w:p>
    <w:p w14:paraId="4FD3F69F" w14:textId="4581F17F" w:rsidR="00435893" w:rsidRPr="00A908F3" w:rsidRDefault="00A908F3" w:rsidP="00435893">
      <w:pPr>
        <w:rPr>
          <w:rFonts w:ascii="Arial" w:eastAsia="Calibri" w:hAnsi="Arial" w:cs="Arial"/>
          <w:sz w:val="22"/>
          <w:szCs w:val="22"/>
        </w:rPr>
      </w:pPr>
      <w:r w:rsidRPr="00A908F3">
        <w:rPr>
          <w:rFonts w:ascii="Arial" w:eastAsia="Calibri" w:hAnsi="Arial" w:cs="Arial"/>
          <w:sz w:val="22"/>
          <w:szCs w:val="22"/>
        </w:rPr>
        <w:t xml:space="preserve">Enlace </w:t>
      </w:r>
      <w:r w:rsidR="00435893" w:rsidRPr="00A908F3">
        <w:rPr>
          <w:rFonts w:ascii="Arial" w:eastAsia="Calibri" w:hAnsi="Arial" w:cs="Arial"/>
          <w:sz w:val="22"/>
          <w:szCs w:val="22"/>
        </w:rPr>
        <w:t xml:space="preserve">Técnico: </w:t>
      </w:r>
      <w:proofErr w:type="spellStart"/>
      <w:r w:rsidR="00435893" w:rsidRPr="00A908F3">
        <w:rPr>
          <w:rFonts w:ascii="Arial" w:eastAsia="Calibri" w:hAnsi="Arial" w:cs="Arial"/>
          <w:sz w:val="22"/>
          <w:szCs w:val="22"/>
        </w:rPr>
        <w:t>xxxx</w:t>
      </w:r>
      <w:proofErr w:type="spellEnd"/>
    </w:p>
    <w:p w14:paraId="11A91472" w14:textId="04B7F45C" w:rsidR="00435893" w:rsidRPr="00A908F3" w:rsidRDefault="00435893" w:rsidP="00435893">
      <w:pPr>
        <w:rPr>
          <w:rFonts w:ascii="Arial" w:eastAsia="Calibri" w:hAnsi="Arial" w:cs="Arial"/>
          <w:sz w:val="22"/>
          <w:szCs w:val="22"/>
        </w:rPr>
      </w:pPr>
      <w:r w:rsidRPr="00A908F3">
        <w:rPr>
          <w:rFonts w:ascii="Arial" w:eastAsia="Calibri" w:hAnsi="Arial" w:cs="Arial"/>
          <w:sz w:val="22"/>
          <w:szCs w:val="22"/>
        </w:rPr>
        <w:t xml:space="preserve">Elaboro: </w:t>
      </w:r>
      <w:proofErr w:type="spellStart"/>
      <w:r w:rsidRPr="00A908F3">
        <w:rPr>
          <w:rFonts w:ascii="Arial" w:eastAsia="Calibri" w:hAnsi="Arial" w:cs="Arial"/>
          <w:sz w:val="22"/>
          <w:szCs w:val="22"/>
        </w:rPr>
        <w:t>xxxxx</w:t>
      </w:r>
      <w:proofErr w:type="spellEnd"/>
    </w:p>
    <w:p w14:paraId="1E82155C" w14:textId="1DC310BD" w:rsidR="00435893" w:rsidRPr="00A908F3" w:rsidRDefault="00435893" w:rsidP="00435893">
      <w:pPr>
        <w:rPr>
          <w:rFonts w:ascii="Arial" w:eastAsia="Calibri" w:hAnsi="Arial" w:cs="Arial"/>
          <w:sz w:val="22"/>
          <w:szCs w:val="22"/>
        </w:rPr>
      </w:pPr>
      <w:r w:rsidRPr="00A908F3">
        <w:rPr>
          <w:rFonts w:ascii="Arial" w:eastAsia="Calibri" w:hAnsi="Arial" w:cs="Arial"/>
          <w:sz w:val="22"/>
          <w:szCs w:val="22"/>
        </w:rPr>
        <w:t>Revisó</w:t>
      </w:r>
      <w:r w:rsidR="004B6C74" w:rsidRPr="00A908F3">
        <w:rPr>
          <w:rFonts w:ascii="Arial" w:eastAsia="Calibri" w:hAnsi="Arial" w:cs="Arial"/>
          <w:sz w:val="22"/>
          <w:szCs w:val="22"/>
        </w:rPr>
        <w:t xml:space="preserve">: </w:t>
      </w:r>
      <w:proofErr w:type="spellStart"/>
      <w:r w:rsidR="004B6C74" w:rsidRPr="00A908F3">
        <w:rPr>
          <w:rFonts w:ascii="Arial" w:eastAsia="Calibri" w:hAnsi="Arial" w:cs="Arial"/>
          <w:sz w:val="22"/>
          <w:szCs w:val="22"/>
        </w:rPr>
        <w:t>xxxxxxxxxxx</w:t>
      </w:r>
      <w:r w:rsidR="000A6968">
        <w:rPr>
          <w:rFonts w:ascii="Arial" w:eastAsia="Calibri" w:hAnsi="Arial" w:cs="Arial"/>
          <w:sz w:val="22"/>
          <w:szCs w:val="22"/>
        </w:rPr>
        <w:t>xxx</w:t>
      </w:r>
      <w:proofErr w:type="spellEnd"/>
    </w:p>
    <w:p w14:paraId="7F7A29E2" w14:textId="4ECE97C7" w:rsidR="00435893" w:rsidRPr="00A908F3" w:rsidRDefault="004B6C74" w:rsidP="00435893">
      <w:pPr>
        <w:rPr>
          <w:rFonts w:ascii="Arial" w:hAnsi="Arial" w:cs="Arial"/>
          <w:sz w:val="22"/>
          <w:szCs w:val="22"/>
        </w:rPr>
      </w:pPr>
      <w:r w:rsidRPr="00A908F3">
        <w:rPr>
          <w:rFonts w:ascii="Arial" w:eastAsia="Calibri" w:hAnsi="Arial" w:cs="Arial"/>
          <w:sz w:val="22"/>
          <w:szCs w:val="22"/>
        </w:rPr>
        <w:t xml:space="preserve">Aprobó: </w:t>
      </w:r>
      <w:proofErr w:type="spellStart"/>
      <w:r w:rsidRPr="00A908F3">
        <w:rPr>
          <w:rFonts w:ascii="Arial" w:eastAsia="Calibri" w:hAnsi="Arial" w:cs="Arial"/>
          <w:sz w:val="22"/>
          <w:szCs w:val="22"/>
        </w:rPr>
        <w:t>xxxxxxxxx</w:t>
      </w:r>
      <w:proofErr w:type="spellEnd"/>
    </w:p>
    <w:p w14:paraId="0CA5BD8A" w14:textId="77777777" w:rsidR="00435893" w:rsidRPr="00A908F3" w:rsidRDefault="00435893" w:rsidP="00435893">
      <w:pPr>
        <w:rPr>
          <w:rFonts w:ascii="Arial" w:eastAsia="Calibri" w:hAnsi="Arial" w:cs="Arial"/>
          <w:sz w:val="22"/>
          <w:szCs w:val="22"/>
        </w:rPr>
      </w:pPr>
    </w:p>
    <w:p w14:paraId="4D65031D" w14:textId="4BE704AD" w:rsidR="00435893" w:rsidRPr="00A908F3" w:rsidRDefault="00435893" w:rsidP="00435893">
      <w:pPr>
        <w:rPr>
          <w:rFonts w:ascii="Arial" w:eastAsia="Calibri" w:hAnsi="Arial" w:cs="Arial"/>
          <w:sz w:val="22"/>
          <w:szCs w:val="22"/>
        </w:rPr>
      </w:pPr>
      <w:r w:rsidRPr="00A908F3">
        <w:rPr>
          <w:rFonts w:ascii="Arial" w:eastAsia="Calibri" w:hAnsi="Arial" w:cs="Arial"/>
          <w:sz w:val="22"/>
          <w:szCs w:val="22"/>
        </w:rPr>
        <w:t>Por</w:t>
      </w:r>
      <w:r w:rsidR="00A908F3" w:rsidRPr="00A908F3">
        <w:rPr>
          <w:rFonts w:ascii="Arial" w:eastAsia="Calibri" w:hAnsi="Arial" w:cs="Arial"/>
          <w:sz w:val="22"/>
          <w:szCs w:val="22"/>
        </w:rPr>
        <w:t xml:space="preserve"> la </w:t>
      </w:r>
      <w:proofErr w:type="spellStart"/>
      <w:r w:rsidR="00A908F3" w:rsidRPr="00A908F3">
        <w:rPr>
          <w:rFonts w:ascii="Arial" w:eastAsia="Calibri" w:hAnsi="Arial" w:cs="Arial"/>
          <w:sz w:val="22"/>
          <w:szCs w:val="22"/>
        </w:rPr>
        <w:t>xxxxx</w:t>
      </w:r>
      <w:proofErr w:type="spellEnd"/>
    </w:p>
    <w:p w14:paraId="37356147" w14:textId="77777777" w:rsidR="00435893" w:rsidRPr="00A908F3" w:rsidRDefault="00435893" w:rsidP="00435893">
      <w:pPr>
        <w:rPr>
          <w:rFonts w:ascii="Arial" w:eastAsia="Calibri" w:hAnsi="Arial" w:cs="Arial"/>
          <w:sz w:val="22"/>
          <w:szCs w:val="22"/>
        </w:rPr>
      </w:pPr>
    </w:p>
    <w:p w14:paraId="15E1B04B" w14:textId="77777777" w:rsidR="00435893" w:rsidRPr="00A908F3" w:rsidRDefault="00435893" w:rsidP="00435893">
      <w:pPr>
        <w:rPr>
          <w:rFonts w:ascii="Arial" w:eastAsia="Calibri" w:hAnsi="Arial" w:cs="Arial"/>
          <w:sz w:val="22"/>
          <w:szCs w:val="22"/>
        </w:rPr>
      </w:pPr>
      <w:r w:rsidRPr="00A908F3">
        <w:rPr>
          <w:rFonts w:ascii="Arial" w:eastAsia="Calibri" w:hAnsi="Arial" w:cs="Arial"/>
          <w:sz w:val="22"/>
          <w:szCs w:val="22"/>
        </w:rPr>
        <w:t>Reviso xxx</w:t>
      </w:r>
    </w:p>
    <w:p w14:paraId="0E34FC60" w14:textId="77777777" w:rsidR="00435893" w:rsidRPr="00A908F3" w:rsidRDefault="00435893" w:rsidP="00435893">
      <w:pPr>
        <w:rPr>
          <w:rFonts w:ascii="Arial" w:eastAsia="Calibri" w:hAnsi="Arial" w:cs="Arial"/>
          <w:sz w:val="22"/>
          <w:szCs w:val="22"/>
        </w:rPr>
      </w:pPr>
      <w:proofErr w:type="spellStart"/>
      <w:proofErr w:type="gramStart"/>
      <w:r w:rsidRPr="00A908F3">
        <w:rPr>
          <w:rFonts w:ascii="Arial" w:eastAsia="Calibri" w:hAnsi="Arial" w:cs="Arial"/>
          <w:sz w:val="22"/>
          <w:szCs w:val="22"/>
        </w:rPr>
        <w:t>Revisó:xxxx</w:t>
      </w:r>
      <w:proofErr w:type="spellEnd"/>
      <w:proofErr w:type="gramEnd"/>
    </w:p>
    <w:p w14:paraId="21C29B29" w14:textId="77777777" w:rsidR="00435893" w:rsidRPr="00A908F3" w:rsidRDefault="00435893" w:rsidP="00435893">
      <w:pPr>
        <w:rPr>
          <w:rFonts w:ascii="Arial" w:hAnsi="Arial" w:cs="Arial"/>
          <w:sz w:val="22"/>
          <w:szCs w:val="22"/>
        </w:rPr>
      </w:pPr>
      <w:proofErr w:type="spellStart"/>
      <w:r w:rsidRPr="00A908F3">
        <w:rPr>
          <w:rFonts w:ascii="Arial" w:eastAsia="Calibri" w:hAnsi="Arial" w:cs="Arial"/>
          <w:sz w:val="22"/>
          <w:szCs w:val="22"/>
        </w:rPr>
        <w:t>Aprobó:xxx</w:t>
      </w:r>
      <w:proofErr w:type="spellEnd"/>
    </w:p>
    <w:p w14:paraId="64F30FFE" w14:textId="77777777" w:rsidR="00435893" w:rsidRPr="00457A83" w:rsidRDefault="00435893" w:rsidP="00A86577">
      <w:pPr>
        <w:jc w:val="both"/>
        <w:rPr>
          <w:rFonts w:ascii="Arial" w:eastAsia="Calibri" w:hAnsi="Arial" w:cs="Arial"/>
          <w:sz w:val="22"/>
          <w:szCs w:val="22"/>
          <w:lang w:eastAsia="en-US"/>
        </w:rPr>
      </w:pPr>
    </w:p>
    <w:p w14:paraId="0A717C16" w14:textId="77777777" w:rsidR="00EF7563" w:rsidRDefault="00EF7563" w:rsidP="00B5426D">
      <w:pPr>
        <w:jc w:val="center"/>
        <w:rPr>
          <w:rFonts w:ascii="Arial" w:eastAsia="Calibri" w:hAnsi="Arial" w:cs="Arial"/>
          <w:b/>
          <w:sz w:val="22"/>
          <w:szCs w:val="22"/>
          <w:lang w:eastAsia="en-US"/>
        </w:rPr>
      </w:pPr>
    </w:p>
    <w:p w14:paraId="753D3B29" w14:textId="0FABAAC4" w:rsidR="00435893" w:rsidRDefault="00435893" w:rsidP="00B5426D">
      <w:pPr>
        <w:jc w:val="center"/>
        <w:rPr>
          <w:rFonts w:ascii="Arial" w:eastAsia="Calibri" w:hAnsi="Arial" w:cs="Arial"/>
          <w:b/>
          <w:sz w:val="22"/>
          <w:szCs w:val="22"/>
          <w:lang w:eastAsia="en-US"/>
        </w:rPr>
      </w:pPr>
    </w:p>
    <w:p w14:paraId="47C2E623" w14:textId="1B03AAC1" w:rsidR="0029068E" w:rsidRDefault="0029068E" w:rsidP="00B5426D">
      <w:pPr>
        <w:jc w:val="center"/>
        <w:rPr>
          <w:rFonts w:ascii="Arial" w:eastAsia="Calibri" w:hAnsi="Arial" w:cs="Arial"/>
          <w:b/>
          <w:sz w:val="22"/>
          <w:szCs w:val="22"/>
          <w:lang w:eastAsia="en-US"/>
        </w:rPr>
      </w:pPr>
    </w:p>
    <w:p w14:paraId="76BA6003" w14:textId="6702523E" w:rsidR="0029068E" w:rsidRDefault="0029068E" w:rsidP="00B5426D">
      <w:pPr>
        <w:jc w:val="center"/>
        <w:rPr>
          <w:rFonts w:ascii="Arial" w:eastAsia="Calibri" w:hAnsi="Arial" w:cs="Arial"/>
          <w:b/>
          <w:sz w:val="22"/>
          <w:szCs w:val="22"/>
          <w:lang w:eastAsia="en-US"/>
        </w:rPr>
      </w:pPr>
    </w:p>
    <w:p w14:paraId="5F19F7CD" w14:textId="0244672B" w:rsidR="0029068E" w:rsidRDefault="0029068E" w:rsidP="00B5426D">
      <w:pPr>
        <w:jc w:val="center"/>
        <w:rPr>
          <w:rFonts w:ascii="Arial" w:eastAsia="Calibri" w:hAnsi="Arial" w:cs="Arial"/>
          <w:b/>
          <w:sz w:val="22"/>
          <w:szCs w:val="22"/>
          <w:lang w:eastAsia="en-US"/>
        </w:rPr>
      </w:pPr>
    </w:p>
    <w:p w14:paraId="15367B1F" w14:textId="661E04F7" w:rsidR="0029068E" w:rsidRDefault="0029068E" w:rsidP="00B5426D">
      <w:pPr>
        <w:jc w:val="center"/>
        <w:rPr>
          <w:rFonts w:ascii="Arial" w:eastAsia="Calibri" w:hAnsi="Arial" w:cs="Arial"/>
          <w:b/>
          <w:sz w:val="22"/>
          <w:szCs w:val="22"/>
          <w:lang w:eastAsia="en-US"/>
        </w:rPr>
      </w:pPr>
    </w:p>
    <w:p w14:paraId="28B16B1F" w14:textId="3967539D" w:rsidR="0029068E" w:rsidRDefault="0029068E" w:rsidP="00B5426D">
      <w:pPr>
        <w:jc w:val="center"/>
        <w:rPr>
          <w:rFonts w:ascii="Arial" w:eastAsia="Calibri" w:hAnsi="Arial" w:cs="Arial"/>
          <w:b/>
          <w:sz w:val="22"/>
          <w:szCs w:val="22"/>
          <w:lang w:eastAsia="en-US"/>
        </w:rPr>
      </w:pPr>
    </w:p>
    <w:p w14:paraId="4BFF6F39" w14:textId="215AB899" w:rsidR="0029068E" w:rsidRDefault="0029068E" w:rsidP="00B5426D">
      <w:pPr>
        <w:jc w:val="center"/>
        <w:rPr>
          <w:rFonts w:ascii="Arial" w:eastAsia="Calibri" w:hAnsi="Arial" w:cs="Arial"/>
          <w:b/>
          <w:sz w:val="22"/>
          <w:szCs w:val="22"/>
          <w:lang w:eastAsia="en-US"/>
        </w:rPr>
      </w:pPr>
    </w:p>
    <w:p w14:paraId="738962A7" w14:textId="77777777" w:rsidR="0029068E" w:rsidRDefault="0029068E" w:rsidP="0029068E">
      <w:pPr>
        <w:jc w:val="both"/>
        <w:rPr>
          <w:rFonts w:ascii="Arial" w:eastAsia="Calibri" w:hAnsi="Arial" w:cs="Arial"/>
          <w:b/>
          <w:sz w:val="20"/>
          <w:szCs w:val="20"/>
          <w:lang w:eastAsia="en-US"/>
        </w:rPr>
      </w:pPr>
      <w:r>
        <w:rPr>
          <w:rFonts w:ascii="Arial" w:eastAsia="Calibri" w:hAnsi="Arial" w:cs="Arial"/>
          <w:b/>
          <w:sz w:val="20"/>
          <w:szCs w:val="20"/>
          <w:lang w:eastAsia="en-US"/>
        </w:rPr>
        <w:t>Control de cambios</w:t>
      </w:r>
    </w:p>
    <w:p w14:paraId="789A952E" w14:textId="77777777" w:rsidR="0029068E" w:rsidRDefault="0029068E" w:rsidP="0029068E">
      <w:pPr>
        <w:jc w:val="both"/>
        <w:rPr>
          <w:rFonts w:ascii="Arial" w:eastAsia="Calibri" w:hAnsi="Arial" w:cs="Arial"/>
          <w:b/>
          <w:sz w:val="20"/>
          <w:szCs w:val="20"/>
          <w:lang w:eastAsia="en-US"/>
        </w:rPr>
      </w:pPr>
    </w:p>
    <w:p w14:paraId="5D59F0EF" w14:textId="77777777" w:rsidR="0029068E" w:rsidRDefault="0029068E" w:rsidP="0029068E">
      <w:pPr>
        <w:jc w:val="center"/>
        <w:rPr>
          <w:rFonts w:ascii="Arial" w:eastAsia="Calibri" w:hAnsi="Arial" w:cs="Arial"/>
          <w:b/>
          <w:sz w:val="20"/>
          <w:szCs w:val="20"/>
          <w:lang w:eastAsia="en-US"/>
        </w:rPr>
      </w:pPr>
    </w:p>
    <w:p w14:paraId="5E7CD7F7" w14:textId="77777777" w:rsidR="0029068E" w:rsidRDefault="0029068E" w:rsidP="0029068E">
      <w:pPr>
        <w:pStyle w:val="Sangradetextonormal"/>
        <w:spacing w:after="0"/>
        <w:ind w:left="0" w:right="-29"/>
        <w:rPr>
          <w:rFonts w:ascii="Verdana" w:hAnsi="Verdana" w:cs="Arial"/>
          <w:b/>
          <w:sz w:val="20"/>
          <w:szCs w:val="20"/>
        </w:rPr>
      </w:pPr>
    </w:p>
    <w:tbl>
      <w:tblPr>
        <w:tblW w:w="97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560"/>
        <w:gridCol w:w="7152"/>
      </w:tblGrid>
      <w:tr w:rsidR="0029068E" w14:paraId="2BE1D013" w14:textId="77777777" w:rsidTr="0029068E">
        <w:trPr>
          <w:trHeight w:val="326"/>
        </w:trPr>
        <w:tc>
          <w:tcPr>
            <w:tcW w:w="993" w:type="dxa"/>
            <w:tcBorders>
              <w:top w:val="single" w:sz="4" w:space="0" w:color="000000"/>
              <w:left w:val="single" w:sz="4" w:space="0" w:color="000000"/>
              <w:bottom w:val="single" w:sz="4" w:space="0" w:color="000000"/>
              <w:right w:val="single" w:sz="4" w:space="0" w:color="000000"/>
            </w:tcBorders>
            <w:shd w:val="clear" w:color="auto" w:fill="3366CC"/>
            <w:vAlign w:val="center"/>
            <w:hideMark/>
          </w:tcPr>
          <w:p w14:paraId="76760215" w14:textId="77777777" w:rsidR="0029068E" w:rsidRDefault="0029068E">
            <w:pPr>
              <w:pStyle w:val="TableParagraph"/>
              <w:spacing w:line="256" w:lineRule="auto"/>
              <w:jc w:val="center"/>
              <w:rPr>
                <w:b/>
                <w:sz w:val="20"/>
                <w:szCs w:val="20"/>
              </w:rPr>
            </w:pPr>
            <w:r>
              <w:rPr>
                <w:b/>
                <w:color w:val="FFFFFF"/>
                <w:sz w:val="20"/>
                <w:szCs w:val="20"/>
              </w:rPr>
              <w:t>Versión</w:t>
            </w:r>
          </w:p>
        </w:tc>
        <w:tc>
          <w:tcPr>
            <w:tcW w:w="1560" w:type="dxa"/>
            <w:tcBorders>
              <w:top w:val="single" w:sz="4" w:space="0" w:color="000000"/>
              <w:left w:val="single" w:sz="4" w:space="0" w:color="000000"/>
              <w:bottom w:val="single" w:sz="4" w:space="0" w:color="000000"/>
              <w:right w:val="single" w:sz="4" w:space="0" w:color="000000"/>
            </w:tcBorders>
            <w:shd w:val="clear" w:color="auto" w:fill="3366CC"/>
            <w:vAlign w:val="center"/>
            <w:hideMark/>
          </w:tcPr>
          <w:p w14:paraId="283ADA4A" w14:textId="77777777" w:rsidR="0029068E" w:rsidRDefault="0029068E">
            <w:pPr>
              <w:pStyle w:val="TableParagraph"/>
              <w:spacing w:line="256" w:lineRule="auto"/>
              <w:jc w:val="center"/>
              <w:rPr>
                <w:b/>
                <w:sz w:val="20"/>
                <w:szCs w:val="20"/>
              </w:rPr>
            </w:pPr>
            <w:r>
              <w:rPr>
                <w:b/>
                <w:color w:val="FFFFFF"/>
                <w:sz w:val="20"/>
                <w:szCs w:val="20"/>
              </w:rPr>
              <w:t>Fecha</w:t>
            </w:r>
          </w:p>
        </w:tc>
        <w:tc>
          <w:tcPr>
            <w:tcW w:w="7152" w:type="dxa"/>
            <w:tcBorders>
              <w:top w:val="single" w:sz="4" w:space="0" w:color="000000"/>
              <w:left w:val="single" w:sz="4" w:space="0" w:color="000000"/>
              <w:bottom w:val="single" w:sz="4" w:space="0" w:color="000000"/>
              <w:right w:val="single" w:sz="4" w:space="0" w:color="000000"/>
            </w:tcBorders>
            <w:shd w:val="clear" w:color="auto" w:fill="3366CC"/>
            <w:vAlign w:val="center"/>
            <w:hideMark/>
          </w:tcPr>
          <w:p w14:paraId="74D509B1" w14:textId="77777777" w:rsidR="0029068E" w:rsidRDefault="0029068E">
            <w:pPr>
              <w:pStyle w:val="TableParagraph"/>
              <w:spacing w:line="256" w:lineRule="auto"/>
              <w:jc w:val="center"/>
              <w:rPr>
                <w:b/>
                <w:sz w:val="20"/>
                <w:szCs w:val="20"/>
              </w:rPr>
            </w:pPr>
            <w:r>
              <w:rPr>
                <w:b/>
                <w:color w:val="FFFFFF"/>
                <w:sz w:val="20"/>
                <w:szCs w:val="20"/>
              </w:rPr>
              <w:t>Descripción de la modificación</w:t>
            </w:r>
          </w:p>
        </w:tc>
      </w:tr>
      <w:tr w:rsidR="0029068E" w14:paraId="297FAB86" w14:textId="77777777" w:rsidTr="0029068E">
        <w:trPr>
          <w:trHeight w:val="325"/>
        </w:trPr>
        <w:tc>
          <w:tcPr>
            <w:tcW w:w="993" w:type="dxa"/>
            <w:tcBorders>
              <w:top w:val="single" w:sz="4" w:space="0" w:color="000000"/>
              <w:left w:val="single" w:sz="4" w:space="0" w:color="000000"/>
              <w:bottom w:val="single" w:sz="4" w:space="0" w:color="000000"/>
              <w:right w:val="single" w:sz="4" w:space="0" w:color="000000"/>
            </w:tcBorders>
            <w:hideMark/>
          </w:tcPr>
          <w:p w14:paraId="10F83DA6" w14:textId="77777777" w:rsidR="0029068E" w:rsidRDefault="0029068E">
            <w:pPr>
              <w:pStyle w:val="TableParagraph"/>
              <w:spacing w:line="256" w:lineRule="auto"/>
              <w:jc w:val="center"/>
              <w:rPr>
                <w:sz w:val="20"/>
                <w:szCs w:val="20"/>
              </w:rPr>
            </w:pPr>
            <w:r>
              <w:rPr>
                <w:sz w:val="20"/>
                <w:szCs w:val="20"/>
              </w:rPr>
              <w:t>1</w:t>
            </w:r>
          </w:p>
        </w:tc>
        <w:tc>
          <w:tcPr>
            <w:tcW w:w="1560" w:type="dxa"/>
            <w:tcBorders>
              <w:top w:val="single" w:sz="4" w:space="0" w:color="000000"/>
              <w:left w:val="single" w:sz="4" w:space="0" w:color="000000"/>
              <w:bottom w:val="single" w:sz="4" w:space="0" w:color="000000"/>
              <w:right w:val="single" w:sz="4" w:space="0" w:color="000000"/>
            </w:tcBorders>
            <w:hideMark/>
          </w:tcPr>
          <w:p w14:paraId="1E61CD7E" w14:textId="77777777" w:rsidR="0029068E" w:rsidRDefault="0029068E">
            <w:pPr>
              <w:pStyle w:val="TableParagraph"/>
              <w:spacing w:line="256" w:lineRule="auto"/>
              <w:jc w:val="center"/>
              <w:rPr>
                <w:sz w:val="20"/>
                <w:szCs w:val="20"/>
              </w:rPr>
            </w:pPr>
            <w:r>
              <w:rPr>
                <w:sz w:val="20"/>
                <w:szCs w:val="20"/>
              </w:rPr>
              <w:t>09/09/2019</w:t>
            </w:r>
          </w:p>
        </w:tc>
        <w:tc>
          <w:tcPr>
            <w:tcW w:w="7152" w:type="dxa"/>
            <w:tcBorders>
              <w:top w:val="single" w:sz="4" w:space="0" w:color="000000"/>
              <w:left w:val="single" w:sz="4" w:space="0" w:color="000000"/>
              <w:bottom w:val="single" w:sz="4" w:space="0" w:color="000000"/>
              <w:right w:val="single" w:sz="4" w:space="0" w:color="000000"/>
            </w:tcBorders>
            <w:hideMark/>
          </w:tcPr>
          <w:p w14:paraId="2915197D" w14:textId="77777777" w:rsidR="0029068E" w:rsidRDefault="0029068E">
            <w:pPr>
              <w:pStyle w:val="TableParagraph"/>
              <w:spacing w:line="256" w:lineRule="auto"/>
              <w:jc w:val="both"/>
              <w:rPr>
                <w:sz w:val="20"/>
                <w:szCs w:val="20"/>
              </w:rPr>
            </w:pPr>
            <w:r>
              <w:rPr>
                <w:sz w:val="20"/>
                <w:szCs w:val="20"/>
              </w:rPr>
              <w:t>Creación del Documento</w:t>
            </w:r>
          </w:p>
        </w:tc>
      </w:tr>
      <w:tr w:rsidR="0029068E" w14:paraId="014BE5A6" w14:textId="77777777" w:rsidTr="0029068E">
        <w:trPr>
          <w:trHeight w:val="325"/>
        </w:trPr>
        <w:tc>
          <w:tcPr>
            <w:tcW w:w="993" w:type="dxa"/>
            <w:tcBorders>
              <w:top w:val="single" w:sz="4" w:space="0" w:color="000000"/>
              <w:left w:val="single" w:sz="4" w:space="0" w:color="000000"/>
              <w:bottom w:val="single" w:sz="4" w:space="0" w:color="000000"/>
              <w:right w:val="single" w:sz="4" w:space="0" w:color="000000"/>
            </w:tcBorders>
          </w:tcPr>
          <w:p w14:paraId="59ADC0F0" w14:textId="57B5CA19" w:rsidR="0029068E" w:rsidRDefault="0029068E">
            <w:pPr>
              <w:pStyle w:val="TableParagraph"/>
              <w:spacing w:line="256" w:lineRule="auto"/>
              <w:jc w:val="center"/>
              <w:rPr>
                <w:sz w:val="20"/>
                <w:szCs w:val="20"/>
              </w:rPr>
            </w:pPr>
            <w:r>
              <w:rPr>
                <w:sz w:val="20"/>
                <w:szCs w:val="20"/>
              </w:rPr>
              <w:t>2</w:t>
            </w:r>
          </w:p>
        </w:tc>
        <w:tc>
          <w:tcPr>
            <w:tcW w:w="1560" w:type="dxa"/>
            <w:tcBorders>
              <w:top w:val="single" w:sz="4" w:space="0" w:color="000000"/>
              <w:left w:val="single" w:sz="4" w:space="0" w:color="000000"/>
              <w:bottom w:val="single" w:sz="4" w:space="0" w:color="000000"/>
              <w:right w:val="single" w:sz="4" w:space="0" w:color="000000"/>
            </w:tcBorders>
          </w:tcPr>
          <w:p w14:paraId="79CF919F" w14:textId="7D88A42A" w:rsidR="0029068E" w:rsidRDefault="003A0D22">
            <w:pPr>
              <w:pStyle w:val="TableParagraph"/>
              <w:spacing w:line="256" w:lineRule="auto"/>
              <w:jc w:val="center"/>
              <w:rPr>
                <w:sz w:val="20"/>
                <w:szCs w:val="20"/>
              </w:rPr>
            </w:pPr>
            <w:r>
              <w:rPr>
                <w:sz w:val="20"/>
                <w:szCs w:val="20"/>
              </w:rPr>
              <w:t>14/09/2020</w:t>
            </w:r>
          </w:p>
        </w:tc>
        <w:tc>
          <w:tcPr>
            <w:tcW w:w="7152" w:type="dxa"/>
            <w:tcBorders>
              <w:top w:val="single" w:sz="4" w:space="0" w:color="000000"/>
              <w:left w:val="single" w:sz="4" w:space="0" w:color="000000"/>
              <w:bottom w:val="single" w:sz="4" w:space="0" w:color="000000"/>
              <w:right w:val="single" w:sz="4" w:space="0" w:color="000000"/>
            </w:tcBorders>
          </w:tcPr>
          <w:p w14:paraId="248C1268" w14:textId="77777777" w:rsidR="0029068E" w:rsidRPr="0029068E" w:rsidRDefault="0029068E" w:rsidP="0029068E">
            <w:pPr>
              <w:pStyle w:val="TableParagraph"/>
              <w:spacing w:line="256" w:lineRule="auto"/>
              <w:jc w:val="both"/>
              <w:rPr>
                <w:sz w:val="20"/>
                <w:szCs w:val="20"/>
              </w:rPr>
            </w:pPr>
            <w:r w:rsidRPr="0029068E">
              <w:rPr>
                <w:sz w:val="20"/>
                <w:szCs w:val="20"/>
              </w:rPr>
              <w:t>Se actualizó el modelo del acuerdo con los datos del Director de Registro y Gestión de la Información, se agregaron algunos aspectos jurídicos y cláusulas, nuevos conceptos para entidades estatales, sociedad de economía mixta, corporaciones, sociedad civil y cooperantes, y se agregaron los vistos buenos para ambas entidades, así como el mejoramiento del formato y la redacción.</w:t>
            </w:r>
          </w:p>
          <w:p w14:paraId="2B128A2F" w14:textId="77777777" w:rsidR="0029068E" w:rsidRDefault="0029068E">
            <w:pPr>
              <w:pStyle w:val="TableParagraph"/>
              <w:spacing w:line="256" w:lineRule="auto"/>
              <w:jc w:val="both"/>
              <w:rPr>
                <w:sz w:val="20"/>
                <w:szCs w:val="20"/>
              </w:rPr>
            </w:pPr>
          </w:p>
        </w:tc>
      </w:tr>
    </w:tbl>
    <w:p w14:paraId="21E408BA" w14:textId="77777777" w:rsidR="0029068E" w:rsidRDefault="0029068E" w:rsidP="0029068E">
      <w:pPr>
        <w:pStyle w:val="Sangradetextonormal"/>
        <w:spacing w:after="0"/>
        <w:ind w:left="0" w:right="-29"/>
        <w:rPr>
          <w:rFonts w:ascii="Verdana" w:hAnsi="Verdana" w:cs="Arial"/>
          <w:b/>
          <w:sz w:val="20"/>
          <w:szCs w:val="20"/>
        </w:rPr>
      </w:pPr>
    </w:p>
    <w:p w14:paraId="442F8144" w14:textId="77777777" w:rsidR="0029068E" w:rsidRDefault="0029068E" w:rsidP="0029068E">
      <w:pPr>
        <w:ind w:left="-142"/>
        <w:rPr>
          <w:rFonts w:ascii="Verdana" w:hAnsi="Verdana" w:cs="Arial"/>
          <w:sz w:val="20"/>
          <w:szCs w:val="20"/>
        </w:rPr>
      </w:pPr>
    </w:p>
    <w:p w14:paraId="306885B9" w14:textId="7E0EE8F9" w:rsidR="0029068E" w:rsidRDefault="0029068E" w:rsidP="0029068E">
      <w:pPr>
        <w:rPr>
          <w:rFonts w:ascii="Arial" w:eastAsia="Calibri" w:hAnsi="Arial" w:cs="Arial"/>
          <w:b/>
          <w:sz w:val="22"/>
          <w:szCs w:val="22"/>
          <w:lang w:eastAsia="en-US"/>
        </w:rPr>
      </w:pPr>
    </w:p>
    <w:p w14:paraId="1D0C9344" w14:textId="067A6675" w:rsidR="003A0D22" w:rsidRPr="003A0D22" w:rsidRDefault="003A0D22" w:rsidP="003A0D22">
      <w:pPr>
        <w:tabs>
          <w:tab w:val="left" w:pos="2430"/>
        </w:tabs>
        <w:rPr>
          <w:rFonts w:ascii="Arial" w:eastAsia="Calibri" w:hAnsi="Arial" w:cs="Arial"/>
          <w:sz w:val="22"/>
          <w:szCs w:val="22"/>
          <w:lang w:eastAsia="en-US"/>
        </w:rPr>
      </w:pPr>
      <w:r>
        <w:rPr>
          <w:rFonts w:ascii="Arial" w:eastAsia="Calibri" w:hAnsi="Arial" w:cs="Arial"/>
          <w:sz w:val="22"/>
          <w:szCs w:val="22"/>
          <w:lang w:eastAsia="en-US"/>
        </w:rPr>
        <w:tab/>
      </w:r>
    </w:p>
    <w:sectPr w:rsidR="003A0D22" w:rsidRPr="003A0D22" w:rsidSect="00A86577">
      <w:headerReference w:type="default" r:id="rId8"/>
      <w:footerReference w:type="defaul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FDA7D" w14:textId="77777777" w:rsidR="00736340" w:rsidRDefault="00736340" w:rsidP="00F704DC">
      <w:r>
        <w:separator/>
      </w:r>
    </w:p>
  </w:endnote>
  <w:endnote w:type="continuationSeparator" w:id="0">
    <w:p w14:paraId="61F2EEE5" w14:textId="77777777" w:rsidR="00736340" w:rsidRDefault="00736340" w:rsidP="00F70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0E982" w14:textId="77777777" w:rsidR="003F01C0" w:rsidRDefault="003F01C0">
    <w:pPr>
      <w:pStyle w:val="Piedepgina"/>
    </w:pPr>
    <w:r>
      <w:t xml:space="preserve">                                                                                                                                710.14.15-24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56A30" w14:textId="77777777" w:rsidR="00736340" w:rsidRDefault="00736340" w:rsidP="00F704DC">
      <w:r>
        <w:separator/>
      </w:r>
    </w:p>
  </w:footnote>
  <w:footnote w:type="continuationSeparator" w:id="0">
    <w:p w14:paraId="4C791730" w14:textId="77777777" w:rsidR="00736340" w:rsidRDefault="00736340" w:rsidP="00F704DC">
      <w:r>
        <w:continuationSeparator/>
      </w:r>
    </w:p>
  </w:footnote>
  <w:footnote w:id="1">
    <w:p w14:paraId="6E89FA1A" w14:textId="77777777" w:rsidR="003F01C0" w:rsidRDefault="003F01C0" w:rsidP="00E1774B">
      <w:pPr>
        <w:pStyle w:val="Textonotapie"/>
        <w:jc w:val="both"/>
      </w:pPr>
      <w:r w:rsidRPr="00C91DE3">
        <w:rPr>
          <w:rStyle w:val="Refdenotaalpie"/>
          <w:rFonts w:ascii="Arial" w:hAnsi="Arial" w:cs="Arial"/>
          <w:sz w:val="14"/>
          <w:szCs w:val="14"/>
        </w:rPr>
        <w:footnoteRef/>
      </w:r>
      <w:r w:rsidRPr="00C91DE3">
        <w:rPr>
          <w:rFonts w:ascii="Arial" w:hAnsi="Arial" w:cs="Arial"/>
          <w:sz w:val="14"/>
          <w:szCs w:val="14"/>
        </w:rPr>
        <w:t xml:space="preserve"> </w:t>
      </w:r>
      <w:r w:rsidRPr="008B6E4B">
        <w:rPr>
          <w:rFonts w:ascii="Tw Cen MT" w:eastAsia="Calibri" w:hAnsi="Tw Cen MT"/>
          <w:sz w:val="14"/>
          <w:szCs w:val="14"/>
          <w:lang w:val="x-none" w:eastAsia="en-US"/>
        </w:rPr>
        <w:t>La Red Nacional de Información para la Atención y Reparación a las Victimas será instrumento que garantizará el Sistema Nacional de Atención y Reparación a las Víctimas una rápida y eficaz información nacional y regional sobre las violaciones de que trata el artículo 3º de la presente ley, permitirá la identificación y el diagnóstico de las circunstancias que ocasionaron y ocasionan el daño a las víctimas.</w:t>
      </w:r>
      <w:r>
        <w:rPr>
          <w:rFonts w:ascii="Arial" w:hAnsi="Arial" w:cs="Arial"/>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17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5417"/>
      <w:gridCol w:w="2155"/>
    </w:tblGrid>
    <w:tr w:rsidR="003F01C0" w:rsidRPr="00CD4AF9" w14:paraId="41977BDE" w14:textId="77777777" w:rsidTr="003F01C0">
      <w:trPr>
        <w:trHeight w:val="550"/>
      </w:trPr>
      <w:tc>
        <w:tcPr>
          <w:tcW w:w="3600" w:type="dxa"/>
          <w:vMerge w:val="restart"/>
          <w:shd w:val="clear" w:color="auto" w:fill="auto"/>
          <w:vAlign w:val="center"/>
        </w:tcPr>
        <w:p w14:paraId="083BD81C" w14:textId="77777777" w:rsidR="003F01C0" w:rsidRPr="00CD4AF9" w:rsidRDefault="003F01C0" w:rsidP="00A86577">
          <w:pPr>
            <w:widowControl w:val="0"/>
            <w:tabs>
              <w:tab w:val="center" w:pos="1920"/>
              <w:tab w:val="left" w:pos="3045"/>
            </w:tabs>
            <w:jc w:val="center"/>
            <w:rPr>
              <w:rFonts w:ascii="Verdana" w:hAnsi="Verdana" w:cs="Arial"/>
              <w:b/>
              <w:color w:val="FFFFFF"/>
              <w:sz w:val="18"/>
              <w:szCs w:val="18"/>
            </w:rPr>
          </w:pPr>
          <w:r>
            <w:rPr>
              <w:rFonts w:ascii="Verdana" w:hAnsi="Verdana" w:cs="Arial"/>
              <w:b/>
              <w:noProof/>
              <w:color w:val="FFFFFF"/>
              <w:sz w:val="18"/>
              <w:szCs w:val="18"/>
              <w:lang w:val="es-CO" w:eastAsia="es-CO"/>
            </w:rPr>
            <w:drawing>
              <wp:anchor distT="0" distB="0" distL="114300" distR="114300" simplePos="0" relativeHeight="251659264" behindDoc="0" locked="1" layoutInCell="1" allowOverlap="0" wp14:anchorId="69EA9C52" wp14:editId="687BEECC">
                <wp:simplePos x="0" y="0"/>
                <wp:positionH relativeFrom="margin">
                  <wp:posOffset>-48895</wp:posOffset>
                </wp:positionH>
                <wp:positionV relativeFrom="paragraph">
                  <wp:posOffset>-36195</wp:posOffset>
                </wp:positionV>
                <wp:extent cx="2199005" cy="370205"/>
                <wp:effectExtent l="0" t="0" r="0" b="0"/>
                <wp:wrapNone/>
                <wp:docPr id="8" name="Imagen 8" descr="LOGO UNIDAD COLOR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IDAD COLOR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9005" cy="370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17" w:type="dxa"/>
          <w:shd w:val="clear" w:color="auto" w:fill="3366CC"/>
          <w:vAlign w:val="center"/>
        </w:tcPr>
        <w:p w14:paraId="7ADE636A" w14:textId="77777777" w:rsidR="003F01C0" w:rsidRPr="00BC3097" w:rsidRDefault="003F01C0" w:rsidP="00BC3097">
          <w:pPr>
            <w:widowControl w:val="0"/>
            <w:jc w:val="center"/>
            <w:rPr>
              <w:rFonts w:ascii="Verdana" w:hAnsi="Verdana"/>
              <w:sz w:val="18"/>
              <w:szCs w:val="18"/>
            </w:rPr>
          </w:pPr>
          <w:r w:rsidRPr="00BC3097">
            <w:rPr>
              <w:rFonts w:ascii="Arial" w:hAnsi="Arial" w:cs="Arial"/>
              <w:b/>
              <w:color w:val="FFFFFF" w:themeColor="background1"/>
              <w:sz w:val="18"/>
              <w:szCs w:val="18"/>
            </w:rPr>
            <w:t>ACUERDO DE INTERCAMBIO Y CONFIDENCIALIDAD DE LA INFORMACI</w:t>
          </w:r>
          <w:r>
            <w:rPr>
              <w:rFonts w:ascii="Arial" w:hAnsi="Arial" w:cs="Arial"/>
              <w:b/>
              <w:color w:val="FFFFFF" w:themeColor="background1"/>
              <w:sz w:val="18"/>
              <w:szCs w:val="18"/>
            </w:rPr>
            <w:t>Ó</w:t>
          </w:r>
          <w:r w:rsidRPr="00BC3097">
            <w:rPr>
              <w:rFonts w:ascii="Arial" w:hAnsi="Arial" w:cs="Arial"/>
              <w:b/>
              <w:color w:val="FFFFFF" w:themeColor="background1"/>
              <w:sz w:val="18"/>
              <w:szCs w:val="18"/>
            </w:rPr>
            <w:t>N</w:t>
          </w:r>
        </w:p>
      </w:tc>
      <w:tc>
        <w:tcPr>
          <w:tcW w:w="2155" w:type="dxa"/>
          <w:shd w:val="clear" w:color="auto" w:fill="auto"/>
          <w:vAlign w:val="center"/>
        </w:tcPr>
        <w:p w14:paraId="4098D105" w14:textId="77777777" w:rsidR="003F01C0" w:rsidRPr="00CD4AF9" w:rsidRDefault="003F01C0" w:rsidP="00A86577">
          <w:pPr>
            <w:widowControl w:val="0"/>
            <w:rPr>
              <w:rFonts w:ascii="Verdana" w:hAnsi="Verdana" w:cs="Arial"/>
              <w:sz w:val="16"/>
              <w:szCs w:val="16"/>
            </w:rPr>
          </w:pPr>
          <w:r w:rsidRPr="00CD4AF9">
            <w:rPr>
              <w:rFonts w:ascii="Verdana" w:hAnsi="Verdana" w:cs="Arial"/>
              <w:sz w:val="16"/>
              <w:szCs w:val="16"/>
            </w:rPr>
            <w:t>Código:</w:t>
          </w:r>
          <w:r>
            <w:rPr>
              <w:rFonts w:ascii="Verdana" w:hAnsi="Verdana" w:cs="Arial"/>
              <w:sz w:val="16"/>
              <w:szCs w:val="16"/>
            </w:rPr>
            <w:t xml:space="preserve">  </w:t>
          </w:r>
          <w:r w:rsidRPr="00800921">
            <w:rPr>
              <w:rFonts w:ascii="Verdana" w:hAnsi="Verdana" w:cs="Arial"/>
              <w:sz w:val="16"/>
              <w:szCs w:val="16"/>
            </w:rPr>
            <w:t>520,06,15-18</w:t>
          </w:r>
        </w:p>
      </w:tc>
    </w:tr>
    <w:tr w:rsidR="003F01C0" w:rsidRPr="00CD4AF9" w14:paraId="52C090AA" w14:textId="77777777" w:rsidTr="003F01C0">
      <w:trPr>
        <w:trHeight w:val="358"/>
      </w:trPr>
      <w:tc>
        <w:tcPr>
          <w:tcW w:w="3600" w:type="dxa"/>
          <w:vMerge/>
          <w:shd w:val="clear" w:color="auto" w:fill="auto"/>
        </w:tcPr>
        <w:p w14:paraId="6B77BF53" w14:textId="77777777" w:rsidR="003F01C0" w:rsidRPr="00CD4AF9" w:rsidRDefault="003F01C0" w:rsidP="00A86577">
          <w:pPr>
            <w:pStyle w:val="Encabezado"/>
            <w:widowControl w:val="0"/>
            <w:rPr>
              <w:rFonts w:ascii="Verdana" w:hAnsi="Verdana"/>
              <w:sz w:val="18"/>
              <w:szCs w:val="18"/>
            </w:rPr>
          </w:pPr>
        </w:p>
      </w:tc>
      <w:tc>
        <w:tcPr>
          <w:tcW w:w="5417" w:type="dxa"/>
          <w:shd w:val="clear" w:color="auto" w:fill="auto"/>
          <w:vAlign w:val="center"/>
        </w:tcPr>
        <w:p w14:paraId="6BF3BE86" w14:textId="77777777" w:rsidR="003F01C0" w:rsidRPr="00CD4AF9" w:rsidRDefault="003F01C0" w:rsidP="00A86577">
          <w:pPr>
            <w:pStyle w:val="Encabezado"/>
            <w:widowControl w:val="0"/>
            <w:jc w:val="center"/>
            <w:rPr>
              <w:rFonts w:ascii="Verdana" w:hAnsi="Verdana"/>
              <w:sz w:val="18"/>
              <w:szCs w:val="18"/>
            </w:rPr>
          </w:pPr>
          <w:r>
            <w:rPr>
              <w:rFonts w:ascii="Verdana" w:hAnsi="Verdana"/>
              <w:sz w:val="18"/>
              <w:szCs w:val="18"/>
            </w:rPr>
            <w:t>PROCESO GESTION DE LA INFORMACIÓN</w:t>
          </w:r>
        </w:p>
      </w:tc>
      <w:tc>
        <w:tcPr>
          <w:tcW w:w="2155" w:type="dxa"/>
          <w:shd w:val="clear" w:color="auto" w:fill="auto"/>
          <w:vAlign w:val="center"/>
        </w:tcPr>
        <w:p w14:paraId="00E0FFC3" w14:textId="6C1FC86C" w:rsidR="003F01C0" w:rsidRPr="00CD4AF9" w:rsidRDefault="003F01C0" w:rsidP="00A86577">
          <w:pPr>
            <w:widowControl w:val="0"/>
            <w:rPr>
              <w:rFonts w:ascii="Verdana" w:hAnsi="Verdana" w:cs="Arial"/>
              <w:sz w:val="16"/>
              <w:szCs w:val="16"/>
            </w:rPr>
          </w:pPr>
          <w:r w:rsidRPr="00CD4AF9">
            <w:rPr>
              <w:rFonts w:ascii="Verdana" w:hAnsi="Verdana" w:cs="Arial"/>
              <w:sz w:val="16"/>
              <w:szCs w:val="16"/>
            </w:rPr>
            <w:t>Versión:</w:t>
          </w:r>
          <w:r>
            <w:rPr>
              <w:rFonts w:ascii="Verdana" w:hAnsi="Verdana" w:cs="Arial"/>
              <w:sz w:val="16"/>
              <w:szCs w:val="16"/>
            </w:rPr>
            <w:t xml:space="preserve"> 0</w:t>
          </w:r>
          <w:r w:rsidR="003A0D22">
            <w:rPr>
              <w:rFonts w:ascii="Verdana" w:hAnsi="Verdana" w:cs="Arial"/>
              <w:sz w:val="16"/>
              <w:szCs w:val="16"/>
            </w:rPr>
            <w:t>2</w:t>
          </w:r>
        </w:p>
      </w:tc>
    </w:tr>
    <w:tr w:rsidR="003F01C0" w:rsidRPr="00CD4AF9" w14:paraId="333754BE" w14:textId="77777777" w:rsidTr="003F01C0">
      <w:trPr>
        <w:trHeight w:val="248"/>
      </w:trPr>
      <w:tc>
        <w:tcPr>
          <w:tcW w:w="3600" w:type="dxa"/>
          <w:vMerge/>
          <w:shd w:val="clear" w:color="auto" w:fill="auto"/>
          <w:vAlign w:val="center"/>
        </w:tcPr>
        <w:p w14:paraId="407AA5C5" w14:textId="77777777" w:rsidR="003F01C0" w:rsidRPr="00CD4AF9" w:rsidRDefault="003F01C0" w:rsidP="00A86577">
          <w:pPr>
            <w:pStyle w:val="Encabezado"/>
            <w:widowControl w:val="0"/>
            <w:rPr>
              <w:rFonts w:ascii="Verdana" w:hAnsi="Verdana"/>
            </w:rPr>
          </w:pPr>
        </w:p>
      </w:tc>
      <w:tc>
        <w:tcPr>
          <w:tcW w:w="5417" w:type="dxa"/>
          <w:vMerge w:val="restart"/>
          <w:shd w:val="clear" w:color="auto" w:fill="auto"/>
          <w:vAlign w:val="center"/>
        </w:tcPr>
        <w:p w14:paraId="3C365DF8" w14:textId="77777777" w:rsidR="003F01C0" w:rsidRPr="009C2EBF" w:rsidRDefault="003F01C0" w:rsidP="00A86577">
          <w:pPr>
            <w:pStyle w:val="Encabezado"/>
            <w:widowControl w:val="0"/>
            <w:jc w:val="center"/>
            <w:rPr>
              <w:rFonts w:ascii="Verdana" w:hAnsi="Verdana"/>
              <w:sz w:val="18"/>
              <w:szCs w:val="18"/>
            </w:rPr>
          </w:pPr>
          <w:r>
            <w:rPr>
              <w:rFonts w:ascii="Verdana" w:hAnsi="Verdana"/>
              <w:sz w:val="18"/>
              <w:szCs w:val="18"/>
            </w:rPr>
            <w:t>PROCEDIMIENTO ARTICULACION INTERINSTITUCIONAL Y DINAMIZACIÓN DE LA INFORMACIÓN AIDI</w:t>
          </w:r>
        </w:p>
      </w:tc>
      <w:tc>
        <w:tcPr>
          <w:tcW w:w="2155" w:type="dxa"/>
          <w:shd w:val="clear" w:color="auto" w:fill="auto"/>
          <w:vAlign w:val="center"/>
        </w:tcPr>
        <w:p w14:paraId="0CBFC00C" w14:textId="66477A9B" w:rsidR="003F01C0" w:rsidRPr="00CD4AF9" w:rsidRDefault="003F01C0" w:rsidP="00A86577">
          <w:pPr>
            <w:widowControl w:val="0"/>
            <w:rPr>
              <w:rFonts w:ascii="Verdana" w:hAnsi="Verdana" w:cs="Arial"/>
              <w:sz w:val="16"/>
              <w:szCs w:val="16"/>
            </w:rPr>
          </w:pPr>
          <w:r w:rsidRPr="00CD4AF9">
            <w:rPr>
              <w:rFonts w:ascii="Verdana" w:hAnsi="Verdana" w:cs="Arial"/>
              <w:sz w:val="16"/>
              <w:szCs w:val="16"/>
            </w:rPr>
            <w:t xml:space="preserve">Fecha: </w:t>
          </w:r>
          <w:r w:rsidR="003A0D22">
            <w:rPr>
              <w:rFonts w:ascii="Verdana" w:hAnsi="Verdana" w:cs="Arial"/>
              <w:sz w:val="16"/>
              <w:szCs w:val="16"/>
            </w:rPr>
            <w:t>14/09/2020</w:t>
          </w:r>
        </w:p>
      </w:tc>
    </w:tr>
    <w:tr w:rsidR="003F01C0" w:rsidRPr="00CD4AF9" w14:paraId="5A293E5B" w14:textId="77777777" w:rsidTr="003F01C0">
      <w:trPr>
        <w:trHeight w:val="184"/>
      </w:trPr>
      <w:tc>
        <w:tcPr>
          <w:tcW w:w="3600" w:type="dxa"/>
          <w:vMerge/>
          <w:shd w:val="clear" w:color="auto" w:fill="auto"/>
        </w:tcPr>
        <w:p w14:paraId="6CBAC254" w14:textId="77777777" w:rsidR="003F01C0" w:rsidRPr="00CD4AF9" w:rsidRDefault="003F01C0" w:rsidP="00A86577">
          <w:pPr>
            <w:pStyle w:val="Encabezado"/>
            <w:widowControl w:val="0"/>
            <w:rPr>
              <w:rFonts w:ascii="Verdana" w:hAnsi="Verdana"/>
            </w:rPr>
          </w:pPr>
        </w:p>
      </w:tc>
      <w:tc>
        <w:tcPr>
          <w:tcW w:w="5417" w:type="dxa"/>
          <w:vMerge/>
          <w:shd w:val="clear" w:color="auto" w:fill="auto"/>
          <w:vAlign w:val="center"/>
        </w:tcPr>
        <w:p w14:paraId="53BE1164" w14:textId="77777777" w:rsidR="003F01C0" w:rsidRPr="00CD4AF9" w:rsidRDefault="003F01C0" w:rsidP="00A86577">
          <w:pPr>
            <w:pStyle w:val="Encabezado"/>
            <w:widowControl w:val="0"/>
            <w:rPr>
              <w:rFonts w:ascii="Verdana" w:hAnsi="Verdana"/>
            </w:rPr>
          </w:pPr>
        </w:p>
      </w:tc>
      <w:tc>
        <w:tcPr>
          <w:tcW w:w="2155" w:type="dxa"/>
          <w:shd w:val="clear" w:color="auto" w:fill="auto"/>
          <w:vAlign w:val="center"/>
        </w:tcPr>
        <w:p w14:paraId="3DAE135A" w14:textId="77777777" w:rsidR="003F01C0" w:rsidRPr="00CD4AF9" w:rsidRDefault="003F01C0" w:rsidP="00A86577">
          <w:pPr>
            <w:widowControl w:val="0"/>
            <w:rPr>
              <w:rFonts w:ascii="Verdana" w:hAnsi="Verdana" w:cs="Arial"/>
              <w:sz w:val="16"/>
              <w:szCs w:val="16"/>
            </w:rPr>
          </w:pPr>
          <w:r w:rsidRPr="00FB4A38">
            <w:rPr>
              <w:rFonts w:ascii="Verdana" w:hAnsi="Verdana" w:cs="Arial"/>
              <w:sz w:val="16"/>
              <w:szCs w:val="16"/>
            </w:rPr>
            <w:t xml:space="preserve">Página </w:t>
          </w:r>
          <w:r w:rsidRPr="00FB4A38">
            <w:rPr>
              <w:rFonts w:ascii="Verdana" w:hAnsi="Verdana" w:cs="Arial"/>
              <w:b/>
              <w:bCs/>
              <w:sz w:val="16"/>
              <w:szCs w:val="16"/>
            </w:rPr>
            <w:fldChar w:fldCharType="begin"/>
          </w:r>
          <w:r w:rsidRPr="00FB4A38">
            <w:rPr>
              <w:rFonts w:ascii="Verdana" w:hAnsi="Verdana" w:cs="Arial"/>
              <w:b/>
              <w:bCs/>
              <w:sz w:val="16"/>
              <w:szCs w:val="16"/>
            </w:rPr>
            <w:instrText>PAGE  \* Arabic  \* MERGEFORMAT</w:instrText>
          </w:r>
          <w:r w:rsidRPr="00FB4A38">
            <w:rPr>
              <w:rFonts w:ascii="Verdana" w:hAnsi="Verdana" w:cs="Arial"/>
              <w:b/>
              <w:bCs/>
              <w:sz w:val="16"/>
              <w:szCs w:val="16"/>
            </w:rPr>
            <w:fldChar w:fldCharType="separate"/>
          </w:r>
          <w:r w:rsidR="00B33D17">
            <w:rPr>
              <w:rFonts w:ascii="Verdana" w:hAnsi="Verdana" w:cs="Arial"/>
              <w:b/>
              <w:bCs/>
              <w:noProof/>
              <w:sz w:val="16"/>
              <w:szCs w:val="16"/>
            </w:rPr>
            <w:t>5</w:t>
          </w:r>
          <w:r w:rsidRPr="00FB4A38">
            <w:rPr>
              <w:rFonts w:ascii="Verdana" w:hAnsi="Verdana" w:cs="Arial"/>
              <w:b/>
              <w:bCs/>
              <w:sz w:val="16"/>
              <w:szCs w:val="16"/>
            </w:rPr>
            <w:fldChar w:fldCharType="end"/>
          </w:r>
          <w:r w:rsidRPr="00FB4A38">
            <w:rPr>
              <w:rFonts w:ascii="Verdana" w:hAnsi="Verdana" w:cs="Arial"/>
              <w:sz w:val="16"/>
              <w:szCs w:val="16"/>
            </w:rPr>
            <w:t xml:space="preserve"> de </w:t>
          </w:r>
          <w:r w:rsidRPr="00FB4A38">
            <w:rPr>
              <w:rFonts w:ascii="Verdana" w:hAnsi="Verdana" w:cs="Arial"/>
              <w:b/>
              <w:bCs/>
              <w:sz w:val="16"/>
              <w:szCs w:val="16"/>
            </w:rPr>
            <w:fldChar w:fldCharType="begin"/>
          </w:r>
          <w:r w:rsidRPr="00FB4A38">
            <w:rPr>
              <w:rFonts w:ascii="Verdana" w:hAnsi="Verdana" w:cs="Arial"/>
              <w:b/>
              <w:bCs/>
              <w:sz w:val="16"/>
              <w:szCs w:val="16"/>
            </w:rPr>
            <w:instrText>NUMPAGES  \* Arabic  \* MERGEFORMAT</w:instrText>
          </w:r>
          <w:r w:rsidRPr="00FB4A38">
            <w:rPr>
              <w:rFonts w:ascii="Verdana" w:hAnsi="Verdana" w:cs="Arial"/>
              <w:b/>
              <w:bCs/>
              <w:sz w:val="16"/>
              <w:szCs w:val="16"/>
            </w:rPr>
            <w:fldChar w:fldCharType="separate"/>
          </w:r>
          <w:r w:rsidR="00B33D17">
            <w:rPr>
              <w:rFonts w:ascii="Verdana" w:hAnsi="Verdana" w:cs="Arial"/>
              <w:b/>
              <w:bCs/>
              <w:noProof/>
              <w:sz w:val="16"/>
              <w:szCs w:val="16"/>
            </w:rPr>
            <w:t>10</w:t>
          </w:r>
          <w:r w:rsidRPr="00FB4A38">
            <w:rPr>
              <w:rFonts w:ascii="Verdana" w:hAnsi="Verdana" w:cs="Arial"/>
              <w:b/>
              <w:bCs/>
              <w:sz w:val="16"/>
              <w:szCs w:val="16"/>
            </w:rPr>
            <w:fldChar w:fldCharType="end"/>
          </w:r>
        </w:p>
      </w:tc>
    </w:tr>
  </w:tbl>
  <w:p w14:paraId="7B4A2104" w14:textId="77777777" w:rsidR="003F01C0" w:rsidRDefault="003F01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F074B"/>
    <w:multiLevelType w:val="hybridMultilevel"/>
    <w:tmpl w:val="DB9C7E2A"/>
    <w:lvl w:ilvl="0" w:tplc="A614FBE8">
      <w:start w:val="1"/>
      <w:numFmt w:val="decimal"/>
      <w:lvlText w:val="%1."/>
      <w:lvlJc w:val="left"/>
      <w:pPr>
        <w:tabs>
          <w:tab w:val="num" w:pos="502"/>
        </w:tabs>
        <w:ind w:left="502" w:hanging="360"/>
      </w:pPr>
      <w:rPr>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4DC"/>
    <w:rsid w:val="000002FF"/>
    <w:rsid w:val="00007012"/>
    <w:rsid w:val="00022D55"/>
    <w:rsid w:val="00035252"/>
    <w:rsid w:val="00036D79"/>
    <w:rsid w:val="00043F9D"/>
    <w:rsid w:val="000634CA"/>
    <w:rsid w:val="00067E76"/>
    <w:rsid w:val="00077C92"/>
    <w:rsid w:val="00084A76"/>
    <w:rsid w:val="0009024C"/>
    <w:rsid w:val="0009698A"/>
    <w:rsid w:val="000A6968"/>
    <w:rsid w:val="000C33CB"/>
    <w:rsid w:val="000C518B"/>
    <w:rsid w:val="000E05B8"/>
    <w:rsid w:val="000E5574"/>
    <w:rsid w:val="000E5E96"/>
    <w:rsid w:val="00102F76"/>
    <w:rsid w:val="00113B7D"/>
    <w:rsid w:val="001167DF"/>
    <w:rsid w:val="001217BE"/>
    <w:rsid w:val="001257F7"/>
    <w:rsid w:val="00141DCD"/>
    <w:rsid w:val="00144FB9"/>
    <w:rsid w:val="0015098B"/>
    <w:rsid w:val="00170C01"/>
    <w:rsid w:val="00182F07"/>
    <w:rsid w:val="001A3409"/>
    <w:rsid w:val="001C7281"/>
    <w:rsid w:val="001D7CEA"/>
    <w:rsid w:val="001F38FA"/>
    <w:rsid w:val="001F5483"/>
    <w:rsid w:val="001F5838"/>
    <w:rsid w:val="0021661B"/>
    <w:rsid w:val="0022247D"/>
    <w:rsid w:val="002327BC"/>
    <w:rsid w:val="002330C2"/>
    <w:rsid w:val="00243FFF"/>
    <w:rsid w:val="00271CEC"/>
    <w:rsid w:val="00277246"/>
    <w:rsid w:val="00287C05"/>
    <w:rsid w:val="0029068E"/>
    <w:rsid w:val="002A3064"/>
    <w:rsid w:val="002B0AFD"/>
    <w:rsid w:val="002B3C45"/>
    <w:rsid w:val="002B6313"/>
    <w:rsid w:val="002C3EB1"/>
    <w:rsid w:val="002C6BFB"/>
    <w:rsid w:val="002F640F"/>
    <w:rsid w:val="00316824"/>
    <w:rsid w:val="0035738C"/>
    <w:rsid w:val="00360B18"/>
    <w:rsid w:val="003626A6"/>
    <w:rsid w:val="00375B44"/>
    <w:rsid w:val="00392126"/>
    <w:rsid w:val="003A0D22"/>
    <w:rsid w:val="003A3409"/>
    <w:rsid w:val="003B5CE9"/>
    <w:rsid w:val="003B7779"/>
    <w:rsid w:val="003E3867"/>
    <w:rsid w:val="003F01C0"/>
    <w:rsid w:val="003F68B3"/>
    <w:rsid w:val="004054F7"/>
    <w:rsid w:val="00435893"/>
    <w:rsid w:val="00436E37"/>
    <w:rsid w:val="00440733"/>
    <w:rsid w:val="00444783"/>
    <w:rsid w:val="00457A83"/>
    <w:rsid w:val="0048539E"/>
    <w:rsid w:val="004A1541"/>
    <w:rsid w:val="004A1ADA"/>
    <w:rsid w:val="004B14D6"/>
    <w:rsid w:val="004B6281"/>
    <w:rsid w:val="004B6C74"/>
    <w:rsid w:val="004D53A0"/>
    <w:rsid w:val="004E237D"/>
    <w:rsid w:val="004F1B10"/>
    <w:rsid w:val="00523931"/>
    <w:rsid w:val="00540696"/>
    <w:rsid w:val="005438CB"/>
    <w:rsid w:val="00544497"/>
    <w:rsid w:val="0054519F"/>
    <w:rsid w:val="00571F8C"/>
    <w:rsid w:val="005840A5"/>
    <w:rsid w:val="00591425"/>
    <w:rsid w:val="005C68E9"/>
    <w:rsid w:val="005E714A"/>
    <w:rsid w:val="005F0D8D"/>
    <w:rsid w:val="00601A32"/>
    <w:rsid w:val="00626805"/>
    <w:rsid w:val="006269D3"/>
    <w:rsid w:val="0063222B"/>
    <w:rsid w:val="00636E03"/>
    <w:rsid w:val="00652442"/>
    <w:rsid w:val="00657B0D"/>
    <w:rsid w:val="00680221"/>
    <w:rsid w:val="006809E5"/>
    <w:rsid w:val="0069759C"/>
    <w:rsid w:val="006A1671"/>
    <w:rsid w:val="006B7324"/>
    <w:rsid w:val="006D5BC3"/>
    <w:rsid w:val="006E5D15"/>
    <w:rsid w:val="006F3646"/>
    <w:rsid w:val="00702213"/>
    <w:rsid w:val="00713AEF"/>
    <w:rsid w:val="00735384"/>
    <w:rsid w:val="00736340"/>
    <w:rsid w:val="00737C9C"/>
    <w:rsid w:val="0075539D"/>
    <w:rsid w:val="00771144"/>
    <w:rsid w:val="0079620C"/>
    <w:rsid w:val="007A6AA1"/>
    <w:rsid w:val="007E4181"/>
    <w:rsid w:val="00800921"/>
    <w:rsid w:val="00803532"/>
    <w:rsid w:val="00814C5C"/>
    <w:rsid w:val="00822BDA"/>
    <w:rsid w:val="00855B95"/>
    <w:rsid w:val="00867517"/>
    <w:rsid w:val="008732B8"/>
    <w:rsid w:val="00873ABC"/>
    <w:rsid w:val="00874964"/>
    <w:rsid w:val="00877E80"/>
    <w:rsid w:val="00880653"/>
    <w:rsid w:val="008822F6"/>
    <w:rsid w:val="008D50F1"/>
    <w:rsid w:val="008D5A1E"/>
    <w:rsid w:val="008D617F"/>
    <w:rsid w:val="008D7C77"/>
    <w:rsid w:val="008F23DE"/>
    <w:rsid w:val="00904BE2"/>
    <w:rsid w:val="00917F76"/>
    <w:rsid w:val="00943AF3"/>
    <w:rsid w:val="0096489E"/>
    <w:rsid w:val="00971072"/>
    <w:rsid w:val="00980B0D"/>
    <w:rsid w:val="009828D8"/>
    <w:rsid w:val="009F471E"/>
    <w:rsid w:val="00A47161"/>
    <w:rsid w:val="00A8022F"/>
    <w:rsid w:val="00A80C08"/>
    <w:rsid w:val="00A81182"/>
    <w:rsid w:val="00A86577"/>
    <w:rsid w:val="00A908F3"/>
    <w:rsid w:val="00AA7056"/>
    <w:rsid w:val="00AC5C24"/>
    <w:rsid w:val="00AD37B3"/>
    <w:rsid w:val="00AF200E"/>
    <w:rsid w:val="00AF50B1"/>
    <w:rsid w:val="00AF7D0E"/>
    <w:rsid w:val="00B06C47"/>
    <w:rsid w:val="00B11397"/>
    <w:rsid w:val="00B117FC"/>
    <w:rsid w:val="00B2251B"/>
    <w:rsid w:val="00B33D17"/>
    <w:rsid w:val="00B46F2E"/>
    <w:rsid w:val="00B47FD0"/>
    <w:rsid w:val="00B52210"/>
    <w:rsid w:val="00B5426D"/>
    <w:rsid w:val="00B5474C"/>
    <w:rsid w:val="00B90EEA"/>
    <w:rsid w:val="00BB5C59"/>
    <w:rsid w:val="00BB64C9"/>
    <w:rsid w:val="00BC3097"/>
    <w:rsid w:val="00BD1A20"/>
    <w:rsid w:val="00BF65B3"/>
    <w:rsid w:val="00C46BF2"/>
    <w:rsid w:val="00C54686"/>
    <w:rsid w:val="00C70CDB"/>
    <w:rsid w:val="00C7515E"/>
    <w:rsid w:val="00CA6D05"/>
    <w:rsid w:val="00CC28F7"/>
    <w:rsid w:val="00D05A3F"/>
    <w:rsid w:val="00D24441"/>
    <w:rsid w:val="00D25CCC"/>
    <w:rsid w:val="00D279F9"/>
    <w:rsid w:val="00D46839"/>
    <w:rsid w:val="00D74611"/>
    <w:rsid w:val="00D83F92"/>
    <w:rsid w:val="00D86CFF"/>
    <w:rsid w:val="00DB5BA9"/>
    <w:rsid w:val="00DC1902"/>
    <w:rsid w:val="00DC1BF2"/>
    <w:rsid w:val="00DD317C"/>
    <w:rsid w:val="00E16417"/>
    <w:rsid w:val="00E1774B"/>
    <w:rsid w:val="00E7474F"/>
    <w:rsid w:val="00E769DE"/>
    <w:rsid w:val="00E76DD7"/>
    <w:rsid w:val="00E81C09"/>
    <w:rsid w:val="00E83DE0"/>
    <w:rsid w:val="00E91201"/>
    <w:rsid w:val="00E96FCD"/>
    <w:rsid w:val="00EB1DA0"/>
    <w:rsid w:val="00EB2B85"/>
    <w:rsid w:val="00EE19A5"/>
    <w:rsid w:val="00EF7563"/>
    <w:rsid w:val="00F0128D"/>
    <w:rsid w:val="00F14891"/>
    <w:rsid w:val="00F51587"/>
    <w:rsid w:val="00F547AD"/>
    <w:rsid w:val="00F704DC"/>
    <w:rsid w:val="00F75B98"/>
    <w:rsid w:val="00F855AB"/>
    <w:rsid w:val="00FE3674"/>
    <w:rsid w:val="00FF0C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37183"/>
  <w15:chartTrackingRefBased/>
  <w15:docId w15:val="{985018E3-21E4-4B06-9AF8-B1C6B9C1C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4D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F704DC"/>
    <w:rPr>
      <w:sz w:val="20"/>
      <w:szCs w:val="20"/>
    </w:rPr>
  </w:style>
  <w:style w:type="character" w:customStyle="1" w:styleId="TextonotapieCar">
    <w:name w:val="Texto nota pie Car"/>
    <w:basedOn w:val="Fuentedeprrafopredeter"/>
    <w:link w:val="Textonotapie"/>
    <w:semiHidden/>
    <w:rsid w:val="00F704DC"/>
    <w:rPr>
      <w:rFonts w:ascii="Times New Roman" w:eastAsia="Times New Roman" w:hAnsi="Times New Roman" w:cs="Times New Roman"/>
      <w:sz w:val="20"/>
      <w:szCs w:val="20"/>
      <w:lang w:val="es-ES" w:eastAsia="es-ES"/>
    </w:rPr>
  </w:style>
  <w:style w:type="paragraph" w:styleId="Prrafodelista">
    <w:name w:val="List Paragraph"/>
    <w:aliases w:val="List Paragraph,Ha,titulo 3,Bullet List,FooterText,numbered,List Paragraph1,Paragraphe de liste1,lp1,Bulletr List Paragraph,Foot,列出段落,列出段落1,List Paragraph2,List Paragraph21,Parágrafo da Lista1,リスト段落1,Listeafsnit1,Párrafo de lista2"/>
    <w:basedOn w:val="Normal"/>
    <w:link w:val="PrrafodelistaCar"/>
    <w:uiPriority w:val="34"/>
    <w:qFormat/>
    <w:rsid w:val="00F704DC"/>
    <w:pPr>
      <w:spacing w:after="160" w:line="259" w:lineRule="auto"/>
      <w:ind w:left="720"/>
      <w:contextualSpacing/>
    </w:pPr>
    <w:rPr>
      <w:rFonts w:ascii="Calibri" w:eastAsia="Calibri" w:hAnsi="Calibri"/>
      <w:sz w:val="22"/>
      <w:szCs w:val="22"/>
      <w:lang w:val="x-none" w:eastAsia="en-US"/>
    </w:rPr>
  </w:style>
  <w:style w:type="character" w:customStyle="1" w:styleId="PrrafodelistaCar">
    <w:name w:val="Párrafo de lista Car"/>
    <w:aliases w:val="List Paragraph Car,Ha Car,titulo 3 Car,Bullet List Car,FooterText Car,numbered Car,List Paragraph1 Car,Paragraphe de liste1 Car,lp1 Car,Bulletr List Paragraph Car,Foot Car,列出段落 Car,列出段落1 Car,List Paragraph2 Car,List Paragraph21 Car"/>
    <w:link w:val="Prrafodelista"/>
    <w:uiPriority w:val="34"/>
    <w:rsid w:val="00F704DC"/>
    <w:rPr>
      <w:rFonts w:ascii="Calibri" w:eastAsia="Calibri" w:hAnsi="Calibri" w:cs="Times New Roman"/>
      <w:lang w:val="x-none"/>
    </w:rPr>
  </w:style>
  <w:style w:type="character" w:styleId="Refdenotaalpie">
    <w:name w:val="footnote reference"/>
    <w:unhideWhenUsed/>
    <w:rsid w:val="00F704DC"/>
    <w:rPr>
      <w:vertAlign w:val="superscript"/>
    </w:rPr>
  </w:style>
  <w:style w:type="paragraph" w:styleId="Encabezado">
    <w:name w:val="header"/>
    <w:aliases w:val="Haut de page,encabezado"/>
    <w:basedOn w:val="Normal"/>
    <w:link w:val="EncabezadoCar"/>
    <w:uiPriority w:val="99"/>
    <w:unhideWhenUsed/>
    <w:rsid w:val="00BD1A20"/>
    <w:pPr>
      <w:tabs>
        <w:tab w:val="center" w:pos="4419"/>
        <w:tab w:val="right" w:pos="8838"/>
      </w:tabs>
    </w:pPr>
  </w:style>
  <w:style w:type="character" w:customStyle="1" w:styleId="EncabezadoCar">
    <w:name w:val="Encabezado Car"/>
    <w:aliases w:val="Haut de page Car,encabezado Car"/>
    <w:basedOn w:val="Fuentedeprrafopredeter"/>
    <w:link w:val="Encabezado"/>
    <w:uiPriority w:val="99"/>
    <w:rsid w:val="00BD1A2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D1A20"/>
    <w:pPr>
      <w:tabs>
        <w:tab w:val="center" w:pos="4419"/>
        <w:tab w:val="right" w:pos="8838"/>
      </w:tabs>
    </w:pPr>
  </w:style>
  <w:style w:type="character" w:customStyle="1" w:styleId="PiedepginaCar">
    <w:name w:val="Pie de página Car"/>
    <w:basedOn w:val="Fuentedeprrafopredeter"/>
    <w:link w:val="Piedepgina"/>
    <w:uiPriority w:val="99"/>
    <w:rsid w:val="00BD1A20"/>
    <w:rPr>
      <w:rFonts w:ascii="Times New Roman" w:eastAsia="Times New Roman" w:hAnsi="Times New Roman" w:cs="Times New Roman"/>
      <w:sz w:val="24"/>
      <w:szCs w:val="24"/>
      <w:lang w:val="es-ES" w:eastAsia="es-ES"/>
    </w:rPr>
  </w:style>
  <w:style w:type="character" w:customStyle="1" w:styleId="Normal1">
    <w:name w:val="Normal1"/>
    <w:rsid w:val="0063222B"/>
    <w:rPr>
      <w:rFonts w:ascii="Times" w:hAnsi="Times"/>
      <w:sz w:val="24"/>
    </w:rPr>
  </w:style>
  <w:style w:type="paragraph" w:styleId="Ttulo">
    <w:name w:val="Title"/>
    <w:basedOn w:val="Normal"/>
    <w:next w:val="Normal"/>
    <w:link w:val="TtuloCar"/>
    <w:uiPriority w:val="10"/>
    <w:qFormat/>
    <w:rsid w:val="0063222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3222B"/>
    <w:rPr>
      <w:rFonts w:asciiTheme="majorHAnsi" w:eastAsiaTheme="majorEastAsia" w:hAnsiTheme="majorHAnsi" w:cstheme="majorBidi"/>
      <w:spacing w:val="-10"/>
      <w:kern w:val="28"/>
      <w:sz w:val="56"/>
      <w:szCs w:val="56"/>
      <w:lang w:val="es-ES" w:eastAsia="es-ES"/>
    </w:rPr>
  </w:style>
  <w:style w:type="character" w:styleId="Refdecomentario">
    <w:name w:val="annotation reference"/>
    <w:basedOn w:val="Fuentedeprrafopredeter"/>
    <w:uiPriority w:val="99"/>
    <w:semiHidden/>
    <w:unhideWhenUsed/>
    <w:rsid w:val="008F23DE"/>
    <w:rPr>
      <w:sz w:val="16"/>
      <w:szCs w:val="16"/>
    </w:rPr>
  </w:style>
  <w:style w:type="paragraph" w:styleId="Textocomentario">
    <w:name w:val="annotation text"/>
    <w:basedOn w:val="Normal"/>
    <w:link w:val="TextocomentarioCar"/>
    <w:uiPriority w:val="99"/>
    <w:semiHidden/>
    <w:unhideWhenUsed/>
    <w:rsid w:val="008F23DE"/>
    <w:rPr>
      <w:sz w:val="20"/>
      <w:szCs w:val="20"/>
    </w:rPr>
  </w:style>
  <w:style w:type="character" w:customStyle="1" w:styleId="TextocomentarioCar">
    <w:name w:val="Texto comentario Car"/>
    <w:basedOn w:val="Fuentedeprrafopredeter"/>
    <w:link w:val="Textocomentario"/>
    <w:uiPriority w:val="99"/>
    <w:semiHidden/>
    <w:rsid w:val="008F23D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F23DE"/>
    <w:rPr>
      <w:b/>
      <w:bCs/>
    </w:rPr>
  </w:style>
  <w:style w:type="character" w:customStyle="1" w:styleId="AsuntodelcomentarioCar">
    <w:name w:val="Asunto del comentario Car"/>
    <w:basedOn w:val="TextocomentarioCar"/>
    <w:link w:val="Asuntodelcomentario"/>
    <w:uiPriority w:val="99"/>
    <w:semiHidden/>
    <w:rsid w:val="008F23DE"/>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8F23D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23DE"/>
    <w:rPr>
      <w:rFonts w:ascii="Segoe UI" w:eastAsia="Times New Roman" w:hAnsi="Segoe UI" w:cs="Segoe UI"/>
      <w:sz w:val="18"/>
      <w:szCs w:val="18"/>
      <w:lang w:val="es-ES" w:eastAsia="es-ES"/>
    </w:rPr>
  </w:style>
  <w:style w:type="paragraph" w:styleId="Sangradetextonormal">
    <w:name w:val="Body Text Indent"/>
    <w:basedOn w:val="Normal"/>
    <w:link w:val="SangradetextonormalCar"/>
    <w:semiHidden/>
    <w:unhideWhenUsed/>
    <w:rsid w:val="00EF7563"/>
    <w:pPr>
      <w:spacing w:after="120"/>
      <w:ind w:left="283"/>
    </w:pPr>
  </w:style>
  <w:style w:type="character" w:customStyle="1" w:styleId="SangradetextonormalCar">
    <w:name w:val="Sangría de texto normal Car"/>
    <w:basedOn w:val="Fuentedeprrafopredeter"/>
    <w:link w:val="Sangradetextonormal"/>
    <w:semiHidden/>
    <w:rsid w:val="00EF7563"/>
    <w:rPr>
      <w:rFonts w:ascii="Times New Roman" w:eastAsia="Times New Roman" w:hAnsi="Times New Roman" w:cs="Times New Roman"/>
      <w:sz w:val="24"/>
      <w:szCs w:val="24"/>
      <w:lang w:val="es-ES" w:eastAsia="es-ES"/>
    </w:rPr>
  </w:style>
  <w:style w:type="paragraph" w:customStyle="1" w:styleId="TableParagraph">
    <w:name w:val="Table Paragraph"/>
    <w:basedOn w:val="Normal"/>
    <w:uiPriority w:val="1"/>
    <w:qFormat/>
    <w:rsid w:val="00EF7563"/>
    <w:pPr>
      <w:widowControl w:val="0"/>
      <w:autoSpaceDE w:val="0"/>
      <w:autoSpaceDN w:val="0"/>
    </w:pPr>
    <w:rPr>
      <w:rFonts w:ascii="Arial" w:eastAsia="Arial" w:hAnsi="Arial" w:cs="Arial"/>
      <w:sz w:val="22"/>
      <w:szCs w:val="22"/>
      <w:lang w:bidi="es-ES"/>
    </w:rPr>
  </w:style>
  <w:style w:type="paragraph" w:customStyle="1" w:styleId="Default">
    <w:name w:val="Default"/>
    <w:rsid w:val="003B7779"/>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DB5BA9"/>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84690">
      <w:bodyDiv w:val="1"/>
      <w:marLeft w:val="0"/>
      <w:marRight w:val="0"/>
      <w:marTop w:val="0"/>
      <w:marBottom w:val="0"/>
      <w:divBdr>
        <w:top w:val="none" w:sz="0" w:space="0" w:color="auto"/>
        <w:left w:val="none" w:sz="0" w:space="0" w:color="auto"/>
        <w:bottom w:val="none" w:sz="0" w:space="0" w:color="auto"/>
        <w:right w:val="none" w:sz="0" w:space="0" w:color="auto"/>
      </w:divBdr>
    </w:div>
    <w:div w:id="114325501">
      <w:bodyDiv w:val="1"/>
      <w:marLeft w:val="0"/>
      <w:marRight w:val="0"/>
      <w:marTop w:val="0"/>
      <w:marBottom w:val="0"/>
      <w:divBdr>
        <w:top w:val="none" w:sz="0" w:space="0" w:color="auto"/>
        <w:left w:val="none" w:sz="0" w:space="0" w:color="auto"/>
        <w:bottom w:val="none" w:sz="0" w:space="0" w:color="auto"/>
        <w:right w:val="none" w:sz="0" w:space="0" w:color="auto"/>
      </w:divBdr>
    </w:div>
    <w:div w:id="156070119">
      <w:bodyDiv w:val="1"/>
      <w:marLeft w:val="0"/>
      <w:marRight w:val="0"/>
      <w:marTop w:val="0"/>
      <w:marBottom w:val="0"/>
      <w:divBdr>
        <w:top w:val="none" w:sz="0" w:space="0" w:color="auto"/>
        <w:left w:val="none" w:sz="0" w:space="0" w:color="auto"/>
        <w:bottom w:val="none" w:sz="0" w:space="0" w:color="auto"/>
        <w:right w:val="none" w:sz="0" w:space="0" w:color="auto"/>
      </w:divBdr>
    </w:div>
    <w:div w:id="168909047">
      <w:bodyDiv w:val="1"/>
      <w:marLeft w:val="0"/>
      <w:marRight w:val="0"/>
      <w:marTop w:val="0"/>
      <w:marBottom w:val="0"/>
      <w:divBdr>
        <w:top w:val="none" w:sz="0" w:space="0" w:color="auto"/>
        <w:left w:val="none" w:sz="0" w:space="0" w:color="auto"/>
        <w:bottom w:val="none" w:sz="0" w:space="0" w:color="auto"/>
        <w:right w:val="none" w:sz="0" w:space="0" w:color="auto"/>
      </w:divBdr>
    </w:div>
    <w:div w:id="187718042">
      <w:bodyDiv w:val="1"/>
      <w:marLeft w:val="0"/>
      <w:marRight w:val="0"/>
      <w:marTop w:val="0"/>
      <w:marBottom w:val="0"/>
      <w:divBdr>
        <w:top w:val="none" w:sz="0" w:space="0" w:color="auto"/>
        <w:left w:val="none" w:sz="0" w:space="0" w:color="auto"/>
        <w:bottom w:val="none" w:sz="0" w:space="0" w:color="auto"/>
        <w:right w:val="none" w:sz="0" w:space="0" w:color="auto"/>
      </w:divBdr>
    </w:div>
    <w:div w:id="201215451">
      <w:bodyDiv w:val="1"/>
      <w:marLeft w:val="0"/>
      <w:marRight w:val="0"/>
      <w:marTop w:val="0"/>
      <w:marBottom w:val="0"/>
      <w:divBdr>
        <w:top w:val="none" w:sz="0" w:space="0" w:color="auto"/>
        <w:left w:val="none" w:sz="0" w:space="0" w:color="auto"/>
        <w:bottom w:val="none" w:sz="0" w:space="0" w:color="auto"/>
        <w:right w:val="none" w:sz="0" w:space="0" w:color="auto"/>
      </w:divBdr>
    </w:div>
    <w:div w:id="564218872">
      <w:bodyDiv w:val="1"/>
      <w:marLeft w:val="0"/>
      <w:marRight w:val="0"/>
      <w:marTop w:val="0"/>
      <w:marBottom w:val="0"/>
      <w:divBdr>
        <w:top w:val="none" w:sz="0" w:space="0" w:color="auto"/>
        <w:left w:val="none" w:sz="0" w:space="0" w:color="auto"/>
        <w:bottom w:val="none" w:sz="0" w:space="0" w:color="auto"/>
        <w:right w:val="none" w:sz="0" w:space="0" w:color="auto"/>
      </w:divBdr>
    </w:div>
    <w:div w:id="855508416">
      <w:bodyDiv w:val="1"/>
      <w:marLeft w:val="0"/>
      <w:marRight w:val="0"/>
      <w:marTop w:val="0"/>
      <w:marBottom w:val="0"/>
      <w:divBdr>
        <w:top w:val="none" w:sz="0" w:space="0" w:color="auto"/>
        <w:left w:val="none" w:sz="0" w:space="0" w:color="auto"/>
        <w:bottom w:val="none" w:sz="0" w:space="0" w:color="auto"/>
        <w:right w:val="none" w:sz="0" w:space="0" w:color="auto"/>
      </w:divBdr>
    </w:div>
    <w:div w:id="867835179">
      <w:bodyDiv w:val="1"/>
      <w:marLeft w:val="0"/>
      <w:marRight w:val="0"/>
      <w:marTop w:val="0"/>
      <w:marBottom w:val="0"/>
      <w:divBdr>
        <w:top w:val="none" w:sz="0" w:space="0" w:color="auto"/>
        <w:left w:val="none" w:sz="0" w:space="0" w:color="auto"/>
        <w:bottom w:val="none" w:sz="0" w:space="0" w:color="auto"/>
        <w:right w:val="none" w:sz="0" w:space="0" w:color="auto"/>
      </w:divBdr>
    </w:div>
    <w:div w:id="1177889991">
      <w:bodyDiv w:val="1"/>
      <w:marLeft w:val="0"/>
      <w:marRight w:val="0"/>
      <w:marTop w:val="0"/>
      <w:marBottom w:val="0"/>
      <w:divBdr>
        <w:top w:val="none" w:sz="0" w:space="0" w:color="auto"/>
        <w:left w:val="none" w:sz="0" w:space="0" w:color="auto"/>
        <w:bottom w:val="none" w:sz="0" w:space="0" w:color="auto"/>
        <w:right w:val="none" w:sz="0" w:space="0" w:color="auto"/>
      </w:divBdr>
    </w:div>
    <w:div w:id="1236165089">
      <w:bodyDiv w:val="1"/>
      <w:marLeft w:val="0"/>
      <w:marRight w:val="0"/>
      <w:marTop w:val="0"/>
      <w:marBottom w:val="0"/>
      <w:divBdr>
        <w:top w:val="none" w:sz="0" w:space="0" w:color="auto"/>
        <w:left w:val="none" w:sz="0" w:space="0" w:color="auto"/>
        <w:bottom w:val="none" w:sz="0" w:space="0" w:color="auto"/>
        <w:right w:val="none" w:sz="0" w:space="0" w:color="auto"/>
      </w:divBdr>
    </w:div>
    <w:div w:id="1531533124">
      <w:bodyDiv w:val="1"/>
      <w:marLeft w:val="0"/>
      <w:marRight w:val="0"/>
      <w:marTop w:val="0"/>
      <w:marBottom w:val="0"/>
      <w:divBdr>
        <w:top w:val="none" w:sz="0" w:space="0" w:color="auto"/>
        <w:left w:val="none" w:sz="0" w:space="0" w:color="auto"/>
        <w:bottom w:val="none" w:sz="0" w:space="0" w:color="auto"/>
        <w:right w:val="none" w:sz="0" w:space="0" w:color="auto"/>
      </w:divBdr>
    </w:div>
    <w:div w:id="1635401322">
      <w:bodyDiv w:val="1"/>
      <w:marLeft w:val="0"/>
      <w:marRight w:val="0"/>
      <w:marTop w:val="0"/>
      <w:marBottom w:val="0"/>
      <w:divBdr>
        <w:top w:val="none" w:sz="0" w:space="0" w:color="auto"/>
        <w:left w:val="none" w:sz="0" w:space="0" w:color="auto"/>
        <w:bottom w:val="none" w:sz="0" w:space="0" w:color="auto"/>
        <w:right w:val="none" w:sz="0" w:space="0" w:color="auto"/>
      </w:divBdr>
    </w:div>
    <w:div w:id="1665091312">
      <w:bodyDiv w:val="1"/>
      <w:marLeft w:val="0"/>
      <w:marRight w:val="0"/>
      <w:marTop w:val="0"/>
      <w:marBottom w:val="0"/>
      <w:divBdr>
        <w:top w:val="none" w:sz="0" w:space="0" w:color="auto"/>
        <w:left w:val="none" w:sz="0" w:space="0" w:color="auto"/>
        <w:bottom w:val="none" w:sz="0" w:space="0" w:color="auto"/>
        <w:right w:val="none" w:sz="0" w:space="0" w:color="auto"/>
      </w:divBdr>
    </w:div>
    <w:div w:id="1792895036">
      <w:bodyDiv w:val="1"/>
      <w:marLeft w:val="0"/>
      <w:marRight w:val="0"/>
      <w:marTop w:val="0"/>
      <w:marBottom w:val="0"/>
      <w:divBdr>
        <w:top w:val="none" w:sz="0" w:space="0" w:color="auto"/>
        <w:left w:val="none" w:sz="0" w:space="0" w:color="auto"/>
        <w:bottom w:val="none" w:sz="0" w:space="0" w:color="auto"/>
        <w:right w:val="none" w:sz="0" w:space="0" w:color="auto"/>
      </w:divBdr>
    </w:div>
    <w:div w:id="1811359338">
      <w:bodyDiv w:val="1"/>
      <w:marLeft w:val="0"/>
      <w:marRight w:val="0"/>
      <w:marTop w:val="0"/>
      <w:marBottom w:val="0"/>
      <w:divBdr>
        <w:top w:val="none" w:sz="0" w:space="0" w:color="auto"/>
        <w:left w:val="none" w:sz="0" w:space="0" w:color="auto"/>
        <w:bottom w:val="none" w:sz="0" w:space="0" w:color="auto"/>
        <w:right w:val="none" w:sz="0" w:space="0" w:color="auto"/>
      </w:divBdr>
    </w:div>
    <w:div w:id="1944416176">
      <w:bodyDiv w:val="1"/>
      <w:marLeft w:val="0"/>
      <w:marRight w:val="0"/>
      <w:marTop w:val="0"/>
      <w:marBottom w:val="0"/>
      <w:divBdr>
        <w:top w:val="none" w:sz="0" w:space="0" w:color="auto"/>
        <w:left w:val="none" w:sz="0" w:space="0" w:color="auto"/>
        <w:bottom w:val="none" w:sz="0" w:space="0" w:color="auto"/>
        <w:right w:val="none" w:sz="0" w:space="0" w:color="auto"/>
      </w:divBdr>
    </w:div>
    <w:div w:id="201768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EDE80-2661-47A6-851C-9B62D481D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3485</Words>
  <Characters>19172</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RIOS GARCIA</dc:creator>
  <cp:keywords/>
  <dc:description/>
  <cp:lastModifiedBy>Eudomenia Cotes</cp:lastModifiedBy>
  <cp:revision>2</cp:revision>
  <dcterms:created xsi:type="dcterms:W3CDTF">2020-09-14T22:01:00Z</dcterms:created>
  <dcterms:modified xsi:type="dcterms:W3CDTF">2020-09-14T22:01:00Z</dcterms:modified>
</cp:coreProperties>
</file>