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690E" w14:textId="5A387941" w:rsidR="006849C4" w:rsidRPr="00015F3C" w:rsidRDefault="006849C4" w:rsidP="00A6180B">
      <w:pPr>
        <w:jc w:val="center"/>
        <w:rPr>
          <w:rFonts w:ascii="Verdana" w:hAnsi="Verdana" w:cstheme="minorHAnsi"/>
          <w:b/>
          <w:sz w:val="20"/>
          <w:szCs w:val="20"/>
        </w:rPr>
      </w:pPr>
      <w:r w:rsidRPr="00015F3C">
        <w:rPr>
          <w:rFonts w:ascii="Verdana" w:hAnsi="Verdana" w:cstheme="minorHAnsi"/>
          <w:b/>
          <w:sz w:val="20"/>
          <w:szCs w:val="20"/>
        </w:rPr>
        <w:t xml:space="preserve">AGENDA METODOLÓGICA JORNADAS IMPLEMENTACIÓN </w:t>
      </w:r>
      <w:r w:rsidR="00091C35">
        <w:rPr>
          <w:rFonts w:ascii="Verdana" w:hAnsi="Verdana" w:cstheme="minorHAnsi"/>
          <w:b/>
          <w:sz w:val="20"/>
          <w:szCs w:val="20"/>
        </w:rPr>
        <w:t>DEL PIRC PARA PUEBLOS Y COMUNIDADES ÉTNICAS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02"/>
        <w:gridCol w:w="1260"/>
        <w:gridCol w:w="977"/>
        <w:gridCol w:w="3493"/>
      </w:tblGrid>
      <w:tr w:rsidR="006849C4" w:rsidRPr="00A957FB" w14:paraId="0B8388D2" w14:textId="77777777" w:rsidTr="008644EB">
        <w:tc>
          <w:tcPr>
            <w:tcW w:w="9204" w:type="dxa"/>
            <w:gridSpan w:val="5"/>
          </w:tcPr>
          <w:p w14:paraId="7AEDAFF0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 xml:space="preserve">SUJETO DE REPARACIÓN COLECTIVA:  </w:t>
            </w:r>
          </w:p>
        </w:tc>
      </w:tr>
      <w:tr w:rsidR="006849C4" w:rsidRPr="00A957FB" w14:paraId="4D4D7BFF" w14:textId="77777777" w:rsidTr="008644EB">
        <w:tc>
          <w:tcPr>
            <w:tcW w:w="2972" w:type="dxa"/>
          </w:tcPr>
          <w:p w14:paraId="502492DD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2739" w:type="dxa"/>
            <w:gridSpan w:val="3"/>
          </w:tcPr>
          <w:p w14:paraId="2623196E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 xml:space="preserve">ID ACCIÓN: </w:t>
            </w:r>
          </w:p>
        </w:tc>
        <w:tc>
          <w:tcPr>
            <w:tcW w:w="3493" w:type="dxa"/>
          </w:tcPr>
          <w:p w14:paraId="2B934F14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 xml:space="preserve">TIPO DE MEDIDA: </w:t>
            </w:r>
          </w:p>
        </w:tc>
      </w:tr>
      <w:tr w:rsidR="006849C4" w:rsidRPr="00A957FB" w14:paraId="674FB488" w14:textId="77777777" w:rsidTr="008644EB">
        <w:tc>
          <w:tcPr>
            <w:tcW w:w="4734" w:type="dxa"/>
            <w:gridSpan w:val="3"/>
          </w:tcPr>
          <w:p w14:paraId="309AB549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>FECHA JORNADA:</w:t>
            </w:r>
          </w:p>
        </w:tc>
        <w:tc>
          <w:tcPr>
            <w:tcW w:w="4470" w:type="dxa"/>
            <w:gridSpan w:val="2"/>
          </w:tcPr>
          <w:p w14:paraId="3A298E95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>LUGAR JORNADA:</w:t>
            </w:r>
            <w:r w:rsidRPr="00A957FB">
              <w:rPr>
                <w:rFonts w:ascii="Verdana" w:eastAsia="Times New Roman" w:hAnsi="Verdana" w:cstheme="minorHAnsi"/>
                <w:i/>
                <w:color w:val="808080" w:themeColor="background1" w:themeShade="8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6849C4" w:rsidRPr="00A957FB" w14:paraId="28824D1E" w14:textId="77777777" w:rsidTr="008644EB">
        <w:trPr>
          <w:trHeight w:val="694"/>
        </w:trPr>
        <w:tc>
          <w:tcPr>
            <w:tcW w:w="9204" w:type="dxa"/>
            <w:gridSpan w:val="5"/>
            <w:vAlign w:val="center"/>
          </w:tcPr>
          <w:p w14:paraId="77CDAD67" w14:textId="77777777" w:rsidR="006849C4" w:rsidRPr="00A957FB" w:rsidRDefault="006849C4" w:rsidP="008644EB">
            <w:pPr>
              <w:ind w:right="29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 xml:space="preserve">NOMBRE JORNADA: </w:t>
            </w:r>
          </w:p>
        </w:tc>
      </w:tr>
      <w:tr w:rsidR="006849C4" w:rsidRPr="00A957FB" w14:paraId="75E1A605" w14:textId="77777777" w:rsidTr="008644EB">
        <w:tc>
          <w:tcPr>
            <w:tcW w:w="9204" w:type="dxa"/>
            <w:gridSpan w:val="5"/>
          </w:tcPr>
          <w:p w14:paraId="29D545C0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 xml:space="preserve">NOMBRE PROFESIONAL IMPLEMENTADOR: </w:t>
            </w:r>
          </w:p>
        </w:tc>
      </w:tr>
      <w:tr w:rsidR="006849C4" w:rsidRPr="00A957FB" w14:paraId="44FB59E8" w14:textId="77777777" w:rsidTr="008644EB">
        <w:tc>
          <w:tcPr>
            <w:tcW w:w="3474" w:type="dxa"/>
            <w:gridSpan w:val="2"/>
          </w:tcPr>
          <w:p w14:paraId="6CAB14C3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 xml:space="preserve">DIRECCIÓN TERRITORIAL:  </w:t>
            </w:r>
          </w:p>
        </w:tc>
        <w:tc>
          <w:tcPr>
            <w:tcW w:w="5730" w:type="dxa"/>
            <w:gridSpan w:val="3"/>
          </w:tcPr>
          <w:p w14:paraId="7A485BEC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</w:tbl>
    <w:p w14:paraId="79B4E5C8" w14:textId="77777777" w:rsidR="006849C4" w:rsidRPr="00015F3C" w:rsidRDefault="006849C4" w:rsidP="006849C4">
      <w:pPr>
        <w:jc w:val="both"/>
        <w:rPr>
          <w:rFonts w:ascii="Verdana" w:hAnsi="Verdana" w:cstheme="minorHAnsi"/>
          <w:sz w:val="20"/>
          <w:szCs w:val="20"/>
        </w:rPr>
      </w:pPr>
    </w:p>
    <w:p w14:paraId="2BE014F5" w14:textId="00339A88" w:rsidR="006849C4" w:rsidRPr="00015F3C" w:rsidRDefault="006849C4" w:rsidP="006849C4">
      <w:pPr>
        <w:ind w:right="142"/>
        <w:jc w:val="both"/>
        <w:rPr>
          <w:rFonts w:ascii="Verdana" w:hAnsi="Verdana" w:cstheme="minorHAnsi"/>
          <w:sz w:val="20"/>
          <w:szCs w:val="20"/>
        </w:rPr>
      </w:pPr>
      <w:r w:rsidRPr="00015F3C">
        <w:rPr>
          <w:rFonts w:ascii="Verdana" w:hAnsi="Verdana" w:cstheme="minorHAnsi"/>
          <w:b/>
          <w:sz w:val="20"/>
          <w:szCs w:val="20"/>
        </w:rPr>
        <w:t xml:space="preserve">OBJETIVO DE LA ACCIÓN: </w:t>
      </w:r>
      <w:r w:rsidRPr="00015F3C">
        <w:rPr>
          <w:rFonts w:ascii="Verdana" w:hAnsi="Verdana" w:cstheme="minorHAnsi"/>
          <w:sz w:val="20"/>
          <w:szCs w:val="20"/>
        </w:rPr>
        <w:t>Corresponde al objetivo u objetivos planteados en el documento</w:t>
      </w:r>
      <w:r w:rsidR="00110DFF">
        <w:rPr>
          <w:rFonts w:ascii="Verdana" w:hAnsi="Verdana" w:cstheme="minorHAnsi"/>
          <w:sz w:val="20"/>
          <w:szCs w:val="20"/>
        </w:rPr>
        <w:t xml:space="preserve"> técnico del</w:t>
      </w:r>
      <w:r w:rsidRPr="00015F3C">
        <w:rPr>
          <w:rFonts w:ascii="Verdana" w:hAnsi="Verdana" w:cstheme="minorHAnsi"/>
          <w:sz w:val="20"/>
          <w:szCs w:val="20"/>
        </w:rPr>
        <w:t xml:space="preserve"> PIRC</w:t>
      </w:r>
      <w:r w:rsidR="00AE2368">
        <w:rPr>
          <w:rFonts w:ascii="Verdana" w:hAnsi="Verdana" w:cstheme="minorHAnsi"/>
          <w:sz w:val="20"/>
          <w:szCs w:val="20"/>
        </w:rPr>
        <w:t>.</w:t>
      </w:r>
    </w:p>
    <w:p w14:paraId="4E90B2AD" w14:textId="37CC38DE" w:rsidR="006849C4" w:rsidRPr="00015F3C" w:rsidRDefault="006849C4" w:rsidP="00AE2368">
      <w:pPr>
        <w:ind w:right="142"/>
        <w:jc w:val="both"/>
        <w:rPr>
          <w:rFonts w:ascii="Verdana" w:hAnsi="Verdana" w:cstheme="minorHAnsi"/>
          <w:sz w:val="20"/>
          <w:szCs w:val="20"/>
        </w:rPr>
      </w:pPr>
      <w:r w:rsidRPr="00015F3C">
        <w:rPr>
          <w:rFonts w:ascii="Verdana" w:hAnsi="Verdana" w:cstheme="minorHAnsi"/>
          <w:b/>
          <w:sz w:val="20"/>
          <w:szCs w:val="20"/>
        </w:rPr>
        <w:t xml:space="preserve">DAÑOS </w:t>
      </w:r>
      <w:r w:rsidR="00A8597D">
        <w:rPr>
          <w:rFonts w:ascii="Verdana" w:hAnsi="Verdana" w:cstheme="minorHAnsi"/>
          <w:b/>
          <w:sz w:val="20"/>
          <w:szCs w:val="20"/>
        </w:rPr>
        <w:t xml:space="preserve">COLECTIVOS </w:t>
      </w:r>
      <w:r w:rsidRPr="00015F3C">
        <w:rPr>
          <w:rFonts w:ascii="Verdana" w:hAnsi="Verdana" w:cstheme="minorHAnsi"/>
          <w:b/>
          <w:sz w:val="20"/>
          <w:szCs w:val="20"/>
        </w:rPr>
        <w:t xml:space="preserve">A LOS QUE APUNTA LA ACCIÓN: </w:t>
      </w:r>
      <w:r w:rsidRPr="00015F3C">
        <w:rPr>
          <w:rFonts w:ascii="Verdana" w:hAnsi="Verdana" w:cstheme="minorHAnsi"/>
          <w:sz w:val="20"/>
          <w:szCs w:val="20"/>
        </w:rPr>
        <w:t xml:space="preserve">Corresponde a las subcategorías de daño planteadas en el documento </w:t>
      </w:r>
      <w:r w:rsidR="00110DFF">
        <w:rPr>
          <w:rFonts w:ascii="Verdana" w:hAnsi="Verdana" w:cstheme="minorHAnsi"/>
          <w:sz w:val="20"/>
          <w:szCs w:val="20"/>
        </w:rPr>
        <w:t xml:space="preserve">técnico del </w:t>
      </w:r>
      <w:r w:rsidRPr="00015F3C">
        <w:rPr>
          <w:rFonts w:ascii="Verdana" w:hAnsi="Verdana" w:cstheme="minorHAnsi"/>
          <w:sz w:val="20"/>
          <w:szCs w:val="20"/>
        </w:rPr>
        <w:t>PIRC</w:t>
      </w:r>
      <w:r w:rsidR="00AE2368">
        <w:rPr>
          <w:rFonts w:ascii="Verdana" w:hAnsi="Verdana" w:cstheme="minorHAnsi"/>
          <w:sz w:val="20"/>
          <w:szCs w:val="20"/>
        </w:rPr>
        <w:t>.</w:t>
      </w:r>
    </w:p>
    <w:p w14:paraId="20236F1E" w14:textId="60D17234" w:rsidR="006849C4" w:rsidRPr="00015F3C" w:rsidRDefault="006849C4" w:rsidP="006849C4">
      <w:pPr>
        <w:ind w:right="142"/>
        <w:jc w:val="both"/>
        <w:rPr>
          <w:rFonts w:ascii="Verdana" w:hAnsi="Verdana" w:cstheme="minorHAnsi"/>
          <w:sz w:val="20"/>
          <w:szCs w:val="20"/>
        </w:rPr>
      </w:pPr>
      <w:r w:rsidRPr="00015F3C">
        <w:rPr>
          <w:rFonts w:ascii="Verdana" w:hAnsi="Verdana" w:cstheme="minorHAnsi"/>
          <w:b/>
          <w:sz w:val="20"/>
          <w:szCs w:val="20"/>
        </w:rPr>
        <w:t>NEXO CAUSAL:</w:t>
      </w:r>
      <w:r w:rsidRPr="00015F3C">
        <w:rPr>
          <w:rFonts w:ascii="Verdana" w:hAnsi="Verdana" w:cstheme="minorHAnsi"/>
          <w:sz w:val="20"/>
          <w:szCs w:val="20"/>
        </w:rPr>
        <w:t xml:space="preserve"> Da lugar a la información planteada en el documento </w:t>
      </w:r>
      <w:r w:rsidR="00110DFF">
        <w:rPr>
          <w:rFonts w:ascii="Verdana" w:hAnsi="Verdana" w:cstheme="minorHAnsi"/>
          <w:sz w:val="20"/>
          <w:szCs w:val="20"/>
        </w:rPr>
        <w:t xml:space="preserve">técnico del </w:t>
      </w:r>
      <w:r w:rsidRPr="00015F3C">
        <w:rPr>
          <w:rFonts w:ascii="Verdana" w:hAnsi="Verdana" w:cstheme="minorHAnsi"/>
          <w:sz w:val="20"/>
          <w:szCs w:val="20"/>
        </w:rPr>
        <w:t>PIRC asociada con pertinencia del producto en clave del nexo causal.</w:t>
      </w:r>
      <w:r w:rsidR="00E66903">
        <w:rPr>
          <w:rFonts w:ascii="Verdana" w:hAnsi="Verdana" w:cstheme="minorHAnsi"/>
          <w:sz w:val="20"/>
          <w:szCs w:val="20"/>
        </w:rPr>
        <w:t xml:space="preserve"> </w:t>
      </w:r>
    </w:p>
    <w:p w14:paraId="0A6A8454" w14:textId="13D6FDA1" w:rsidR="006849C4" w:rsidRDefault="006849C4" w:rsidP="006849C4">
      <w:pPr>
        <w:ind w:right="142"/>
        <w:jc w:val="both"/>
        <w:rPr>
          <w:rFonts w:ascii="Verdana" w:hAnsi="Verdana" w:cstheme="minorHAnsi"/>
          <w:sz w:val="20"/>
          <w:szCs w:val="20"/>
        </w:rPr>
      </w:pPr>
      <w:r w:rsidRPr="00015F3C">
        <w:rPr>
          <w:rFonts w:ascii="Verdana" w:hAnsi="Verdana" w:cstheme="minorHAnsi"/>
          <w:b/>
          <w:sz w:val="20"/>
          <w:szCs w:val="20"/>
        </w:rPr>
        <w:t xml:space="preserve">DESCRIPCIÓN DE LA JORNADA: </w:t>
      </w:r>
      <w:r w:rsidRPr="003B30AA">
        <w:rPr>
          <w:rFonts w:ascii="Verdana" w:hAnsi="Verdana" w:cstheme="minorHAnsi"/>
          <w:sz w:val="20"/>
          <w:szCs w:val="20"/>
        </w:rPr>
        <w:t>Cor</w:t>
      </w:r>
      <w:r w:rsidR="003B30AA">
        <w:rPr>
          <w:rFonts w:ascii="Verdana" w:hAnsi="Verdana" w:cstheme="minorHAnsi"/>
          <w:sz w:val="20"/>
          <w:szCs w:val="20"/>
        </w:rPr>
        <w:t>responde a la agenda detallada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F338F3" w:rsidRPr="00F338F3" w14:paraId="49887CB7" w14:textId="77777777" w:rsidTr="00F338F3">
        <w:trPr>
          <w:tblHeader/>
        </w:trPr>
        <w:tc>
          <w:tcPr>
            <w:tcW w:w="2386" w:type="dxa"/>
            <w:shd w:val="clear" w:color="auto" w:fill="595959" w:themeFill="text1" w:themeFillTint="A6"/>
            <w:vAlign w:val="center"/>
          </w:tcPr>
          <w:p w14:paraId="7313D8E9" w14:textId="50DFC385" w:rsidR="003B30AA" w:rsidRPr="00F338F3" w:rsidRDefault="003B30AA" w:rsidP="00F338F3">
            <w:pPr>
              <w:spacing w:after="0"/>
              <w:ind w:right="142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F338F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386" w:type="dxa"/>
            <w:shd w:val="clear" w:color="auto" w:fill="595959" w:themeFill="text1" w:themeFillTint="A6"/>
            <w:vAlign w:val="center"/>
          </w:tcPr>
          <w:p w14:paraId="5B756578" w14:textId="335C98A3" w:rsidR="003B30AA" w:rsidRPr="00F338F3" w:rsidRDefault="003B30AA" w:rsidP="00F338F3">
            <w:pPr>
              <w:spacing w:after="0"/>
              <w:ind w:right="142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F338F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HORA</w:t>
            </w:r>
          </w:p>
        </w:tc>
        <w:tc>
          <w:tcPr>
            <w:tcW w:w="2386" w:type="dxa"/>
            <w:shd w:val="clear" w:color="auto" w:fill="595959" w:themeFill="text1" w:themeFillTint="A6"/>
            <w:vAlign w:val="center"/>
          </w:tcPr>
          <w:p w14:paraId="41C28C21" w14:textId="02587E75" w:rsidR="003B30AA" w:rsidRPr="00F338F3" w:rsidRDefault="003B30AA" w:rsidP="00F338F3">
            <w:pPr>
              <w:spacing w:after="0"/>
              <w:ind w:right="142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F338F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ACTIVIDAD</w:t>
            </w:r>
          </w:p>
        </w:tc>
        <w:tc>
          <w:tcPr>
            <w:tcW w:w="2386" w:type="dxa"/>
            <w:shd w:val="clear" w:color="auto" w:fill="595959" w:themeFill="text1" w:themeFillTint="A6"/>
            <w:vAlign w:val="center"/>
          </w:tcPr>
          <w:p w14:paraId="5F86982A" w14:textId="17F80ECC" w:rsidR="003B30AA" w:rsidRPr="00F338F3" w:rsidRDefault="003B30AA" w:rsidP="00F338F3">
            <w:pPr>
              <w:spacing w:after="0"/>
              <w:ind w:right="142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F338F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RESPONSABLES</w:t>
            </w:r>
          </w:p>
        </w:tc>
      </w:tr>
      <w:tr w:rsidR="003B30AA" w14:paraId="0D8E8B69" w14:textId="77777777" w:rsidTr="003B30AA">
        <w:tc>
          <w:tcPr>
            <w:tcW w:w="2386" w:type="dxa"/>
          </w:tcPr>
          <w:p w14:paraId="1425632E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795AA85C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25F9CAA8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7AE064F9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B30AA" w14:paraId="3DD81CBB" w14:textId="77777777" w:rsidTr="003B30AA">
        <w:tc>
          <w:tcPr>
            <w:tcW w:w="2386" w:type="dxa"/>
          </w:tcPr>
          <w:p w14:paraId="308704CD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46CFF527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32FCBA5A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2485D8BA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B30AA" w14:paraId="12E8AD09" w14:textId="77777777" w:rsidTr="003B30AA">
        <w:tc>
          <w:tcPr>
            <w:tcW w:w="2386" w:type="dxa"/>
          </w:tcPr>
          <w:p w14:paraId="26D2FE83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077AB37F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0944C2B1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2DEDB294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B30AA" w14:paraId="16A4BC82" w14:textId="77777777" w:rsidTr="003B30AA">
        <w:tc>
          <w:tcPr>
            <w:tcW w:w="2386" w:type="dxa"/>
          </w:tcPr>
          <w:p w14:paraId="034300E0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3C85333E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5D0BAF42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244F70BD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5C6C630" w14:textId="77777777" w:rsidR="003B30AA" w:rsidRPr="003B30AA" w:rsidRDefault="003B30AA" w:rsidP="006849C4">
      <w:pPr>
        <w:ind w:right="142"/>
        <w:jc w:val="both"/>
        <w:rPr>
          <w:rFonts w:ascii="Verdana" w:hAnsi="Verdana" w:cstheme="minorHAnsi"/>
          <w:sz w:val="20"/>
          <w:szCs w:val="20"/>
        </w:rPr>
      </w:pPr>
    </w:p>
    <w:p w14:paraId="3363475C" w14:textId="2896AE11" w:rsidR="006849C4" w:rsidRPr="00015F3C" w:rsidRDefault="006849C4" w:rsidP="006849C4">
      <w:pPr>
        <w:shd w:val="clear" w:color="auto" w:fill="FFFFFF"/>
        <w:tabs>
          <w:tab w:val="left" w:pos="2231"/>
        </w:tabs>
        <w:spacing w:line="319" w:lineRule="atLeast"/>
        <w:jc w:val="both"/>
        <w:rPr>
          <w:rFonts w:ascii="Verdana" w:hAnsi="Verdana" w:cstheme="minorHAnsi"/>
          <w:b/>
          <w:sz w:val="20"/>
          <w:szCs w:val="20"/>
        </w:rPr>
      </w:pPr>
      <w:r w:rsidRPr="00015F3C">
        <w:rPr>
          <w:rFonts w:ascii="Verdana" w:hAnsi="Verdana" w:cstheme="minorHAnsi"/>
          <w:b/>
          <w:sz w:val="20"/>
          <w:szCs w:val="20"/>
        </w:rPr>
        <w:t xml:space="preserve">Logros </w:t>
      </w:r>
      <w:r w:rsidR="007D2F61">
        <w:rPr>
          <w:rFonts w:ascii="Verdana" w:hAnsi="Verdana" w:cstheme="minorHAnsi"/>
          <w:b/>
          <w:sz w:val="20"/>
          <w:szCs w:val="20"/>
        </w:rPr>
        <w:t xml:space="preserve">esperados </w:t>
      </w:r>
      <w:r w:rsidRPr="00015F3C">
        <w:rPr>
          <w:rFonts w:ascii="Verdana" w:hAnsi="Verdana" w:cstheme="minorHAnsi"/>
          <w:b/>
          <w:sz w:val="20"/>
          <w:szCs w:val="20"/>
        </w:rPr>
        <w:t xml:space="preserve">de la </w:t>
      </w:r>
      <w:r w:rsidR="007D2F61">
        <w:rPr>
          <w:rFonts w:ascii="Verdana" w:hAnsi="Verdana" w:cstheme="minorHAnsi"/>
          <w:b/>
          <w:sz w:val="20"/>
          <w:szCs w:val="20"/>
        </w:rPr>
        <w:t>j</w:t>
      </w:r>
      <w:r w:rsidRPr="00015F3C">
        <w:rPr>
          <w:rFonts w:ascii="Verdana" w:hAnsi="Verdana" w:cstheme="minorHAnsi"/>
          <w:b/>
          <w:sz w:val="20"/>
          <w:szCs w:val="20"/>
        </w:rPr>
        <w:t>ornada relacionados con el objetivo: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79"/>
        <w:gridCol w:w="1249"/>
      </w:tblGrid>
      <w:tr w:rsidR="00F338F3" w:rsidRPr="00F338F3" w14:paraId="7C290AE8" w14:textId="77777777" w:rsidTr="00F338F3">
        <w:trPr>
          <w:trHeight w:val="338"/>
          <w:tblHeader/>
        </w:trPr>
        <w:tc>
          <w:tcPr>
            <w:tcW w:w="7579" w:type="dxa"/>
            <w:shd w:val="clear" w:color="auto" w:fill="595959" w:themeFill="text1" w:themeFillTint="A6"/>
            <w:vAlign w:val="center"/>
          </w:tcPr>
          <w:p w14:paraId="02B55AC9" w14:textId="77777777" w:rsidR="006849C4" w:rsidRPr="00F338F3" w:rsidRDefault="006849C4" w:rsidP="00F338F3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</w:rPr>
            </w:pPr>
            <w:r w:rsidRPr="00F338F3"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</w:rPr>
              <w:t>TIPO DE LOGROS</w:t>
            </w:r>
          </w:p>
        </w:tc>
        <w:tc>
          <w:tcPr>
            <w:tcW w:w="1249" w:type="dxa"/>
            <w:shd w:val="clear" w:color="auto" w:fill="595959" w:themeFill="text1" w:themeFillTint="A6"/>
            <w:vAlign w:val="center"/>
          </w:tcPr>
          <w:p w14:paraId="026873A4" w14:textId="77777777" w:rsidR="006849C4" w:rsidRPr="00F338F3" w:rsidRDefault="006849C4" w:rsidP="00F338F3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</w:rPr>
            </w:pPr>
            <w:r w:rsidRPr="00F338F3"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</w:rPr>
              <w:t>Marcar X</w:t>
            </w:r>
          </w:p>
        </w:tc>
      </w:tr>
      <w:tr w:rsidR="006849C4" w:rsidRPr="00A957FB" w14:paraId="40893511" w14:textId="77777777" w:rsidTr="00A957FB">
        <w:trPr>
          <w:trHeight w:val="246"/>
        </w:trPr>
        <w:tc>
          <w:tcPr>
            <w:tcW w:w="7579" w:type="dxa"/>
          </w:tcPr>
          <w:p w14:paraId="4D945D30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Cs/>
                <w:sz w:val="16"/>
                <w:szCs w:val="16"/>
              </w:rPr>
              <w:t>Sistematización aprendizajes en la jornada de formación</w:t>
            </w:r>
          </w:p>
        </w:tc>
        <w:tc>
          <w:tcPr>
            <w:tcW w:w="1249" w:type="dxa"/>
            <w:vAlign w:val="center"/>
          </w:tcPr>
          <w:p w14:paraId="4FC7D6D3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</w:tr>
      <w:tr w:rsidR="006849C4" w:rsidRPr="00A957FB" w14:paraId="5E9DC85B" w14:textId="77777777" w:rsidTr="008644EB">
        <w:tc>
          <w:tcPr>
            <w:tcW w:w="7579" w:type="dxa"/>
          </w:tcPr>
          <w:p w14:paraId="6AC5B3E6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Cs/>
                <w:sz w:val="16"/>
                <w:szCs w:val="16"/>
              </w:rPr>
              <w:t>Avances de publicación (video, libro, otro)</w:t>
            </w:r>
          </w:p>
        </w:tc>
        <w:tc>
          <w:tcPr>
            <w:tcW w:w="1249" w:type="dxa"/>
            <w:vAlign w:val="center"/>
          </w:tcPr>
          <w:p w14:paraId="3D937FE2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</w:tr>
      <w:tr w:rsidR="006849C4" w:rsidRPr="00A957FB" w14:paraId="11041806" w14:textId="77777777" w:rsidTr="008644EB">
        <w:tc>
          <w:tcPr>
            <w:tcW w:w="7579" w:type="dxa"/>
          </w:tcPr>
          <w:p w14:paraId="661C414B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Cs/>
                <w:sz w:val="16"/>
                <w:szCs w:val="16"/>
              </w:rPr>
              <w:t>Identificación plantas medicinales</w:t>
            </w:r>
          </w:p>
        </w:tc>
        <w:tc>
          <w:tcPr>
            <w:tcW w:w="1249" w:type="dxa"/>
            <w:vAlign w:val="center"/>
          </w:tcPr>
          <w:p w14:paraId="6501CC36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</w:tr>
      <w:tr w:rsidR="006849C4" w:rsidRPr="00A957FB" w14:paraId="3A3C137A" w14:textId="77777777" w:rsidTr="008644EB">
        <w:tc>
          <w:tcPr>
            <w:tcW w:w="7579" w:type="dxa"/>
          </w:tcPr>
          <w:p w14:paraId="651A60F0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Cs/>
                <w:sz w:val="16"/>
                <w:szCs w:val="16"/>
              </w:rPr>
              <w:t>Sistematización de los recorridos realizados</w:t>
            </w:r>
          </w:p>
        </w:tc>
        <w:tc>
          <w:tcPr>
            <w:tcW w:w="1249" w:type="dxa"/>
            <w:vAlign w:val="center"/>
          </w:tcPr>
          <w:p w14:paraId="4005D152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</w:tr>
      <w:tr w:rsidR="006849C4" w:rsidRPr="00A957FB" w14:paraId="245E3E74" w14:textId="77777777" w:rsidTr="008644EB">
        <w:tc>
          <w:tcPr>
            <w:tcW w:w="7579" w:type="dxa"/>
          </w:tcPr>
          <w:p w14:paraId="2DC3FD3F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Cs/>
                <w:sz w:val="16"/>
                <w:szCs w:val="16"/>
              </w:rPr>
              <w:lastRenderedPageBreak/>
              <w:t>Identificación de fortalecimiento psicosocial</w:t>
            </w:r>
          </w:p>
        </w:tc>
        <w:tc>
          <w:tcPr>
            <w:tcW w:w="1249" w:type="dxa"/>
            <w:vAlign w:val="center"/>
          </w:tcPr>
          <w:p w14:paraId="52D73021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</w:tr>
      <w:tr w:rsidR="006849C4" w:rsidRPr="00A957FB" w14:paraId="5DECFDD6" w14:textId="77777777" w:rsidTr="008644EB">
        <w:tc>
          <w:tcPr>
            <w:tcW w:w="7579" w:type="dxa"/>
          </w:tcPr>
          <w:p w14:paraId="4E8EA129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Cs/>
                <w:sz w:val="16"/>
                <w:szCs w:val="16"/>
              </w:rPr>
              <w:t>Sistematización de la armonización</w:t>
            </w:r>
          </w:p>
        </w:tc>
        <w:tc>
          <w:tcPr>
            <w:tcW w:w="1249" w:type="dxa"/>
            <w:vAlign w:val="center"/>
          </w:tcPr>
          <w:p w14:paraId="50C98480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</w:tr>
      <w:tr w:rsidR="006849C4" w:rsidRPr="00A957FB" w14:paraId="229D655B" w14:textId="77777777" w:rsidTr="008644EB">
        <w:tc>
          <w:tcPr>
            <w:tcW w:w="7579" w:type="dxa"/>
          </w:tcPr>
          <w:p w14:paraId="67D2E4B0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Cs/>
                <w:sz w:val="16"/>
                <w:szCs w:val="16"/>
              </w:rPr>
              <w:t>Sistematización de la Jornada</w:t>
            </w:r>
          </w:p>
        </w:tc>
        <w:tc>
          <w:tcPr>
            <w:tcW w:w="1249" w:type="dxa"/>
            <w:vAlign w:val="center"/>
          </w:tcPr>
          <w:p w14:paraId="209C2DFF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</w:tr>
      <w:tr w:rsidR="007D2F61" w:rsidRPr="00A957FB" w14:paraId="5E11082A" w14:textId="77777777" w:rsidTr="008644EB">
        <w:tc>
          <w:tcPr>
            <w:tcW w:w="7579" w:type="dxa"/>
          </w:tcPr>
          <w:p w14:paraId="6A1745E1" w14:textId="729FA162" w:rsidR="007D2F61" w:rsidRPr="00A957FB" w:rsidRDefault="006406EC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Cs/>
                <w:sz w:val="16"/>
                <w:szCs w:val="16"/>
              </w:rPr>
              <w:t>E</w:t>
            </w:r>
            <w:r w:rsidR="007D2F61">
              <w:rPr>
                <w:rFonts w:ascii="Verdana" w:hAnsi="Verdana" w:cstheme="minorHAnsi"/>
                <w:bCs/>
                <w:sz w:val="16"/>
                <w:szCs w:val="16"/>
              </w:rPr>
              <w:t>ntrega de bienes de uso colectivo</w:t>
            </w:r>
          </w:p>
        </w:tc>
        <w:tc>
          <w:tcPr>
            <w:tcW w:w="1249" w:type="dxa"/>
            <w:vAlign w:val="center"/>
          </w:tcPr>
          <w:p w14:paraId="19E0BF21" w14:textId="77777777" w:rsidR="007D2F61" w:rsidRPr="00A957FB" w:rsidRDefault="007D2F61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</w:tr>
    </w:tbl>
    <w:p w14:paraId="6D98B846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030D6443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364776F0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242EFB0C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74630F11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6FE7E613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72DF4B86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606E7053" w14:textId="265DD8D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7954867F" w14:textId="3AB8A089" w:rsidR="008340FD" w:rsidRDefault="008340FD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57F37EE9" w14:textId="77777777" w:rsidR="008340FD" w:rsidRDefault="008340FD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08A61D03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7299E866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577E0350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1B8218AF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50B2E20D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2F0EFD5B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241DEFC5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06753527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5494FFAB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5832DD1B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278568C8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79A1F8C1" w14:textId="0905832E" w:rsidR="006C798A" w:rsidRPr="002750D1" w:rsidRDefault="006C798A" w:rsidP="006C798A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>CONTROL DE CAMBIOS</w:t>
      </w:r>
      <w:r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42"/>
        <w:gridCol w:w="6855"/>
      </w:tblGrid>
      <w:tr w:rsidR="006C798A" w14:paraId="16A1BC08" w14:textId="77777777" w:rsidTr="00F338F3">
        <w:trPr>
          <w:trHeight w:val="326"/>
          <w:tblHeader/>
        </w:trPr>
        <w:tc>
          <w:tcPr>
            <w:tcW w:w="1135" w:type="dxa"/>
            <w:shd w:val="clear" w:color="auto" w:fill="A6A6A6" w:themeFill="background1" w:themeFillShade="A6"/>
            <w:vAlign w:val="center"/>
          </w:tcPr>
          <w:p w14:paraId="4E9F692C" w14:textId="77777777" w:rsidR="006C798A" w:rsidRPr="001409C9" w:rsidRDefault="006C798A" w:rsidP="00B34F6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4929D57" w14:textId="77777777" w:rsidR="006C798A" w:rsidRPr="001409C9" w:rsidRDefault="006C798A" w:rsidP="00B34F6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17AB0313" w14:textId="77777777" w:rsidR="006C798A" w:rsidRPr="001409C9" w:rsidRDefault="006C798A" w:rsidP="00B34F6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0628D9" w:rsidRPr="000628D9" w14:paraId="5C5B805D" w14:textId="77777777" w:rsidTr="00830936">
        <w:trPr>
          <w:trHeight w:val="455"/>
        </w:trPr>
        <w:tc>
          <w:tcPr>
            <w:tcW w:w="1135" w:type="dxa"/>
            <w:shd w:val="clear" w:color="auto" w:fill="auto"/>
            <w:vAlign w:val="center"/>
          </w:tcPr>
          <w:p w14:paraId="55B7475C" w14:textId="77777777" w:rsidR="006C798A" w:rsidRPr="000628D9" w:rsidRDefault="006C798A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0628D9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39870F" w14:textId="192D8282" w:rsidR="006C798A" w:rsidRPr="000628D9" w:rsidRDefault="000628D9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0628D9">
              <w:rPr>
                <w:rFonts w:ascii="Verdana" w:hAnsi="Verdana"/>
                <w:sz w:val="16"/>
                <w:szCs w:val="16"/>
              </w:rPr>
              <w:t>20/05/2021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0FF4736" w14:textId="77777777" w:rsidR="006C798A" w:rsidRPr="000628D9" w:rsidRDefault="006C798A" w:rsidP="006C798A">
            <w:pPr>
              <w:pStyle w:val="TableParagraph"/>
              <w:numPr>
                <w:ilvl w:val="0"/>
                <w:numId w:val="21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0628D9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3D584DE6" w14:textId="77777777" w:rsidR="006C798A" w:rsidRPr="002750D1" w:rsidRDefault="006C798A" w:rsidP="006C798A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46EA725C" w14:textId="77777777" w:rsidR="00F65943" w:rsidRPr="00015F3C" w:rsidRDefault="00F65943" w:rsidP="00F65943">
      <w:pPr>
        <w:pStyle w:val="Prrafodelista"/>
        <w:ind w:left="-142"/>
        <w:rPr>
          <w:rFonts w:ascii="Verdana" w:hAnsi="Verdana"/>
          <w:sz w:val="20"/>
          <w:szCs w:val="20"/>
        </w:rPr>
      </w:pPr>
    </w:p>
    <w:p w14:paraId="2B3207F1" w14:textId="1D7484AD" w:rsidR="00CD0112" w:rsidRPr="00015F3C" w:rsidRDefault="000628D9" w:rsidP="000628D9">
      <w:pPr>
        <w:pStyle w:val="Prrafodelista"/>
        <w:tabs>
          <w:tab w:val="left" w:pos="3331"/>
        </w:tabs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CD0112" w:rsidRPr="00015F3C" w:rsidSect="00F338F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27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9F3C" w14:textId="77777777" w:rsidR="003F69BF" w:rsidRDefault="003F69BF">
      <w:pPr>
        <w:spacing w:after="0"/>
      </w:pPr>
      <w:r>
        <w:separator/>
      </w:r>
    </w:p>
  </w:endnote>
  <w:endnote w:type="continuationSeparator" w:id="0">
    <w:p w14:paraId="62A53E8B" w14:textId="77777777" w:rsidR="003F69BF" w:rsidRDefault="003F69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32A436D1" w:rsidR="00844B2A" w:rsidRDefault="00844B2A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E33D" w14:textId="77777777" w:rsidR="003F69BF" w:rsidRDefault="003F69BF">
      <w:pPr>
        <w:spacing w:after="0"/>
      </w:pPr>
      <w:r>
        <w:separator/>
      </w:r>
    </w:p>
  </w:footnote>
  <w:footnote w:type="continuationSeparator" w:id="0">
    <w:p w14:paraId="4368291E" w14:textId="77777777" w:rsidR="003F69BF" w:rsidRDefault="003F69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7E0E94" w:rsidRPr="00CD4AF9" w14:paraId="6D310A83" w14:textId="77777777" w:rsidTr="00A40B49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27BF0F19" w14:textId="77777777" w:rsidR="007E0E94" w:rsidRPr="00CD4AF9" w:rsidRDefault="007E0E94" w:rsidP="007E0E9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6865BE7" wp14:editId="4B809F42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67B2EB7A" w14:textId="021B3A76" w:rsidR="007E0E94" w:rsidRPr="006115CF" w:rsidRDefault="00FF6805" w:rsidP="007E0E9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FF6805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AGENDA METODOLÓGICA JORNADAS IMPLEMENTACIÓN DEL PIRC PARA PUEBLOS Y COMUNIDADES ÉTNICAS</w:t>
          </w:r>
        </w:p>
      </w:tc>
      <w:tc>
        <w:tcPr>
          <w:tcW w:w="2666" w:type="dxa"/>
          <w:shd w:val="clear" w:color="auto" w:fill="auto"/>
          <w:vAlign w:val="center"/>
        </w:tcPr>
        <w:p w14:paraId="56008667" w14:textId="4D677B70" w:rsidR="007E0E94" w:rsidRPr="00CD4AF9" w:rsidRDefault="007E0E94" w:rsidP="007E0E9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F338F3" w:rsidRPr="00F338F3">
            <w:rPr>
              <w:rFonts w:ascii="Verdana" w:hAnsi="Verdana" w:cs="Arial"/>
              <w:sz w:val="16"/>
              <w:szCs w:val="16"/>
            </w:rPr>
            <w:t>430,08,15-65</w:t>
          </w:r>
        </w:p>
      </w:tc>
    </w:tr>
    <w:tr w:rsidR="007E0E94" w:rsidRPr="00CD4AF9" w14:paraId="47C8594E" w14:textId="77777777" w:rsidTr="00A40B49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0D6D2F6A" w14:textId="77777777" w:rsidR="007E0E94" w:rsidRPr="00CD4AF9" w:rsidRDefault="007E0E94" w:rsidP="007E0E9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0C0B7AC" w14:textId="77777777" w:rsidR="007E0E94" w:rsidRPr="00CD4AF9" w:rsidRDefault="007E0E94" w:rsidP="007E0E9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6C5303DE" w14:textId="463A042F" w:rsidR="007E0E94" w:rsidRPr="00763299" w:rsidRDefault="007E0E94" w:rsidP="007E0E9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F338F3" w:rsidRPr="00F338F3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7E0E94" w:rsidRPr="00CD4AF9" w14:paraId="520BB755" w14:textId="77777777" w:rsidTr="00A40B49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6C16D056" w14:textId="77777777" w:rsidR="007E0E94" w:rsidRPr="00CD4AF9" w:rsidRDefault="007E0E94" w:rsidP="007E0E9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2436CA0" w14:textId="29BFAC73" w:rsidR="007E0E94" w:rsidRPr="00CD4AF9" w:rsidRDefault="00FF6805" w:rsidP="007E0E94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F6805">
            <w:rPr>
              <w:rFonts w:ascii="Verdana" w:hAnsi="Verdana"/>
              <w:sz w:val="18"/>
              <w:szCs w:val="18"/>
            </w:rPr>
            <w:t>PROCEDIMIENTO DE IMPLEMENTACIÓN DEL PIRC PARA PUEBLOS Y COMUNIDADES ÉTNICAS</w:t>
          </w:r>
        </w:p>
      </w:tc>
      <w:tc>
        <w:tcPr>
          <w:tcW w:w="2666" w:type="dxa"/>
          <w:shd w:val="clear" w:color="auto" w:fill="auto"/>
        </w:tcPr>
        <w:p w14:paraId="2FAB19DB" w14:textId="45213469" w:rsidR="007E0E94" w:rsidRPr="00763299" w:rsidRDefault="007E0E94" w:rsidP="007E0E9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F338F3" w:rsidRPr="00F338F3">
            <w:rPr>
              <w:rFonts w:ascii="Verdana" w:hAnsi="Verdana" w:cs="Arial"/>
              <w:color w:val="000000" w:themeColor="text1"/>
              <w:sz w:val="16"/>
              <w:szCs w:val="16"/>
            </w:rPr>
            <w:t>20/05/2021</w:t>
          </w:r>
        </w:p>
      </w:tc>
    </w:tr>
    <w:tr w:rsidR="007E0E94" w:rsidRPr="00CD4AF9" w14:paraId="040FA054" w14:textId="77777777" w:rsidTr="00A40B49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26850A60" w14:textId="77777777" w:rsidR="007E0E94" w:rsidRPr="00CD4AF9" w:rsidRDefault="007E0E94" w:rsidP="007E0E9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8EBDE30" w14:textId="77777777" w:rsidR="007E0E94" w:rsidRPr="00F57718" w:rsidRDefault="007E0E94" w:rsidP="007E0E9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6BB7C50E" w14:textId="77777777" w:rsidR="007E0E94" w:rsidRPr="002B23B1" w:rsidRDefault="007E0E94" w:rsidP="007E0E94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27403B5" w14:textId="77777777" w:rsidR="007E0E94" w:rsidRDefault="007E0E94" w:rsidP="007E0E94">
    <w:pPr>
      <w:pStyle w:val="Encabezado"/>
      <w:tabs>
        <w:tab w:val="clear" w:pos="4252"/>
        <w:tab w:val="clear" w:pos="8504"/>
        <w:tab w:val="left" w:pos="243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212A3"/>
    <w:multiLevelType w:val="hybridMultilevel"/>
    <w:tmpl w:val="363640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6084"/>
    <w:multiLevelType w:val="hybridMultilevel"/>
    <w:tmpl w:val="072222E0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EA3"/>
    <w:multiLevelType w:val="hybridMultilevel"/>
    <w:tmpl w:val="0EBA4796"/>
    <w:lvl w:ilvl="0" w:tplc="98F8F5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217A0"/>
    <w:multiLevelType w:val="hybridMultilevel"/>
    <w:tmpl w:val="2166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72A21B2"/>
    <w:multiLevelType w:val="hybridMultilevel"/>
    <w:tmpl w:val="D018D5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B72D7"/>
    <w:multiLevelType w:val="hybridMultilevel"/>
    <w:tmpl w:val="EAF2C5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A19C9"/>
    <w:multiLevelType w:val="hybridMultilevel"/>
    <w:tmpl w:val="ECECDC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D77"/>
    <w:multiLevelType w:val="hybridMultilevel"/>
    <w:tmpl w:val="02E44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64002EE9"/>
    <w:multiLevelType w:val="hybridMultilevel"/>
    <w:tmpl w:val="0C4C2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BF7454"/>
    <w:multiLevelType w:val="hybridMultilevel"/>
    <w:tmpl w:val="32BE3186"/>
    <w:lvl w:ilvl="0" w:tplc="240A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abstractNum w:abstractNumId="19" w15:restartNumberingAfterBreak="0">
    <w:nsid w:val="7AD108A8"/>
    <w:multiLevelType w:val="hybridMultilevel"/>
    <w:tmpl w:val="695EA9EA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3414539">
    <w:abstractNumId w:val="16"/>
  </w:num>
  <w:num w:numId="2" w16cid:durableId="1006981057">
    <w:abstractNumId w:val="0"/>
  </w:num>
  <w:num w:numId="3" w16cid:durableId="1533609556">
    <w:abstractNumId w:val="3"/>
  </w:num>
  <w:num w:numId="4" w16cid:durableId="1902907962">
    <w:abstractNumId w:val="7"/>
  </w:num>
  <w:num w:numId="5" w16cid:durableId="232469416">
    <w:abstractNumId w:val="20"/>
  </w:num>
  <w:num w:numId="6" w16cid:durableId="799302967">
    <w:abstractNumId w:val="9"/>
  </w:num>
  <w:num w:numId="7" w16cid:durableId="28605677">
    <w:abstractNumId w:val="6"/>
  </w:num>
  <w:num w:numId="8" w16cid:durableId="539361918">
    <w:abstractNumId w:val="11"/>
  </w:num>
  <w:num w:numId="9" w16cid:durableId="993527261">
    <w:abstractNumId w:val="8"/>
  </w:num>
  <w:num w:numId="10" w16cid:durableId="1916357191">
    <w:abstractNumId w:val="10"/>
  </w:num>
  <w:num w:numId="11" w16cid:durableId="563951854">
    <w:abstractNumId w:val="5"/>
  </w:num>
  <w:num w:numId="12" w16cid:durableId="517894845">
    <w:abstractNumId w:val="2"/>
  </w:num>
  <w:num w:numId="13" w16cid:durableId="963265550">
    <w:abstractNumId w:val="13"/>
  </w:num>
  <w:num w:numId="14" w16cid:durableId="178935456">
    <w:abstractNumId w:val="19"/>
  </w:num>
  <w:num w:numId="15" w16cid:durableId="1816990966">
    <w:abstractNumId w:val="1"/>
  </w:num>
  <w:num w:numId="16" w16cid:durableId="973097018">
    <w:abstractNumId w:val="12"/>
  </w:num>
  <w:num w:numId="17" w16cid:durableId="1745300438">
    <w:abstractNumId w:val="14"/>
  </w:num>
  <w:num w:numId="18" w16cid:durableId="1527937787">
    <w:abstractNumId w:val="15"/>
  </w:num>
  <w:num w:numId="19" w16cid:durableId="1193612480">
    <w:abstractNumId w:val="4"/>
  </w:num>
  <w:num w:numId="20" w16cid:durableId="1998726042">
    <w:abstractNumId w:val="18"/>
  </w:num>
  <w:num w:numId="21" w16cid:durableId="298890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137"/>
    <w:rsid w:val="00000298"/>
    <w:rsid w:val="00000DA5"/>
    <w:rsid w:val="0000488A"/>
    <w:rsid w:val="00015F3C"/>
    <w:rsid w:val="000263A8"/>
    <w:rsid w:val="00035906"/>
    <w:rsid w:val="000446B7"/>
    <w:rsid w:val="00057ECB"/>
    <w:rsid w:val="000628D9"/>
    <w:rsid w:val="00075304"/>
    <w:rsid w:val="00084629"/>
    <w:rsid w:val="00091C35"/>
    <w:rsid w:val="00096A9C"/>
    <w:rsid w:val="000A0F79"/>
    <w:rsid w:val="000A3C94"/>
    <w:rsid w:val="000D32F5"/>
    <w:rsid w:val="000D5FE0"/>
    <w:rsid w:val="000F1D5D"/>
    <w:rsid w:val="000F539E"/>
    <w:rsid w:val="001038C8"/>
    <w:rsid w:val="00110BEE"/>
    <w:rsid w:val="00110DFF"/>
    <w:rsid w:val="001140D2"/>
    <w:rsid w:val="00135B88"/>
    <w:rsid w:val="00137487"/>
    <w:rsid w:val="00145604"/>
    <w:rsid w:val="00151DFC"/>
    <w:rsid w:val="0016274B"/>
    <w:rsid w:val="00166B8B"/>
    <w:rsid w:val="0017127A"/>
    <w:rsid w:val="00174DB0"/>
    <w:rsid w:val="00177334"/>
    <w:rsid w:val="00187F9F"/>
    <w:rsid w:val="001942E2"/>
    <w:rsid w:val="001969F2"/>
    <w:rsid w:val="001A5DF8"/>
    <w:rsid w:val="001B3AE0"/>
    <w:rsid w:val="001B66D8"/>
    <w:rsid w:val="001C18AF"/>
    <w:rsid w:val="001C2D4D"/>
    <w:rsid w:val="002006B0"/>
    <w:rsid w:val="002050AB"/>
    <w:rsid w:val="0022123A"/>
    <w:rsid w:val="0023034C"/>
    <w:rsid w:val="00244CA1"/>
    <w:rsid w:val="0024787C"/>
    <w:rsid w:val="00260188"/>
    <w:rsid w:val="00262034"/>
    <w:rsid w:val="0027751C"/>
    <w:rsid w:val="002A08EF"/>
    <w:rsid w:val="002B6CE6"/>
    <w:rsid w:val="002C241F"/>
    <w:rsid w:val="002D398E"/>
    <w:rsid w:val="002E4DD0"/>
    <w:rsid w:val="002E7A8E"/>
    <w:rsid w:val="002F2E76"/>
    <w:rsid w:val="002F45B7"/>
    <w:rsid w:val="00313355"/>
    <w:rsid w:val="00315DEC"/>
    <w:rsid w:val="003229E3"/>
    <w:rsid w:val="00327D50"/>
    <w:rsid w:val="00330E79"/>
    <w:rsid w:val="00332CC0"/>
    <w:rsid w:val="003332FE"/>
    <w:rsid w:val="00333C0C"/>
    <w:rsid w:val="0033674E"/>
    <w:rsid w:val="00345328"/>
    <w:rsid w:val="00354C9B"/>
    <w:rsid w:val="003653B5"/>
    <w:rsid w:val="00366F8B"/>
    <w:rsid w:val="00377591"/>
    <w:rsid w:val="0038344E"/>
    <w:rsid w:val="003900A2"/>
    <w:rsid w:val="003B30AA"/>
    <w:rsid w:val="003B7FFD"/>
    <w:rsid w:val="003D265E"/>
    <w:rsid w:val="003F0155"/>
    <w:rsid w:val="003F676A"/>
    <w:rsid w:val="003F69BF"/>
    <w:rsid w:val="00433D06"/>
    <w:rsid w:val="00444629"/>
    <w:rsid w:val="00456DF6"/>
    <w:rsid w:val="0045740D"/>
    <w:rsid w:val="00461485"/>
    <w:rsid w:val="004652BA"/>
    <w:rsid w:val="00473ED4"/>
    <w:rsid w:val="004806A4"/>
    <w:rsid w:val="00482559"/>
    <w:rsid w:val="004B2EEA"/>
    <w:rsid w:val="004C21D0"/>
    <w:rsid w:val="004D739F"/>
    <w:rsid w:val="0050779E"/>
    <w:rsid w:val="005174B1"/>
    <w:rsid w:val="005203FD"/>
    <w:rsid w:val="00535B77"/>
    <w:rsid w:val="00547524"/>
    <w:rsid w:val="0058678E"/>
    <w:rsid w:val="005A3842"/>
    <w:rsid w:val="005A7FB4"/>
    <w:rsid w:val="005B4D32"/>
    <w:rsid w:val="005D5EC5"/>
    <w:rsid w:val="005E3396"/>
    <w:rsid w:val="005E6CDC"/>
    <w:rsid w:val="00601407"/>
    <w:rsid w:val="0060217B"/>
    <w:rsid w:val="00614BA9"/>
    <w:rsid w:val="00636D5B"/>
    <w:rsid w:val="006406EC"/>
    <w:rsid w:val="00643B53"/>
    <w:rsid w:val="00646634"/>
    <w:rsid w:val="00657EEC"/>
    <w:rsid w:val="006849C4"/>
    <w:rsid w:val="006A27C5"/>
    <w:rsid w:val="006A6B5D"/>
    <w:rsid w:val="006B5344"/>
    <w:rsid w:val="006B53A1"/>
    <w:rsid w:val="006B6AF9"/>
    <w:rsid w:val="006C781A"/>
    <w:rsid w:val="006C798A"/>
    <w:rsid w:val="006E1269"/>
    <w:rsid w:val="006E61BF"/>
    <w:rsid w:val="00700A8A"/>
    <w:rsid w:val="00704B2C"/>
    <w:rsid w:val="007114E2"/>
    <w:rsid w:val="00717E22"/>
    <w:rsid w:val="0072262D"/>
    <w:rsid w:val="0073750F"/>
    <w:rsid w:val="007441E4"/>
    <w:rsid w:val="00751137"/>
    <w:rsid w:val="0076015E"/>
    <w:rsid w:val="0079015C"/>
    <w:rsid w:val="00792049"/>
    <w:rsid w:val="007B41D7"/>
    <w:rsid w:val="007D2F61"/>
    <w:rsid w:val="007D58DF"/>
    <w:rsid w:val="007E0E94"/>
    <w:rsid w:val="007F411C"/>
    <w:rsid w:val="00830936"/>
    <w:rsid w:val="00831077"/>
    <w:rsid w:val="008340FD"/>
    <w:rsid w:val="0083678F"/>
    <w:rsid w:val="00844B2A"/>
    <w:rsid w:val="00852204"/>
    <w:rsid w:val="00872468"/>
    <w:rsid w:val="008803B7"/>
    <w:rsid w:val="008B0DA8"/>
    <w:rsid w:val="008C0846"/>
    <w:rsid w:val="008D017D"/>
    <w:rsid w:val="008D3D4B"/>
    <w:rsid w:val="008D7AF3"/>
    <w:rsid w:val="008E1C20"/>
    <w:rsid w:val="008E32E1"/>
    <w:rsid w:val="008E3801"/>
    <w:rsid w:val="008F3134"/>
    <w:rsid w:val="00907EC7"/>
    <w:rsid w:val="00914524"/>
    <w:rsid w:val="00916A7F"/>
    <w:rsid w:val="00955B94"/>
    <w:rsid w:val="00964C31"/>
    <w:rsid w:val="009674F0"/>
    <w:rsid w:val="0097776E"/>
    <w:rsid w:val="009B525F"/>
    <w:rsid w:val="009B6BB1"/>
    <w:rsid w:val="009C2EBF"/>
    <w:rsid w:val="009C6F9B"/>
    <w:rsid w:val="009D7818"/>
    <w:rsid w:val="009E0C76"/>
    <w:rsid w:val="009E22F1"/>
    <w:rsid w:val="009F730C"/>
    <w:rsid w:val="00A00E59"/>
    <w:rsid w:val="00A10498"/>
    <w:rsid w:val="00A1608B"/>
    <w:rsid w:val="00A16F07"/>
    <w:rsid w:val="00A4098B"/>
    <w:rsid w:val="00A40BBC"/>
    <w:rsid w:val="00A50231"/>
    <w:rsid w:val="00A50F79"/>
    <w:rsid w:val="00A53B74"/>
    <w:rsid w:val="00A544CE"/>
    <w:rsid w:val="00A56495"/>
    <w:rsid w:val="00A6180B"/>
    <w:rsid w:val="00A777BA"/>
    <w:rsid w:val="00A80DE9"/>
    <w:rsid w:val="00A82B2F"/>
    <w:rsid w:val="00A83DB4"/>
    <w:rsid w:val="00A8597D"/>
    <w:rsid w:val="00A957FB"/>
    <w:rsid w:val="00AA224E"/>
    <w:rsid w:val="00AA57A9"/>
    <w:rsid w:val="00AB2BB8"/>
    <w:rsid w:val="00AD7A74"/>
    <w:rsid w:val="00AE2368"/>
    <w:rsid w:val="00AE6FAB"/>
    <w:rsid w:val="00B349DE"/>
    <w:rsid w:val="00B40884"/>
    <w:rsid w:val="00B44B15"/>
    <w:rsid w:val="00B91F95"/>
    <w:rsid w:val="00BA5C0B"/>
    <w:rsid w:val="00BB2D1B"/>
    <w:rsid w:val="00BB4BFD"/>
    <w:rsid w:val="00BC0D1E"/>
    <w:rsid w:val="00BC60EE"/>
    <w:rsid w:val="00BD027D"/>
    <w:rsid w:val="00BD2535"/>
    <w:rsid w:val="00C142D1"/>
    <w:rsid w:val="00C218F4"/>
    <w:rsid w:val="00C22560"/>
    <w:rsid w:val="00C2751D"/>
    <w:rsid w:val="00C42B08"/>
    <w:rsid w:val="00C53FE4"/>
    <w:rsid w:val="00C55B7B"/>
    <w:rsid w:val="00C6160D"/>
    <w:rsid w:val="00C87C6F"/>
    <w:rsid w:val="00C9174E"/>
    <w:rsid w:val="00C95D8D"/>
    <w:rsid w:val="00C97A50"/>
    <w:rsid w:val="00CC0238"/>
    <w:rsid w:val="00CD0112"/>
    <w:rsid w:val="00CD73A2"/>
    <w:rsid w:val="00CD7616"/>
    <w:rsid w:val="00CF1E3B"/>
    <w:rsid w:val="00CF526F"/>
    <w:rsid w:val="00D06DB3"/>
    <w:rsid w:val="00D40887"/>
    <w:rsid w:val="00D45786"/>
    <w:rsid w:val="00D56A39"/>
    <w:rsid w:val="00D60CE9"/>
    <w:rsid w:val="00D6225E"/>
    <w:rsid w:val="00D73F0B"/>
    <w:rsid w:val="00D84A48"/>
    <w:rsid w:val="00DE6410"/>
    <w:rsid w:val="00DF7F68"/>
    <w:rsid w:val="00E02216"/>
    <w:rsid w:val="00E13AEB"/>
    <w:rsid w:val="00E354A1"/>
    <w:rsid w:val="00E3661F"/>
    <w:rsid w:val="00E52BA4"/>
    <w:rsid w:val="00E66903"/>
    <w:rsid w:val="00E72035"/>
    <w:rsid w:val="00E73C1B"/>
    <w:rsid w:val="00E73D33"/>
    <w:rsid w:val="00E77E31"/>
    <w:rsid w:val="00E82F7C"/>
    <w:rsid w:val="00E94228"/>
    <w:rsid w:val="00EA0ADA"/>
    <w:rsid w:val="00EA189F"/>
    <w:rsid w:val="00EA5401"/>
    <w:rsid w:val="00EB2102"/>
    <w:rsid w:val="00ED1092"/>
    <w:rsid w:val="00ED66AB"/>
    <w:rsid w:val="00F07216"/>
    <w:rsid w:val="00F27538"/>
    <w:rsid w:val="00F338AD"/>
    <w:rsid w:val="00F338F3"/>
    <w:rsid w:val="00F65943"/>
    <w:rsid w:val="00F65D55"/>
    <w:rsid w:val="00F7632E"/>
    <w:rsid w:val="00FA1EED"/>
    <w:rsid w:val="00FB4A38"/>
    <w:rsid w:val="00FE7AC4"/>
    <w:rsid w:val="00FF68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95DB2EBD-DEDF-48CA-9726-59A21341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9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List Paragraph1,Segundo nivel de viñetas,Lista viñetas,titulo 3,Bullets,List Paragraph (numbered (a)),References,WB List Paragraph,Dot pt,F5 List Paragraph,No Spacing1,List Paragraph Char Char Char,Indicator Text,Numbered Para 1,HOJA,Ha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uiPriority w:val="99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Default">
    <w:name w:val="Default"/>
    <w:rsid w:val="00DE64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DE6410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7E31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7E31"/>
    <w:rPr>
      <w:rFonts w:ascii="Times New Roman" w:eastAsia="Times New Roman" w:hAnsi="Times New Roman"/>
      <w:b/>
      <w:bCs/>
      <w:lang w:val="es-ES_tradnl" w:eastAsia="en-US"/>
    </w:rPr>
  </w:style>
  <w:style w:type="character" w:customStyle="1" w:styleId="PrrafodelistaCar">
    <w:name w:val="Párrafo de lista Car"/>
    <w:aliases w:val="List Paragraph1 Car,Segundo nivel de viñetas Car,Lista viñetas Car,titulo 3 Car,Bullets Car,List Paragraph (numbered (a)) Car,References Car,WB List Paragraph Car,Dot pt Car,F5 List Paragraph Car,No Spacing1 Car,Indicator Text Car"/>
    <w:link w:val="Prrafodelista"/>
    <w:uiPriority w:val="34"/>
    <w:qFormat/>
    <w:locked/>
    <w:rsid w:val="006849C4"/>
    <w:rPr>
      <w:sz w:val="24"/>
      <w:szCs w:val="24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942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E94228"/>
    <w:pPr>
      <w:spacing w:line="259" w:lineRule="auto"/>
      <w:outlineLvl w:val="9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1587D-963F-5348-ADE4-187448EA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Rodríguez Molina</cp:lastModifiedBy>
  <cp:revision>9</cp:revision>
  <cp:lastPrinted>2019-02-20T15:20:00Z</cp:lastPrinted>
  <dcterms:created xsi:type="dcterms:W3CDTF">2021-05-14T15:29:00Z</dcterms:created>
  <dcterms:modified xsi:type="dcterms:W3CDTF">2023-04-24T15:51:00Z</dcterms:modified>
</cp:coreProperties>
</file>