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998569095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59120831" w14:textId="77777777" w:rsidR="007A7E7A" w:rsidRDefault="007A7E7A"/>
        <w:p w14:paraId="23D13225" w14:textId="77777777" w:rsidR="007A7E7A" w:rsidRDefault="007A7E7A"/>
        <w:p w14:paraId="2B7D6FF6" w14:textId="77777777" w:rsidR="007A7E7A" w:rsidRDefault="000B7693">
          <w:pPr>
            <w:rPr>
              <w:b/>
              <w:sz w:val="28"/>
            </w:rPr>
          </w:pPr>
        </w:p>
      </w:sdtContent>
    </w:sdt>
    <w:p w14:paraId="063D04E4" w14:textId="5D9A9D6F" w:rsidR="00047626" w:rsidRDefault="007C688D" w:rsidP="007C688D">
      <w:pPr>
        <w:tabs>
          <w:tab w:val="left" w:pos="6712"/>
        </w:tabs>
        <w:rPr>
          <w:b/>
          <w:sz w:val="28"/>
        </w:rPr>
      </w:pPr>
      <w:r>
        <w:rPr>
          <w:b/>
          <w:sz w:val="28"/>
        </w:rPr>
        <w:tab/>
      </w:r>
    </w:p>
    <w:p w14:paraId="6DF14E1B" w14:textId="77777777" w:rsidR="00047626" w:rsidRDefault="00047626">
      <w:pPr>
        <w:rPr>
          <w:b/>
          <w:sz w:val="28"/>
        </w:rPr>
      </w:pPr>
    </w:p>
    <w:p w14:paraId="5D4E5340" w14:textId="77777777" w:rsidR="00047626" w:rsidRDefault="00047626">
      <w:pPr>
        <w:rPr>
          <w:b/>
          <w:sz w:val="28"/>
        </w:rPr>
      </w:pPr>
    </w:p>
    <w:p w14:paraId="20DC9864" w14:textId="77777777" w:rsidR="00047626" w:rsidRDefault="00047626">
      <w:pPr>
        <w:rPr>
          <w:b/>
          <w:sz w:val="28"/>
        </w:rPr>
      </w:pPr>
    </w:p>
    <w:p w14:paraId="49CEFB82" w14:textId="77777777" w:rsidR="00047626" w:rsidRDefault="00047626">
      <w:pPr>
        <w:rPr>
          <w:b/>
          <w:sz w:val="28"/>
        </w:rPr>
      </w:pPr>
    </w:p>
    <w:p w14:paraId="2493997F" w14:textId="77777777" w:rsidR="00047626" w:rsidRDefault="00047626">
      <w:pPr>
        <w:rPr>
          <w:b/>
          <w:sz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anchorId="4EA956FE" wp14:editId="517B1B26">
                <wp:simplePos x="0" y="0"/>
                <wp:positionH relativeFrom="margin">
                  <wp:posOffset>647700</wp:posOffset>
                </wp:positionH>
                <wp:positionV relativeFrom="page">
                  <wp:posOffset>3771900</wp:posOffset>
                </wp:positionV>
                <wp:extent cx="5039995" cy="962025"/>
                <wp:effectExtent l="0" t="0" r="8255" b="9525"/>
                <wp:wrapSquare wrapText="bothSides"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E4D30" w14:textId="77777777" w:rsidR="00047626" w:rsidRDefault="00047626" w:rsidP="00761D9F">
                            <w:pPr>
                              <w:pStyle w:val="Sinespaciado"/>
                              <w:spacing w:before="40" w:after="40"/>
                              <w:rPr>
                                <w:b/>
                                <w:sz w:val="44"/>
                                <w:szCs w:val="20"/>
                                <w:lang w:val="es-CO"/>
                              </w:rPr>
                            </w:pPr>
                            <w:r w:rsidRPr="00047626">
                              <w:rPr>
                                <w:b/>
                                <w:sz w:val="44"/>
                                <w:szCs w:val="20"/>
                                <w:lang w:val="es-CO"/>
                              </w:rPr>
                              <w:t>INFORME DE FASE DE LA RUTA DE REPARACIÓN COLECTIVA</w:t>
                            </w:r>
                          </w:p>
                          <w:p w14:paraId="5F73F956" w14:textId="77777777" w:rsidR="00761D9F" w:rsidRPr="00047626" w:rsidRDefault="00047626" w:rsidP="00047626">
                            <w:pPr>
                              <w:pStyle w:val="Sinespaciado"/>
                              <w:rPr>
                                <w:b/>
                                <w:i/>
                                <w:caps/>
                                <w:szCs w:val="28"/>
                                <w:lang w:val="es-CO"/>
                              </w:rPr>
                            </w:pPr>
                            <w:r w:rsidRPr="00047626">
                              <w:rPr>
                                <w:b/>
                                <w:i/>
                                <w:caps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i/>
                                  <w:caps/>
                                  <w:szCs w:val="28"/>
                                  <w:lang w:val="es-CO"/>
                                </w:rPr>
                                <w:alias w:val="Subtítulo"/>
                                <w:tag w:val=""/>
                                <w:id w:val="-2090151685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Pr="00047626">
                                  <w:rPr>
                                    <w:b/>
                                    <w:i/>
                                    <w:caps/>
                                    <w:szCs w:val="28"/>
                                    <w:lang w:val="es-CO"/>
                                  </w:rPr>
                                  <w:t>nOMBRE DEL SUJETO DE REPARACIÓN COLECTIVA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956FE" id="_x0000_t202" coordsize="21600,21600" o:spt="202" path="m,l,21600r21600,l21600,xe">
                <v:stroke joinstyle="miter"/>
                <v:path gradientshapeok="t" o:connecttype="rect"/>
              </v:shapetype>
              <v:shape id="Cuadro de texto 131" o:spid="_x0000_s1026" type="#_x0000_t202" style="position:absolute;margin-left:51pt;margin-top:297pt;width:396.85pt;height:75.75pt;z-index:25165926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V5egIAAF0FAAAOAAAAZHJzL2Uyb0RvYy54bWysVMFu2zAMvQ/YPwi6r3ZTpFiCOkWWosOA&#10;oi2aDj0rstQYk0SNUmJnXz9KttOi26XDLjJNPlLkI6mLy84atlcYGnAVPz0pOVNOQt2454p/f7z+&#10;9JmzEIWrhQGnKn5QgV8uPn64aP1cTWALplbIKIgL89ZXfBujnxdFkFtlRTgBrxwZNaAVkX7xuahR&#10;tBTdmmJSludFC1h7BKlCIO1Vb+SLHF9rJeOd1kFFZipOucV8Yj436SwWF2L+jMJvGzmkIf4hCysa&#10;R5ceQ12JKNgOmz9C2UYiBNDxRIItQOtGqlwDVXNavqlmvRVe5VqInOCPNIX/F1be7u+RNTX17uyU&#10;MycsNWm1EzUCqxWLqovAkomIan2YE37tySN2X6Ajp1EfSJnq7zTa9KXKGNmJ8sORZorFJCmn5dls&#10;NptyJsk2O5+Uk2kKU7x4ewzxqwLLklBxpDZmdsX+JsQeOkLSZQ6uG2NyK41jbcXPz6ZldjhaKLhx&#10;CavyUAxhUkV95lmKB6MSxrgHpYmUXEBS5HFUK4NsL2iQhJTKxVx7jkvohNKUxHscB/xLVu9x7usY&#10;bwYXj862cYC5+jdp1z/GlHWPJ85f1Z3E2G26odMbqA/UaIR+Z4KX1w1140aEeC+QloR6S4sf7+jQ&#10;Boh1GCTOtoC//qZPeJpdsnLW0tJVPPzcCVScmW+Opjpt6CjgKGxGwe3sCoh+mlPKJovkgNGMokaw&#10;T/QeLNMtZBJO0l0Vj6O4iv3q03si1XKZQbSHXsQbt/YyhU7dSLP12D0J9MMApjW4hXEdxfzNHPbY&#10;5OlguYugmzykidCexYFo2uE85sN7kx6J1/8Z9fIqLn4DAAD//wMAUEsDBBQABgAIAAAAIQAkikNy&#10;4QAAAAsBAAAPAAAAZHJzL2Rvd25yZXYueG1sTI9LT8MwEITvSPwHa5G4UbtVQ9sQp0I8bjzbIsHN&#10;iU0SYa8j20nDv2c5wW1HO5r5pthOzrLRhNh5lDCfCWAGa687bCQc9vcXa2AxKdTKejQSvk2EbXl6&#10;Uqhc+yO+mnGXGkYhGHMloU2pzzmPdWucijPfG6Tfpw9OJZKh4TqoI4U7yxdCXHKnOqSGVvXmpjX1&#10;125wEux7DA+VSB/jbfOYXp758HY3f5Ly/Gy6vgKWzJT+zPCLT+hQElPlB9SRWdJiQVuShGyzpIMc&#10;6022AlZJWC2zDHhZ8P8byh8AAAD//wMAUEsBAi0AFAAGAAgAAAAhALaDOJL+AAAA4QEAABMAAAAA&#10;AAAAAAAAAAAAAAAAAFtDb250ZW50X1R5cGVzXS54bWxQSwECLQAUAAYACAAAACEAOP0h/9YAAACU&#10;AQAACwAAAAAAAAAAAAAAAAAvAQAAX3JlbHMvLnJlbHNQSwECLQAUAAYACAAAACEAD9s1eXoCAABd&#10;BQAADgAAAAAAAAAAAAAAAAAuAgAAZHJzL2Uyb0RvYy54bWxQSwECLQAUAAYACAAAACEAJIpDcuEA&#10;AAALAQAADwAAAAAAAAAAAAAAAADUBAAAZHJzL2Rvd25yZXYueG1sUEsFBgAAAAAEAAQA8wAAAOIF&#10;AAAAAA==&#10;" filled="f" stroked="f" strokeweight=".5pt">
                <v:textbox inset="0,0,0,0">
                  <w:txbxContent>
                    <w:p w14:paraId="22CE4D30" w14:textId="77777777" w:rsidR="00047626" w:rsidRDefault="00047626" w:rsidP="00761D9F">
                      <w:pPr>
                        <w:pStyle w:val="Sinespaciado"/>
                        <w:spacing w:before="40" w:after="40"/>
                        <w:rPr>
                          <w:b/>
                          <w:sz w:val="44"/>
                          <w:szCs w:val="20"/>
                          <w:lang w:val="es-CO"/>
                        </w:rPr>
                      </w:pPr>
                      <w:r w:rsidRPr="00047626">
                        <w:rPr>
                          <w:b/>
                          <w:sz w:val="44"/>
                          <w:szCs w:val="20"/>
                          <w:lang w:val="es-CO"/>
                        </w:rPr>
                        <w:t>INFORME DE FASE DE LA RUTA DE REPARACIÓN COLECTIVA</w:t>
                      </w:r>
                    </w:p>
                    <w:p w14:paraId="5F73F956" w14:textId="77777777" w:rsidR="00761D9F" w:rsidRPr="00047626" w:rsidRDefault="00047626" w:rsidP="00047626">
                      <w:pPr>
                        <w:pStyle w:val="Sinespaciado"/>
                        <w:rPr>
                          <w:b/>
                          <w:i/>
                          <w:caps/>
                          <w:szCs w:val="28"/>
                          <w:lang w:val="es-CO"/>
                        </w:rPr>
                      </w:pPr>
                      <w:r w:rsidRPr="00047626">
                        <w:rPr>
                          <w:b/>
                          <w:i/>
                          <w:caps/>
                          <w:szCs w:val="28"/>
                          <w:lang w:val="es-CO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i/>
                            <w:caps/>
                            <w:szCs w:val="28"/>
                            <w:lang w:val="es-CO"/>
                          </w:rPr>
                          <w:alias w:val="Subtítulo"/>
                          <w:tag w:val=""/>
                          <w:id w:val="-2090151685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Pr="00047626">
                            <w:rPr>
                              <w:b/>
                              <w:i/>
                              <w:caps/>
                              <w:szCs w:val="28"/>
                              <w:lang w:val="es-CO"/>
                            </w:rPr>
                            <w:t>nOMBRE DEL SUJETO DE REPARACIÓN COLECTIVA</w:t>
                          </w:r>
                        </w:sdtContent>
                      </w:sdt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D746CDC" w14:textId="77777777" w:rsidR="00047626" w:rsidRDefault="00047626">
      <w:pPr>
        <w:rPr>
          <w:b/>
          <w:sz w:val="28"/>
        </w:rPr>
      </w:pPr>
    </w:p>
    <w:p w14:paraId="068117F4" w14:textId="77777777" w:rsidR="00047626" w:rsidRDefault="00047626">
      <w:pPr>
        <w:rPr>
          <w:b/>
          <w:sz w:val="28"/>
        </w:rPr>
      </w:pPr>
    </w:p>
    <w:p w14:paraId="2180B1ED" w14:textId="77777777" w:rsidR="00047626" w:rsidRDefault="00047626">
      <w:pPr>
        <w:rPr>
          <w:b/>
          <w:sz w:val="28"/>
        </w:rPr>
      </w:pPr>
    </w:p>
    <w:p w14:paraId="6136931C" w14:textId="77777777" w:rsidR="00047626" w:rsidRDefault="00047626">
      <w:pPr>
        <w:rPr>
          <w:b/>
          <w:sz w:val="28"/>
        </w:rPr>
      </w:pPr>
    </w:p>
    <w:p w14:paraId="05B673FD" w14:textId="77777777" w:rsidR="00047626" w:rsidRDefault="00047626">
      <w:pPr>
        <w:rPr>
          <w:b/>
          <w:sz w:val="28"/>
        </w:rPr>
      </w:pPr>
    </w:p>
    <w:p w14:paraId="438C6A15" w14:textId="422421A6" w:rsidR="00047626" w:rsidRPr="00D51AA6" w:rsidRDefault="00033D46" w:rsidP="00D51AA6">
      <w:pPr>
        <w:ind w:left="5664"/>
        <w:jc w:val="right"/>
        <w:rPr>
          <w:i/>
        </w:rPr>
      </w:pPr>
      <w:r w:rsidRPr="00D51AA6">
        <w:rPr>
          <w:i/>
        </w:rPr>
        <w:t xml:space="preserve">Este informe </w:t>
      </w:r>
      <w:r w:rsidR="00D51AA6">
        <w:rPr>
          <w:i/>
        </w:rPr>
        <w:t xml:space="preserve">es un análisis cualitativo de la </w:t>
      </w:r>
      <w:proofErr w:type="gramStart"/>
      <w:r w:rsidR="00D51AA6">
        <w:rPr>
          <w:i/>
        </w:rPr>
        <w:t>implementación</w:t>
      </w:r>
      <w:proofErr w:type="gramEnd"/>
      <w:r w:rsidR="00D51AA6">
        <w:rPr>
          <w:i/>
        </w:rPr>
        <w:t xml:space="preserve"> de la fase y </w:t>
      </w:r>
      <w:r w:rsidRPr="00D51AA6">
        <w:rPr>
          <w:i/>
        </w:rPr>
        <w:t>da cuenta de</w:t>
      </w:r>
      <w:r w:rsidR="00D51AA6" w:rsidRPr="00D51AA6">
        <w:rPr>
          <w:i/>
        </w:rPr>
        <w:t xml:space="preserve"> la </w:t>
      </w:r>
      <w:r w:rsidR="00D51AA6">
        <w:rPr>
          <w:i/>
        </w:rPr>
        <w:t>aplicación de</w:t>
      </w:r>
      <w:r w:rsidR="00D51AA6" w:rsidRPr="00D51AA6">
        <w:rPr>
          <w:i/>
        </w:rPr>
        <w:t xml:space="preserve"> los guiones metodológicos</w:t>
      </w:r>
      <w:r w:rsidR="00D51AA6">
        <w:rPr>
          <w:i/>
        </w:rPr>
        <w:t xml:space="preserve">. </w:t>
      </w:r>
    </w:p>
    <w:p w14:paraId="7CCE71CE" w14:textId="77777777" w:rsidR="00047626" w:rsidRDefault="00047626">
      <w:pPr>
        <w:rPr>
          <w:b/>
          <w:sz w:val="28"/>
        </w:rPr>
      </w:pPr>
    </w:p>
    <w:p w14:paraId="3FF8E870" w14:textId="77777777" w:rsidR="00047626" w:rsidRDefault="00047626">
      <w:pPr>
        <w:rPr>
          <w:b/>
          <w:sz w:val="28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3321"/>
        <w:gridCol w:w="1715"/>
      </w:tblGrid>
      <w:tr w:rsidR="00047626" w:rsidRPr="00047626" w14:paraId="426B1088" w14:textId="77777777" w:rsidTr="00047626">
        <w:tc>
          <w:tcPr>
            <w:tcW w:w="5110" w:type="dxa"/>
          </w:tcPr>
          <w:p w14:paraId="4AF9DF70" w14:textId="77777777" w:rsidR="00047626" w:rsidRDefault="00047626" w:rsidP="00047626">
            <w:pPr>
              <w:rPr>
                <w:sz w:val="20"/>
                <w:szCs w:val="20"/>
              </w:rPr>
            </w:pPr>
            <w:r w:rsidRPr="00047626">
              <w:rPr>
                <w:b/>
                <w:sz w:val="20"/>
                <w:szCs w:val="20"/>
              </w:rPr>
              <w:br w:type="page"/>
            </w:r>
            <w:r w:rsidRPr="00047626">
              <w:rPr>
                <w:sz w:val="20"/>
                <w:szCs w:val="20"/>
              </w:rPr>
              <w:t>Elaborado por:</w:t>
            </w:r>
          </w:p>
          <w:p w14:paraId="6EFDA1DA" w14:textId="77777777" w:rsidR="004510AF" w:rsidRDefault="004510AF" w:rsidP="00047626">
            <w:pPr>
              <w:rPr>
                <w:sz w:val="20"/>
                <w:szCs w:val="20"/>
              </w:rPr>
            </w:pPr>
          </w:p>
          <w:p w14:paraId="1337240E" w14:textId="77777777" w:rsidR="004510AF" w:rsidRDefault="004510AF" w:rsidP="00047626">
            <w:pPr>
              <w:rPr>
                <w:sz w:val="20"/>
                <w:szCs w:val="20"/>
              </w:rPr>
            </w:pPr>
          </w:p>
          <w:p w14:paraId="456EEA4D" w14:textId="77777777" w:rsidR="004510AF" w:rsidRPr="00047626" w:rsidRDefault="004510AF" w:rsidP="0004762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 w14:paraId="4B1F752C" w14:textId="77777777" w:rsidR="00047626" w:rsidRPr="00047626" w:rsidRDefault="00047626" w:rsidP="00830DD1">
            <w:pPr>
              <w:rPr>
                <w:b/>
                <w:sz w:val="20"/>
                <w:szCs w:val="20"/>
              </w:rPr>
            </w:pPr>
            <w:r w:rsidRPr="00047626">
              <w:rPr>
                <w:b/>
                <w:sz w:val="20"/>
                <w:szCs w:val="20"/>
              </w:rPr>
              <w:t>NOMBRE COMPLETO</w:t>
            </w:r>
          </w:p>
          <w:p w14:paraId="10DEF3BA" w14:textId="77777777" w:rsidR="00047626" w:rsidRPr="00047626" w:rsidRDefault="000B7693" w:rsidP="0004762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laborado por:"/>
                <w:tag w:val="Elaborado por:"/>
                <w:id w:val="722403320"/>
                <w:lock w:val="sdtLocked"/>
                <w:placeholder>
                  <w:docPart w:val="BF28D22C0528428AB19ACD02CE4A02F0"/>
                </w:placeholder>
                <w:comboBox>
                  <w:listItem w:displayText="Seleccione" w:value="Seleccione"/>
                  <w:listItem w:displayText="Gerente de Caso" w:value="1"/>
                  <w:listItem w:displayText="Enlace de Reparación Colectiva" w:value="2"/>
                </w:comboBox>
              </w:sdtPr>
              <w:sdtEndPr/>
              <w:sdtContent>
                <w:r w:rsidR="00CF4653">
                  <w:rPr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5110" w:type="dxa"/>
            <w:gridSpan w:val="2"/>
          </w:tcPr>
          <w:p w14:paraId="5438D8C5" w14:textId="299FA34E" w:rsidR="00047626" w:rsidRDefault="00722FFB" w:rsidP="00830DD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</w:t>
            </w:r>
            <w:r w:rsidR="00047626" w:rsidRPr="00047626">
              <w:rPr>
                <w:sz w:val="20"/>
                <w:szCs w:val="20"/>
              </w:rPr>
              <w:t xml:space="preserve"> por:</w:t>
            </w:r>
            <w:r w:rsidR="00047626" w:rsidRPr="00047626">
              <w:rPr>
                <w:b/>
                <w:sz w:val="20"/>
                <w:szCs w:val="20"/>
              </w:rPr>
              <w:t xml:space="preserve"> </w:t>
            </w:r>
          </w:p>
          <w:p w14:paraId="23E0F23B" w14:textId="77777777" w:rsidR="004510AF" w:rsidRDefault="004510AF" w:rsidP="00830DD1">
            <w:pPr>
              <w:rPr>
                <w:b/>
                <w:sz w:val="20"/>
                <w:szCs w:val="20"/>
              </w:rPr>
            </w:pPr>
          </w:p>
          <w:p w14:paraId="07B99428" w14:textId="77777777" w:rsidR="004510AF" w:rsidRDefault="004510AF" w:rsidP="00830DD1">
            <w:pPr>
              <w:rPr>
                <w:b/>
                <w:sz w:val="20"/>
                <w:szCs w:val="20"/>
              </w:rPr>
            </w:pPr>
          </w:p>
          <w:p w14:paraId="75758A62" w14:textId="77777777" w:rsidR="004510AF" w:rsidRPr="00047626" w:rsidRDefault="004510AF" w:rsidP="00830D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</w:t>
            </w:r>
          </w:p>
          <w:p w14:paraId="394AD939" w14:textId="77777777" w:rsidR="00047626" w:rsidRPr="00047626" w:rsidRDefault="00047626" w:rsidP="00830DD1">
            <w:pPr>
              <w:rPr>
                <w:b/>
                <w:sz w:val="20"/>
                <w:szCs w:val="20"/>
              </w:rPr>
            </w:pPr>
            <w:r w:rsidRPr="00047626">
              <w:rPr>
                <w:b/>
                <w:sz w:val="20"/>
                <w:szCs w:val="20"/>
              </w:rPr>
              <w:t>NOMBRE COMPLETO</w:t>
            </w:r>
          </w:p>
          <w:p w14:paraId="077C30DC" w14:textId="77777777" w:rsidR="00047626" w:rsidRPr="00047626" w:rsidRDefault="000B7693" w:rsidP="0004762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probado por:"/>
                <w:tag w:val="Aprobado por:"/>
                <w:id w:val="-699164028"/>
                <w:lock w:val="sdtLocked"/>
                <w:placeholder>
                  <w:docPart w:val="6897309ABC18401EA7C3C1A495B34BCE"/>
                </w:placeholder>
                <w:comboBox>
                  <w:listItem w:displayText="Seleccione" w:value="Seleccione"/>
                  <w:listItem w:displayText="Subdirector(a) de Reparación Colectiva" w:value="1"/>
                  <w:listItem w:displayText="Director(a) Territorial" w:value="2"/>
                  <w:listItem w:displayText="Coordinador de Zona" w:value="3"/>
                </w:comboBox>
              </w:sdtPr>
              <w:sdtEndPr/>
              <w:sdtContent>
                <w:r w:rsidR="00CF4653">
                  <w:rPr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047626" w:rsidRPr="00047626" w14:paraId="4E850731" w14:textId="77777777" w:rsidTr="00047626">
        <w:tc>
          <w:tcPr>
            <w:tcW w:w="5110" w:type="dxa"/>
          </w:tcPr>
          <w:p w14:paraId="20661C7B" w14:textId="77777777" w:rsidR="00047626" w:rsidRPr="00047626" w:rsidRDefault="00047626" w:rsidP="00830DD1">
            <w:pPr>
              <w:rPr>
                <w:sz w:val="20"/>
                <w:szCs w:val="20"/>
              </w:rPr>
            </w:pPr>
            <w:r w:rsidRPr="00047626">
              <w:rPr>
                <w:sz w:val="20"/>
                <w:szCs w:val="20"/>
              </w:rPr>
              <w:t xml:space="preserve">Fecha de elaboración: </w:t>
            </w:r>
            <w:sdt>
              <w:sdtPr>
                <w:rPr>
                  <w:sz w:val="20"/>
                  <w:szCs w:val="20"/>
                </w:rPr>
                <w:alias w:val="Fecha de elaboración"/>
                <w:tag w:val="Fecha de elaboración"/>
                <w:id w:val="1015733441"/>
                <w:lock w:val="sdtLocked"/>
                <w:placeholder>
                  <w:docPart w:val="889F0E95F384405CBE7FD29B40A8EE16"/>
                </w:placeholder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047626">
                  <w:rPr>
                    <w:rStyle w:val="Textodelmarcadordeposicin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5110" w:type="dxa"/>
            <w:gridSpan w:val="2"/>
          </w:tcPr>
          <w:p w14:paraId="085F63D1" w14:textId="77777777" w:rsidR="00047626" w:rsidRPr="00047626" w:rsidRDefault="009F587B" w:rsidP="00830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a</w:t>
            </w:r>
            <w:r w:rsidR="00047626" w:rsidRPr="00047626">
              <w:rPr>
                <w:sz w:val="20"/>
                <w:szCs w:val="20"/>
              </w:rPr>
              <w:t xml:space="preserve">probación: </w:t>
            </w:r>
            <w:sdt>
              <w:sdtPr>
                <w:rPr>
                  <w:sz w:val="20"/>
                  <w:szCs w:val="20"/>
                </w:rPr>
                <w:alias w:val="Fecha de aprobación"/>
                <w:tag w:val="Fecha de aprobación"/>
                <w:id w:val="-6837701"/>
                <w:lock w:val="sdtLocked"/>
                <w:placeholder>
                  <w:docPart w:val="1954FDA21A6742BD9491335A3EFAA143"/>
                </w:placeholder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047626" w:rsidRPr="00047626">
                  <w:rPr>
                    <w:rStyle w:val="Textodelmarcadordeposicin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047626" w:rsidRPr="00047626" w14:paraId="265CE6F7" w14:textId="77777777" w:rsidTr="00BD073A">
        <w:tc>
          <w:tcPr>
            <w:tcW w:w="8472" w:type="dxa"/>
            <w:gridSpan w:val="2"/>
          </w:tcPr>
          <w:p w14:paraId="6071BA77" w14:textId="77777777" w:rsidR="00047626" w:rsidRPr="00047626" w:rsidRDefault="00047626" w:rsidP="00830DD1">
            <w:pPr>
              <w:rPr>
                <w:sz w:val="20"/>
                <w:szCs w:val="20"/>
              </w:rPr>
            </w:pPr>
            <w:r w:rsidRPr="00047626">
              <w:rPr>
                <w:sz w:val="20"/>
                <w:szCs w:val="20"/>
              </w:rPr>
              <w:t>Fase de la Ruta de Reparación Colectiva:</w:t>
            </w:r>
          </w:p>
          <w:p w14:paraId="060B5501" w14:textId="77777777" w:rsidR="00047626" w:rsidRPr="004510AF" w:rsidRDefault="00047626" w:rsidP="00830DD1">
            <w:pPr>
              <w:rPr>
                <w:b/>
                <w:sz w:val="20"/>
                <w:szCs w:val="20"/>
              </w:rPr>
            </w:pPr>
            <w:r w:rsidRPr="00047626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Fase"/>
                <w:tag w:val="Tipo de Sujeto de Reparación Colectiva"/>
                <w:id w:val="-1593471275"/>
                <w:lock w:val="sdtLocked"/>
                <w:placeholder>
                  <w:docPart w:val="7C7168ABA14C4D99B2677ECD1DFEF635"/>
                </w:placeholder>
                <w:comboBox>
                  <w:listItem w:displayText="Seleccione" w:value="Seleccione"/>
                  <w:listItem w:displayText="Acercamiento" w:value="1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y Seguimiento" w:value="6"/>
                </w:comboBox>
              </w:sdtPr>
              <w:sdtEndPr/>
              <w:sdtContent>
                <w:r w:rsidR="004510AF">
                  <w:rPr>
                    <w:b/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1748" w:type="dxa"/>
          </w:tcPr>
          <w:p w14:paraId="7BC8BECF" w14:textId="77777777" w:rsidR="00BD073A" w:rsidRDefault="00047626" w:rsidP="00830DD1">
            <w:pPr>
              <w:rPr>
                <w:sz w:val="20"/>
                <w:szCs w:val="20"/>
              </w:rPr>
            </w:pPr>
            <w:r w:rsidRPr="00047626">
              <w:rPr>
                <w:sz w:val="20"/>
                <w:szCs w:val="20"/>
              </w:rPr>
              <w:t>Páginas:</w:t>
            </w:r>
          </w:p>
          <w:p w14:paraId="5F4CF4EC" w14:textId="77777777" w:rsidR="00047626" w:rsidRPr="00047626" w:rsidRDefault="00047626" w:rsidP="00830DD1">
            <w:pPr>
              <w:rPr>
                <w:sz w:val="20"/>
                <w:szCs w:val="20"/>
              </w:rPr>
            </w:pPr>
            <w:r w:rsidRPr="00047626">
              <w:rPr>
                <w:sz w:val="20"/>
                <w:szCs w:val="20"/>
              </w:rPr>
              <w:t xml:space="preserve"> </w:t>
            </w:r>
            <w:r w:rsidRPr="00047626">
              <w:rPr>
                <w:sz w:val="20"/>
                <w:szCs w:val="20"/>
              </w:rPr>
              <w:fldChar w:fldCharType="begin"/>
            </w:r>
            <w:r w:rsidRPr="00047626">
              <w:rPr>
                <w:sz w:val="20"/>
                <w:szCs w:val="20"/>
              </w:rPr>
              <w:instrText xml:space="preserve"> NUMPAGES   \* MERGEFORMAT </w:instrText>
            </w:r>
            <w:r w:rsidRPr="00047626">
              <w:rPr>
                <w:sz w:val="20"/>
                <w:szCs w:val="20"/>
              </w:rPr>
              <w:fldChar w:fldCharType="separate"/>
            </w:r>
            <w:r w:rsidRPr="00047626">
              <w:rPr>
                <w:noProof/>
                <w:sz w:val="20"/>
                <w:szCs w:val="20"/>
              </w:rPr>
              <w:t>4</w:t>
            </w:r>
            <w:r w:rsidRPr="00047626">
              <w:rPr>
                <w:sz w:val="20"/>
                <w:szCs w:val="20"/>
              </w:rPr>
              <w:fldChar w:fldCharType="end"/>
            </w:r>
          </w:p>
        </w:tc>
      </w:tr>
    </w:tbl>
    <w:p w14:paraId="2E5459AD" w14:textId="319B765A" w:rsidR="007F7343" w:rsidRPr="00EA077E" w:rsidRDefault="0012580C" w:rsidP="007C688D">
      <w:pPr>
        <w:jc w:val="center"/>
        <w:rPr>
          <w:b/>
          <w:sz w:val="28"/>
        </w:rPr>
      </w:pPr>
      <w:r w:rsidRPr="00EA077E">
        <w:rPr>
          <w:b/>
          <w:sz w:val="28"/>
        </w:rPr>
        <w:lastRenderedPageBreak/>
        <w:t>INFORME DE FASE DE LA RUTA DE REPARACIÓN COLECTIVA</w:t>
      </w:r>
    </w:p>
    <w:p w14:paraId="7500FC4A" w14:textId="77777777" w:rsidR="001D1589" w:rsidRPr="00EA077E" w:rsidRDefault="001D1589" w:rsidP="001D1589">
      <w:pPr>
        <w:pStyle w:val="Prrafodelista"/>
        <w:numPr>
          <w:ilvl w:val="0"/>
          <w:numId w:val="1"/>
        </w:numPr>
        <w:rPr>
          <w:b/>
        </w:rPr>
      </w:pPr>
      <w:r w:rsidRPr="00EA077E">
        <w:rPr>
          <w:b/>
        </w:rPr>
        <w:t>INFORMACIÓN GENERAL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05"/>
        <w:gridCol w:w="1906"/>
        <w:gridCol w:w="3129"/>
      </w:tblGrid>
      <w:tr w:rsidR="0012580C" w:rsidRPr="008A11E1" w14:paraId="0544A55A" w14:textId="77777777" w:rsidTr="002742C2">
        <w:tc>
          <w:tcPr>
            <w:tcW w:w="2830" w:type="dxa"/>
          </w:tcPr>
          <w:p w14:paraId="41DB96CC" w14:textId="77777777" w:rsidR="0012580C" w:rsidRPr="008A11E1" w:rsidRDefault="0012580C" w:rsidP="00D06879">
            <w:r w:rsidRPr="008A11E1">
              <w:t>Fecha del Informe:</w:t>
            </w:r>
          </w:p>
          <w:sdt>
            <w:sdtPr>
              <w:alias w:val="Fecha del informe"/>
              <w:tag w:val="Fecha del informe"/>
              <w:id w:val="-409387361"/>
              <w:lock w:val="sdtLocked"/>
              <w:placeholder>
                <w:docPart w:val="DefaultPlaceholder_1082065160"/>
              </w:placeholder>
              <w:showingPlcHdr/>
              <w:date w:fullDate="2014-10-26T00:00:00Z">
                <w:dateFormat w:val="d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2034E9F3" w14:textId="77777777" w:rsidR="0012580C" w:rsidRPr="008A11E1" w:rsidRDefault="0056433D" w:rsidP="0056433D">
                <w:pPr>
                  <w:rPr>
                    <w:lang w:val="en-US"/>
                  </w:rPr>
                </w:pPr>
                <w:r w:rsidRPr="008A11E1">
                  <w:rPr>
                    <w:rStyle w:val="Textodelmarcadordeposicin"/>
                    <w:lang w:val="en-US"/>
                  </w:rPr>
                  <w:t>Click here to enter a date.</w:t>
                </w:r>
              </w:p>
            </w:sdtContent>
          </w:sdt>
        </w:tc>
        <w:tc>
          <w:tcPr>
            <w:tcW w:w="7240" w:type="dxa"/>
            <w:gridSpan w:val="3"/>
          </w:tcPr>
          <w:p w14:paraId="28FFE0F3" w14:textId="77777777" w:rsidR="0012580C" w:rsidRPr="008A11E1" w:rsidRDefault="0012580C" w:rsidP="00D06879">
            <w:r w:rsidRPr="008A11E1">
              <w:t>Elaborado por:</w:t>
            </w:r>
          </w:p>
          <w:p w14:paraId="7B65A3AA" w14:textId="77777777" w:rsidR="0012580C" w:rsidRPr="008A11E1" w:rsidRDefault="0012580C" w:rsidP="00D06879"/>
        </w:tc>
      </w:tr>
      <w:tr w:rsidR="001912D4" w:rsidRPr="008A11E1" w14:paraId="718DD853" w14:textId="77777777" w:rsidTr="002742C2">
        <w:tc>
          <w:tcPr>
            <w:tcW w:w="6941" w:type="dxa"/>
            <w:gridSpan w:val="3"/>
          </w:tcPr>
          <w:p w14:paraId="35881316" w14:textId="6A95A844" w:rsidR="001912D4" w:rsidRPr="008A11E1" w:rsidRDefault="001912D4" w:rsidP="001912D4">
            <w:r w:rsidRPr="008A11E1">
              <w:t>Nombre del Sujeto de Reparación Colectiva</w:t>
            </w:r>
            <w:r w:rsidR="0030674C">
              <w:t xml:space="preserve"> - SRC</w:t>
            </w:r>
            <w:r w:rsidRPr="008A11E1">
              <w:t>:</w:t>
            </w:r>
          </w:p>
          <w:p w14:paraId="4050FEF8" w14:textId="77777777" w:rsidR="001912D4" w:rsidRPr="008A11E1" w:rsidRDefault="001912D4" w:rsidP="001912D4"/>
          <w:p w14:paraId="7E5250F9" w14:textId="77777777" w:rsidR="001912D4" w:rsidRPr="008A11E1" w:rsidRDefault="001912D4" w:rsidP="001912D4"/>
        </w:tc>
        <w:tc>
          <w:tcPr>
            <w:tcW w:w="3129" w:type="dxa"/>
          </w:tcPr>
          <w:p w14:paraId="36F95B57" w14:textId="60EA55AE" w:rsidR="001912D4" w:rsidRPr="008A11E1" w:rsidRDefault="004730C3" w:rsidP="001912D4">
            <w:r>
              <w:t xml:space="preserve">No. </w:t>
            </w:r>
            <w:r w:rsidR="001912D4" w:rsidRPr="008A11E1">
              <w:t>Identificación</w:t>
            </w:r>
            <w:r w:rsidR="0030674C">
              <w:t xml:space="preserve"> del SRC</w:t>
            </w:r>
            <w:r w:rsidR="001912D4" w:rsidRPr="008A11E1">
              <w:t>:</w:t>
            </w:r>
          </w:p>
          <w:p w14:paraId="1731EE40" w14:textId="77777777" w:rsidR="001912D4" w:rsidRPr="008A11E1" w:rsidRDefault="001912D4" w:rsidP="001912D4"/>
        </w:tc>
      </w:tr>
      <w:tr w:rsidR="00FB1E31" w:rsidRPr="008A11E1" w14:paraId="68AC9D01" w14:textId="77777777" w:rsidTr="0076432D">
        <w:trPr>
          <w:trHeight w:val="569"/>
        </w:trPr>
        <w:tc>
          <w:tcPr>
            <w:tcW w:w="5035" w:type="dxa"/>
            <w:gridSpan w:val="2"/>
            <w:vAlign w:val="center"/>
          </w:tcPr>
          <w:p w14:paraId="69B0E881" w14:textId="77777777" w:rsidR="00FB1E31" w:rsidRPr="008A11E1" w:rsidRDefault="00FB1E31" w:rsidP="0056433D">
            <w:r w:rsidRPr="008A11E1">
              <w:t>Tipo de Sujeto de Reparación Colectiva:</w:t>
            </w:r>
          </w:p>
          <w:p w14:paraId="42D47C8C" w14:textId="77777777" w:rsidR="00FB1E31" w:rsidRPr="008A11E1" w:rsidRDefault="00FB1E31" w:rsidP="0056433D">
            <w:r w:rsidRPr="008A11E1">
              <w:t xml:space="preserve"> </w:t>
            </w:r>
            <w:sdt>
              <w:sdtPr>
                <w:alias w:val="Tipo"/>
                <w:tag w:val="Tipo de Sujeto de Reparación Colectiva"/>
                <w:id w:val="-1330979911"/>
                <w:lock w:val="sdtLocked"/>
                <w:placeholder>
                  <w:docPart w:val="60F8320731F14440B2AD02BD64146D0E"/>
                </w:placeholder>
                <w:comboBox>
                  <w:listItem w:displayText="Seleccione" w:value="Seleccione"/>
                  <w:listItem w:displayText="Comunidad" w:value="Comunidad"/>
                  <w:listItem w:displayText="Grupo" w:value="Grupo"/>
                  <w:listItem w:displayText="Organización" w:value="Organización"/>
                </w:comboBox>
              </w:sdtPr>
              <w:sdtEndPr/>
              <w:sdtContent>
                <w:r w:rsidRPr="008A11E1">
                  <w:t>Seleccione</w:t>
                </w:r>
              </w:sdtContent>
            </w:sdt>
          </w:p>
        </w:tc>
        <w:tc>
          <w:tcPr>
            <w:tcW w:w="5035" w:type="dxa"/>
            <w:gridSpan w:val="2"/>
            <w:vAlign w:val="center"/>
          </w:tcPr>
          <w:p w14:paraId="6CBADEF9" w14:textId="77777777" w:rsidR="00FB1E31" w:rsidRPr="008A11E1" w:rsidRDefault="00FB1E31" w:rsidP="0056433D">
            <w:r w:rsidRPr="008A11E1">
              <w:t>Étnico/No Étnico:</w:t>
            </w:r>
          </w:p>
          <w:p w14:paraId="5808E7AC" w14:textId="77777777" w:rsidR="00FB1E31" w:rsidRPr="008A11E1" w:rsidRDefault="000B7693" w:rsidP="0056433D">
            <w:sdt>
              <w:sdtPr>
                <w:alias w:val="Étnico"/>
                <w:tag w:val="Tipo de Sujeto de Reparación Colectiva"/>
                <w:id w:val="-308396031"/>
                <w:lock w:val="sdtLocked"/>
                <w:placeholder>
                  <w:docPart w:val="611C3B273D49447DB31105CAD2DA03BD"/>
                </w:placeholder>
                <w:comboBox>
                  <w:listItem w:displayText="Seleccione" w:value="Seleccione"/>
                  <w:listItem w:displayText="Sujeto de Reparación Colectiva Étnico" w:value="Sujeto de Reparación Colectiva Étnico"/>
                  <w:listItem w:displayText="Sujeto de Reparación Colectiva No Étnico" w:value="Sujeto de Reparación Colectiva No Étnico"/>
                </w:comboBox>
              </w:sdtPr>
              <w:sdtEndPr/>
              <w:sdtContent>
                <w:r w:rsidR="000B2358" w:rsidRPr="008A11E1">
                  <w:t>Seleccione</w:t>
                </w:r>
              </w:sdtContent>
            </w:sdt>
          </w:p>
        </w:tc>
      </w:tr>
      <w:tr w:rsidR="00634A59" w:rsidRPr="008A11E1" w14:paraId="7227BC12" w14:textId="77777777" w:rsidTr="002742C2">
        <w:trPr>
          <w:trHeight w:val="563"/>
        </w:trPr>
        <w:tc>
          <w:tcPr>
            <w:tcW w:w="10070" w:type="dxa"/>
            <w:gridSpan w:val="4"/>
            <w:vAlign w:val="center"/>
          </w:tcPr>
          <w:p w14:paraId="4110224E" w14:textId="67342913" w:rsidR="00FB1E31" w:rsidRPr="008A11E1" w:rsidRDefault="00634A59" w:rsidP="00EA077E">
            <w:r w:rsidRPr="008A11E1">
              <w:t>Fase de la Ruta de Reparación Colectiva:</w:t>
            </w:r>
          </w:p>
          <w:p w14:paraId="2300D63E" w14:textId="77777777" w:rsidR="00634A59" w:rsidRPr="008A11E1" w:rsidRDefault="000B7693" w:rsidP="00EA077E">
            <w:sdt>
              <w:sdtPr>
                <w:alias w:val="Fase"/>
                <w:tag w:val="Tipo de Sujeto de Reparación Colectiva"/>
                <w:id w:val="-1188130423"/>
                <w:lock w:val="sdtLocked"/>
                <w:placeholder>
                  <w:docPart w:val="B41EB57792BC48D4BDD04E1026D84447"/>
                </w:placeholder>
                <w:comboBox>
                  <w:listItem w:displayText="Seleccione" w:value="Seleccione"/>
                  <w:listItem w:displayText="Identificación" w:value="Identificación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del Plan Integral de Reparación Colectiva" w:value="6"/>
                </w:comboBox>
              </w:sdtPr>
              <w:sdtEndPr/>
              <w:sdtContent>
                <w:r w:rsidR="00FB1E31" w:rsidRPr="008A11E1">
                  <w:t>Seleccione</w:t>
                </w:r>
              </w:sdtContent>
            </w:sdt>
          </w:p>
        </w:tc>
      </w:tr>
      <w:tr w:rsidR="000B650E" w:rsidRPr="000B7693" w14:paraId="3C30DDE0" w14:textId="77777777" w:rsidTr="002742C2">
        <w:tc>
          <w:tcPr>
            <w:tcW w:w="5035" w:type="dxa"/>
            <w:gridSpan w:val="2"/>
          </w:tcPr>
          <w:p w14:paraId="7966FD8A" w14:textId="77777777" w:rsidR="000B650E" w:rsidRPr="008A11E1" w:rsidRDefault="000B650E" w:rsidP="001912D4">
            <w:r w:rsidRPr="008A11E1">
              <w:t xml:space="preserve">Periodo de la fase:  </w:t>
            </w:r>
          </w:p>
          <w:p w14:paraId="7F1992D6" w14:textId="77777777" w:rsidR="000B650E" w:rsidRPr="008A11E1" w:rsidRDefault="000B650E" w:rsidP="001912D4">
            <w:r w:rsidRPr="008A11E1">
              <w:t>Inicio:</w:t>
            </w:r>
            <w:r w:rsidR="0056433D" w:rsidRPr="008A11E1">
              <w:t xml:space="preserve"> </w:t>
            </w:r>
            <w:sdt>
              <w:sdtPr>
                <w:alias w:val="Fecha del Inicial"/>
                <w:tag w:val="Fecha del Inicial"/>
                <w:id w:val="-793822107"/>
                <w:lock w:val="sdtLocked"/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56433D" w:rsidRPr="008A11E1">
                  <w:rPr>
                    <w:rStyle w:val="Textodelmarcadordeposicin"/>
                  </w:rPr>
                  <w:t>Click here to enter a date.</w:t>
                </w:r>
              </w:sdtContent>
            </w:sdt>
          </w:p>
        </w:tc>
        <w:tc>
          <w:tcPr>
            <w:tcW w:w="5035" w:type="dxa"/>
            <w:gridSpan w:val="2"/>
          </w:tcPr>
          <w:p w14:paraId="132317C0" w14:textId="77777777" w:rsidR="000B650E" w:rsidRPr="008A11E1" w:rsidRDefault="000B650E" w:rsidP="001912D4"/>
          <w:p w14:paraId="4452EBE7" w14:textId="77777777" w:rsidR="000B650E" w:rsidRPr="008A11E1" w:rsidRDefault="000B650E" w:rsidP="001912D4">
            <w:pPr>
              <w:rPr>
                <w:lang w:val="en-US"/>
              </w:rPr>
            </w:pPr>
            <w:proofErr w:type="spellStart"/>
            <w:r w:rsidRPr="004510AF">
              <w:rPr>
                <w:lang w:val="en-US"/>
              </w:rPr>
              <w:t>Terminación</w:t>
            </w:r>
            <w:proofErr w:type="spellEnd"/>
            <w:r w:rsidRPr="008A11E1">
              <w:rPr>
                <w:lang w:val="en-US"/>
              </w:rPr>
              <w:t>:</w:t>
            </w:r>
            <w:r w:rsidR="0056433D" w:rsidRPr="008A11E1">
              <w:rPr>
                <w:lang w:val="en-US"/>
              </w:rPr>
              <w:t xml:space="preserve"> </w:t>
            </w:r>
            <w:sdt>
              <w:sdtPr>
                <w:alias w:val="Fecha del Final"/>
                <w:tag w:val="Fecha del Final"/>
                <w:id w:val="-1914458614"/>
                <w:lock w:val="sdtLocked"/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56433D" w:rsidRPr="008A11E1">
                  <w:rPr>
                    <w:rStyle w:val="Textodelmarcadordeposicin"/>
                    <w:lang w:val="en-US"/>
                  </w:rPr>
                  <w:t>Click here to enter a date.</w:t>
                </w:r>
              </w:sdtContent>
            </w:sdt>
          </w:p>
        </w:tc>
      </w:tr>
      <w:tr w:rsidR="00045E8D" w:rsidRPr="008A11E1" w14:paraId="498B9D23" w14:textId="77777777" w:rsidTr="002742C2">
        <w:tc>
          <w:tcPr>
            <w:tcW w:w="10070" w:type="dxa"/>
            <w:gridSpan w:val="4"/>
          </w:tcPr>
          <w:p w14:paraId="39BCB5DD" w14:textId="77777777" w:rsidR="00045E8D" w:rsidRPr="008A11E1" w:rsidRDefault="00045E8D" w:rsidP="001912D4">
            <w:r w:rsidRPr="008A11E1">
              <w:t>Profesionales de apoyo:</w:t>
            </w:r>
          </w:p>
          <w:p w14:paraId="1799B0CF" w14:textId="77777777" w:rsidR="000B650E" w:rsidRPr="008A11E1" w:rsidRDefault="000B650E" w:rsidP="001912D4"/>
          <w:p w14:paraId="7E20C0A6" w14:textId="77777777" w:rsidR="00045E8D" w:rsidRPr="008A11E1" w:rsidRDefault="00045E8D" w:rsidP="001912D4"/>
        </w:tc>
      </w:tr>
    </w:tbl>
    <w:p w14:paraId="0C1812DF" w14:textId="77777777" w:rsidR="009F587B" w:rsidRPr="009F587B" w:rsidRDefault="009F587B" w:rsidP="009F587B"/>
    <w:p w14:paraId="1298AF9C" w14:textId="77777777" w:rsidR="004E2879" w:rsidRPr="00EA077E" w:rsidRDefault="001D1589" w:rsidP="004E2879">
      <w:pPr>
        <w:pStyle w:val="Prrafodelista"/>
        <w:numPr>
          <w:ilvl w:val="0"/>
          <w:numId w:val="1"/>
        </w:numPr>
        <w:rPr>
          <w:b/>
        </w:rPr>
      </w:pPr>
      <w:r w:rsidRPr="00EA077E">
        <w:rPr>
          <w:b/>
        </w:rPr>
        <w:t>OBJETIVOS</w:t>
      </w:r>
    </w:p>
    <w:p w14:paraId="0695A8CD" w14:textId="77777777" w:rsidR="004E2879" w:rsidRPr="00EA077E" w:rsidRDefault="004E2879" w:rsidP="004E2879">
      <w:pPr>
        <w:pStyle w:val="Prrafodelista"/>
        <w:numPr>
          <w:ilvl w:val="1"/>
          <w:numId w:val="1"/>
        </w:numPr>
        <w:rPr>
          <w:b/>
        </w:rPr>
      </w:pPr>
      <w:commentRangeStart w:id="0"/>
      <w:r w:rsidRPr="00EA077E">
        <w:rPr>
          <w:b/>
        </w:rPr>
        <w:t>GENERAL</w:t>
      </w:r>
      <w:commentRangeEnd w:id="0"/>
      <w:r w:rsidR="002C4B8F">
        <w:rPr>
          <w:rStyle w:val="Refdecomentario"/>
        </w:rPr>
        <w:commentReference w:id="0"/>
      </w:r>
    </w:p>
    <w:p w14:paraId="36796BA2" w14:textId="77777777" w:rsidR="004E2879" w:rsidRPr="004F2EF5" w:rsidRDefault="004E2879" w:rsidP="004E2879">
      <w:pPr>
        <w:rPr>
          <w:i/>
        </w:rPr>
      </w:pPr>
    </w:p>
    <w:p w14:paraId="6B22F14D" w14:textId="77777777" w:rsidR="004E2879" w:rsidRPr="00EA077E" w:rsidRDefault="004E2879" w:rsidP="004E2879">
      <w:pPr>
        <w:pStyle w:val="Prrafodelista"/>
        <w:numPr>
          <w:ilvl w:val="1"/>
          <w:numId w:val="1"/>
        </w:numPr>
        <w:rPr>
          <w:b/>
        </w:rPr>
      </w:pPr>
      <w:commentRangeStart w:id="1"/>
      <w:r w:rsidRPr="00EA077E">
        <w:rPr>
          <w:b/>
        </w:rPr>
        <w:t>ESPECIFICOS</w:t>
      </w:r>
      <w:commentRangeEnd w:id="1"/>
      <w:r w:rsidR="002C4B8F">
        <w:rPr>
          <w:rStyle w:val="Refdecomentario"/>
        </w:rPr>
        <w:commentReference w:id="1"/>
      </w:r>
    </w:p>
    <w:p w14:paraId="369013CE" w14:textId="77777777" w:rsidR="00023930" w:rsidRPr="002C4B8F" w:rsidRDefault="00023930" w:rsidP="002C4B8F"/>
    <w:p w14:paraId="505490FD" w14:textId="77777777" w:rsidR="001D1589" w:rsidRPr="00EA077E" w:rsidRDefault="001D1589" w:rsidP="001D1589">
      <w:pPr>
        <w:pStyle w:val="Prrafodelista"/>
        <w:numPr>
          <w:ilvl w:val="0"/>
          <w:numId w:val="1"/>
        </w:numPr>
        <w:rPr>
          <w:b/>
        </w:rPr>
      </w:pPr>
      <w:commentRangeStart w:id="2"/>
      <w:r w:rsidRPr="00EA077E">
        <w:rPr>
          <w:b/>
        </w:rPr>
        <w:t>ANTECEDENTES</w:t>
      </w:r>
      <w:commentRangeEnd w:id="2"/>
      <w:r w:rsidR="002C4B8F">
        <w:rPr>
          <w:rStyle w:val="Refdecomentario"/>
        </w:rPr>
        <w:commentReference w:id="2"/>
      </w:r>
    </w:p>
    <w:p w14:paraId="574B1ADE" w14:textId="77777777" w:rsidR="002C4B8F" w:rsidRPr="002C4B8F" w:rsidRDefault="002C4B8F" w:rsidP="002C4B8F"/>
    <w:p w14:paraId="77529222" w14:textId="77777777" w:rsidR="002C4B8F" w:rsidRDefault="004B7FC2" w:rsidP="00AE4F41">
      <w:pPr>
        <w:pStyle w:val="Prrafodelista"/>
        <w:numPr>
          <w:ilvl w:val="0"/>
          <w:numId w:val="1"/>
        </w:numPr>
        <w:rPr>
          <w:b/>
        </w:rPr>
      </w:pPr>
      <w:commentRangeStart w:id="3"/>
      <w:r>
        <w:rPr>
          <w:b/>
        </w:rPr>
        <w:t>DESARROLLO DE LA FASE</w:t>
      </w:r>
      <w:commentRangeEnd w:id="3"/>
      <w:r w:rsidR="002C4B8F">
        <w:rPr>
          <w:rStyle w:val="Refdecomentario"/>
        </w:rPr>
        <w:commentReference w:id="3"/>
      </w:r>
    </w:p>
    <w:p w14:paraId="28D8C83A" w14:textId="77777777" w:rsidR="002D6E0E" w:rsidRPr="002D6E0E" w:rsidRDefault="002D6E0E" w:rsidP="002D6E0E">
      <w:pPr>
        <w:pStyle w:val="Prrafodelista"/>
        <w:rPr>
          <w:b/>
        </w:rPr>
      </w:pPr>
    </w:p>
    <w:p w14:paraId="6FBEB537" w14:textId="7707C05F" w:rsidR="002D6E0E" w:rsidRDefault="002D6E0E" w:rsidP="002D6E0E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DESARROLLO MEDOTOLOGICO</w:t>
      </w:r>
    </w:p>
    <w:p w14:paraId="35BD1A3D" w14:textId="77777777" w:rsidR="00AE4F41" w:rsidRPr="002C4B8F" w:rsidRDefault="00AE4F41" w:rsidP="002C4B8F"/>
    <w:p w14:paraId="32A4619D" w14:textId="77777777" w:rsidR="004E2879" w:rsidRPr="00EA077E" w:rsidRDefault="004E2879" w:rsidP="001D1589">
      <w:pPr>
        <w:pStyle w:val="Prrafodelista"/>
        <w:numPr>
          <w:ilvl w:val="0"/>
          <w:numId w:val="1"/>
        </w:numPr>
        <w:rPr>
          <w:b/>
        </w:rPr>
      </w:pPr>
      <w:r w:rsidRPr="00EA077E">
        <w:rPr>
          <w:b/>
        </w:rPr>
        <w:t>PRODUCTOS</w:t>
      </w:r>
      <w:r w:rsidR="006D5377" w:rsidRPr="00EA077E">
        <w:rPr>
          <w:b/>
        </w:rPr>
        <w:t xml:space="preserve"> OBTENIDOS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523"/>
        <w:gridCol w:w="480"/>
      </w:tblGrid>
      <w:tr w:rsidR="00AE4F41" w:rsidRPr="00EA077E" w14:paraId="290237DA" w14:textId="77777777" w:rsidTr="001F02AD">
        <w:tc>
          <w:tcPr>
            <w:tcW w:w="9067" w:type="dxa"/>
            <w:shd w:val="clear" w:color="auto" w:fill="C00000"/>
          </w:tcPr>
          <w:p w14:paraId="67419A80" w14:textId="77777777" w:rsidR="00AE4F41" w:rsidRPr="00EA077E" w:rsidRDefault="00AE4F41" w:rsidP="004E2879">
            <w:pPr>
              <w:rPr>
                <w:b/>
                <w:i/>
              </w:rPr>
            </w:pPr>
            <w:r w:rsidRPr="00EA077E">
              <w:rPr>
                <w:b/>
                <w:i/>
              </w:rPr>
              <w:t>Productos*</w:t>
            </w:r>
          </w:p>
        </w:tc>
        <w:tc>
          <w:tcPr>
            <w:tcW w:w="523" w:type="dxa"/>
            <w:shd w:val="clear" w:color="auto" w:fill="C00000"/>
          </w:tcPr>
          <w:p w14:paraId="5AD111DD" w14:textId="77777777" w:rsidR="00AE4F41" w:rsidRPr="00EA077E" w:rsidRDefault="00AE4F41" w:rsidP="004E2879">
            <w:pPr>
              <w:rPr>
                <w:b/>
                <w:i/>
              </w:rPr>
            </w:pPr>
            <w:r w:rsidRPr="00EA077E">
              <w:rPr>
                <w:b/>
                <w:i/>
              </w:rPr>
              <w:t>Si</w:t>
            </w:r>
          </w:p>
        </w:tc>
        <w:tc>
          <w:tcPr>
            <w:tcW w:w="480" w:type="dxa"/>
            <w:shd w:val="clear" w:color="auto" w:fill="C00000"/>
          </w:tcPr>
          <w:p w14:paraId="21A744AC" w14:textId="77777777" w:rsidR="00AE4F41" w:rsidRPr="00EA077E" w:rsidRDefault="00AE4F41" w:rsidP="004E2879">
            <w:pPr>
              <w:rPr>
                <w:b/>
                <w:i/>
              </w:rPr>
            </w:pPr>
            <w:r w:rsidRPr="00EA077E">
              <w:rPr>
                <w:b/>
                <w:i/>
              </w:rPr>
              <w:t>No</w:t>
            </w:r>
          </w:p>
        </w:tc>
      </w:tr>
      <w:tr w:rsidR="00AE4F41" w:rsidRPr="00EA077E" w14:paraId="3048DB3E" w14:textId="77777777" w:rsidTr="00AE4F41">
        <w:tc>
          <w:tcPr>
            <w:tcW w:w="9067" w:type="dxa"/>
          </w:tcPr>
          <w:p w14:paraId="552576F8" w14:textId="77777777" w:rsidR="00AE4F41" w:rsidRPr="00EA077E" w:rsidRDefault="003941F3" w:rsidP="003941F3">
            <w:r w:rsidRPr="00EA077E">
              <w:t xml:space="preserve">Informe detallado de implementación del guion metodológico (requerido) </w:t>
            </w:r>
          </w:p>
        </w:tc>
        <w:tc>
          <w:tcPr>
            <w:tcW w:w="523" w:type="dxa"/>
          </w:tcPr>
          <w:p w14:paraId="1951DA98" w14:textId="77777777" w:rsidR="00AE4F41" w:rsidRPr="00EA077E" w:rsidRDefault="00AE4F41" w:rsidP="004E2879"/>
        </w:tc>
        <w:tc>
          <w:tcPr>
            <w:tcW w:w="480" w:type="dxa"/>
          </w:tcPr>
          <w:p w14:paraId="743BAC2B" w14:textId="77777777" w:rsidR="00AE4F41" w:rsidRPr="00EA077E" w:rsidRDefault="00AE4F41" w:rsidP="004E2879"/>
        </w:tc>
      </w:tr>
      <w:tr w:rsidR="00AE4F41" w:rsidRPr="00EA077E" w14:paraId="66EFC964" w14:textId="77777777" w:rsidTr="00AE4F41">
        <w:tc>
          <w:tcPr>
            <w:tcW w:w="9067" w:type="dxa"/>
          </w:tcPr>
          <w:p w14:paraId="760FA978" w14:textId="77777777" w:rsidR="00AE4F41" w:rsidRPr="00EA077E" w:rsidRDefault="00AE4F41" w:rsidP="004E2879"/>
        </w:tc>
        <w:tc>
          <w:tcPr>
            <w:tcW w:w="523" w:type="dxa"/>
          </w:tcPr>
          <w:p w14:paraId="51E55987" w14:textId="77777777" w:rsidR="00AE4F41" w:rsidRPr="00EA077E" w:rsidRDefault="00AE4F41" w:rsidP="004E2879"/>
        </w:tc>
        <w:tc>
          <w:tcPr>
            <w:tcW w:w="480" w:type="dxa"/>
          </w:tcPr>
          <w:p w14:paraId="66A87079" w14:textId="77777777" w:rsidR="00AE4F41" w:rsidRPr="00EA077E" w:rsidRDefault="00AE4F41" w:rsidP="004E2879"/>
        </w:tc>
      </w:tr>
      <w:tr w:rsidR="00AE4F41" w:rsidRPr="00EA077E" w14:paraId="51CAF2FF" w14:textId="77777777" w:rsidTr="00AE4F41">
        <w:tc>
          <w:tcPr>
            <w:tcW w:w="9067" w:type="dxa"/>
          </w:tcPr>
          <w:p w14:paraId="180DEFB3" w14:textId="77777777" w:rsidR="00AE4F41" w:rsidRPr="00EA077E" w:rsidRDefault="00AE4F41" w:rsidP="004E2879"/>
        </w:tc>
        <w:tc>
          <w:tcPr>
            <w:tcW w:w="523" w:type="dxa"/>
          </w:tcPr>
          <w:p w14:paraId="69B16EDB" w14:textId="77777777" w:rsidR="00AE4F41" w:rsidRPr="00EA077E" w:rsidRDefault="00AE4F41" w:rsidP="004E2879"/>
        </w:tc>
        <w:tc>
          <w:tcPr>
            <w:tcW w:w="480" w:type="dxa"/>
          </w:tcPr>
          <w:p w14:paraId="56F6B6AD" w14:textId="77777777" w:rsidR="00AE4F41" w:rsidRPr="00EA077E" w:rsidRDefault="00AE4F41" w:rsidP="004E2879"/>
        </w:tc>
      </w:tr>
      <w:tr w:rsidR="00AE4F41" w:rsidRPr="00EA077E" w14:paraId="68FC81DC" w14:textId="77777777" w:rsidTr="00AE4F41">
        <w:tc>
          <w:tcPr>
            <w:tcW w:w="9067" w:type="dxa"/>
          </w:tcPr>
          <w:p w14:paraId="71D90CE8" w14:textId="77777777" w:rsidR="00AE4F41" w:rsidRPr="00EA077E" w:rsidRDefault="00AE4F41" w:rsidP="004E2879"/>
        </w:tc>
        <w:tc>
          <w:tcPr>
            <w:tcW w:w="523" w:type="dxa"/>
          </w:tcPr>
          <w:p w14:paraId="2ED10C2E" w14:textId="77777777" w:rsidR="00AE4F41" w:rsidRPr="00EA077E" w:rsidRDefault="00AE4F41" w:rsidP="004E2879"/>
        </w:tc>
        <w:tc>
          <w:tcPr>
            <w:tcW w:w="480" w:type="dxa"/>
          </w:tcPr>
          <w:p w14:paraId="24CD09C5" w14:textId="77777777" w:rsidR="00AE4F41" w:rsidRPr="00EA077E" w:rsidRDefault="00AE4F41" w:rsidP="004E2879"/>
        </w:tc>
      </w:tr>
    </w:tbl>
    <w:p w14:paraId="3A0ED713" w14:textId="77777777" w:rsidR="004E2879" w:rsidRPr="00EA077E" w:rsidRDefault="00AE4F41" w:rsidP="004E2879">
      <w:pPr>
        <w:rPr>
          <w:i/>
        </w:rPr>
      </w:pPr>
      <w:r w:rsidRPr="00EA077E">
        <w:rPr>
          <w:i/>
        </w:rPr>
        <w:t>*Mediante lista de chequeo verificar si se lograron los productos esperados de la fase.</w:t>
      </w:r>
    </w:p>
    <w:p w14:paraId="665DBAEF" w14:textId="3FE42B69" w:rsidR="001D1589" w:rsidRPr="00EA077E" w:rsidRDefault="001D1589" w:rsidP="001D1589">
      <w:pPr>
        <w:pStyle w:val="Prrafodelista"/>
        <w:numPr>
          <w:ilvl w:val="0"/>
          <w:numId w:val="1"/>
        </w:numPr>
        <w:rPr>
          <w:b/>
        </w:rPr>
      </w:pPr>
      <w:r w:rsidRPr="00EA077E">
        <w:rPr>
          <w:b/>
        </w:rPr>
        <w:lastRenderedPageBreak/>
        <w:t>PRESUPUESTO</w:t>
      </w:r>
      <w:r w:rsidR="00CE4469">
        <w:rPr>
          <w:b/>
        </w:rPr>
        <w:t xml:space="preserve"> (INFORMACIÓN FINANCIERA)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"/>
        <w:gridCol w:w="6890"/>
        <w:gridCol w:w="2703"/>
      </w:tblGrid>
      <w:tr w:rsidR="006D5377" w:rsidRPr="00EA077E" w14:paraId="57BD8F32" w14:textId="77777777" w:rsidTr="001F02AD">
        <w:tc>
          <w:tcPr>
            <w:tcW w:w="475" w:type="dxa"/>
            <w:shd w:val="clear" w:color="auto" w:fill="C00000"/>
          </w:tcPr>
          <w:p w14:paraId="34D94428" w14:textId="77777777" w:rsidR="006D5377" w:rsidRPr="00EA077E" w:rsidRDefault="006D5377" w:rsidP="00AE4F41">
            <w:pPr>
              <w:rPr>
                <w:b/>
                <w:i/>
              </w:rPr>
            </w:pPr>
            <w:r w:rsidRPr="00EA077E">
              <w:rPr>
                <w:b/>
                <w:i/>
              </w:rPr>
              <w:t>No</w:t>
            </w:r>
          </w:p>
        </w:tc>
        <w:tc>
          <w:tcPr>
            <w:tcW w:w="6891" w:type="dxa"/>
            <w:shd w:val="clear" w:color="auto" w:fill="C00000"/>
          </w:tcPr>
          <w:p w14:paraId="0E188A80" w14:textId="77777777" w:rsidR="006D5377" w:rsidRPr="00EA077E" w:rsidRDefault="006D5377" w:rsidP="00AE4F41">
            <w:pPr>
              <w:rPr>
                <w:b/>
                <w:i/>
              </w:rPr>
            </w:pPr>
            <w:r w:rsidRPr="00EA077E">
              <w:rPr>
                <w:b/>
                <w:i/>
              </w:rPr>
              <w:t>Actividad</w:t>
            </w:r>
          </w:p>
        </w:tc>
        <w:tc>
          <w:tcPr>
            <w:tcW w:w="2704" w:type="dxa"/>
            <w:shd w:val="clear" w:color="auto" w:fill="C00000"/>
          </w:tcPr>
          <w:p w14:paraId="5E860D6A" w14:textId="77777777" w:rsidR="006D5377" w:rsidRPr="00EA077E" w:rsidRDefault="006D5377" w:rsidP="00AE4F41">
            <w:pPr>
              <w:rPr>
                <w:b/>
                <w:i/>
              </w:rPr>
            </w:pPr>
            <w:r w:rsidRPr="00EA077E">
              <w:rPr>
                <w:b/>
                <w:i/>
              </w:rPr>
              <w:t>Costo</w:t>
            </w:r>
          </w:p>
        </w:tc>
      </w:tr>
      <w:tr w:rsidR="006D5377" w:rsidRPr="00EA077E" w14:paraId="1A9A29AA" w14:textId="77777777" w:rsidTr="006D5377">
        <w:tc>
          <w:tcPr>
            <w:tcW w:w="475" w:type="dxa"/>
          </w:tcPr>
          <w:p w14:paraId="1E2B5C64" w14:textId="77777777" w:rsidR="006D5377" w:rsidRPr="00EA077E" w:rsidRDefault="006D5377" w:rsidP="00AE4F41">
            <w:r w:rsidRPr="00EA077E">
              <w:t>1</w:t>
            </w:r>
          </w:p>
        </w:tc>
        <w:tc>
          <w:tcPr>
            <w:tcW w:w="6891" w:type="dxa"/>
          </w:tcPr>
          <w:p w14:paraId="00841909" w14:textId="77777777" w:rsidR="006D5377" w:rsidRPr="00EA077E" w:rsidRDefault="006D5377" w:rsidP="00AE4F41"/>
        </w:tc>
        <w:tc>
          <w:tcPr>
            <w:tcW w:w="2704" w:type="dxa"/>
          </w:tcPr>
          <w:p w14:paraId="66C1244A" w14:textId="77777777" w:rsidR="006D5377" w:rsidRPr="00EA077E" w:rsidRDefault="006D5377" w:rsidP="00AE4F41">
            <w:r w:rsidRPr="00EA077E">
              <w:t>$</w:t>
            </w:r>
          </w:p>
        </w:tc>
      </w:tr>
      <w:tr w:rsidR="006D5377" w:rsidRPr="00EA077E" w14:paraId="57F348D2" w14:textId="77777777" w:rsidTr="006D5377">
        <w:tc>
          <w:tcPr>
            <w:tcW w:w="475" w:type="dxa"/>
          </w:tcPr>
          <w:p w14:paraId="273D2A96" w14:textId="77777777" w:rsidR="006D5377" w:rsidRPr="00EA077E" w:rsidRDefault="006D5377" w:rsidP="00AE4F41">
            <w:r w:rsidRPr="00EA077E">
              <w:t>2</w:t>
            </w:r>
          </w:p>
        </w:tc>
        <w:tc>
          <w:tcPr>
            <w:tcW w:w="6891" w:type="dxa"/>
          </w:tcPr>
          <w:p w14:paraId="70978F6F" w14:textId="77777777" w:rsidR="006D5377" w:rsidRPr="00EA077E" w:rsidRDefault="006D5377" w:rsidP="00AE4F41"/>
        </w:tc>
        <w:tc>
          <w:tcPr>
            <w:tcW w:w="2704" w:type="dxa"/>
          </w:tcPr>
          <w:p w14:paraId="01669874" w14:textId="77777777" w:rsidR="006D5377" w:rsidRPr="00EA077E" w:rsidRDefault="006D5377" w:rsidP="00AE4F41">
            <w:r w:rsidRPr="00EA077E">
              <w:t>$</w:t>
            </w:r>
          </w:p>
        </w:tc>
      </w:tr>
      <w:tr w:rsidR="006D5377" w:rsidRPr="00EA077E" w14:paraId="64D0B06B" w14:textId="77777777" w:rsidTr="006D5377">
        <w:tc>
          <w:tcPr>
            <w:tcW w:w="475" w:type="dxa"/>
          </w:tcPr>
          <w:p w14:paraId="2B3D805A" w14:textId="77777777" w:rsidR="006D5377" w:rsidRPr="00EA077E" w:rsidRDefault="006D5377" w:rsidP="00AE4F41">
            <w:r w:rsidRPr="00EA077E">
              <w:t>3</w:t>
            </w:r>
          </w:p>
        </w:tc>
        <w:tc>
          <w:tcPr>
            <w:tcW w:w="6891" w:type="dxa"/>
          </w:tcPr>
          <w:p w14:paraId="7171B663" w14:textId="77777777" w:rsidR="006D5377" w:rsidRPr="00EA077E" w:rsidRDefault="006D5377" w:rsidP="00AE4F41"/>
        </w:tc>
        <w:tc>
          <w:tcPr>
            <w:tcW w:w="2704" w:type="dxa"/>
          </w:tcPr>
          <w:p w14:paraId="326EEEEC" w14:textId="77777777" w:rsidR="006D5377" w:rsidRPr="00EA077E" w:rsidRDefault="006D5377" w:rsidP="00AE4F41">
            <w:r w:rsidRPr="00EA077E">
              <w:t>$</w:t>
            </w:r>
          </w:p>
        </w:tc>
      </w:tr>
      <w:tr w:rsidR="006D5377" w:rsidRPr="00EA077E" w14:paraId="244820BC" w14:textId="77777777" w:rsidTr="006D5377">
        <w:tc>
          <w:tcPr>
            <w:tcW w:w="475" w:type="dxa"/>
          </w:tcPr>
          <w:p w14:paraId="350CED29" w14:textId="77777777" w:rsidR="006D5377" w:rsidRPr="00EA077E" w:rsidRDefault="006D5377" w:rsidP="00AE4F41">
            <w:r w:rsidRPr="00EA077E">
              <w:t>4</w:t>
            </w:r>
          </w:p>
        </w:tc>
        <w:tc>
          <w:tcPr>
            <w:tcW w:w="6891" w:type="dxa"/>
          </w:tcPr>
          <w:p w14:paraId="4BF31423" w14:textId="77777777" w:rsidR="006D5377" w:rsidRPr="00EA077E" w:rsidRDefault="006D5377" w:rsidP="00AE4F41"/>
        </w:tc>
        <w:tc>
          <w:tcPr>
            <w:tcW w:w="2704" w:type="dxa"/>
          </w:tcPr>
          <w:p w14:paraId="47585F2D" w14:textId="77777777" w:rsidR="006D5377" w:rsidRPr="00EA077E" w:rsidRDefault="006D5377" w:rsidP="00AE4F41">
            <w:r w:rsidRPr="00EA077E">
              <w:t>$</w:t>
            </w:r>
          </w:p>
        </w:tc>
      </w:tr>
      <w:tr w:rsidR="006D5377" w:rsidRPr="00EA077E" w14:paraId="2AA3F210" w14:textId="77777777" w:rsidTr="006D5377">
        <w:tc>
          <w:tcPr>
            <w:tcW w:w="475" w:type="dxa"/>
          </w:tcPr>
          <w:p w14:paraId="7E1C8889" w14:textId="77777777" w:rsidR="006D5377" w:rsidRPr="00EA077E" w:rsidRDefault="006D5377" w:rsidP="00AE4F41">
            <w:r w:rsidRPr="00EA077E">
              <w:t>5</w:t>
            </w:r>
          </w:p>
        </w:tc>
        <w:tc>
          <w:tcPr>
            <w:tcW w:w="6891" w:type="dxa"/>
          </w:tcPr>
          <w:p w14:paraId="27AEF179" w14:textId="77777777" w:rsidR="006D5377" w:rsidRPr="00EA077E" w:rsidRDefault="006D5377" w:rsidP="00AE4F41"/>
        </w:tc>
        <w:tc>
          <w:tcPr>
            <w:tcW w:w="2704" w:type="dxa"/>
          </w:tcPr>
          <w:p w14:paraId="7D72729D" w14:textId="77777777" w:rsidR="006D5377" w:rsidRPr="00EA077E" w:rsidRDefault="006D5377" w:rsidP="00AE4F41">
            <w:r w:rsidRPr="00EA077E">
              <w:t>$</w:t>
            </w:r>
          </w:p>
        </w:tc>
      </w:tr>
      <w:tr w:rsidR="006D5377" w:rsidRPr="00EA077E" w14:paraId="71F3DFF3" w14:textId="77777777" w:rsidTr="00971663">
        <w:tc>
          <w:tcPr>
            <w:tcW w:w="7366" w:type="dxa"/>
            <w:gridSpan w:val="2"/>
          </w:tcPr>
          <w:p w14:paraId="6E8A218F" w14:textId="77777777" w:rsidR="006D5377" w:rsidRPr="00EA077E" w:rsidRDefault="006D5377" w:rsidP="00AE4F41">
            <w:pPr>
              <w:rPr>
                <w:b/>
                <w:i/>
              </w:rPr>
            </w:pPr>
            <w:r w:rsidRPr="00EA077E">
              <w:rPr>
                <w:b/>
                <w:i/>
              </w:rPr>
              <w:t>Total Ejecutado</w:t>
            </w:r>
          </w:p>
        </w:tc>
        <w:tc>
          <w:tcPr>
            <w:tcW w:w="2704" w:type="dxa"/>
          </w:tcPr>
          <w:p w14:paraId="44364B4F" w14:textId="77777777" w:rsidR="006D5377" w:rsidRPr="00EA077E" w:rsidRDefault="006D5377" w:rsidP="00AE4F41">
            <w:pPr>
              <w:rPr>
                <w:b/>
                <w:i/>
              </w:rPr>
            </w:pPr>
            <w:r w:rsidRPr="00EA077E">
              <w:rPr>
                <w:b/>
                <w:i/>
              </w:rPr>
              <w:t>$</w:t>
            </w:r>
          </w:p>
        </w:tc>
      </w:tr>
    </w:tbl>
    <w:p w14:paraId="33E36DB5" w14:textId="77777777" w:rsidR="00AE4F41" w:rsidRPr="00EA077E" w:rsidRDefault="00AE4F41" w:rsidP="00AE4F41"/>
    <w:p w14:paraId="36F4791E" w14:textId="77777777" w:rsidR="00EA077E" w:rsidRPr="00EA077E" w:rsidRDefault="00D33F12" w:rsidP="00EA077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RETROALIMENTACIÓN</w:t>
      </w:r>
      <w:r w:rsidR="00AA5C2B">
        <w:rPr>
          <w:b/>
        </w:rPr>
        <w:t xml:space="preserve"> DE LA FASE</w:t>
      </w:r>
    </w:p>
    <w:p w14:paraId="5BD74EDC" w14:textId="77777777" w:rsidR="00EA077E" w:rsidRPr="00EA077E" w:rsidRDefault="00EA077E" w:rsidP="00EA077E">
      <w:pPr>
        <w:pStyle w:val="Prrafodelista"/>
        <w:spacing w:after="0"/>
        <w:ind w:left="360"/>
        <w:rPr>
          <w:b/>
        </w:rPr>
      </w:pPr>
    </w:p>
    <w:p w14:paraId="6DF93B64" w14:textId="77777777" w:rsidR="00EA077E" w:rsidRPr="00EA077E" w:rsidRDefault="00EA077E" w:rsidP="00EA077E">
      <w:pPr>
        <w:pStyle w:val="Prrafodelista"/>
        <w:numPr>
          <w:ilvl w:val="1"/>
          <w:numId w:val="1"/>
        </w:numPr>
        <w:jc w:val="both"/>
      </w:pPr>
      <w:commentRangeStart w:id="4"/>
      <w:r w:rsidRPr="00EA077E">
        <w:t>Dificultades para el desarrollo de las actividades de la fase:</w:t>
      </w:r>
      <w:commentRangeEnd w:id="4"/>
      <w:r w:rsidR="002C4B8F">
        <w:rPr>
          <w:rStyle w:val="Refdecomentario"/>
        </w:rPr>
        <w:commentReference w:id="4"/>
      </w:r>
      <w:r w:rsidRPr="00EA077E">
        <w:t xml:space="preserve"> </w:t>
      </w:r>
    </w:p>
    <w:p w14:paraId="0D6853A2" w14:textId="77777777" w:rsidR="00EA077E" w:rsidRPr="00EA077E" w:rsidRDefault="00EA077E" w:rsidP="00EA077E">
      <w:pPr>
        <w:pStyle w:val="Prrafodelista"/>
        <w:ind w:left="792"/>
        <w:jc w:val="both"/>
        <w:rPr>
          <w:color w:val="BFBFBF" w:themeColor="background1" w:themeShade="BF"/>
        </w:rPr>
      </w:pPr>
    </w:p>
    <w:p w14:paraId="765D1B54" w14:textId="77777777" w:rsidR="00EA077E" w:rsidRPr="00EA077E" w:rsidRDefault="00EA077E" w:rsidP="00EA077E">
      <w:pPr>
        <w:pStyle w:val="Prrafodelista"/>
        <w:ind w:left="792"/>
        <w:jc w:val="both"/>
        <w:rPr>
          <w:color w:val="BFBFBF" w:themeColor="background1" w:themeShade="BF"/>
        </w:rPr>
      </w:pPr>
    </w:p>
    <w:p w14:paraId="6CEE6F88" w14:textId="77777777" w:rsidR="00EA077E" w:rsidRPr="00EA077E" w:rsidRDefault="00EA077E" w:rsidP="00EA077E">
      <w:pPr>
        <w:pStyle w:val="Prrafodelista"/>
      </w:pPr>
    </w:p>
    <w:p w14:paraId="1239A4BA" w14:textId="77777777" w:rsidR="00EA077E" w:rsidRPr="00EA077E" w:rsidRDefault="00B3489D" w:rsidP="00EA077E">
      <w:pPr>
        <w:pStyle w:val="Prrafodelista"/>
        <w:numPr>
          <w:ilvl w:val="1"/>
          <w:numId w:val="1"/>
        </w:numPr>
        <w:spacing w:after="0" w:line="276" w:lineRule="auto"/>
        <w:jc w:val="both"/>
      </w:pPr>
      <w:commentRangeStart w:id="5"/>
      <w:r>
        <w:t xml:space="preserve">Apropiación de la información </w:t>
      </w:r>
      <w:r w:rsidR="00EA077E" w:rsidRPr="00EA077E">
        <w:t xml:space="preserve">sobre Reparación Colectiva, por parte de los miembros de la comunidad, grupo u organización: </w:t>
      </w:r>
      <w:commentRangeEnd w:id="5"/>
      <w:r w:rsidR="002C4B8F">
        <w:rPr>
          <w:rStyle w:val="Refdecomentario"/>
        </w:rPr>
        <w:commentReference w:id="5"/>
      </w:r>
    </w:p>
    <w:p w14:paraId="487131D6" w14:textId="77777777" w:rsidR="00EA077E" w:rsidRPr="00EA077E" w:rsidRDefault="00EA077E" w:rsidP="00EA077E">
      <w:pPr>
        <w:spacing w:after="0" w:line="276" w:lineRule="auto"/>
        <w:ind w:left="360"/>
        <w:jc w:val="both"/>
      </w:pPr>
    </w:p>
    <w:p w14:paraId="3991B669" w14:textId="77777777" w:rsidR="00EA077E" w:rsidRDefault="00EA077E" w:rsidP="00EA077E">
      <w:pPr>
        <w:pStyle w:val="Prrafodelista"/>
      </w:pPr>
    </w:p>
    <w:p w14:paraId="260FA18E" w14:textId="77777777" w:rsidR="002C4B8F" w:rsidRPr="00EA077E" w:rsidRDefault="002C4B8F" w:rsidP="00EA077E">
      <w:pPr>
        <w:pStyle w:val="Prrafodelista"/>
      </w:pPr>
    </w:p>
    <w:p w14:paraId="40B57C08" w14:textId="77777777" w:rsidR="00EA077E" w:rsidRPr="00EA077E" w:rsidRDefault="00B3489D" w:rsidP="00EA077E">
      <w:pPr>
        <w:pStyle w:val="Prrafodelista"/>
        <w:numPr>
          <w:ilvl w:val="1"/>
          <w:numId w:val="1"/>
        </w:numPr>
        <w:spacing w:after="0"/>
        <w:jc w:val="both"/>
      </w:pPr>
      <w:commentRangeStart w:id="6"/>
      <w:r>
        <w:t>Identificación de problemáticas al interior de</w:t>
      </w:r>
      <w:r w:rsidR="00EA077E" w:rsidRPr="00EA077E">
        <w:t xml:space="preserve"> la comunidad, grupo u organización: </w:t>
      </w:r>
      <w:commentRangeEnd w:id="6"/>
      <w:r w:rsidR="002C4B8F">
        <w:rPr>
          <w:rStyle w:val="Refdecomentario"/>
        </w:rPr>
        <w:commentReference w:id="6"/>
      </w:r>
    </w:p>
    <w:p w14:paraId="0D6428A2" w14:textId="77777777" w:rsidR="00EA077E" w:rsidRPr="00EA077E" w:rsidRDefault="00EA077E" w:rsidP="00EA077E">
      <w:pPr>
        <w:pStyle w:val="Prrafodelista"/>
        <w:spacing w:after="0"/>
        <w:ind w:left="1276"/>
        <w:jc w:val="both"/>
        <w:rPr>
          <w:color w:val="BFBFBF" w:themeColor="background1" w:themeShade="BF"/>
        </w:rPr>
      </w:pPr>
    </w:p>
    <w:p w14:paraId="56778DA4" w14:textId="77777777" w:rsidR="00EA077E" w:rsidRPr="00EA077E" w:rsidRDefault="00EA077E" w:rsidP="00EA077E">
      <w:pPr>
        <w:pStyle w:val="Prrafodelista"/>
        <w:spacing w:after="0"/>
        <w:ind w:left="1276"/>
        <w:jc w:val="both"/>
        <w:rPr>
          <w:color w:val="BFBFBF" w:themeColor="background1" w:themeShade="BF"/>
        </w:rPr>
      </w:pPr>
    </w:p>
    <w:p w14:paraId="4381AEA9" w14:textId="77777777" w:rsidR="00EA077E" w:rsidRPr="00EA077E" w:rsidRDefault="00EA077E" w:rsidP="00EA077E">
      <w:pPr>
        <w:pStyle w:val="Prrafodelista"/>
        <w:spacing w:after="0"/>
      </w:pPr>
    </w:p>
    <w:p w14:paraId="61165A51" w14:textId="77777777" w:rsidR="00EA077E" w:rsidRPr="00EA077E" w:rsidRDefault="00B3489D" w:rsidP="00EA077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b/>
          <w:color w:val="BFBFBF" w:themeColor="background1" w:themeShade="BF"/>
        </w:rPr>
      </w:pPr>
      <w:commentRangeStart w:id="7"/>
      <w:r>
        <w:rPr>
          <w:b/>
        </w:rPr>
        <w:t>SEGUIMIENTO A LAS CONDICIONES DE SEGURIDAD</w:t>
      </w:r>
      <w:r w:rsidR="00EA077E" w:rsidRPr="00EA077E">
        <w:rPr>
          <w:b/>
        </w:rPr>
        <w:t xml:space="preserve">: </w:t>
      </w:r>
      <w:commentRangeEnd w:id="7"/>
      <w:r w:rsidR="002C4B8F">
        <w:rPr>
          <w:rStyle w:val="Refdecomentario"/>
        </w:rPr>
        <w:commentReference w:id="7"/>
      </w:r>
    </w:p>
    <w:p w14:paraId="3193B5DC" w14:textId="77777777" w:rsidR="00EA077E" w:rsidRPr="00EA077E" w:rsidRDefault="00EA077E" w:rsidP="00EA077E">
      <w:pPr>
        <w:pStyle w:val="Prrafodelista"/>
        <w:spacing w:after="0" w:line="276" w:lineRule="auto"/>
        <w:ind w:left="360"/>
        <w:jc w:val="both"/>
        <w:rPr>
          <w:color w:val="BFBFBF" w:themeColor="background1" w:themeShade="BF"/>
        </w:rPr>
      </w:pPr>
    </w:p>
    <w:p w14:paraId="0AB489FF" w14:textId="77777777" w:rsidR="00EA077E" w:rsidRPr="00EA077E" w:rsidRDefault="00EA077E" w:rsidP="00EA077E">
      <w:pPr>
        <w:pStyle w:val="Prrafodelista"/>
        <w:spacing w:after="0" w:line="276" w:lineRule="auto"/>
        <w:ind w:left="360"/>
        <w:jc w:val="both"/>
        <w:rPr>
          <w:color w:val="BFBFBF" w:themeColor="background1" w:themeShade="BF"/>
        </w:rPr>
      </w:pPr>
    </w:p>
    <w:p w14:paraId="4B1EC3A4" w14:textId="77777777" w:rsidR="00EA077E" w:rsidRPr="00EA077E" w:rsidRDefault="00EA077E" w:rsidP="00EA077E">
      <w:pPr>
        <w:pStyle w:val="Prrafodelista"/>
        <w:spacing w:after="0"/>
        <w:ind w:left="360"/>
        <w:rPr>
          <w:b/>
        </w:rPr>
      </w:pPr>
    </w:p>
    <w:p w14:paraId="764459C5" w14:textId="77777777" w:rsidR="00EA077E" w:rsidRPr="00EA077E" w:rsidRDefault="00EA077E" w:rsidP="00EA077E">
      <w:pPr>
        <w:pStyle w:val="Prrafodelista"/>
        <w:numPr>
          <w:ilvl w:val="0"/>
          <w:numId w:val="1"/>
        </w:numPr>
        <w:spacing w:after="0"/>
        <w:rPr>
          <w:b/>
        </w:rPr>
      </w:pPr>
      <w:r w:rsidRPr="00EA077E">
        <w:rPr>
          <w:b/>
        </w:rPr>
        <w:t>CONCLUSIONES</w:t>
      </w:r>
    </w:p>
    <w:p w14:paraId="3734C9B0" w14:textId="77777777" w:rsidR="00EA077E" w:rsidRPr="0056433D" w:rsidRDefault="00EA077E" w:rsidP="00EA077E">
      <w:pPr>
        <w:spacing w:after="0"/>
        <w:rPr>
          <w:b/>
          <w:lang w:val="en-US"/>
        </w:rPr>
      </w:pPr>
    </w:p>
    <w:p w14:paraId="7F2A26CC" w14:textId="77777777" w:rsidR="00EA077E" w:rsidRPr="0056433D" w:rsidRDefault="00EA077E" w:rsidP="00EA077E">
      <w:pPr>
        <w:pStyle w:val="Prrafodelista"/>
        <w:spacing w:after="0"/>
        <w:ind w:left="360"/>
        <w:rPr>
          <w:b/>
          <w:lang w:val="en-US"/>
        </w:rPr>
      </w:pPr>
    </w:p>
    <w:p w14:paraId="0F1F535A" w14:textId="77777777" w:rsidR="00EA077E" w:rsidRPr="00EA077E" w:rsidRDefault="00EA077E" w:rsidP="00EA077E">
      <w:pPr>
        <w:pStyle w:val="Prrafodelista"/>
        <w:numPr>
          <w:ilvl w:val="0"/>
          <w:numId w:val="1"/>
        </w:numPr>
        <w:spacing w:after="0"/>
        <w:rPr>
          <w:b/>
        </w:rPr>
      </w:pPr>
      <w:commentRangeStart w:id="8"/>
      <w:r w:rsidRPr="00EA077E">
        <w:rPr>
          <w:b/>
        </w:rPr>
        <w:t>RECOMENDACIONES</w:t>
      </w:r>
      <w:r w:rsidRPr="00EA077E">
        <w:t xml:space="preserve">: </w:t>
      </w:r>
      <w:commentRangeEnd w:id="8"/>
      <w:r w:rsidR="002C4B8F">
        <w:rPr>
          <w:rStyle w:val="Refdecomentario"/>
        </w:rPr>
        <w:commentReference w:id="8"/>
      </w:r>
    </w:p>
    <w:p w14:paraId="3FCD6542" w14:textId="77777777" w:rsidR="00EA077E" w:rsidRPr="00EA077E" w:rsidRDefault="00EA077E" w:rsidP="00EA077E">
      <w:pPr>
        <w:spacing w:after="0" w:line="276" w:lineRule="auto"/>
        <w:ind w:left="426"/>
        <w:jc w:val="both"/>
        <w:rPr>
          <w:color w:val="BFBFBF" w:themeColor="background1" w:themeShade="BF"/>
        </w:rPr>
      </w:pPr>
    </w:p>
    <w:p w14:paraId="45B26C58" w14:textId="77777777" w:rsidR="00EA077E" w:rsidRDefault="00EA077E" w:rsidP="00AE4F41"/>
    <w:p w14:paraId="68F33DDD" w14:textId="77777777" w:rsidR="005C3F24" w:rsidRDefault="005C3F24" w:rsidP="004510AF">
      <w:pPr>
        <w:rPr>
          <w:b/>
        </w:rPr>
      </w:pPr>
      <w:r w:rsidRPr="004510AF">
        <w:rPr>
          <w:b/>
        </w:rPr>
        <w:t>ANEXOS</w:t>
      </w:r>
    </w:p>
    <w:p w14:paraId="56993594" w14:textId="77777777" w:rsidR="005C3F24" w:rsidRDefault="004510AF" w:rsidP="005C3F24">
      <w:pPr>
        <w:rPr>
          <w:i/>
          <w:sz w:val="20"/>
          <w:szCs w:val="20"/>
        </w:rPr>
      </w:pPr>
      <w:r w:rsidRPr="004510AF">
        <w:rPr>
          <w:i/>
          <w:sz w:val="20"/>
          <w:szCs w:val="20"/>
        </w:rPr>
        <w:t>Anexos se deben enumerar Anexo A, Anexo B,… Anexo Z.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2650"/>
        <w:gridCol w:w="2324"/>
        <w:gridCol w:w="2944"/>
        <w:gridCol w:w="1214"/>
      </w:tblGrid>
      <w:tr w:rsidR="000B7693" w:rsidRPr="000B7693" w14:paraId="2B6030A9" w14:textId="77777777" w:rsidTr="000B7693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8C620" w14:textId="3C31B9AD" w:rsidR="000B7693" w:rsidRPr="000B7693" w:rsidRDefault="000B7693" w:rsidP="000B7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bookmarkStart w:id="9" w:name="_GoBack"/>
            <w:bookmarkEnd w:id="9"/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5738B" w14:textId="77777777" w:rsidR="000B7693" w:rsidRPr="000B7693" w:rsidRDefault="000B7693" w:rsidP="000B7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84FF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FAE2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9E8D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0B7693" w:rsidRPr="000B7693" w14:paraId="4FC46B3E" w14:textId="77777777" w:rsidTr="000B7693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8808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5D12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3DEC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8464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C6B9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0B7693" w:rsidRPr="000B7693" w14:paraId="7AF62F56" w14:textId="77777777" w:rsidTr="000B7693">
        <w:trPr>
          <w:trHeight w:val="300"/>
        </w:trPr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00AA" w14:textId="77777777" w:rsidR="000B7693" w:rsidRPr="000B7693" w:rsidRDefault="000B7693" w:rsidP="000B7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0B7693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lastRenderedPageBreak/>
              <w:t xml:space="preserve">Anexo 1 </w:t>
            </w:r>
            <w:r w:rsidRPr="000B7693">
              <w:rPr>
                <w:rFonts w:ascii="Arial" w:eastAsia="Times New Roman" w:hAnsi="Arial" w:cs="Arial"/>
                <w:color w:val="000000"/>
                <w:lang w:val="es-ES" w:eastAsia="es-ES"/>
              </w:rPr>
              <w:t>Control de cambios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5D1D" w14:textId="77777777" w:rsidR="000B7693" w:rsidRPr="000B7693" w:rsidRDefault="000B7693" w:rsidP="000B76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F5D5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AD1F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0B7693" w:rsidRPr="000B7693" w14:paraId="54221D7F" w14:textId="77777777" w:rsidTr="000B7693">
        <w:trPr>
          <w:trHeight w:val="33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F578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E6EB" w14:textId="77777777" w:rsidR="000B7693" w:rsidRPr="000B7693" w:rsidRDefault="000B7693" w:rsidP="000B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958C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DCF8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1060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0B7693" w:rsidRPr="000B7693" w14:paraId="2EB618B7" w14:textId="77777777" w:rsidTr="000B7693">
        <w:trPr>
          <w:trHeight w:val="615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3BD27D2F" w14:textId="77777777" w:rsidR="000B7693" w:rsidRPr="000B7693" w:rsidRDefault="000B7693" w:rsidP="000B7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0B7693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Versión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15194B12" w14:textId="77777777" w:rsidR="000B7693" w:rsidRPr="000B7693" w:rsidRDefault="000B7693" w:rsidP="000B7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0B7693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Ítem del cambio</w:t>
            </w:r>
          </w:p>
        </w:tc>
        <w:tc>
          <w:tcPr>
            <w:tcW w:w="11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0661A099" w14:textId="77777777" w:rsidR="000B7693" w:rsidRPr="000B7693" w:rsidRDefault="000B7693" w:rsidP="000B7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0B7693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Cambio realizado</w:t>
            </w:r>
          </w:p>
        </w:tc>
        <w:tc>
          <w:tcPr>
            <w:tcW w:w="14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6A5AC3C1" w14:textId="77777777" w:rsidR="000B7693" w:rsidRPr="000B7693" w:rsidRDefault="000B7693" w:rsidP="000B7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0B7693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Motivo del cambio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3714A977" w14:textId="77777777" w:rsidR="000B7693" w:rsidRPr="000B7693" w:rsidRDefault="000B7693" w:rsidP="000B7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0B7693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Fecha del cambio</w:t>
            </w:r>
          </w:p>
        </w:tc>
      </w:tr>
      <w:tr w:rsidR="000B7693" w:rsidRPr="000B7693" w14:paraId="1CD6FB5D" w14:textId="77777777" w:rsidTr="000B7693">
        <w:trPr>
          <w:trHeight w:val="31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032" w14:textId="77777777" w:rsidR="000B7693" w:rsidRPr="000B7693" w:rsidRDefault="000B7693" w:rsidP="000B7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B76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E3A" w14:textId="77777777" w:rsidR="000B7693" w:rsidRPr="000B7693" w:rsidRDefault="000B7693" w:rsidP="000B76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B769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C86" w14:textId="77777777" w:rsidR="000B7693" w:rsidRPr="000B7693" w:rsidRDefault="000B7693" w:rsidP="000B76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B769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186B" w14:textId="77777777" w:rsidR="000B7693" w:rsidRPr="000B7693" w:rsidRDefault="000B7693" w:rsidP="000B76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B769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B59D" w14:textId="77777777" w:rsidR="000B7693" w:rsidRPr="000B7693" w:rsidRDefault="000B7693" w:rsidP="000B7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0B7693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0B7693" w:rsidRPr="000B7693" w14:paraId="455DD7EF" w14:textId="77777777" w:rsidTr="000B7693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E284" w14:textId="77777777" w:rsidR="000B7693" w:rsidRPr="000B7693" w:rsidRDefault="000B7693" w:rsidP="000B76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E9F4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DCD4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8AC8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E55D" w14:textId="77777777" w:rsidR="000B7693" w:rsidRPr="000B7693" w:rsidRDefault="000B7693" w:rsidP="000B7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447A94C9" w14:textId="77777777" w:rsidR="000B7693" w:rsidRPr="00EA077E" w:rsidRDefault="000B7693" w:rsidP="005C3F24">
      <w:pPr>
        <w:rPr>
          <w:b/>
        </w:rPr>
      </w:pPr>
    </w:p>
    <w:sectPr w:rsidR="000B7693" w:rsidRPr="00EA077E" w:rsidSect="007C68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GzE" w:date="2014-10-26T17:50:00Z" w:initials="L">
    <w:p w14:paraId="2EAE916A" w14:textId="77777777" w:rsidR="002C4B8F" w:rsidRDefault="002C4B8F">
      <w:pPr>
        <w:pStyle w:val="Textocomentario"/>
      </w:pPr>
      <w:r>
        <w:rPr>
          <w:rStyle w:val="Refdecomentario"/>
        </w:rPr>
        <w:annotationRef/>
      </w:r>
      <w:r w:rsidRPr="002C4B8F">
        <w:t>Objetivo textual de la fase del informe.</w:t>
      </w:r>
    </w:p>
  </w:comment>
  <w:comment w:id="1" w:author="LGzE" w:date="2014-10-26T17:49:00Z" w:initials="L">
    <w:p w14:paraId="7A0D6167" w14:textId="77777777" w:rsidR="002C4B8F" w:rsidRDefault="002C4B8F">
      <w:pPr>
        <w:pStyle w:val="Textocomentario"/>
      </w:pPr>
      <w:r>
        <w:rPr>
          <w:rStyle w:val="Refdecomentario"/>
        </w:rPr>
        <w:annotationRef/>
      </w:r>
      <w:r w:rsidRPr="002C4B8F">
        <w:t>Objetivos específicos según la metodología implementada.</w:t>
      </w:r>
    </w:p>
  </w:comment>
  <w:comment w:id="2" w:author="LGzE" w:date="2014-10-26T17:49:00Z" w:initials="L">
    <w:p w14:paraId="6E5E9AB6" w14:textId="77777777" w:rsidR="002C4B8F" w:rsidRDefault="002C4B8F">
      <w:pPr>
        <w:pStyle w:val="Textocomentario"/>
      </w:pPr>
      <w:r>
        <w:rPr>
          <w:rStyle w:val="Refdecomentario"/>
        </w:rPr>
        <w:annotationRef/>
      </w:r>
      <w:r w:rsidRPr="002C4B8F">
        <w:t>Todas aquellas acciones que se han realizado o eventos que sean relevantes para contextualizar o que deben tener en cuenta el lector.</w:t>
      </w:r>
    </w:p>
  </w:comment>
  <w:comment w:id="3" w:author="LGzE" w:date="2014-10-26T17:49:00Z" w:initials="L">
    <w:p w14:paraId="3E622058" w14:textId="77777777" w:rsidR="002C4B8F" w:rsidRDefault="002C4B8F">
      <w:pPr>
        <w:pStyle w:val="Textocomentario"/>
      </w:pPr>
      <w:r>
        <w:rPr>
          <w:rStyle w:val="Refdecomentario"/>
        </w:rPr>
        <w:annotationRef/>
      </w:r>
      <w:r w:rsidRPr="002C4B8F">
        <w:t>Éste es el cuerpo del informe, se debe tener en cuenta las indicaciones, criterios y elementos definidos en el instructivo y guiones metodológicos para la elaboración del informe de cada fase</w:t>
      </w:r>
      <w:r>
        <w:t>.</w:t>
      </w:r>
    </w:p>
  </w:comment>
  <w:comment w:id="4" w:author="LGzE" w:date="2014-10-26T17:47:00Z" w:initials="L">
    <w:p w14:paraId="557F9CEB" w14:textId="77777777" w:rsidR="002C4B8F" w:rsidRDefault="002C4B8F">
      <w:pPr>
        <w:pStyle w:val="Textocomentario"/>
      </w:pPr>
      <w:r>
        <w:rPr>
          <w:rStyle w:val="Refdecomentario"/>
        </w:rPr>
        <w:annotationRef/>
      </w:r>
      <w:r w:rsidRPr="002C4B8F">
        <w:t>Tener en cuenta el tipo de dificultades, por ejemplo: las propias del caso o SRC, las relacionadas con la seguridad, las del contexto (si inciden factores políticos, económicos, sociales, culturales, liderazgos, etc.)</w:t>
      </w:r>
    </w:p>
    <w:p w14:paraId="1BB3D21E" w14:textId="77777777" w:rsidR="002C4B8F" w:rsidRPr="002C4B8F" w:rsidRDefault="002C4B8F" w:rsidP="002C4B8F">
      <w:pPr>
        <w:pStyle w:val="Prrafodelista"/>
        <w:ind w:left="792"/>
        <w:jc w:val="both"/>
        <w:rPr>
          <w:color w:val="BFBFBF" w:themeColor="background1" w:themeShade="BF"/>
        </w:rPr>
      </w:pPr>
    </w:p>
  </w:comment>
  <w:comment w:id="5" w:author="LGzE" w:date="2014-10-26T17:47:00Z" w:initials="L">
    <w:p w14:paraId="5C908E35" w14:textId="77777777" w:rsidR="002C4B8F" w:rsidRDefault="002C4B8F">
      <w:pPr>
        <w:pStyle w:val="Textocomentario"/>
      </w:pPr>
      <w:r>
        <w:rPr>
          <w:rStyle w:val="Refdecomentario"/>
        </w:rPr>
        <w:annotationRef/>
      </w:r>
      <w:r w:rsidRPr="002C4B8F">
        <w:t>Indique expresiones o manifestaciones que den cuenta de que si han incorporado la información para el goce efectivo de sus derechos.</w:t>
      </w:r>
    </w:p>
  </w:comment>
  <w:comment w:id="6" w:author="LGzE" w:date="2014-10-26T17:47:00Z" w:initials="L">
    <w:p w14:paraId="30AC61C5" w14:textId="77777777" w:rsidR="002C4B8F" w:rsidRDefault="002C4B8F">
      <w:pPr>
        <w:pStyle w:val="Textocomentario"/>
      </w:pPr>
      <w:r>
        <w:rPr>
          <w:rStyle w:val="Refdecomentario"/>
        </w:rPr>
        <w:annotationRef/>
      </w:r>
      <w:r w:rsidRPr="002C4B8F">
        <w:t xml:space="preserve">Describir si se percibe coincidencia o niveles de consenso entre las personas que conforman el caso o SRC, así como pertenencia a la comunidad, o si pareciera un colectivo en donde lo único que los convoca son los hechos </w:t>
      </w:r>
      <w:proofErr w:type="spellStart"/>
      <w:r w:rsidRPr="002C4B8F">
        <w:t>victimizantes</w:t>
      </w:r>
      <w:proofErr w:type="spellEnd"/>
      <w:r w:rsidRPr="002C4B8F">
        <w:t>.</w:t>
      </w:r>
    </w:p>
  </w:comment>
  <w:comment w:id="7" w:author="LGzE" w:date="2014-10-26T17:48:00Z" w:initials="L">
    <w:p w14:paraId="602F863A" w14:textId="77777777" w:rsidR="002C4B8F" w:rsidRDefault="002C4B8F">
      <w:pPr>
        <w:pStyle w:val="Textocomentario"/>
      </w:pPr>
      <w:r>
        <w:rPr>
          <w:rStyle w:val="Refdecomentario"/>
        </w:rPr>
        <w:annotationRef/>
      </w:r>
      <w:r w:rsidRPr="002C4B8F">
        <w:t>Relatar si ha habido algún elemento o hecho que pueda afectar el proceso, pueden ser amenazas, combates u hostigamientos en la zona, así como también presiones por parte de distintos actores. Tener en cuenta que la seguridad también puede cambiar a lo largo de cada fase y del proceso en general.</w:t>
      </w:r>
    </w:p>
  </w:comment>
  <w:comment w:id="8" w:author="LGzE" w:date="2014-10-26T17:48:00Z" w:initials="L">
    <w:p w14:paraId="1A3D39BC" w14:textId="77777777" w:rsidR="002C4B8F" w:rsidRDefault="002C4B8F">
      <w:pPr>
        <w:pStyle w:val="Textocomentario"/>
      </w:pPr>
      <w:r>
        <w:rPr>
          <w:rStyle w:val="Refdecomentario"/>
        </w:rPr>
        <w:annotationRef/>
      </w:r>
      <w:r w:rsidRPr="002C4B8F">
        <w:t>Propuesta(s) de abordaje que articule(n) dificultades y oportunidades de cara a la continuidad de la ruta de reparación colectiva, teniendo en consideración los planteamientos de las comunidades.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AE916A" w15:done="0"/>
  <w15:commentEx w15:paraId="7A0D6167" w15:done="0"/>
  <w15:commentEx w15:paraId="6E5E9AB6" w15:done="0"/>
  <w15:commentEx w15:paraId="3E622058" w15:done="0"/>
  <w15:commentEx w15:paraId="1BB3D21E" w15:done="0"/>
  <w15:commentEx w15:paraId="5C908E35" w15:done="0"/>
  <w15:commentEx w15:paraId="30AC61C5" w15:done="0"/>
  <w15:commentEx w15:paraId="602F863A" w15:done="0"/>
  <w15:commentEx w15:paraId="1A3D39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3A681" w14:textId="77777777" w:rsidR="001042B6" w:rsidRDefault="001042B6" w:rsidP="001D1589">
      <w:pPr>
        <w:spacing w:after="0" w:line="240" w:lineRule="auto"/>
      </w:pPr>
      <w:r>
        <w:separator/>
      </w:r>
    </w:p>
  </w:endnote>
  <w:endnote w:type="continuationSeparator" w:id="0">
    <w:p w14:paraId="04EB1235" w14:textId="77777777" w:rsidR="001042B6" w:rsidRDefault="001042B6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56F91" w14:textId="77777777" w:rsidR="00EF3BDE" w:rsidRDefault="00EF3B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5CD0C" w14:textId="77777777" w:rsidR="00EF3BDE" w:rsidRDefault="00EF3B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19817" w14:textId="77777777" w:rsidR="00EF3BDE" w:rsidRDefault="00EF3B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007F7" w14:textId="77777777" w:rsidR="001042B6" w:rsidRDefault="001042B6" w:rsidP="001D1589">
      <w:pPr>
        <w:spacing w:after="0" w:line="240" w:lineRule="auto"/>
      </w:pPr>
      <w:r>
        <w:separator/>
      </w:r>
    </w:p>
  </w:footnote>
  <w:footnote w:type="continuationSeparator" w:id="0">
    <w:p w14:paraId="1CF8AC51" w14:textId="77777777" w:rsidR="001042B6" w:rsidRDefault="001042B6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1859B" w14:textId="77777777" w:rsidR="00EF3BDE" w:rsidRDefault="00EF3B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8"/>
      <w:gridCol w:w="5094"/>
      <w:gridCol w:w="2598"/>
    </w:tblGrid>
    <w:tr w:rsidR="001B3103" w:rsidRPr="00AA193A" w14:paraId="6C84808A" w14:textId="77777777" w:rsidTr="009017C9">
      <w:trPr>
        <w:cantSplit/>
        <w:trHeight w:val="346"/>
      </w:trPr>
      <w:tc>
        <w:tcPr>
          <w:tcW w:w="936" w:type="pct"/>
          <w:vMerge w:val="restart"/>
          <w:vAlign w:val="center"/>
        </w:tcPr>
        <w:p w14:paraId="79DD3A8D" w14:textId="486D4D41" w:rsidR="001B3103" w:rsidRPr="00AA193A" w:rsidRDefault="00F815F2" w:rsidP="009017C9">
          <w:pPr>
            <w:jc w:val="center"/>
            <w:rPr>
              <w:rFonts w:cs="Arial"/>
              <w:sz w:val="20"/>
              <w:szCs w:val="20"/>
            </w:rPr>
          </w:pPr>
          <w:r>
            <w:object w:dxaOrig="4245" w:dyaOrig="1005" w14:anchorId="376792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.75pt;height:32.25pt" o:ole="">
                <v:imagedata r:id="rId1" o:title=""/>
              </v:shape>
              <o:OLEObject Type="Embed" ProgID="PBrush" ShapeID="_x0000_i1025" DrawAspect="Content" ObjectID="_1508331644" r:id="rId2"/>
            </w:object>
          </w:r>
        </w:p>
      </w:tc>
      <w:tc>
        <w:tcPr>
          <w:tcW w:w="2652" w:type="pct"/>
          <w:vMerge w:val="restart"/>
          <w:vAlign w:val="center"/>
        </w:tcPr>
        <w:p w14:paraId="371C29AF" w14:textId="77777777" w:rsidR="001B3103" w:rsidRPr="00433A4B" w:rsidRDefault="001B3103" w:rsidP="00433A4B">
          <w:pPr>
            <w:pStyle w:val="Ttulo1"/>
            <w:contextualSpacing/>
            <w:jc w:val="center"/>
            <w:rPr>
              <w:rFonts w:asciiTheme="minorHAnsi" w:hAnsiTheme="minorHAnsi"/>
              <w:sz w:val="20"/>
              <w:szCs w:val="20"/>
            </w:rPr>
          </w:pPr>
          <w:r w:rsidRPr="00433A4B">
            <w:rPr>
              <w:rFonts w:asciiTheme="minorHAnsi" w:hAnsiTheme="minorHAnsi"/>
              <w:sz w:val="20"/>
              <w:szCs w:val="20"/>
            </w:rPr>
            <w:t>INFORME DE FASE DE LA RUTA DE REPARACIÓN COLECTIVA</w:t>
          </w:r>
        </w:p>
      </w:tc>
      <w:tc>
        <w:tcPr>
          <w:tcW w:w="1412" w:type="pct"/>
          <w:vAlign w:val="center"/>
        </w:tcPr>
        <w:p w14:paraId="4E77FF28" w14:textId="3813D112" w:rsidR="001B3103" w:rsidRPr="00433A4B" w:rsidRDefault="001B3103" w:rsidP="00433A4B">
          <w:pPr>
            <w:pStyle w:val="Ttulo1"/>
            <w:contextualSpacing/>
            <w:jc w:val="left"/>
            <w:rPr>
              <w:rFonts w:asciiTheme="minorHAnsi" w:hAnsiTheme="minorHAnsi"/>
              <w:sz w:val="16"/>
              <w:szCs w:val="20"/>
            </w:rPr>
          </w:pPr>
          <w:r w:rsidRPr="00433A4B">
            <w:rPr>
              <w:rFonts w:asciiTheme="minorHAnsi" w:hAnsiTheme="minorHAnsi"/>
              <w:sz w:val="16"/>
              <w:szCs w:val="20"/>
            </w:rPr>
            <w:t>Código:</w:t>
          </w:r>
        </w:p>
      </w:tc>
    </w:tr>
    <w:tr w:rsidR="001B3103" w:rsidRPr="00AA193A" w14:paraId="4120B6C2" w14:textId="77777777" w:rsidTr="00433A4B">
      <w:trPr>
        <w:cantSplit/>
        <w:trHeight w:val="331"/>
      </w:trPr>
      <w:tc>
        <w:tcPr>
          <w:tcW w:w="936" w:type="pct"/>
          <w:vMerge/>
        </w:tcPr>
        <w:p w14:paraId="32441443" w14:textId="77777777" w:rsidR="001B3103" w:rsidRPr="00AA193A" w:rsidRDefault="001B3103" w:rsidP="001B3103">
          <w:pPr>
            <w:rPr>
              <w:rFonts w:cs="Arial"/>
              <w:sz w:val="20"/>
              <w:szCs w:val="20"/>
              <w:lang w:val="en-GB"/>
            </w:rPr>
          </w:pPr>
        </w:p>
      </w:tc>
      <w:tc>
        <w:tcPr>
          <w:tcW w:w="2652" w:type="pct"/>
          <w:vMerge/>
          <w:vAlign w:val="center"/>
        </w:tcPr>
        <w:p w14:paraId="78CA17FE" w14:textId="77777777" w:rsidR="001B3103" w:rsidRPr="00433A4B" w:rsidRDefault="001B3103" w:rsidP="00433A4B">
          <w:pPr>
            <w:contextualSpacing/>
            <w:jc w:val="center"/>
            <w:rPr>
              <w:rFonts w:cs="Arial"/>
              <w:b/>
              <w:sz w:val="20"/>
              <w:szCs w:val="20"/>
              <w:lang w:val="en-GB"/>
            </w:rPr>
          </w:pPr>
        </w:p>
      </w:tc>
      <w:tc>
        <w:tcPr>
          <w:tcW w:w="1412" w:type="pct"/>
          <w:vAlign w:val="center"/>
        </w:tcPr>
        <w:p w14:paraId="7C075A50" w14:textId="29080710" w:rsidR="001B3103" w:rsidRPr="00433A4B" w:rsidRDefault="00F815F2" w:rsidP="00433A4B">
          <w:pPr>
            <w:contextualSpacing/>
            <w:rPr>
              <w:rFonts w:cs="Arial"/>
              <w:b/>
              <w:sz w:val="16"/>
              <w:szCs w:val="20"/>
              <w:lang w:val="en-GB"/>
            </w:rPr>
          </w:pPr>
          <w:proofErr w:type="spellStart"/>
          <w:r w:rsidRPr="00433A4B">
            <w:rPr>
              <w:rFonts w:cs="Arial"/>
              <w:b/>
              <w:sz w:val="16"/>
              <w:szCs w:val="20"/>
              <w:lang w:val="en-GB"/>
            </w:rPr>
            <w:t>Versión</w:t>
          </w:r>
          <w:proofErr w:type="spellEnd"/>
          <w:r w:rsidRPr="00433A4B">
            <w:rPr>
              <w:rFonts w:cs="Arial"/>
              <w:b/>
              <w:sz w:val="16"/>
              <w:szCs w:val="20"/>
              <w:lang w:val="en-GB"/>
            </w:rPr>
            <w:t>:</w:t>
          </w:r>
        </w:p>
      </w:tc>
    </w:tr>
    <w:tr w:rsidR="001B3103" w:rsidRPr="00AA193A" w14:paraId="77283250" w14:textId="77777777" w:rsidTr="00433A4B">
      <w:trPr>
        <w:cantSplit/>
        <w:trHeight w:val="331"/>
      </w:trPr>
      <w:tc>
        <w:tcPr>
          <w:tcW w:w="936" w:type="pct"/>
          <w:vMerge/>
        </w:tcPr>
        <w:p w14:paraId="1F100885" w14:textId="77777777" w:rsidR="001B3103" w:rsidRPr="00AA193A" w:rsidRDefault="001B3103" w:rsidP="001B3103">
          <w:pPr>
            <w:rPr>
              <w:rFonts w:cs="Arial"/>
              <w:sz w:val="20"/>
              <w:szCs w:val="20"/>
              <w:lang w:val="en-GB"/>
            </w:rPr>
          </w:pPr>
        </w:p>
      </w:tc>
      <w:tc>
        <w:tcPr>
          <w:tcW w:w="2652" w:type="pct"/>
          <w:vAlign w:val="center"/>
        </w:tcPr>
        <w:p w14:paraId="45239A34" w14:textId="06A10FD2" w:rsidR="001B3103" w:rsidRPr="00433A4B" w:rsidRDefault="001B3103" w:rsidP="00433A4B">
          <w:pPr>
            <w:contextualSpacing/>
            <w:jc w:val="center"/>
            <w:rPr>
              <w:rFonts w:cs="Arial"/>
              <w:b/>
              <w:sz w:val="16"/>
              <w:szCs w:val="20"/>
            </w:rPr>
          </w:pPr>
          <w:r w:rsidRPr="00433A4B">
            <w:rPr>
              <w:rFonts w:cs="Arial"/>
              <w:b/>
              <w:sz w:val="16"/>
              <w:szCs w:val="20"/>
            </w:rPr>
            <w:t xml:space="preserve">PROCESO DE GESTIÓN DE </w:t>
          </w:r>
          <w:r w:rsidR="0005379F" w:rsidRPr="00433A4B">
            <w:rPr>
              <w:rFonts w:cs="Arial"/>
              <w:b/>
              <w:sz w:val="16"/>
              <w:szCs w:val="20"/>
            </w:rPr>
            <w:t>REPARACIÓN INDIVIDUAL</w:t>
          </w:r>
          <w:r w:rsidRPr="00433A4B">
            <w:rPr>
              <w:rFonts w:cs="Arial"/>
              <w:b/>
              <w:sz w:val="16"/>
              <w:szCs w:val="20"/>
            </w:rPr>
            <w:t xml:space="preserve"> Y</w:t>
          </w:r>
          <w:r w:rsidR="0005379F" w:rsidRPr="00433A4B">
            <w:rPr>
              <w:rFonts w:cs="Arial"/>
              <w:b/>
              <w:sz w:val="16"/>
              <w:szCs w:val="20"/>
            </w:rPr>
            <w:t xml:space="preserve"> COLECTIVA</w:t>
          </w:r>
        </w:p>
      </w:tc>
      <w:tc>
        <w:tcPr>
          <w:tcW w:w="1412" w:type="pct"/>
          <w:vAlign w:val="center"/>
        </w:tcPr>
        <w:p w14:paraId="01DF861A" w14:textId="6B486B24" w:rsidR="001B3103" w:rsidRPr="00433A4B" w:rsidRDefault="001B3103" w:rsidP="00433A4B">
          <w:pPr>
            <w:contextualSpacing/>
            <w:rPr>
              <w:rFonts w:cs="Arial"/>
              <w:b/>
              <w:sz w:val="16"/>
              <w:szCs w:val="20"/>
              <w:lang w:val="en-GB"/>
            </w:rPr>
          </w:pPr>
          <w:proofErr w:type="spellStart"/>
          <w:r w:rsidRPr="00433A4B">
            <w:rPr>
              <w:rFonts w:cs="Arial"/>
              <w:b/>
              <w:sz w:val="16"/>
              <w:szCs w:val="20"/>
              <w:lang w:val="en-GB"/>
            </w:rPr>
            <w:t>Fecha</w:t>
          </w:r>
          <w:proofErr w:type="spellEnd"/>
          <w:r w:rsidRPr="00433A4B">
            <w:rPr>
              <w:rFonts w:cs="Arial"/>
              <w:b/>
              <w:sz w:val="16"/>
              <w:szCs w:val="20"/>
              <w:lang w:val="en-GB"/>
            </w:rPr>
            <w:t xml:space="preserve"> de </w:t>
          </w:r>
          <w:proofErr w:type="spellStart"/>
          <w:r w:rsidRPr="00433A4B">
            <w:rPr>
              <w:rFonts w:cs="Arial"/>
              <w:b/>
              <w:sz w:val="16"/>
              <w:szCs w:val="20"/>
              <w:lang w:val="en-GB"/>
            </w:rPr>
            <w:t>Aprobación</w:t>
          </w:r>
          <w:proofErr w:type="spellEnd"/>
          <w:r w:rsidRPr="00433A4B">
            <w:rPr>
              <w:rFonts w:cs="Arial"/>
              <w:b/>
              <w:sz w:val="16"/>
              <w:szCs w:val="20"/>
              <w:lang w:val="en-GB"/>
            </w:rPr>
            <w:t>:</w:t>
          </w:r>
        </w:p>
      </w:tc>
    </w:tr>
    <w:tr w:rsidR="001B3103" w:rsidRPr="00AA193A" w14:paraId="2FE8CB55" w14:textId="77777777" w:rsidTr="00433A4B">
      <w:trPr>
        <w:cantSplit/>
        <w:trHeight w:val="152"/>
      </w:trPr>
      <w:tc>
        <w:tcPr>
          <w:tcW w:w="936" w:type="pct"/>
          <w:vMerge/>
        </w:tcPr>
        <w:p w14:paraId="5C1F20F9" w14:textId="77777777" w:rsidR="001B3103" w:rsidRPr="00AA193A" w:rsidRDefault="001B3103" w:rsidP="001B3103">
          <w:pPr>
            <w:rPr>
              <w:rFonts w:cs="Arial"/>
              <w:sz w:val="20"/>
              <w:szCs w:val="20"/>
            </w:rPr>
          </w:pPr>
        </w:p>
      </w:tc>
      <w:tc>
        <w:tcPr>
          <w:tcW w:w="2652" w:type="pct"/>
          <w:vAlign w:val="center"/>
        </w:tcPr>
        <w:p w14:paraId="3140CF3E" w14:textId="73845DEA" w:rsidR="001B3103" w:rsidRPr="00433A4B" w:rsidRDefault="00433A4B" w:rsidP="00433A4B">
          <w:pPr>
            <w:contextualSpacing/>
            <w:jc w:val="center"/>
            <w:rPr>
              <w:rFonts w:cs="Arial"/>
              <w:b/>
              <w:sz w:val="16"/>
              <w:szCs w:val="20"/>
            </w:rPr>
          </w:pPr>
          <w:r w:rsidRPr="00433A4B">
            <w:rPr>
              <w:rFonts w:cs="Arial"/>
              <w:b/>
              <w:sz w:val="16"/>
              <w:szCs w:val="20"/>
            </w:rPr>
            <w:t>PROCEDIMIENTO IDENTIFICACIÓN</w:t>
          </w:r>
        </w:p>
      </w:tc>
      <w:tc>
        <w:tcPr>
          <w:tcW w:w="1412" w:type="pct"/>
          <w:vAlign w:val="center"/>
        </w:tcPr>
        <w:p w14:paraId="1E5B4EC0" w14:textId="7F01F93A" w:rsidR="001B3103" w:rsidRPr="00433A4B" w:rsidRDefault="007C688D" w:rsidP="00433A4B">
          <w:pPr>
            <w:contextualSpacing/>
            <w:rPr>
              <w:rFonts w:cs="Arial"/>
              <w:b/>
              <w:sz w:val="16"/>
              <w:szCs w:val="20"/>
            </w:rPr>
          </w:pPr>
          <w:r w:rsidRPr="00433A4B">
            <w:rPr>
              <w:rFonts w:cs="Arial"/>
              <w:b/>
              <w:sz w:val="16"/>
              <w:szCs w:val="20"/>
              <w:lang w:val="es-ES"/>
            </w:rPr>
            <w:t>Página</w:t>
          </w:r>
          <w:r w:rsidR="00433A4B" w:rsidRPr="00433A4B">
            <w:rPr>
              <w:rFonts w:cs="Arial"/>
              <w:b/>
              <w:sz w:val="16"/>
              <w:szCs w:val="20"/>
              <w:lang w:val="es-ES"/>
            </w:rPr>
            <w:t>:</w:t>
          </w:r>
          <w:r w:rsidRPr="00433A4B">
            <w:rPr>
              <w:rFonts w:cs="Arial"/>
              <w:b/>
              <w:sz w:val="16"/>
              <w:szCs w:val="20"/>
              <w:lang w:val="es-ES"/>
            </w:rPr>
            <w:t xml:space="preserve"> </w:t>
          </w:r>
          <w:r w:rsidRPr="00433A4B">
            <w:rPr>
              <w:rFonts w:cs="Arial"/>
              <w:b/>
              <w:bCs/>
              <w:sz w:val="16"/>
              <w:szCs w:val="20"/>
            </w:rPr>
            <w:fldChar w:fldCharType="begin"/>
          </w:r>
          <w:r w:rsidRPr="00433A4B">
            <w:rPr>
              <w:rFonts w:cs="Arial"/>
              <w:b/>
              <w:bCs/>
              <w:sz w:val="16"/>
              <w:szCs w:val="20"/>
            </w:rPr>
            <w:instrText>PAGE  \* Arabic  \* MERGEFORMAT</w:instrText>
          </w:r>
          <w:r w:rsidRPr="00433A4B">
            <w:rPr>
              <w:rFonts w:cs="Arial"/>
              <w:b/>
              <w:bCs/>
              <w:sz w:val="16"/>
              <w:szCs w:val="20"/>
            </w:rPr>
            <w:fldChar w:fldCharType="separate"/>
          </w:r>
          <w:r w:rsidR="000B7693" w:rsidRPr="000B7693">
            <w:rPr>
              <w:rFonts w:cs="Arial"/>
              <w:b/>
              <w:bCs/>
              <w:noProof/>
              <w:sz w:val="16"/>
              <w:szCs w:val="20"/>
              <w:lang w:val="es-ES"/>
            </w:rPr>
            <w:t>4</w:t>
          </w:r>
          <w:r w:rsidRPr="00433A4B">
            <w:rPr>
              <w:rFonts w:cs="Arial"/>
              <w:b/>
              <w:bCs/>
              <w:sz w:val="16"/>
              <w:szCs w:val="20"/>
            </w:rPr>
            <w:fldChar w:fldCharType="end"/>
          </w:r>
          <w:r w:rsidRPr="00433A4B">
            <w:rPr>
              <w:rFonts w:cs="Arial"/>
              <w:b/>
              <w:sz w:val="16"/>
              <w:szCs w:val="20"/>
              <w:lang w:val="es-ES"/>
            </w:rPr>
            <w:t xml:space="preserve"> de </w:t>
          </w:r>
          <w:r w:rsidRPr="00433A4B">
            <w:rPr>
              <w:rFonts w:cs="Arial"/>
              <w:b/>
              <w:bCs/>
              <w:sz w:val="16"/>
              <w:szCs w:val="20"/>
            </w:rPr>
            <w:fldChar w:fldCharType="begin"/>
          </w:r>
          <w:r w:rsidRPr="00433A4B">
            <w:rPr>
              <w:rFonts w:cs="Arial"/>
              <w:b/>
              <w:bCs/>
              <w:sz w:val="16"/>
              <w:szCs w:val="20"/>
            </w:rPr>
            <w:instrText>NUMPAGES  \* Arabic  \* MERGEFORMAT</w:instrText>
          </w:r>
          <w:r w:rsidRPr="00433A4B">
            <w:rPr>
              <w:rFonts w:cs="Arial"/>
              <w:b/>
              <w:bCs/>
              <w:sz w:val="16"/>
              <w:szCs w:val="20"/>
            </w:rPr>
            <w:fldChar w:fldCharType="separate"/>
          </w:r>
          <w:r w:rsidR="000B7693" w:rsidRPr="000B7693">
            <w:rPr>
              <w:rFonts w:cs="Arial"/>
              <w:b/>
              <w:bCs/>
              <w:noProof/>
              <w:sz w:val="16"/>
              <w:szCs w:val="20"/>
              <w:lang w:val="es-ES"/>
            </w:rPr>
            <w:t>4</w:t>
          </w:r>
          <w:r w:rsidRPr="00433A4B">
            <w:rPr>
              <w:rFonts w:cs="Arial"/>
              <w:b/>
              <w:bCs/>
              <w:sz w:val="16"/>
              <w:szCs w:val="20"/>
            </w:rPr>
            <w:fldChar w:fldCharType="end"/>
          </w:r>
        </w:p>
      </w:tc>
    </w:tr>
  </w:tbl>
  <w:p w14:paraId="10CD3C78" w14:textId="77777777" w:rsidR="001D1589" w:rsidRDefault="001D158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8"/>
      <w:gridCol w:w="5094"/>
      <w:gridCol w:w="2598"/>
    </w:tblGrid>
    <w:tr w:rsidR="007C688D" w:rsidRPr="00AA193A" w14:paraId="16CAB348" w14:textId="77777777" w:rsidTr="007C688D">
      <w:trPr>
        <w:cantSplit/>
        <w:trHeight w:val="346"/>
      </w:trPr>
      <w:tc>
        <w:tcPr>
          <w:tcW w:w="936" w:type="pct"/>
          <w:vMerge w:val="restart"/>
          <w:vAlign w:val="center"/>
        </w:tcPr>
        <w:p w14:paraId="6C31977E" w14:textId="2A3132DC" w:rsidR="007C688D" w:rsidRPr="00AA193A" w:rsidRDefault="007C688D" w:rsidP="007C688D">
          <w:pPr>
            <w:contextualSpacing/>
            <w:jc w:val="center"/>
            <w:rPr>
              <w:rFonts w:cs="Arial"/>
              <w:noProof/>
              <w:sz w:val="20"/>
              <w:szCs w:val="20"/>
            </w:rPr>
          </w:pPr>
        </w:p>
        <w:p w14:paraId="458DAA18" w14:textId="77777777" w:rsidR="007C688D" w:rsidRPr="00AA193A" w:rsidRDefault="007C688D" w:rsidP="007C688D">
          <w:pPr>
            <w:contextualSpacing/>
            <w:jc w:val="center"/>
            <w:rPr>
              <w:rFonts w:cs="Arial"/>
              <w:sz w:val="20"/>
              <w:szCs w:val="20"/>
            </w:rPr>
          </w:pPr>
          <w:r>
            <w:object w:dxaOrig="4245" w:dyaOrig="1005" w14:anchorId="641DF4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1.75pt;height:32.25pt" o:ole="">
                <v:imagedata r:id="rId1" o:title=""/>
              </v:shape>
              <o:OLEObject Type="Embed" ProgID="PBrush" ShapeID="_x0000_i1026" DrawAspect="Content" ObjectID="_1508331645" r:id="rId2"/>
            </w:object>
          </w:r>
        </w:p>
      </w:tc>
      <w:tc>
        <w:tcPr>
          <w:tcW w:w="2652" w:type="pct"/>
          <w:vMerge w:val="restart"/>
          <w:vAlign w:val="center"/>
        </w:tcPr>
        <w:p w14:paraId="66C33528" w14:textId="77777777" w:rsidR="007C688D" w:rsidRPr="007C688D" w:rsidRDefault="007C688D" w:rsidP="007C688D">
          <w:pPr>
            <w:pStyle w:val="Ttulo1"/>
            <w:contextualSpacing/>
            <w:jc w:val="center"/>
            <w:rPr>
              <w:rFonts w:asciiTheme="minorHAnsi" w:hAnsiTheme="minorHAnsi"/>
              <w:sz w:val="20"/>
              <w:szCs w:val="20"/>
            </w:rPr>
          </w:pPr>
          <w:r w:rsidRPr="007C688D">
            <w:rPr>
              <w:rFonts w:asciiTheme="minorHAnsi" w:hAnsiTheme="minorHAnsi"/>
              <w:sz w:val="20"/>
              <w:szCs w:val="20"/>
            </w:rPr>
            <w:t>INFORME DE FASE DE LA RUTA DE REPARACIÓN COLECTIVA</w:t>
          </w:r>
        </w:p>
      </w:tc>
      <w:tc>
        <w:tcPr>
          <w:tcW w:w="1412" w:type="pct"/>
          <w:vAlign w:val="center"/>
        </w:tcPr>
        <w:p w14:paraId="69DB2296" w14:textId="33A0F7BB" w:rsidR="007C688D" w:rsidRPr="007C688D" w:rsidRDefault="007C688D" w:rsidP="007C688D">
          <w:pPr>
            <w:pStyle w:val="Ttulo1"/>
            <w:contextualSpacing/>
            <w:jc w:val="left"/>
            <w:rPr>
              <w:rFonts w:asciiTheme="minorHAnsi" w:hAnsiTheme="minorHAnsi"/>
              <w:sz w:val="16"/>
              <w:szCs w:val="20"/>
            </w:rPr>
          </w:pPr>
          <w:r w:rsidRPr="007C688D">
            <w:rPr>
              <w:rFonts w:asciiTheme="minorHAnsi" w:hAnsiTheme="minorHAnsi"/>
              <w:sz w:val="16"/>
              <w:szCs w:val="20"/>
            </w:rPr>
            <w:t>Código:</w:t>
          </w:r>
          <w:r w:rsidR="008E54A7">
            <w:rPr>
              <w:rFonts w:asciiTheme="minorHAnsi" w:hAnsiTheme="minorHAnsi"/>
              <w:sz w:val="16"/>
              <w:szCs w:val="20"/>
            </w:rPr>
            <w:t xml:space="preserve"> 430.08.15-15</w:t>
          </w:r>
        </w:p>
      </w:tc>
    </w:tr>
    <w:tr w:rsidR="007C688D" w:rsidRPr="00AA193A" w14:paraId="6A8B3B51" w14:textId="77777777" w:rsidTr="007C688D">
      <w:trPr>
        <w:cantSplit/>
        <w:trHeight w:val="331"/>
      </w:trPr>
      <w:tc>
        <w:tcPr>
          <w:tcW w:w="936" w:type="pct"/>
          <w:vMerge/>
          <w:vAlign w:val="center"/>
        </w:tcPr>
        <w:p w14:paraId="794C7C03" w14:textId="77777777" w:rsidR="007C688D" w:rsidRPr="00AA193A" w:rsidRDefault="007C688D" w:rsidP="007C688D">
          <w:pPr>
            <w:contextualSpacing/>
            <w:jc w:val="center"/>
            <w:rPr>
              <w:rFonts w:cs="Arial"/>
              <w:sz w:val="20"/>
              <w:szCs w:val="20"/>
              <w:lang w:val="en-GB"/>
            </w:rPr>
          </w:pPr>
        </w:p>
      </w:tc>
      <w:tc>
        <w:tcPr>
          <w:tcW w:w="2652" w:type="pct"/>
          <w:vMerge/>
          <w:vAlign w:val="center"/>
        </w:tcPr>
        <w:p w14:paraId="063E7B66" w14:textId="77777777" w:rsidR="007C688D" w:rsidRPr="007C688D" w:rsidRDefault="007C688D" w:rsidP="007C688D">
          <w:pPr>
            <w:contextualSpacing/>
            <w:jc w:val="center"/>
            <w:rPr>
              <w:rFonts w:cs="Arial"/>
              <w:b/>
              <w:sz w:val="20"/>
              <w:szCs w:val="20"/>
              <w:lang w:val="en-GB"/>
            </w:rPr>
          </w:pPr>
        </w:p>
      </w:tc>
      <w:tc>
        <w:tcPr>
          <w:tcW w:w="1412" w:type="pct"/>
          <w:vAlign w:val="center"/>
        </w:tcPr>
        <w:p w14:paraId="2610B8B8" w14:textId="414C85A5" w:rsidR="007C688D" w:rsidRPr="007C688D" w:rsidRDefault="007C688D" w:rsidP="007C688D">
          <w:pPr>
            <w:contextualSpacing/>
            <w:rPr>
              <w:rFonts w:cs="Arial"/>
              <w:b/>
              <w:sz w:val="16"/>
              <w:szCs w:val="20"/>
              <w:lang w:val="en-GB"/>
            </w:rPr>
          </w:pPr>
          <w:proofErr w:type="spellStart"/>
          <w:r w:rsidRPr="007C688D">
            <w:rPr>
              <w:rFonts w:cs="Arial"/>
              <w:b/>
              <w:sz w:val="16"/>
              <w:szCs w:val="20"/>
              <w:lang w:val="en-GB"/>
            </w:rPr>
            <w:t>Versión</w:t>
          </w:r>
          <w:proofErr w:type="spellEnd"/>
          <w:r w:rsidRPr="007C688D">
            <w:rPr>
              <w:rFonts w:cs="Arial"/>
              <w:b/>
              <w:sz w:val="16"/>
              <w:szCs w:val="20"/>
              <w:lang w:val="en-GB"/>
            </w:rPr>
            <w:t>:</w:t>
          </w:r>
          <w:r w:rsidR="008E54A7">
            <w:rPr>
              <w:rFonts w:cs="Arial"/>
              <w:b/>
              <w:sz w:val="16"/>
              <w:szCs w:val="20"/>
              <w:lang w:val="en-GB"/>
            </w:rPr>
            <w:t xml:space="preserve"> 01</w:t>
          </w:r>
        </w:p>
      </w:tc>
    </w:tr>
    <w:tr w:rsidR="007C688D" w:rsidRPr="00AA193A" w14:paraId="3D80A172" w14:textId="77777777" w:rsidTr="007C688D">
      <w:trPr>
        <w:cantSplit/>
        <w:trHeight w:val="331"/>
      </w:trPr>
      <w:tc>
        <w:tcPr>
          <w:tcW w:w="936" w:type="pct"/>
          <w:vMerge/>
          <w:vAlign w:val="center"/>
        </w:tcPr>
        <w:p w14:paraId="7A6F6F69" w14:textId="77777777" w:rsidR="007C688D" w:rsidRPr="00AA193A" w:rsidRDefault="007C688D" w:rsidP="007C688D">
          <w:pPr>
            <w:contextualSpacing/>
            <w:jc w:val="center"/>
            <w:rPr>
              <w:rFonts w:cs="Arial"/>
              <w:sz w:val="20"/>
              <w:szCs w:val="20"/>
              <w:lang w:val="en-GB"/>
            </w:rPr>
          </w:pPr>
        </w:p>
      </w:tc>
      <w:tc>
        <w:tcPr>
          <w:tcW w:w="2652" w:type="pct"/>
          <w:vAlign w:val="center"/>
        </w:tcPr>
        <w:p w14:paraId="2011F8F2" w14:textId="77777777" w:rsidR="007C688D" w:rsidRPr="007C688D" w:rsidRDefault="007C688D" w:rsidP="007C688D">
          <w:pPr>
            <w:contextualSpacing/>
            <w:jc w:val="center"/>
            <w:rPr>
              <w:rFonts w:cs="Arial"/>
              <w:b/>
              <w:sz w:val="16"/>
              <w:szCs w:val="20"/>
            </w:rPr>
          </w:pPr>
          <w:r w:rsidRPr="007C688D">
            <w:rPr>
              <w:rFonts w:cs="Arial"/>
              <w:b/>
              <w:sz w:val="16"/>
              <w:szCs w:val="20"/>
            </w:rPr>
            <w:t>PROCESO DE GESTIÓN DE REPARACIÓN INDIVIDUAL Y COLECTIVA</w:t>
          </w:r>
        </w:p>
      </w:tc>
      <w:tc>
        <w:tcPr>
          <w:tcW w:w="1412" w:type="pct"/>
          <w:vAlign w:val="center"/>
        </w:tcPr>
        <w:p w14:paraId="6C8821AB" w14:textId="2FAFD413" w:rsidR="007C688D" w:rsidRPr="007C688D" w:rsidRDefault="007C688D" w:rsidP="007C688D">
          <w:pPr>
            <w:contextualSpacing/>
            <w:rPr>
              <w:rFonts w:cs="Arial"/>
              <w:b/>
              <w:sz w:val="16"/>
              <w:szCs w:val="20"/>
              <w:lang w:val="en-GB"/>
            </w:rPr>
          </w:pPr>
          <w:proofErr w:type="spellStart"/>
          <w:r w:rsidRPr="007C688D">
            <w:rPr>
              <w:rFonts w:cs="Arial"/>
              <w:b/>
              <w:sz w:val="16"/>
              <w:szCs w:val="20"/>
              <w:lang w:val="en-GB"/>
            </w:rPr>
            <w:t>Fecha</w:t>
          </w:r>
          <w:proofErr w:type="spellEnd"/>
          <w:r w:rsidRPr="007C688D">
            <w:rPr>
              <w:rFonts w:cs="Arial"/>
              <w:b/>
              <w:sz w:val="16"/>
              <w:szCs w:val="20"/>
              <w:lang w:val="en-GB"/>
            </w:rPr>
            <w:t xml:space="preserve"> de </w:t>
          </w:r>
          <w:proofErr w:type="spellStart"/>
          <w:r w:rsidRPr="007C688D">
            <w:rPr>
              <w:rFonts w:cs="Arial"/>
              <w:b/>
              <w:sz w:val="16"/>
              <w:szCs w:val="20"/>
              <w:lang w:val="en-GB"/>
            </w:rPr>
            <w:t>Aprobación</w:t>
          </w:r>
          <w:proofErr w:type="spellEnd"/>
          <w:r w:rsidRPr="007C688D">
            <w:rPr>
              <w:rFonts w:cs="Arial"/>
              <w:b/>
              <w:sz w:val="16"/>
              <w:szCs w:val="20"/>
              <w:lang w:val="en-GB"/>
            </w:rPr>
            <w:t>:</w:t>
          </w:r>
          <w:r w:rsidR="008E54A7">
            <w:rPr>
              <w:rFonts w:cs="Arial"/>
              <w:b/>
              <w:sz w:val="16"/>
              <w:szCs w:val="20"/>
              <w:lang w:val="en-GB"/>
            </w:rPr>
            <w:t xml:space="preserve"> 16/10/2015</w:t>
          </w:r>
        </w:p>
      </w:tc>
    </w:tr>
    <w:tr w:rsidR="007C688D" w:rsidRPr="00AA193A" w14:paraId="24A80A29" w14:textId="77777777" w:rsidTr="007C688D">
      <w:trPr>
        <w:cantSplit/>
        <w:trHeight w:val="152"/>
      </w:trPr>
      <w:tc>
        <w:tcPr>
          <w:tcW w:w="936" w:type="pct"/>
          <w:vMerge/>
          <w:vAlign w:val="center"/>
        </w:tcPr>
        <w:p w14:paraId="0ABE63DD" w14:textId="77777777" w:rsidR="007C688D" w:rsidRPr="00AA193A" w:rsidRDefault="007C688D" w:rsidP="007C688D">
          <w:pPr>
            <w:contextualSpacing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2652" w:type="pct"/>
          <w:vAlign w:val="center"/>
        </w:tcPr>
        <w:p w14:paraId="4509D9C5" w14:textId="3FB99A86" w:rsidR="007C688D" w:rsidRPr="007C688D" w:rsidRDefault="007C688D" w:rsidP="00EF3BDE">
          <w:pPr>
            <w:contextualSpacing/>
            <w:jc w:val="center"/>
            <w:rPr>
              <w:rFonts w:cs="Arial"/>
              <w:b/>
              <w:sz w:val="16"/>
              <w:szCs w:val="20"/>
            </w:rPr>
          </w:pPr>
          <w:r w:rsidRPr="007C688D">
            <w:rPr>
              <w:rFonts w:cs="Arial"/>
              <w:b/>
              <w:sz w:val="16"/>
              <w:szCs w:val="20"/>
            </w:rPr>
            <w:t>PROCEDIMIENTO</w:t>
          </w:r>
          <w:r w:rsidR="00EF3BDE">
            <w:rPr>
              <w:rFonts w:cs="Arial"/>
              <w:b/>
              <w:sz w:val="16"/>
              <w:szCs w:val="20"/>
            </w:rPr>
            <w:t xml:space="preserve"> IDENTIFICACIÓN</w:t>
          </w:r>
        </w:p>
      </w:tc>
      <w:tc>
        <w:tcPr>
          <w:tcW w:w="1412" w:type="pct"/>
          <w:vAlign w:val="center"/>
        </w:tcPr>
        <w:p w14:paraId="25F43528" w14:textId="0D6496EE" w:rsidR="007C688D" w:rsidRPr="007C688D" w:rsidRDefault="007C688D" w:rsidP="007C688D">
          <w:pPr>
            <w:contextualSpacing/>
            <w:rPr>
              <w:rFonts w:cs="Arial"/>
              <w:b/>
              <w:sz w:val="16"/>
              <w:szCs w:val="20"/>
            </w:rPr>
          </w:pPr>
          <w:r w:rsidRPr="007C688D">
            <w:rPr>
              <w:rFonts w:cs="Arial"/>
              <w:b/>
              <w:sz w:val="16"/>
              <w:szCs w:val="20"/>
              <w:lang w:val="es-ES"/>
            </w:rPr>
            <w:t>Página</w:t>
          </w:r>
          <w:r w:rsidR="00EF3BDE">
            <w:rPr>
              <w:rFonts w:cs="Arial"/>
              <w:b/>
              <w:sz w:val="16"/>
              <w:szCs w:val="20"/>
              <w:lang w:val="es-ES"/>
            </w:rPr>
            <w:t>:</w:t>
          </w:r>
          <w:r w:rsidRPr="007C688D">
            <w:rPr>
              <w:rFonts w:cs="Arial"/>
              <w:b/>
              <w:sz w:val="16"/>
              <w:szCs w:val="20"/>
              <w:lang w:val="es-ES"/>
            </w:rPr>
            <w:t xml:space="preserve"> </w:t>
          </w:r>
          <w:r w:rsidRPr="007C688D">
            <w:rPr>
              <w:rFonts w:cs="Arial"/>
              <w:b/>
              <w:bCs/>
              <w:sz w:val="16"/>
              <w:szCs w:val="20"/>
            </w:rPr>
            <w:fldChar w:fldCharType="begin"/>
          </w:r>
          <w:r w:rsidRPr="007C688D">
            <w:rPr>
              <w:rFonts w:cs="Arial"/>
              <w:b/>
              <w:bCs/>
              <w:sz w:val="16"/>
              <w:szCs w:val="20"/>
            </w:rPr>
            <w:instrText>PAGE  \* Arabic  \* MERGEFORMAT</w:instrText>
          </w:r>
          <w:r w:rsidRPr="007C688D">
            <w:rPr>
              <w:rFonts w:cs="Arial"/>
              <w:b/>
              <w:bCs/>
              <w:sz w:val="16"/>
              <w:szCs w:val="20"/>
            </w:rPr>
            <w:fldChar w:fldCharType="separate"/>
          </w:r>
          <w:r w:rsidR="000B7693" w:rsidRPr="000B7693">
            <w:rPr>
              <w:rFonts w:cs="Arial"/>
              <w:b/>
              <w:bCs/>
              <w:noProof/>
              <w:sz w:val="16"/>
              <w:szCs w:val="20"/>
              <w:lang w:val="es-ES"/>
            </w:rPr>
            <w:t>1</w:t>
          </w:r>
          <w:r w:rsidRPr="007C688D">
            <w:rPr>
              <w:rFonts w:cs="Arial"/>
              <w:b/>
              <w:bCs/>
              <w:sz w:val="16"/>
              <w:szCs w:val="20"/>
            </w:rPr>
            <w:fldChar w:fldCharType="end"/>
          </w:r>
          <w:r w:rsidRPr="007C688D">
            <w:rPr>
              <w:rFonts w:cs="Arial"/>
              <w:b/>
              <w:sz w:val="16"/>
              <w:szCs w:val="20"/>
              <w:lang w:val="es-ES"/>
            </w:rPr>
            <w:t xml:space="preserve"> de </w:t>
          </w:r>
          <w:r w:rsidRPr="007C688D">
            <w:rPr>
              <w:rFonts w:cs="Arial"/>
              <w:b/>
              <w:bCs/>
              <w:sz w:val="16"/>
              <w:szCs w:val="20"/>
            </w:rPr>
            <w:fldChar w:fldCharType="begin"/>
          </w:r>
          <w:r w:rsidRPr="007C688D">
            <w:rPr>
              <w:rFonts w:cs="Arial"/>
              <w:b/>
              <w:bCs/>
              <w:sz w:val="16"/>
              <w:szCs w:val="20"/>
            </w:rPr>
            <w:instrText>NUMPAGES  \* Arabic  \* MERGEFORMAT</w:instrText>
          </w:r>
          <w:r w:rsidRPr="007C688D">
            <w:rPr>
              <w:rFonts w:cs="Arial"/>
              <w:b/>
              <w:bCs/>
              <w:sz w:val="16"/>
              <w:szCs w:val="20"/>
            </w:rPr>
            <w:fldChar w:fldCharType="separate"/>
          </w:r>
          <w:r w:rsidR="000B7693" w:rsidRPr="000B7693">
            <w:rPr>
              <w:rFonts w:cs="Arial"/>
              <w:b/>
              <w:bCs/>
              <w:noProof/>
              <w:sz w:val="16"/>
              <w:szCs w:val="20"/>
              <w:lang w:val="es-ES"/>
            </w:rPr>
            <w:t>4</w:t>
          </w:r>
          <w:r w:rsidRPr="007C688D">
            <w:rPr>
              <w:rFonts w:cs="Arial"/>
              <w:b/>
              <w:bCs/>
              <w:sz w:val="16"/>
              <w:szCs w:val="20"/>
            </w:rPr>
            <w:fldChar w:fldCharType="end"/>
          </w:r>
        </w:p>
      </w:tc>
    </w:tr>
  </w:tbl>
  <w:p w14:paraId="49860153" w14:textId="4731FF5A" w:rsidR="007A7E7A" w:rsidRDefault="007C688D" w:rsidP="007C688D">
    <w:pPr>
      <w:pStyle w:val="Encabezado"/>
      <w:tabs>
        <w:tab w:val="clear" w:pos="4419"/>
        <w:tab w:val="clear" w:pos="8838"/>
        <w:tab w:val="left" w:pos="101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E0446"/>
    <w:multiLevelType w:val="multilevel"/>
    <w:tmpl w:val="F9AE096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D9"/>
    <w:rsid w:val="00023930"/>
    <w:rsid w:val="00033D46"/>
    <w:rsid w:val="00045E8D"/>
    <w:rsid w:val="00047626"/>
    <w:rsid w:val="0005379F"/>
    <w:rsid w:val="000547D9"/>
    <w:rsid w:val="000B2358"/>
    <w:rsid w:val="000B650E"/>
    <w:rsid w:val="000B7693"/>
    <w:rsid w:val="001042B6"/>
    <w:rsid w:val="0012580C"/>
    <w:rsid w:val="0015128A"/>
    <w:rsid w:val="00161A3F"/>
    <w:rsid w:val="001912D4"/>
    <w:rsid w:val="001B3103"/>
    <w:rsid w:val="001D1589"/>
    <w:rsid w:val="001F02AD"/>
    <w:rsid w:val="002710BA"/>
    <w:rsid w:val="002742C2"/>
    <w:rsid w:val="00285EF4"/>
    <w:rsid w:val="002A39CA"/>
    <w:rsid w:val="002C4B8F"/>
    <w:rsid w:val="002D6E0E"/>
    <w:rsid w:val="0030674C"/>
    <w:rsid w:val="003941F3"/>
    <w:rsid w:val="00433A4B"/>
    <w:rsid w:val="004510AF"/>
    <w:rsid w:val="004730C3"/>
    <w:rsid w:val="004850D1"/>
    <w:rsid w:val="004B1740"/>
    <w:rsid w:val="004B7FC2"/>
    <w:rsid w:val="004E04B4"/>
    <w:rsid w:val="004E2879"/>
    <w:rsid w:val="004F2EF5"/>
    <w:rsid w:val="0056433D"/>
    <w:rsid w:val="005B74DB"/>
    <w:rsid w:val="005C1307"/>
    <w:rsid w:val="005C3F24"/>
    <w:rsid w:val="00630561"/>
    <w:rsid w:val="00634A59"/>
    <w:rsid w:val="006D5377"/>
    <w:rsid w:val="006E4A1B"/>
    <w:rsid w:val="00722FFB"/>
    <w:rsid w:val="00761D9F"/>
    <w:rsid w:val="00766835"/>
    <w:rsid w:val="007A7E7A"/>
    <w:rsid w:val="007B4246"/>
    <w:rsid w:val="007C688D"/>
    <w:rsid w:val="007C68A4"/>
    <w:rsid w:val="007F4476"/>
    <w:rsid w:val="007F7343"/>
    <w:rsid w:val="00830F2D"/>
    <w:rsid w:val="008A11E1"/>
    <w:rsid w:val="008E54A7"/>
    <w:rsid w:val="009017C9"/>
    <w:rsid w:val="009319BE"/>
    <w:rsid w:val="009429DF"/>
    <w:rsid w:val="009E38CD"/>
    <w:rsid w:val="009E5959"/>
    <w:rsid w:val="009F587B"/>
    <w:rsid w:val="00AA5C2B"/>
    <w:rsid w:val="00AE4F41"/>
    <w:rsid w:val="00AF5627"/>
    <w:rsid w:val="00B0093A"/>
    <w:rsid w:val="00B3489D"/>
    <w:rsid w:val="00B54049"/>
    <w:rsid w:val="00B578E2"/>
    <w:rsid w:val="00B9597A"/>
    <w:rsid w:val="00BB3602"/>
    <w:rsid w:val="00BD073A"/>
    <w:rsid w:val="00C51B85"/>
    <w:rsid w:val="00C71CA8"/>
    <w:rsid w:val="00C74351"/>
    <w:rsid w:val="00CA3A44"/>
    <w:rsid w:val="00CE4469"/>
    <w:rsid w:val="00CF4653"/>
    <w:rsid w:val="00D27DCD"/>
    <w:rsid w:val="00D33F12"/>
    <w:rsid w:val="00D51AA6"/>
    <w:rsid w:val="00D54B65"/>
    <w:rsid w:val="00D73232"/>
    <w:rsid w:val="00EA077E"/>
    <w:rsid w:val="00EB69AC"/>
    <w:rsid w:val="00EF3BDE"/>
    <w:rsid w:val="00F04B43"/>
    <w:rsid w:val="00F37D3C"/>
    <w:rsid w:val="00F815F2"/>
    <w:rsid w:val="00F97AA9"/>
    <w:rsid w:val="00FB1E31"/>
    <w:rsid w:val="00F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,"/>
  <w14:docId w14:val="486C69A9"/>
  <w15:docId w15:val="{E2FF7334-AF4C-423B-9B03-34B80CA8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56433D"/>
    <w:rPr>
      <w:color w:val="808080"/>
    </w:rPr>
  </w:style>
  <w:style w:type="paragraph" w:styleId="Sinespaciado">
    <w:name w:val="No Spacing"/>
    <w:link w:val="SinespaciadoCar"/>
    <w:uiPriority w:val="1"/>
    <w:qFormat/>
    <w:rsid w:val="007A7E7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A7E7A"/>
    <w:rPr>
      <w:rFonts w:eastAsiaTheme="minorEastAsia"/>
      <w:lang w:val="en-U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2C4B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B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B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B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B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1EB57792BC48D4BDD04E1026D84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00FDE-8610-495E-97CD-59E1FE37E080}"/>
      </w:docPartPr>
      <w:docPartBody>
        <w:p w:rsidR="006C651E" w:rsidRDefault="004B0395" w:rsidP="004B0395">
          <w:pPr>
            <w:pStyle w:val="B41EB57792BC48D4BDD04E1026D84447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1C303-2431-4FE1-A383-E7D33D8F2067}"/>
      </w:docPartPr>
      <w:docPartBody>
        <w:p w:rsidR="006C651E" w:rsidRDefault="004B0395"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889F0E95F384405CBE7FD29B40A8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6654-3AF2-41AF-990E-F58B13179F5E}"/>
      </w:docPartPr>
      <w:docPartBody>
        <w:p w:rsidR="002E757F" w:rsidRDefault="006C651E" w:rsidP="006C651E">
          <w:pPr>
            <w:pStyle w:val="889F0E95F384405CBE7FD29B40A8EE16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1954FDA21A6742BD9491335A3EFAA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4C0A0-9E40-4F42-A300-8EEADE394C99}"/>
      </w:docPartPr>
      <w:docPartBody>
        <w:p w:rsidR="002E757F" w:rsidRDefault="006C651E" w:rsidP="006C651E">
          <w:pPr>
            <w:pStyle w:val="1954FDA21A6742BD9491335A3EFAA143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7C7168ABA14C4D99B2677ECD1DFEF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13EF-9529-4406-8965-4001D916378F}"/>
      </w:docPartPr>
      <w:docPartBody>
        <w:p w:rsidR="002E757F" w:rsidRDefault="006C651E" w:rsidP="006C651E">
          <w:pPr>
            <w:pStyle w:val="7C7168ABA14C4D99B2677ECD1DFEF635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6897309ABC18401EA7C3C1A495B3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C695F-DC19-4D0F-8933-63384677A6B3}"/>
      </w:docPartPr>
      <w:docPartBody>
        <w:p w:rsidR="002E757F" w:rsidRDefault="006C651E" w:rsidP="006C651E">
          <w:pPr>
            <w:pStyle w:val="6897309ABC18401EA7C3C1A495B34BCE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BF28D22C0528428AB19ACD02CE4A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126F-1514-48AC-9F94-F15060A908F1}"/>
      </w:docPartPr>
      <w:docPartBody>
        <w:p w:rsidR="002E757F" w:rsidRDefault="006C651E" w:rsidP="006C651E">
          <w:pPr>
            <w:pStyle w:val="BF28D22C0528428AB19ACD02CE4A02F0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60F8320731F14440B2AD02BD64146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D414-4A78-4292-8C57-6DAB615E4F87}"/>
      </w:docPartPr>
      <w:docPartBody>
        <w:p w:rsidR="002E757F" w:rsidRDefault="006C651E" w:rsidP="006C651E">
          <w:pPr>
            <w:pStyle w:val="60F8320731F14440B2AD02BD64146D0E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611C3B273D49447DB31105CAD2DA0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5753D-F5FF-4899-9BC1-48FC5639F156}"/>
      </w:docPartPr>
      <w:docPartBody>
        <w:p w:rsidR="002E757F" w:rsidRDefault="006C651E" w:rsidP="006C651E">
          <w:pPr>
            <w:pStyle w:val="611C3B273D49447DB31105CAD2DA03BD"/>
          </w:pPr>
          <w:r w:rsidRPr="005B098D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95"/>
    <w:rsid w:val="002E757F"/>
    <w:rsid w:val="003049E9"/>
    <w:rsid w:val="004B0395"/>
    <w:rsid w:val="00500BE5"/>
    <w:rsid w:val="00511AF7"/>
    <w:rsid w:val="0054784C"/>
    <w:rsid w:val="00590857"/>
    <w:rsid w:val="005C567E"/>
    <w:rsid w:val="006C08F0"/>
    <w:rsid w:val="006C651E"/>
    <w:rsid w:val="007361DC"/>
    <w:rsid w:val="008A09D1"/>
    <w:rsid w:val="00E97BD2"/>
    <w:rsid w:val="00F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784C"/>
    <w:rPr>
      <w:color w:val="808080"/>
    </w:rPr>
  </w:style>
  <w:style w:type="paragraph" w:customStyle="1" w:styleId="B41EB57792BC48D4BDD04E1026D84447">
    <w:name w:val="B41EB57792BC48D4BDD04E1026D84447"/>
    <w:rsid w:val="004B0395"/>
  </w:style>
  <w:style w:type="paragraph" w:customStyle="1" w:styleId="A29AE2E47C2641CF82B65CAEE5165B60">
    <w:name w:val="A29AE2E47C2641CF82B65CAEE5165B60"/>
    <w:rsid w:val="004B0395"/>
  </w:style>
  <w:style w:type="paragraph" w:customStyle="1" w:styleId="71AE8AE9477742CEACAB1F7C70EBEE2D">
    <w:name w:val="71AE8AE9477742CEACAB1F7C70EBEE2D"/>
    <w:rsid w:val="004B0395"/>
  </w:style>
  <w:style w:type="paragraph" w:customStyle="1" w:styleId="D0174B2889DA43D499097B4E73F1BBB4">
    <w:name w:val="D0174B2889DA43D499097B4E73F1BBB4"/>
    <w:rsid w:val="004B0395"/>
  </w:style>
  <w:style w:type="paragraph" w:customStyle="1" w:styleId="A59D84500154480983B3A98AEA307490">
    <w:name w:val="A59D84500154480983B3A98AEA307490"/>
    <w:rsid w:val="004B0395"/>
  </w:style>
  <w:style w:type="paragraph" w:customStyle="1" w:styleId="222CFD77DC7C4627845CE0F608E8B96E">
    <w:name w:val="222CFD77DC7C4627845CE0F608E8B96E"/>
    <w:rsid w:val="004B0395"/>
  </w:style>
  <w:style w:type="paragraph" w:customStyle="1" w:styleId="01A979E38FE54D2B9C7F38CAA3457F49">
    <w:name w:val="01A979E38FE54D2B9C7F38CAA3457F49"/>
    <w:rsid w:val="004B0395"/>
  </w:style>
  <w:style w:type="paragraph" w:customStyle="1" w:styleId="8E62B9CAC1F94205A35A1F51836EBEF1">
    <w:name w:val="8E62B9CAC1F94205A35A1F51836EBEF1"/>
    <w:rsid w:val="004B0395"/>
  </w:style>
  <w:style w:type="paragraph" w:customStyle="1" w:styleId="0E8E93572B794CAA847DB7765D16762A">
    <w:name w:val="0E8E93572B794CAA847DB7765D16762A"/>
    <w:rsid w:val="004B0395"/>
  </w:style>
  <w:style w:type="paragraph" w:customStyle="1" w:styleId="749F55EFB993426B851D09962AAF859F">
    <w:name w:val="749F55EFB993426B851D09962AAF859F"/>
    <w:rsid w:val="004B0395"/>
  </w:style>
  <w:style w:type="paragraph" w:customStyle="1" w:styleId="889F0E95F384405CBE7FD29B40A8EE16">
    <w:name w:val="889F0E95F384405CBE7FD29B40A8EE16"/>
    <w:rsid w:val="006C651E"/>
  </w:style>
  <w:style w:type="paragraph" w:customStyle="1" w:styleId="1954FDA21A6742BD9491335A3EFAA143">
    <w:name w:val="1954FDA21A6742BD9491335A3EFAA143"/>
    <w:rsid w:val="006C651E"/>
  </w:style>
  <w:style w:type="paragraph" w:customStyle="1" w:styleId="7C7168ABA14C4D99B2677ECD1DFEF635">
    <w:name w:val="7C7168ABA14C4D99B2677ECD1DFEF635"/>
    <w:rsid w:val="006C651E"/>
  </w:style>
  <w:style w:type="paragraph" w:customStyle="1" w:styleId="35EA467AF02D4696AF8E290D4327B93C">
    <w:name w:val="35EA467AF02D4696AF8E290D4327B93C"/>
    <w:rsid w:val="006C651E"/>
  </w:style>
  <w:style w:type="paragraph" w:customStyle="1" w:styleId="6897309ABC18401EA7C3C1A495B34BCE">
    <w:name w:val="6897309ABC18401EA7C3C1A495B34BCE"/>
    <w:rsid w:val="006C651E"/>
  </w:style>
  <w:style w:type="paragraph" w:customStyle="1" w:styleId="B04E904F5C724C2B84CE8CB0127AD6F5">
    <w:name w:val="B04E904F5C724C2B84CE8CB0127AD6F5"/>
    <w:rsid w:val="006C651E"/>
  </w:style>
  <w:style w:type="paragraph" w:customStyle="1" w:styleId="BF28D22C0528428AB19ACD02CE4A02F0">
    <w:name w:val="BF28D22C0528428AB19ACD02CE4A02F0"/>
    <w:rsid w:val="006C651E"/>
  </w:style>
  <w:style w:type="paragraph" w:customStyle="1" w:styleId="60F8320731F14440B2AD02BD64146D0E">
    <w:name w:val="60F8320731F14440B2AD02BD64146D0E"/>
    <w:rsid w:val="006C651E"/>
  </w:style>
  <w:style w:type="paragraph" w:customStyle="1" w:styleId="019B0D16FB244E1C832AE5F4A7092101">
    <w:name w:val="019B0D16FB244E1C832AE5F4A7092101"/>
    <w:rsid w:val="006C651E"/>
  </w:style>
  <w:style w:type="paragraph" w:customStyle="1" w:styleId="611C3B273D49447DB31105CAD2DA03BD">
    <w:name w:val="611C3B273D49447DB31105CAD2DA03BD"/>
    <w:rsid w:val="006C651E"/>
  </w:style>
  <w:style w:type="paragraph" w:customStyle="1" w:styleId="5C7CA7CF2BF743AEA7EBEDF81EFDFE19">
    <w:name w:val="5C7CA7CF2BF743AEA7EBEDF81EFDFE19"/>
    <w:rsid w:val="002E757F"/>
  </w:style>
  <w:style w:type="paragraph" w:customStyle="1" w:styleId="A1C8C44ACB964612853F6C55303D4511">
    <w:name w:val="A1C8C44ACB964612853F6C55303D4511"/>
    <w:rsid w:val="002E757F"/>
  </w:style>
  <w:style w:type="paragraph" w:customStyle="1" w:styleId="DC61206D7FFE4E1FAE6D20DB733CFCDB">
    <w:name w:val="DC61206D7FFE4E1FAE6D20DB733CFCDB"/>
    <w:rsid w:val="002E757F"/>
  </w:style>
  <w:style w:type="paragraph" w:customStyle="1" w:styleId="2D02001BC8894E17A258F0C81FCE8832">
    <w:name w:val="2D02001BC8894E17A258F0C81FCE8832"/>
    <w:rsid w:val="002E757F"/>
  </w:style>
  <w:style w:type="paragraph" w:customStyle="1" w:styleId="EA7D1501F4A247E9835D2DD3464493ED">
    <w:name w:val="EA7D1501F4A247E9835D2DD3464493ED"/>
    <w:rsid w:val="002E757F"/>
  </w:style>
  <w:style w:type="paragraph" w:customStyle="1" w:styleId="9AC35329113E418490304E0748488440">
    <w:name w:val="9AC35329113E418490304E0748488440"/>
    <w:rsid w:val="002E757F"/>
  </w:style>
  <w:style w:type="paragraph" w:customStyle="1" w:styleId="5EF34F919000493295AAD6F49FFAAB1F">
    <w:name w:val="5EF34F919000493295AAD6F49FFAAB1F"/>
    <w:rsid w:val="002E757F"/>
  </w:style>
  <w:style w:type="paragraph" w:customStyle="1" w:styleId="29A6B7850A07465FB349DC8E399D93D9">
    <w:name w:val="29A6B7850A07465FB349DC8E399D93D9"/>
    <w:rsid w:val="002E757F"/>
  </w:style>
  <w:style w:type="paragraph" w:customStyle="1" w:styleId="E8BAB009B26840A5B7D82B1B8DDCAFE1">
    <w:name w:val="E8BAB009B26840A5B7D82B1B8DDCAFE1"/>
    <w:rsid w:val="002E757F"/>
  </w:style>
  <w:style w:type="paragraph" w:customStyle="1" w:styleId="C36A11FC409141A7BB7E5C00BC9A26B2">
    <w:name w:val="C36A11FC409141A7BB7E5C00BC9A26B2"/>
    <w:rsid w:val="002E757F"/>
  </w:style>
  <w:style w:type="paragraph" w:customStyle="1" w:styleId="FDFDE2F30B8F4535B73ECE6154569313">
    <w:name w:val="FDFDE2F30B8F4535B73ECE6154569313"/>
    <w:rsid w:val="002E757F"/>
  </w:style>
  <w:style w:type="paragraph" w:customStyle="1" w:styleId="684822F5D26447CB944B5350B65C6919">
    <w:name w:val="684822F5D26447CB944B5350B65C6919"/>
    <w:rsid w:val="00547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D0B8-64BB-481C-9D3B-E5BFA3FB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317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nOMBRE DEL SUJETO DE REPARACIÓN COLECTIVA</dc:subject>
  <dc:creator>LEONARDO GONZALEZ ESCOBAR;SONIA CRISTINA VARGAS PERDOMO</dc:creator>
  <cp:lastModifiedBy>Karyna Tietje Chivata</cp:lastModifiedBy>
  <cp:revision>7</cp:revision>
  <dcterms:created xsi:type="dcterms:W3CDTF">2015-10-15T17:16:00Z</dcterms:created>
  <dcterms:modified xsi:type="dcterms:W3CDTF">2015-11-06T21:14:00Z</dcterms:modified>
</cp:coreProperties>
</file>