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C7" w:rsidRPr="00817EC7" w:rsidRDefault="00817EC7" w:rsidP="00817EC7">
      <w:pPr>
        <w:spacing w:after="0" w:line="276" w:lineRule="auto"/>
        <w:jc w:val="both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after="0" w:line="276" w:lineRule="auto"/>
        <w:jc w:val="both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>FECHA: __________________________________________</w:t>
      </w:r>
    </w:p>
    <w:p w:rsidR="00817EC7" w:rsidRPr="00817EC7" w:rsidRDefault="00817EC7" w:rsidP="00817EC7">
      <w:pPr>
        <w:spacing w:after="0" w:line="276" w:lineRule="auto"/>
        <w:jc w:val="both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>DIRECCIÓN TERRITORIAL: _______________________</w:t>
      </w:r>
    </w:p>
    <w:p w:rsidR="00817EC7" w:rsidRPr="00817EC7" w:rsidRDefault="00817EC7" w:rsidP="00817EC7">
      <w:pPr>
        <w:spacing w:after="0"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>CIUDAD: _________________________________________</w:t>
      </w:r>
    </w:p>
    <w:p w:rsidR="00817EC7" w:rsidRPr="00817EC7" w:rsidRDefault="00817EC7" w:rsidP="00817EC7">
      <w:pPr>
        <w:spacing w:after="0"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after="0"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>NOMBRE COMPLETO DEL PSICOSOCIAL: _______________________________________</w:t>
      </w:r>
    </w:p>
    <w:p w:rsidR="00817EC7" w:rsidRPr="00817EC7" w:rsidRDefault="00817EC7" w:rsidP="00817EC7">
      <w:pPr>
        <w:spacing w:after="0"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>NUMERO DE CEDULA:  _________________________________________________________</w:t>
      </w:r>
    </w:p>
    <w:p w:rsidR="00817EC7" w:rsidRPr="00817EC7" w:rsidRDefault="00817EC7" w:rsidP="00817EC7">
      <w:pPr>
        <w:spacing w:after="0"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after="0"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>NOMBRE DEL ENLACE NACIONAL______________________________________________</w:t>
      </w:r>
    </w:p>
    <w:p w:rsidR="00817EC7" w:rsidRPr="00817EC7" w:rsidRDefault="00817EC7" w:rsidP="00817EC7">
      <w:pPr>
        <w:spacing w:after="0" w:line="276" w:lineRule="auto"/>
        <w:jc w:val="both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after="0" w:line="276" w:lineRule="auto"/>
        <w:jc w:val="both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>OBJETIVO:</w:t>
      </w:r>
    </w:p>
    <w:tbl>
      <w:tblPr>
        <w:tblStyle w:val="Tablaconcuadrcula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17EC7" w:rsidRPr="00817EC7" w:rsidTr="003604C4">
        <w:tc>
          <w:tcPr>
            <w:tcW w:w="9322" w:type="dxa"/>
          </w:tcPr>
          <w:p w:rsidR="00817EC7" w:rsidRPr="00817EC7" w:rsidRDefault="00817EC7" w:rsidP="00817EC7">
            <w:pPr>
              <w:spacing w:after="0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</w:tbl>
    <w:p w:rsidR="00817EC7" w:rsidRPr="00817EC7" w:rsidRDefault="00817EC7" w:rsidP="00817EC7">
      <w:pPr>
        <w:spacing w:after="0" w:line="360" w:lineRule="auto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</w:p>
    <w:tbl>
      <w:tblPr>
        <w:tblStyle w:val="Tablaconcuadrcula1"/>
        <w:tblW w:w="9322" w:type="dxa"/>
        <w:tblLayout w:type="fixed"/>
        <w:tblLook w:val="04A0" w:firstRow="1" w:lastRow="0" w:firstColumn="1" w:lastColumn="0" w:noHBand="0" w:noVBand="1"/>
      </w:tblPr>
      <w:tblGrid>
        <w:gridCol w:w="2263"/>
        <w:gridCol w:w="2240"/>
        <w:gridCol w:w="1823"/>
        <w:gridCol w:w="2996"/>
      </w:tblGrid>
      <w:tr w:rsidR="00817EC7" w:rsidRPr="00817EC7" w:rsidTr="003604C4">
        <w:tc>
          <w:tcPr>
            <w:tcW w:w="9322" w:type="dxa"/>
            <w:gridSpan w:val="4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ASPECTOS TÉCNICOS</w:t>
            </w:r>
          </w:p>
        </w:tc>
      </w:tr>
      <w:tr w:rsidR="00817EC7" w:rsidRPr="00817EC7" w:rsidTr="003604C4">
        <w:trPr>
          <w:cantSplit/>
          <w:trHeight w:val="1134"/>
        </w:trPr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ACTIVIDADES /PRODUCTOS</w:t>
            </w:r>
          </w:p>
        </w:tc>
        <w:tc>
          <w:tcPr>
            <w:tcW w:w="7059" w:type="dxa"/>
            <w:gridSpan w:val="3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 xml:space="preserve"> SEGUIMIENTO </w:t>
            </w:r>
          </w:p>
        </w:tc>
      </w:tr>
      <w:tr w:rsidR="00817EC7" w:rsidRPr="00817EC7" w:rsidTr="003604C4">
        <w:trPr>
          <w:cantSplit/>
          <w:trHeight w:val="1134"/>
        </w:trPr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ACCIONES FOCALES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rPr>
          <w:cantSplit/>
          <w:trHeight w:val="1134"/>
        </w:trPr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TRANSVERSALIZACIÓN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rPr>
          <w:cantSplit/>
          <w:trHeight w:val="1134"/>
        </w:trPr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SEGUIMIENTO DE PROYECTOS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lastRenderedPageBreak/>
              <w:t>CUIDADO DE FUNCIONARIOS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RELACIONES INTERINSTITUCIONALES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RELACIONES INTRAINSTITUCIONALES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9322" w:type="dxa"/>
            <w:gridSpan w:val="4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ESTRATEGIA DE RECUPERACIÓN EMOCIONAL</w:t>
            </w:r>
          </w:p>
        </w:tc>
      </w:tr>
      <w:tr w:rsidR="00817EC7" w:rsidRPr="00817EC7" w:rsidTr="003604C4">
        <w:trPr>
          <w:trHeight w:val="1305"/>
        </w:trPr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Lugares de la Implementación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Convocatorias (uso de bases de datos, retroalimentación de respuesta de asistencia y no asistencia, respuesta territorial, dificultades)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rPr>
          <w:trHeight w:val="1264"/>
        </w:trPr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Aprendizajes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rPr>
          <w:trHeight w:val="1551"/>
        </w:trPr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lastRenderedPageBreak/>
              <w:t>Dificultades en la implementación técnica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Propuestas recomendaciones del profesional para mejoramiento de la estrategia.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Estado emocional del profesional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9322" w:type="dxa"/>
            <w:gridSpan w:val="4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OBSERVACIÓN DE LA IMPLEMENTACIÓN</w:t>
            </w:r>
          </w:p>
        </w:tc>
      </w:tr>
      <w:tr w:rsidR="00817EC7" w:rsidRPr="00817EC7" w:rsidTr="003604C4"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Número de encuentro:</w:t>
            </w:r>
          </w:p>
        </w:tc>
        <w:tc>
          <w:tcPr>
            <w:tcW w:w="2240" w:type="dxa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2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Número de participantes:</w:t>
            </w:r>
          </w:p>
        </w:tc>
        <w:tc>
          <w:tcPr>
            <w:tcW w:w="2996" w:type="dxa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9322" w:type="dxa"/>
            <w:gridSpan w:val="4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Habilidades del profesional (manejo de grupos, terapéuticas, apropiación de la estrategia).</w:t>
            </w:r>
          </w:p>
        </w:tc>
      </w:tr>
      <w:tr w:rsidR="00817EC7" w:rsidRPr="00817EC7" w:rsidTr="003604C4">
        <w:tc>
          <w:tcPr>
            <w:tcW w:w="9322" w:type="dxa"/>
            <w:gridSpan w:val="4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rPr>
          <w:trHeight w:val="156"/>
        </w:trPr>
        <w:tc>
          <w:tcPr>
            <w:tcW w:w="9322" w:type="dxa"/>
            <w:gridSpan w:val="4"/>
            <w:vAlign w:val="center"/>
          </w:tcPr>
          <w:p w:rsidR="00817EC7" w:rsidRPr="00817EC7" w:rsidRDefault="00817EC7" w:rsidP="00817EC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lastRenderedPageBreak/>
              <w:t>Descripción del grupo (disposición, satisfacción, dinámica, cohesión, aceptación del profesional, referencias de las personas frente a la estrategia, entre otros).</w:t>
            </w:r>
          </w:p>
        </w:tc>
      </w:tr>
      <w:tr w:rsidR="00817EC7" w:rsidRPr="00817EC7" w:rsidTr="003604C4">
        <w:tc>
          <w:tcPr>
            <w:tcW w:w="9322" w:type="dxa"/>
            <w:gridSpan w:val="4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9322" w:type="dxa"/>
            <w:gridSpan w:val="4"/>
            <w:vAlign w:val="center"/>
          </w:tcPr>
          <w:p w:rsidR="00817EC7" w:rsidRPr="00817EC7" w:rsidRDefault="00817EC7" w:rsidP="00817EC7">
            <w:pPr>
              <w:spacing w:after="0" w:line="360" w:lineRule="auto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Retroalimentación de logros y aspectos a mejorar.</w:t>
            </w:r>
          </w:p>
        </w:tc>
      </w:tr>
      <w:tr w:rsidR="00817EC7" w:rsidRPr="00817EC7" w:rsidTr="003604C4">
        <w:trPr>
          <w:trHeight w:val="1907"/>
        </w:trPr>
        <w:tc>
          <w:tcPr>
            <w:tcW w:w="9322" w:type="dxa"/>
            <w:gridSpan w:val="4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c>
          <w:tcPr>
            <w:tcW w:w="9322" w:type="dxa"/>
            <w:gridSpan w:val="4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ASPECTOS ADMINISTRATIVOS</w:t>
            </w:r>
          </w:p>
        </w:tc>
      </w:tr>
      <w:tr w:rsidR="00817EC7" w:rsidRPr="00817EC7" w:rsidTr="003604C4">
        <w:trPr>
          <w:trHeight w:val="431"/>
        </w:trPr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</w:tc>
        <w:tc>
          <w:tcPr>
            <w:tcW w:w="7059" w:type="dxa"/>
            <w:gridSpan w:val="3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  <w:t>SEGUIMIENTO/ CUMPLIMIENTO SEGÚN PROCEDIMIENTO / CUMPLIMIENTO SEGÚN PROCEDIMIENTO ASPECTOS A MEJORAR</w:t>
            </w:r>
          </w:p>
        </w:tc>
      </w:tr>
      <w:tr w:rsidR="00817EC7" w:rsidRPr="00817EC7" w:rsidTr="003604C4"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Diligenciamiento de informes (bases de </w:t>
            </w: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lastRenderedPageBreak/>
              <w:t>datos, informe mensual, formatos de asistencia)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lastRenderedPageBreak/>
              <w:t xml:space="preserve">             </w:t>
            </w: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                                                                                                                  </w:t>
            </w:r>
          </w:p>
        </w:tc>
      </w:tr>
      <w:tr w:rsidR="00817EC7" w:rsidRPr="00817EC7" w:rsidTr="003604C4">
        <w:trPr>
          <w:trHeight w:val="1029"/>
        </w:trPr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Tiempos de Entrega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  <w:tr w:rsidR="00817EC7" w:rsidRPr="00817EC7" w:rsidTr="003604C4">
        <w:trPr>
          <w:trHeight w:val="1124"/>
        </w:trPr>
        <w:tc>
          <w:tcPr>
            <w:tcW w:w="2263" w:type="dxa"/>
            <w:vAlign w:val="center"/>
          </w:tcPr>
          <w:p w:rsidR="00817EC7" w:rsidRPr="00817EC7" w:rsidRDefault="00817EC7" w:rsidP="00817EC7">
            <w:pPr>
              <w:spacing w:after="0" w:line="360" w:lineRule="auto"/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817EC7">
              <w:rPr>
                <w:rFonts w:ascii="Arial" w:hAnsi="Arial" w:cs="Arial"/>
                <w:sz w:val="22"/>
                <w:szCs w:val="22"/>
                <w:lang w:val="es-CO" w:eastAsia="es-CO"/>
              </w:rPr>
              <w:t>Comisiones</w:t>
            </w:r>
          </w:p>
        </w:tc>
        <w:tc>
          <w:tcPr>
            <w:tcW w:w="7059" w:type="dxa"/>
            <w:gridSpan w:val="3"/>
          </w:tcPr>
          <w:p w:rsidR="00817EC7" w:rsidRPr="00817EC7" w:rsidRDefault="00817EC7" w:rsidP="00817EC7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</w:p>
        </w:tc>
      </w:tr>
    </w:tbl>
    <w:p w:rsidR="00817EC7" w:rsidRPr="00817EC7" w:rsidRDefault="00817EC7" w:rsidP="00817EC7">
      <w:pPr>
        <w:spacing w:after="0" w:line="360" w:lineRule="auto"/>
        <w:jc w:val="both"/>
        <w:rPr>
          <w:rFonts w:ascii="Arial" w:eastAsiaTheme="minorEastAsia" w:hAnsi="Arial" w:cs="Arial"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 xml:space="preserve">OBSERVACIONES </w:t>
      </w:r>
    </w:p>
    <w:tbl>
      <w:tblPr>
        <w:tblStyle w:val="Tablaconcuadrcula1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817EC7" w:rsidRPr="00817EC7" w:rsidTr="003604C4">
        <w:trPr>
          <w:trHeight w:val="4695"/>
        </w:trPr>
        <w:tc>
          <w:tcPr>
            <w:tcW w:w="9038" w:type="dxa"/>
          </w:tcPr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</w:tc>
      </w:tr>
    </w:tbl>
    <w:p w:rsidR="00817EC7" w:rsidRPr="00817EC7" w:rsidRDefault="00817EC7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 xml:space="preserve">COMPROMISOS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93"/>
      </w:tblGrid>
      <w:tr w:rsidR="00817EC7" w:rsidRPr="00817EC7" w:rsidTr="00817EC7">
        <w:trPr>
          <w:trHeight w:val="3850"/>
        </w:trPr>
        <w:tc>
          <w:tcPr>
            <w:tcW w:w="8993" w:type="dxa"/>
          </w:tcPr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</w:tc>
      </w:tr>
    </w:tbl>
    <w:p w:rsidR="00817EC7" w:rsidRPr="00817EC7" w:rsidRDefault="00817EC7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 xml:space="preserve">CONCEPTO DE SEGUIMIENTO 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17EC7" w:rsidRPr="00817EC7" w:rsidTr="003604C4">
        <w:tc>
          <w:tcPr>
            <w:tcW w:w="8978" w:type="dxa"/>
          </w:tcPr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  <w:p w:rsidR="00817EC7" w:rsidRPr="00817EC7" w:rsidRDefault="00817EC7" w:rsidP="00817EC7">
            <w:pPr>
              <w:spacing w:after="0"/>
              <w:rPr>
                <w:rFonts w:ascii="Arial" w:hAnsi="Arial" w:cs="Arial"/>
                <w:b/>
                <w:sz w:val="22"/>
                <w:szCs w:val="22"/>
                <w:lang w:val="es-CO" w:eastAsia="es-CO"/>
              </w:rPr>
            </w:pPr>
          </w:p>
        </w:tc>
      </w:tr>
    </w:tbl>
    <w:p w:rsidR="00817EC7" w:rsidRPr="00817EC7" w:rsidRDefault="00817EC7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after="0"/>
        <w:rPr>
          <w:rFonts w:ascii="Arial" w:eastAsiaTheme="minorEastAsia" w:hAnsi="Arial" w:cs="Arial"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sz w:val="22"/>
          <w:szCs w:val="22"/>
          <w:lang w:val="es-CO" w:eastAsia="es-CO"/>
        </w:rPr>
        <w:t xml:space="preserve">_______________________________________                     </w:t>
      </w:r>
    </w:p>
    <w:p w:rsidR="00817EC7" w:rsidRPr="00817EC7" w:rsidRDefault="00817EC7" w:rsidP="00817EC7">
      <w:pPr>
        <w:spacing w:after="0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>FIRMA DEL PROFESIONAL PSICOSOCIAL</w:t>
      </w:r>
    </w:p>
    <w:p w:rsidR="00817EC7" w:rsidRPr="00817EC7" w:rsidRDefault="00817EC7" w:rsidP="00817EC7">
      <w:pPr>
        <w:spacing w:after="0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after="0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Pr="00817EC7" w:rsidRDefault="00817EC7" w:rsidP="00817EC7">
      <w:pPr>
        <w:spacing w:after="0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 xml:space="preserve">___________________________________         </w:t>
      </w:r>
    </w:p>
    <w:p w:rsidR="00817EC7" w:rsidRPr="00817EC7" w:rsidRDefault="00817EC7" w:rsidP="00817EC7">
      <w:pPr>
        <w:spacing w:after="0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>FIRMA DEL ENLACE PSICOSOCIAL</w:t>
      </w:r>
    </w:p>
    <w:p w:rsidR="00817EC7" w:rsidRDefault="00817EC7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817EC7" w:rsidRDefault="00817EC7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  <w:r w:rsidRPr="00817EC7">
        <w:rPr>
          <w:rFonts w:ascii="Arial" w:eastAsiaTheme="minorEastAsia" w:hAnsi="Arial" w:cs="Arial"/>
          <w:b/>
          <w:sz w:val="22"/>
          <w:szCs w:val="22"/>
          <w:lang w:val="es-CO" w:eastAsia="es-CO"/>
        </w:rPr>
        <w:t>FECHA DE LA PRÓXIMA REUNIÓN: ___________________</w:t>
      </w:r>
    </w:p>
    <w:p w:rsidR="00436D2F" w:rsidRDefault="00436D2F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436D2F" w:rsidRDefault="00436D2F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p w:rsidR="00436D2F" w:rsidRPr="00642723" w:rsidRDefault="00436D2F" w:rsidP="00436D2F">
      <w:pPr>
        <w:tabs>
          <w:tab w:val="left" w:pos="2035"/>
        </w:tabs>
        <w:spacing w:after="0"/>
        <w:jc w:val="both"/>
        <w:rPr>
          <w:rFonts w:ascii="Arial" w:hAnsi="Arial" w:cs="Arial"/>
          <w:bCs/>
          <w:color w:val="FF0000"/>
          <w:sz w:val="22"/>
          <w:szCs w:val="22"/>
          <w:lang w:val="es-CO" w:eastAsia="es-CO"/>
        </w:rPr>
      </w:pPr>
      <w:r w:rsidRPr="00642723">
        <w:rPr>
          <w:rFonts w:ascii="Arial" w:hAnsi="Arial" w:cs="Arial"/>
          <w:b/>
          <w:bCs/>
          <w:sz w:val="22"/>
          <w:szCs w:val="22"/>
          <w:lang w:val="es-CO" w:eastAsia="es-CO"/>
        </w:rPr>
        <w:lastRenderedPageBreak/>
        <w:t>CONTROL DE CAMBIOS</w:t>
      </w:r>
    </w:p>
    <w:p w:rsidR="00436D2F" w:rsidRPr="00642723" w:rsidRDefault="00436D2F" w:rsidP="00436D2F">
      <w:pPr>
        <w:spacing w:after="0"/>
        <w:ind w:right="-29"/>
        <w:jc w:val="center"/>
        <w:rPr>
          <w:rFonts w:ascii="Arial" w:eastAsia="Times New Roman" w:hAnsi="Arial" w:cs="Arial"/>
          <w:b/>
          <w:sz w:val="22"/>
          <w:szCs w:val="22"/>
          <w:lang w:val="es-ES" w:eastAsia="es-ES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2842"/>
        <w:gridCol w:w="4789"/>
      </w:tblGrid>
      <w:tr w:rsidR="00436D2F" w:rsidRPr="00642723" w:rsidTr="00436D2F">
        <w:trPr>
          <w:trHeight w:val="443"/>
          <w:jc w:val="center"/>
        </w:trPr>
        <w:tc>
          <w:tcPr>
            <w:tcW w:w="591" w:type="pct"/>
            <w:shd w:val="clear" w:color="auto" w:fill="A50021"/>
            <w:vAlign w:val="center"/>
          </w:tcPr>
          <w:p w:rsidR="00436D2F" w:rsidRPr="00642723" w:rsidRDefault="00436D2F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642" w:type="pct"/>
            <w:shd w:val="clear" w:color="auto" w:fill="A50021"/>
            <w:vAlign w:val="center"/>
          </w:tcPr>
          <w:p w:rsidR="00436D2F" w:rsidRPr="00642723" w:rsidRDefault="00436D2F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  <w:tc>
          <w:tcPr>
            <w:tcW w:w="2767" w:type="pct"/>
            <w:shd w:val="clear" w:color="auto" w:fill="A50021"/>
            <w:vAlign w:val="center"/>
          </w:tcPr>
          <w:p w:rsidR="00436D2F" w:rsidRPr="00642723" w:rsidRDefault="00436D2F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723">
              <w:rPr>
                <w:rFonts w:ascii="Arial" w:hAnsi="Arial" w:cs="Arial"/>
                <w:b/>
                <w:sz w:val="22"/>
                <w:szCs w:val="22"/>
              </w:rPr>
              <w:t>Descripción de la modificación</w:t>
            </w:r>
          </w:p>
        </w:tc>
      </w:tr>
      <w:tr w:rsidR="00436D2F" w:rsidRPr="00642723" w:rsidTr="00436D2F">
        <w:trPr>
          <w:trHeight w:val="539"/>
          <w:jc w:val="center"/>
        </w:trPr>
        <w:tc>
          <w:tcPr>
            <w:tcW w:w="591" w:type="pct"/>
            <w:shd w:val="clear" w:color="auto" w:fill="auto"/>
            <w:vAlign w:val="center"/>
          </w:tcPr>
          <w:p w:rsidR="00436D2F" w:rsidRPr="00642723" w:rsidRDefault="00436D2F" w:rsidP="00353224">
            <w:pPr>
              <w:widowControl w:val="0"/>
              <w:spacing w:after="0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2723">
              <w:rPr>
                <w:rFonts w:ascii="Arial" w:hAnsi="Arial" w:cs="Arial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42" w:type="pct"/>
            <w:shd w:val="clear" w:color="auto" w:fill="auto"/>
            <w:vAlign w:val="center"/>
          </w:tcPr>
          <w:p w:rsidR="00436D2F" w:rsidRPr="00642723" w:rsidRDefault="00A90312" w:rsidP="0035322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A90312">
              <w:rPr>
                <w:rFonts w:ascii="Arial" w:eastAsia="Times New Roman" w:hAnsi="Arial" w:cs="Arial"/>
                <w:color w:val="000000"/>
                <w:sz w:val="16"/>
                <w:szCs w:val="16"/>
                <w:lang w:val="es-CO" w:eastAsia="es-CO"/>
              </w:rPr>
              <w:t>08/08/2017</w:t>
            </w:r>
            <w:bookmarkStart w:id="0" w:name="_GoBack"/>
            <w:bookmarkEnd w:id="0"/>
          </w:p>
        </w:tc>
        <w:tc>
          <w:tcPr>
            <w:tcW w:w="2767" w:type="pct"/>
            <w:shd w:val="clear" w:color="auto" w:fill="auto"/>
            <w:vAlign w:val="center"/>
          </w:tcPr>
          <w:p w:rsidR="00436D2F" w:rsidRPr="00642723" w:rsidRDefault="00436D2F" w:rsidP="00436D2F">
            <w:pPr>
              <w:widowControl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Creación del formato.</w:t>
            </w:r>
          </w:p>
        </w:tc>
      </w:tr>
    </w:tbl>
    <w:p w:rsidR="00436D2F" w:rsidRPr="00817EC7" w:rsidRDefault="00436D2F" w:rsidP="00817EC7">
      <w:pPr>
        <w:spacing w:line="276" w:lineRule="auto"/>
        <w:rPr>
          <w:rFonts w:ascii="Arial" w:eastAsiaTheme="minorEastAsia" w:hAnsi="Arial" w:cs="Arial"/>
          <w:b/>
          <w:sz w:val="22"/>
          <w:szCs w:val="22"/>
          <w:lang w:val="es-CO" w:eastAsia="es-CO"/>
        </w:rPr>
      </w:pPr>
    </w:p>
    <w:sectPr w:rsidR="00436D2F" w:rsidRPr="00817EC7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7F" w:rsidRDefault="00B5667F">
      <w:pPr>
        <w:spacing w:after="0"/>
      </w:pPr>
      <w:r>
        <w:separator/>
      </w:r>
    </w:p>
  </w:endnote>
  <w:endnote w:type="continuationSeparator" w:id="0">
    <w:p w:rsidR="00B5667F" w:rsidRDefault="00B56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7F" w:rsidRDefault="00B5667F">
      <w:pPr>
        <w:spacing w:after="0"/>
      </w:pPr>
      <w:r>
        <w:separator/>
      </w:r>
    </w:p>
  </w:footnote>
  <w:footnote w:type="continuationSeparator" w:id="0">
    <w:p w:rsidR="00B5667F" w:rsidRDefault="00B566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699"/>
    </w:tblGrid>
    <w:tr w:rsidR="005C56A7" w:rsidRPr="0044395D" w:rsidTr="000A4B84">
      <w:trPr>
        <w:trHeight w:val="416"/>
      </w:trPr>
      <w:tc>
        <w:tcPr>
          <w:tcW w:w="2604" w:type="dxa"/>
          <w:vMerge w:val="restart"/>
          <w:shd w:val="clear" w:color="auto" w:fill="auto"/>
          <w:vAlign w:val="center"/>
        </w:tcPr>
        <w:p w:rsidR="005C56A7" w:rsidRPr="00C225FB" w:rsidRDefault="007E4075" w:rsidP="00774452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4" w:type="dxa"/>
          <w:gridSpan w:val="4"/>
          <w:shd w:val="clear" w:color="auto" w:fill="A50021"/>
          <w:vAlign w:val="center"/>
        </w:tcPr>
        <w:p w:rsidR="005C56A7" w:rsidRPr="00C225FB" w:rsidRDefault="0050691A" w:rsidP="00774452">
          <w:pPr>
            <w:widowControl w:val="0"/>
            <w:spacing w:after="0"/>
            <w:jc w:val="center"/>
            <w:rPr>
              <w:b/>
              <w:sz w:val="18"/>
              <w:szCs w:val="18"/>
            </w:rPr>
          </w:pPr>
          <w:r w:rsidRPr="0050691A">
            <w:rPr>
              <w:b/>
              <w:sz w:val="18"/>
              <w:szCs w:val="18"/>
            </w:rPr>
            <w:t>FORMATO SEGUIMIENTO A PROFESIONALES – ESTRATEGIA DE RECUPERACIÓN EMOCIONAL GRUPAL</w:t>
          </w:r>
          <w:r w:rsidR="00BB013B">
            <w:rPr>
              <w:b/>
              <w:sz w:val="18"/>
              <w:szCs w:val="18"/>
            </w:rPr>
            <w:t xml:space="preserve"> </w:t>
          </w:r>
        </w:p>
      </w:tc>
    </w:tr>
    <w:tr w:rsidR="003036EF" w:rsidRPr="00995058" w:rsidTr="000A4B84">
      <w:trPr>
        <w:trHeight w:val="437"/>
      </w:trPr>
      <w:tc>
        <w:tcPr>
          <w:tcW w:w="2604" w:type="dxa"/>
          <w:vMerge/>
          <w:shd w:val="clear" w:color="auto" w:fill="auto"/>
        </w:tcPr>
        <w:p w:rsidR="003036EF" w:rsidRPr="00995058" w:rsidRDefault="003036EF" w:rsidP="0077445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  <w:vAlign w:val="center"/>
        </w:tcPr>
        <w:p w:rsidR="003036EF" w:rsidRPr="00995058" w:rsidRDefault="00817EC7" w:rsidP="0077445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0468E6">
            <w:rPr>
              <w:rFonts w:ascii="Arial" w:hAnsi="Arial" w:cs="Arial"/>
              <w:sz w:val="16"/>
              <w:szCs w:val="16"/>
            </w:rPr>
            <w:t>PROCEDIMIENTO: ESTRATEGIA DE RECUPER</w:t>
          </w:r>
          <w:r w:rsidR="000A4B84">
            <w:rPr>
              <w:rFonts w:ascii="Arial" w:hAnsi="Arial" w:cs="Arial"/>
              <w:sz w:val="16"/>
              <w:szCs w:val="16"/>
            </w:rPr>
            <w:t xml:space="preserve">ACIÓN EMOCIONAL A NIVEL GRUPAL </w:t>
          </w:r>
          <w:r w:rsidRPr="000468E6">
            <w:rPr>
              <w:rFonts w:ascii="Arial" w:hAnsi="Arial" w:cs="Arial"/>
              <w:sz w:val="16"/>
              <w:szCs w:val="16"/>
            </w:rPr>
            <w:t>ERE</w:t>
          </w:r>
          <w:r w:rsidR="000A4B84">
            <w:rPr>
              <w:rFonts w:ascii="Arial" w:hAnsi="Arial" w:cs="Arial"/>
              <w:sz w:val="16"/>
              <w:szCs w:val="16"/>
            </w:rPr>
            <w:t>-</w:t>
          </w:r>
          <w:r w:rsidRPr="000468E6">
            <w:rPr>
              <w:rFonts w:ascii="Arial" w:hAnsi="Arial" w:cs="Arial"/>
              <w:sz w:val="16"/>
              <w:szCs w:val="16"/>
            </w:rPr>
            <w:t>G</w:t>
          </w:r>
        </w:p>
      </w:tc>
    </w:tr>
    <w:tr w:rsidR="0050691A" w:rsidRPr="0050691A" w:rsidTr="000A4B84">
      <w:trPr>
        <w:trHeight w:hRule="exact" w:val="422"/>
      </w:trPr>
      <w:tc>
        <w:tcPr>
          <w:tcW w:w="2604" w:type="dxa"/>
          <w:vMerge/>
          <w:shd w:val="clear" w:color="auto" w:fill="auto"/>
        </w:tcPr>
        <w:p w:rsidR="005C56A7" w:rsidRPr="00995058" w:rsidRDefault="005C56A7" w:rsidP="0077445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314" w:type="dxa"/>
          <w:gridSpan w:val="4"/>
          <w:shd w:val="clear" w:color="auto" w:fill="auto"/>
          <w:vAlign w:val="center"/>
        </w:tcPr>
        <w:p w:rsidR="00BA6DBB" w:rsidRPr="0050691A" w:rsidRDefault="0050691A" w:rsidP="0077445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995058">
            <w:rPr>
              <w:rFonts w:ascii="Arial" w:hAnsi="Arial" w:cs="Arial"/>
              <w:sz w:val="16"/>
              <w:szCs w:val="16"/>
            </w:rPr>
            <w:t xml:space="preserve">PROCESO: </w:t>
          </w:r>
          <w:r>
            <w:rPr>
              <w:rFonts w:ascii="Arial" w:hAnsi="Arial" w:cs="Arial"/>
              <w:sz w:val="16"/>
              <w:szCs w:val="16"/>
            </w:rPr>
            <w:t>REPARACIÓN INTEGRAL</w:t>
          </w:r>
        </w:p>
      </w:tc>
    </w:tr>
    <w:tr w:rsidR="0050691A" w:rsidRPr="0050691A" w:rsidTr="000A4B84">
      <w:trPr>
        <w:trHeight w:val="265"/>
      </w:trPr>
      <w:tc>
        <w:tcPr>
          <w:tcW w:w="2604" w:type="dxa"/>
          <w:vMerge/>
          <w:shd w:val="clear" w:color="auto" w:fill="auto"/>
        </w:tcPr>
        <w:p w:rsidR="005C56A7" w:rsidRPr="00995058" w:rsidRDefault="005C56A7" w:rsidP="00774452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5C56A7" w:rsidRPr="0050691A" w:rsidRDefault="005C56A7" w:rsidP="00774452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50691A">
            <w:rPr>
              <w:rFonts w:ascii="Arial" w:hAnsi="Arial" w:cs="Arial"/>
              <w:sz w:val="16"/>
              <w:szCs w:val="16"/>
            </w:rPr>
            <w:t>Código:</w:t>
          </w:r>
          <w:r w:rsidR="00A90312">
            <w:rPr>
              <w:rFonts w:ascii="Arial" w:hAnsi="Arial" w:cs="Arial"/>
              <w:sz w:val="16"/>
              <w:szCs w:val="16"/>
            </w:rPr>
            <w:t xml:space="preserve"> </w:t>
          </w:r>
          <w:r w:rsidR="00221520">
            <w:rPr>
              <w:rFonts w:ascii="Arial" w:hAnsi="Arial" w:cs="Arial"/>
              <w:sz w:val="16"/>
              <w:szCs w:val="16"/>
            </w:rPr>
            <w:t>400.08.15-92</w:t>
          </w:r>
        </w:p>
      </w:tc>
      <w:tc>
        <w:tcPr>
          <w:tcW w:w="1475" w:type="dxa"/>
          <w:shd w:val="clear" w:color="auto" w:fill="auto"/>
          <w:vAlign w:val="center"/>
        </w:tcPr>
        <w:p w:rsidR="005C56A7" w:rsidRPr="0050691A" w:rsidRDefault="005C56A7" w:rsidP="00774452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50691A">
            <w:rPr>
              <w:rFonts w:ascii="Arial" w:hAnsi="Arial" w:cs="Arial"/>
              <w:sz w:val="16"/>
              <w:szCs w:val="16"/>
            </w:rPr>
            <w:t xml:space="preserve">Versión: </w:t>
          </w:r>
          <w:r w:rsidR="00BB013B">
            <w:rPr>
              <w:rFonts w:ascii="Arial" w:hAnsi="Arial" w:cs="Arial"/>
              <w:sz w:val="16"/>
              <w:szCs w:val="16"/>
            </w:rPr>
            <w:t>01</w:t>
          </w:r>
          <w:r w:rsidR="008C2A56" w:rsidRPr="0050691A">
            <w:rPr>
              <w:rFonts w:ascii="Arial" w:hAnsi="Arial" w:cs="Arial"/>
              <w:sz w:val="16"/>
              <w:szCs w:val="16"/>
            </w:rPr>
            <w:t xml:space="preserve"> </w:t>
          </w:r>
        </w:p>
      </w:tc>
      <w:tc>
        <w:tcPr>
          <w:tcW w:w="2054" w:type="dxa"/>
          <w:shd w:val="clear" w:color="auto" w:fill="auto"/>
          <w:vAlign w:val="center"/>
        </w:tcPr>
        <w:p w:rsidR="005C56A7" w:rsidRPr="0050691A" w:rsidRDefault="005C56A7" w:rsidP="00774452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50691A">
            <w:rPr>
              <w:rFonts w:ascii="Arial" w:hAnsi="Arial" w:cs="Arial"/>
              <w:sz w:val="16"/>
              <w:szCs w:val="16"/>
            </w:rPr>
            <w:t>Fecha:</w:t>
          </w:r>
          <w:r w:rsidR="00A90312">
            <w:rPr>
              <w:rFonts w:ascii="Arial" w:hAnsi="Arial" w:cs="Arial"/>
              <w:sz w:val="16"/>
              <w:szCs w:val="16"/>
            </w:rPr>
            <w:t xml:space="preserve"> </w:t>
          </w:r>
          <w:bookmarkStart w:id="1" w:name="OLE_LINK67"/>
          <w:bookmarkStart w:id="2" w:name="OLE_LINK68"/>
          <w:r w:rsidR="00111718">
            <w:rPr>
              <w:rFonts w:ascii="Arial" w:hAnsi="Arial" w:cs="Arial"/>
              <w:sz w:val="16"/>
              <w:szCs w:val="16"/>
            </w:rPr>
            <w:t>08</w:t>
          </w:r>
          <w:r w:rsidR="000679CB">
            <w:rPr>
              <w:rFonts w:ascii="Arial" w:hAnsi="Arial" w:cs="Arial"/>
              <w:sz w:val="16"/>
              <w:szCs w:val="16"/>
            </w:rPr>
            <w:t>/08/2017</w:t>
          </w:r>
          <w:bookmarkEnd w:id="1"/>
          <w:bookmarkEnd w:id="2"/>
        </w:p>
      </w:tc>
      <w:tc>
        <w:tcPr>
          <w:tcW w:w="1699" w:type="dxa"/>
          <w:shd w:val="clear" w:color="auto" w:fill="auto"/>
          <w:vAlign w:val="center"/>
        </w:tcPr>
        <w:p w:rsidR="00FE4AA4" w:rsidRPr="0050691A" w:rsidRDefault="007E4075" w:rsidP="00774452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50691A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50691A">
            <w:rPr>
              <w:rFonts w:ascii="Arial" w:hAnsi="Arial" w:cs="Arial"/>
              <w:sz w:val="16"/>
              <w:szCs w:val="16"/>
            </w:rPr>
            <w:fldChar w:fldCharType="begin"/>
          </w:r>
          <w:r w:rsidRPr="0050691A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50691A">
            <w:rPr>
              <w:rFonts w:ascii="Arial" w:hAnsi="Arial" w:cs="Arial"/>
              <w:sz w:val="16"/>
              <w:szCs w:val="16"/>
            </w:rPr>
            <w:fldChar w:fldCharType="separate"/>
          </w:r>
          <w:r w:rsidR="00A90312">
            <w:rPr>
              <w:rFonts w:ascii="Arial" w:hAnsi="Arial" w:cs="Arial"/>
              <w:noProof/>
              <w:sz w:val="16"/>
              <w:szCs w:val="16"/>
            </w:rPr>
            <w:t>6</w:t>
          </w:r>
          <w:r w:rsidRPr="0050691A">
            <w:rPr>
              <w:rFonts w:ascii="Arial" w:hAnsi="Arial" w:cs="Arial"/>
              <w:sz w:val="16"/>
              <w:szCs w:val="16"/>
            </w:rPr>
            <w:fldChar w:fldCharType="end"/>
          </w:r>
          <w:r w:rsidRPr="0050691A">
            <w:rPr>
              <w:rFonts w:ascii="Arial" w:hAnsi="Arial" w:cs="Arial"/>
              <w:sz w:val="16"/>
              <w:szCs w:val="16"/>
            </w:rPr>
            <w:t xml:space="preserve"> de </w:t>
          </w:r>
          <w:r w:rsidRPr="0050691A">
            <w:rPr>
              <w:rFonts w:ascii="Arial" w:hAnsi="Arial" w:cs="Arial"/>
              <w:sz w:val="16"/>
              <w:szCs w:val="16"/>
            </w:rPr>
            <w:fldChar w:fldCharType="begin"/>
          </w:r>
          <w:r w:rsidRPr="0050691A">
            <w:rPr>
              <w:rFonts w:ascii="Arial" w:hAnsi="Arial" w:cs="Arial"/>
              <w:sz w:val="16"/>
              <w:szCs w:val="16"/>
            </w:rPr>
            <w:instrText>NUMPAGES  \* Arabic  \* MERGEFORMAT</w:instrText>
          </w:r>
          <w:r w:rsidRPr="0050691A">
            <w:rPr>
              <w:rFonts w:ascii="Arial" w:hAnsi="Arial" w:cs="Arial"/>
              <w:sz w:val="16"/>
              <w:szCs w:val="16"/>
            </w:rPr>
            <w:fldChar w:fldCharType="separate"/>
          </w:r>
          <w:r w:rsidR="00A90312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50691A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E72035" w:rsidRPr="00995058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679CB"/>
    <w:rsid w:val="00075304"/>
    <w:rsid w:val="00084629"/>
    <w:rsid w:val="00096A9C"/>
    <w:rsid w:val="000A3C94"/>
    <w:rsid w:val="000A4B84"/>
    <w:rsid w:val="000D5FE0"/>
    <w:rsid w:val="000D6DFA"/>
    <w:rsid w:val="000F1D5D"/>
    <w:rsid w:val="000F539E"/>
    <w:rsid w:val="00110BEE"/>
    <w:rsid w:val="00111718"/>
    <w:rsid w:val="00134BDF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E1FCC"/>
    <w:rsid w:val="002006B0"/>
    <w:rsid w:val="0022123A"/>
    <w:rsid w:val="00221520"/>
    <w:rsid w:val="00222773"/>
    <w:rsid w:val="0023034C"/>
    <w:rsid w:val="002412E8"/>
    <w:rsid w:val="00244CA1"/>
    <w:rsid w:val="0024787C"/>
    <w:rsid w:val="00260188"/>
    <w:rsid w:val="00262034"/>
    <w:rsid w:val="00263CA1"/>
    <w:rsid w:val="0027751C"/>
    <w:rsid w:val="002A08EF"/>
    <w:rsid w:val="002B16A2"/>
    <w:rsid w:val="002C241F"/>
    <w:rsid w:val="002D4858"/>
    <w:rsid w:val="002E4DD0"/>
    <w:rsid w:val="002F128E"/>
    <w:rsid w:val="002F2E76"/>
    <w:rsid w:val="002F45B7"/>
    <w:rsid w:val="003036EF"/>
    <w:rsid w:val="00315DEC"/>
    <w:rsid w:val="00327D50"/>
    <w:rsid w:val="00330E79"/>
    <w:rsid w:val="00332CC0"/>
    <w:rsid w:val="00345328"/>
    <w:rsid w:val="003653B5"/>
    <w:rsid w:val="00377591"/>
    <w:rsid w:val="003900A2"/>
    <w:rsid w:val="003B7FFD"/>
    <w:rsid w:val="003D265E"/>
    <w:rsid w:val="003E1688"/>
    <w:rsid w:val="003E786B"/>
    <w:rsid w:val="003F0155"/>
    <w:rsid w:val="00433D06"/>
    <w:rsid w:val="00436D2F"/>
    <w:rsid w:val="00453D87"/>
    <w:rsid w:val="004806A4"/>
    <w:rsid w:val="00481432"/>
    <w:rsid w:val="004B5BD0"/>
    <w:rsid w:val="004D6711"/>
    <w:rsid w:val="004F56D7"/>
    <w:rsid w:val="0050691A"/>
    <w:rsid w:val="005174B1"/>
    <w:rsid w:val="0056726F"/>
    <w:rsid w:val="005A3842"/>
    <w:rsid w:val="005C56A7"/>
    <w:rsid w:val="005C7CC6"/>
    <w:rsid w:val="005D5EC5"/>
    <w:rsid w:val="005E6CDC"/>
    <w:rsid w:val="005F524B"/>
    <w:rsid w:val="00614BA9"/>
    <w:rsid w:val="00615685"/>
    <w:rsid w:val="00636D5B"/>
    <w:rsid w:val="00643B53"/>
    <w:rsid w:val="00657EEC"/>
    <w:rsid w:val="00686449"/>
    <w:rsid w:val="006A6B5D"/>
    <w:rsid w:val="006B5344"/>
    <w:rsid w:val="006B53A1"/>
    <w:rsid w:val="00704B2C"/>
    <w:rsid w:val="00721538"/>
    <w:rsid w:val="0072262D"/>
    <w:rsid w:val="0073750F"/>
    <w:rsid w:val="00750B00"/>
    <w:rsid w:val="00751137"/>
    <w:rsid w:val="00752189"/>
    <w:rsid w:val="00757C40"/>
    <w:rsid w:val="0076015E"/>
    <w:rsid w:val="00763154"/>
    <w:rsid w:val="00774452"/>
    <w:rsid w:val="0079015C"/>
    <w:rsid w:val="00792049"/>
    <w:rsid w:val="007B41D7"/>
    <w:rsid w:val="007D58DF"/>
    <w:rsid w:val="007E4075"/>
    <w:rsid w:val="00817EC7"/>
    <w:rsid w:val="0082026F"/>
    <w:rsid w:val="008272EC"/>
    <w:rsid w:val="00851BBF"/>
    <w:rsid w:val="00872468"/>
    <w:rsid w:val="008803B7"/>
    <w:rsid w:val="008A2B40"/>
    <w:rsid w:val="008C0846"/>
    <w:rsid w:val="008C2A56"/>
    <w:rsid w:val="008D7AF3"/>
    <w:rsid w:val="008E1C20"/>
    <w:rsid w:val="008E3801"/>
    <w:rsid w:val="00914524"/>
    <w:rsid w:val="009473E6"/>
    <w:rsid w:val="00955B94"/>
    <w:rsid w:val="0097776E"/>
    <w:rsid w:val="00995058"/>
    <w:rsid w:val="009C6F9B"/>
    <w:rsid w:val="009D7818"/>
    <w:rsid w:val="009E0C76"/>
    <w:rsid w:val="009E22F1"/>
    <w:rsid w:val="00A00E59"/>
    <w:rsid w:val="00A16F07"/>
    <w:rsid w:val="00A401AC"/>
    <w:rsid w:val="00A4098B"/>
    <w:rsid w:val="00A474AF"/>
    <w:rsid w:val="00A50231"/>
    <w:rsid w:val="00A53B74"/>
    <w:rsid w:val="00A544CE"/>
    <w:rsid w:val="00A56495"/>
    <w:rsid w:val="00A82B2F"/>
    <w:rsid w:val="00A83DB4"/>
    <w:rsid w:val="00A90312"/>
    <w:rsid w:val="00B349DE"/>
    <w:rsid w:val="00B40884"/>
    <w:rsid w:val="00B5667F"/>
    <w:rsid w:val="00B91F95"/>
    <w:rsid w:val="00BA6DBB"/>
    <w:rsid w:val="00BB013B"/>
    <w:rsid w:val="00BB2D1B"/>
    <w:rsid w:val="00BC0D1E"/>
    <w:rsid w:val="00BC7394"/>
    <w:rsid w:val="00BD027D"/>
    <w:rsid w:val="00BD2535"/>
    <w:rsid w:val="00C20EFF"/>
    <w:rsid w:val="00C218F4"/>
    <w:rsid w:val="00C22560"/>
    <w:rsid w:val="00C2751D"/>
    <w:rsid w:val="00C55B7B"/>
    <w:rsid w:val="00C6160D"/>
    <w:rsid w:val="00C87C6F"/>
    <w:rsid w:val="00C97A50"/>
    <w:rsid w:val="00CD0112"/>
    <w:rsid w:val="00CD73A2"/>
    <w:rsid w:val="00CD7616"/>
    <w:rsid w:val="00CF1E3B"/>
    <w:rsid w:val="00CF526F"/>
    <w:rsid w:val="00D041DF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A4847"/>
    <w:rsid w:val="00DD027C"/>
    <w:rsid w:val="00DF7F68"/>
    <w:rsid w:val="00E02216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338AD"/>
    <w:rsid w:val="00F65943"/>
    <w:rsid w:val="00F65D55"/>
    <w:rsid w:val="00F9168E"/>
    <w:rsid w:val="00F966B8"/>
    <w:rsid w:val="00FE027B"/>
    <w:rsid w:val="00FE4AA4"/>
    <w:rsid w:val="00FF32AB"/>
    <w:rsid w:val="00FF3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ADD33C8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17EC7"/>
    <w:rPr>
      <w:rFonts w:asciiTheme="minorHAnsi" w:eastAsiaTheme="minorEastAsia" w:hAnsiTheme="minorHAnsi" w:cstheme="minorBidi"/>
      <w:sz w:val="22"/>
      <w:szCs w:val="22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12</cp:revision>
  <dcterms:created xsi:type="dcterms:W3CDTF">2017-06-30T12:47:00Z</dcterms:created>
  <dcterms:modified xsi:type="dcterms:W3CDTF">2017-08-15T22:56:00Z</dcterms:modified>
</cp:coreProperties>
</file>