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275D" w14:textId="77777777" w:rsidR="00D823EA" w:rsidRPr="00074EBC" w:rsidRDefault="00D823EA" w:rsidP="00422B56">
      <w:pPr>
        <w:spacing w:line="360" w:lineRule="auto"/>
        <w:rPr>
          <w:lang w:val="es-ES"/>
        </w:rPr>
      </w:pPr>
    </w:p>
    <w:p w14:paraId="7480C604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i/>
          <w:sz w:val="20"/>
          <w:lang w:val="es-ES"/>
        </w:rPr>
        <w:t>Municipio y Departamento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>:</w:t>
      </w:r>
      <w:r w:rsidRPr="00074EBC">
        <w:rPr>
          <w:rFonts w:ascii="Verdana" w:eastAsia="Times New Roman" w:hAnsi="Verdana" w:cs="Times New Roman"/>
          <w:i/>
          <w:sz w:val="20"/>
          <w:lang w:val="es-ES"/>
        </w:rPr>
        <w:t xml:space="preserve"> 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____________</w:t>
      </w:r>
    </w:p>
    <w:p w14:paraId="0B39803E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i/>
          <w:sz w:val="20"/>
          <w:lang w:val="es-ES"/>
        </w:rPr>
        <w:t>Fecha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>: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  <w:t xml:space="preserve">          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____________</w:t>
      </w:r>
    </w:p>
    <w:p w14:paraId="37F97682" w14:textId="77777777" w:rsidR="00F52691" w:rsidRDefault="00F52691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b/>
          <w:sz w:val="20"/>
          <w:lang w:val="es-ES"/>
        </w:rPr>
      </w:pPr>
      <w:r w:rsidRPr="00074EBC">
        <w:rPr>
          <w:rFonts w:ascii="Verdana" w:eastAsia="Times New Roman" w:hAnsi="Verdana" w:cs="Times New Roman"/>
          <w:b/>
          <w:sz w:val="20"/>
          <w:lang w:val="es-ES"/>
        </w:rPr>
        <w:t xml:space="preserve"> </w:t>
      </w:r>
    </w:p>
    <w:p w14:paraId="7844249A" w14:textId="77777777" w:rsidR="00422B56" w:rsidRDefault="00422B56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b/>
          <w:sz w:val="20"/>
          <w:lang w:val="es-ES"/>
        </w:rPr>
      </w:pPr>
    </w:p>
    <w:p w14:paraId="693D1DCE" w14:textId="77777777" w:rsidR="00422B56" w:rsidRPr="00074EBC" w:rsidRDefault="00422B56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</w:p>
    <w:p w14:paraId="68AD5D65" w14:textId="77777777" w:rsidR="00EC3C79" w:rsidRDefault="00F52691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Yo,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_______________________________________________________, identificado(a) con  cédula de ciudadanía número 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de la ciudad de ________________________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en calidad de apoyo personal   de _______________________________________________________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persona con discapacidad identificado (a) con cédula de ciudadanía número ________________</w:t>
      </w:r>
      <w:r w:rsidR="002065BB">
        <w:rPr>
          <w:rFonts w:ascii="Verdana" w:eastAsia="Times New Roman" w:hAnsi="Verdana" w:cs="Times New Roman"/>
          <w:sz w:val="20"/>
          <w:lang w:val="es-ES"/>
        </w:rPr>
        <w:t>_____________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de la ciudad de ________________________, dejo constancia por medio del presente documento</w:t>
      </w:r>
      <w:r w:rsidR="004D492E">
        <w:rPr>
          <w:rFonts w:ascii="Verdana" w:eastAsia="Times New Roman" w:hAnsi="Verdana" w:cs="Times New Roman"/>
          <w:sz w:val="20"/>
          <w:lang w:val="es-ES"/>
        </w:rPr>
        <w:t>,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 que mi calidad de apoyo personal ha sido reconocida por la Unidad para las Víctimas</w:t>
      </w:r>
      <w:r w:rsidR="004D492E">
        <w:rPr>
          <w:rFonts w:ascii="Verdana" w:eastAsia="Times New Roman" w:hAnsi="Verdana" w:cs="Times New Roman"/>
          <w:sz w:val="20"/>
          <w:lang w:val="es-ES"/>
        </w:rPr>
        <w:t>,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 de acuerdo con los resultados del procedimiento de valoración de apoyos, y </w:t>
      </w:r>
      <w:r w:rsidR="004D492E">
        <w:rPr>
          <w:rFonts w:ascii="Verdana" w:eastAsia="Times New Roman" w:hAnsi="Verdana" w:cs="Times New Roman"/>
          <w:sz w:val="20"/>
          <w:lang w:val="es-ES"/>
        </w:rPr>
        <w:t>en consecuencia me comprometo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 a r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ealizar actos de conservación, administración y disposición del dinero recibido de la Unidad para las Víctimas por concepto de indemnización administrativa otorgada a </w:t>
      </w:r>
      <w:r w:rsidR="004D492E">
        <w:rPr>
          <w:rFonts w:ascii="Verdana" w:eastAsia="Times New Roman" w:hAnsi="Verdana" w:cs="Times New Roman"/>
          <w:sz w:val="20"/>
          <w:lang w:val="es-ES"/>
        </w:rPr>
        <w:t>____________________________</w:t>
      </w:r>
      <w:r w:rsidR="002065BB">
        <w:rPr>
          <w:rFonts w:ascii="Verdana" w:eastAsia="Times New Roman" w:hAnsi="Verdana" w:cs="Times New Roman"/>
          <w:sz w:val="20"/>
          <w:lang w:val="es-ES"/>
        </w:rPr>
        <w:t>_______________________________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, conforme a 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la </w:t>
      </w:r>
      <w:r w:rsidRPr="00074EBC">
        <w:rPr>
          <w:rFonts w:ascii="Verdana" w:eastAsia="Times New Roman" w:hAnsi="Verdana" w:cs="Times New Roman"/>
          <w:sz w:val="20"/>
          <w:lang w:val="es-ES"/>
        </w:rPr>
        <w:t>voluntad y preferencias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 de la víctima</w:t>
      </w:r>
      <w:r w:rsidR="004D492E">
        <w:rPr>
          <w:rFonts w:ascii="Verdana" w:eastAsia="Times New Roman" w:hAnsi="Verdana" w:cs="Times New Roman"/>
          <w:sz w:val="20"/>
          <w:lang w:val="es-ES"/>
        </w:rPr>
        <w:t xml:space="preserve"> </w:t>
      </w:r>
      <w:r w:rsidR="00EC3C79">
        <w:rPr>
          <w:rFonts w:ascii="Verdana" w:eastAsia="Times New Roman" w:hAnsi="Verdana" w:cs="Times New Roman"/>
          <w:sz w:val="20"/>
          <w:lang w:val="es-ES"/>
        </w:rPr>
        <w:t>propendiendo por su</w:t>
      </w:r>
      <w:r w:rsidR="004D492E" w:rsidRPr="00074EBC">
        <w:rPr>
          <w:rFonts w:ascii="Verdana" w:eastAsia="Times New Roman" w:hAnsi="Verdana" w:cs="Times New Roman"/>
          <w:sz w:val="20"/>
          <w:lang w:val="es-ES"/>
        </w:rPr>
        <w:t xml:space="preserve"> bienestar, inclusión social y la realización de su proyecto de vida propio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. </w:t>
      </w:r>
    </w:p>
    <w:p w14:paraId="5DE4EBAB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 xml:space="preserve"> </w:t>
      </w:r>
    </w:p>
    <w:p w14:paraId="3231E241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bookmarkStart w:id="0" w:name="h.gjdgxs" w:colFirst="0" w:colLast="0"/>
      <w:bookmarkEnd w:id="0"/>
    </w:p>
    <w:p w14:paraId="3EC19701" w14:textId="77777777" w:rsidR="00F52691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23CACE77" w14:textId="77777777" w:rsidR="002065BB" w:rsidRPr="00074EBC" w:rsidRDefault="002065BB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365F818C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08F9BB4B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__________________________________________</w:t>
      </w:r>
    </w:p>
    <w:p w14:paraId="6F92E125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 xml:space="preserve">Firma del </w:t>
      </w:r>
      <w:r w:rsidR="00EC3C79">
        <w:rPr>
          <w:rFonts w:ascii="Verdana" w:eastAsia="Times New Roman" w:hAnsi="Verdana" w:cs="Times New Roman"/>
          <w:sz w:val="20"/>
          <w:lang w:val="es-ES"/>
        </w:rPr>
        <w:t>APOYO</w:t>
      </w:r>
    </w:p>
    <w:p w14:paraId="70D42B6B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C.C.</w:t>
      </w:r>
    </w:p>
    <w:p w14:paraId="1D029C67" w14:textId="77777777" w:rsidR="008C52C8" w:rsidRPr="00D519D9" w:rsidRDefault="008C52C8" w:rsidP="008C52C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EF0A0D4" w14:textId="022B1687" w:rsidR="008C52C8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A0BE28E" w14:textId="44FF2D31" w:rsidR="004D4F81" w:rsidRDefault="004D4F81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C7585D9" w14:textId="77777777" w:rsidR="004D4F81" w:rsidRDefault="004D4F81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1B54C430" w14:textId="77777777" w:rsidR="008C52C8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836EA19" w14:textId="0056C1C8" w:rsidR="008C52C8" w:rsidRPr="00D519D9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D519D9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CAMBIOS:</w:t>
      </w:r>
    </w:p>
    <w:p w14:paraId="3DBF69EB" w14:textId="77777777" w:rsidR="008C52C8" w:rsidRPr="00D519D9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C52C8" w:rsidRPr="00D519D9" w14:paraId="25B369EB" w14:textId="77777777" w:rsidTr="00B049A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34F35FC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0D6E7AD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0F82BDAE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8C52C8" w:rsidRPr="00D519D9" w14:paraId="696185F9" w14:textId="77777777" w:rsidTr="0053406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EF32E91" w14:textId="77777777" w:rsidR="008C52C8" w:rsidRPr="002D3172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E547C" w14:textId="6D0CD899" w:rsidR="008C52C8" w:rsidRPr="002D3172" w:rsidRDefault="002D3172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16</w:t>
            </w:r>
            <w:r w:rsidR="008C52C8"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8C52C8"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20BCA6E" w14:textId="77777777" w:rsidR="008C52C8" w:rsidRPr="002D3172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5D5D9226" w14:textId="77777777" w:rsidR="008C52C8" w:rsidRPr="00D519D9" w:rsidRDefault="008C52C8" w:rsidP="008C52C8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69BC9CD6" w14:textId="77777777" w:rsidR="008C52C8" w:rsidRPr="00D519D9" w:rsidRDefault="008C52C8" w:rsidP="008C52C8">
      <w:pPr>
        <w:ind w:left="-142"/>
        <w:rPr>
          <w:rFonts w:ascii="Verdana" w:hAnsi="Verdana" w:cs="Arial"/>
          <w:sz w:val="20"/>
          <w:szCs w:val="20"/>
        </w:rPr>
      </w:pPr>
    </w:p>
    <w:p w14:paraId="1692A621" w14:textId="77777777" w:rsidR="00676EBB" w:rsidRPr="00F52691" w:rsidRDefault="00676EBB" w:rsidP="00422B56">
      <w:pPr>
        <w:spacing w:line="360" w:lineRule="auto"/>
        <w:rPr>
          <w:rFonts w:ascii="Verdana" w:eastAsiaTheme="majorEastAsia" w:hAnsi="Verdana" w:cstheme="majorBidi"/>
          <w:b/>
          <w:color w:val="365F91" w:themeColor="accent1" w:themeShade="BF"/>
          <w:sz w:val="40"/>
          <w:szCs w:val="40"/>
          <w:lang w:val="es-ES"/>
        </w:rPr>
      </w:pPr>
    </w:p>
    <w:sectPr w:rsidR="00676EBB" w:rsidRPr="00F52691" w:rsidSect="004D4F81">
      <w:headerReference w:type="default" r:id="rId7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6DD" w14:textId="77777777" w:rsidR="00AF36FC" w:rsidRDefault="00AF36FC" w:rsidP="00D823EA">
      <w:r>
        <w:separator/>
      </w:r>
    </w:p>
  </w:endnote>
  <w:endnote w:type="continuationSeparator" w:id="0">
    <w:p w14:paraId="73D80E24" w14:textId="77777777" w:rsidR="00AF36FC" w:rsidRDefault="00AF36FC" w:rsidP="00D8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F863" w14:textId="77777777" w:rsidR="00AF36FC" w:rsidRDefault="00AF36FC" w:rsidP="00D823EA">
      <w:r>
        <w:separator/>
      </w:r>
    </w:p>
  </w:footnote>
  <w:footnote w:type="continuationSeparator" w:id="0">
    <w:p w14:paraId="0E564303" w14:textId="77777777" w:rsidR="00AF36FC" w:rsidRDefault="00AF36FC" w:rsidP="00D8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B049A0" w:rsidRPr="00CD4AF9" w14:paraId="34A7A9FB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20BFE855" w14:textId="3927CDC4" w:rsidR="00B049A0" w:rsidRPr="00CD4AF9" w:rsidRDefault="00B049A0" w:rsidP="00B049A0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3DCDF1BE" wp14:editId="652E3804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7D40C457" w14:textId="6E2916F4" w:rsidR="00B049A0" w:rsidRPr="00FF55D4" w:rsidRDefault="00B049A0" w:rsidP="00B049A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C3742F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ACTO JURÍDICO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U</w:t>
          </w:r>
          <w:r w:rsidRPr="00C3742F">
            <w:rPr>
              <w:rFonts w:ascii="Verdana" w:hAnsi="Verdana" w:cs="Arial"/>
              <w:b/>
              <w:color w:val="FFFFFF"/>
              <w:sz w:val="18"/>
              <w:szCs w:val="18"/>
            </w:rPr>
            <w:t>NILATERAL DE AGENCIA OFICIOSA Y COMPROMISO DE DILIGENCIA Y BUENA ADMINISTRACIÓN DE LA INDEMNIZACIÓN ADMINISTRATIVA OTORGADA A VÍCTIMA CON DISCAPACIDAD MENTAL – PSICOSOCIAL, INTELECTUAL O MÚLTIPLE</w:t>
          </w:r>
        </w:p>
      </w:tc>
      <w:tc>
        <w:tcPr>
          <w:tcW w:w="2159" w:type="dxa"/>
          <w:shd w:val="clear" w:color="auto" w:fill="auto"/>
          <w:vAlign w:val="center"/>
        </w:tcPr>
        <w:p w14:paraId="38B9380A" w14:textId="129F025B" w:rsidR="00B049A0" w:rsidRPr="00CD4AF9" w:rsidRDefault="00B049A0" w:rsidP="00B049A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>Código: 410,08,15-99</w:t>
          </w:r>
        </w:p>
      </w:tc>
    </w:tr>
    <w:tr w:rsidR="00B049A0" w:rsidRPr="00CD4AF9" w14:paraId="426FC095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F30CD90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E4ADCD0" w14:textId="4B4EEA62" w:rsidR="00B049A0" w:rsidRPr="00CD4AF9" w:rsidRDefault="00B049A0" w:rsidP="00B049A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905E6B1" w14:textId="0711DE5C" w:rsidR="00B049A0" w:rsidRPr="00FF55D4" w:rsidRDefault="00B049A0" w:rsidP="00B049A0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B049A0" w:rsidRPr="00CD4AF9" w14:paraId="5F06B5BD" w14:textId="77777777" w:rsidTr="006E3AD8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543BFB61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1C279D9E" w14:textId="43B6111F" w:rsidR="00B049A0" w:rsidRPr="00CD4AF9" w:rsidRDefault="00B049A0" w:rsidP="00B049A0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3742F">
            <w:rPr>
              <w:rFonts w:ascii="Verdana" w:hAnsi="Verdana"/>
              <w:sz w:val="18"/>
              <w:szCs w:val="18"/>
            </w:rPr>
            <w:t>PROCEDIMIENTO 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36D68706" w14:textId="4C7B767B" w:rsidR="00B049A0" w:rsidRPr="00FF55D4" w:rsidRDefault="00B049A0" w:rsidP="00B049A0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16</w:t>
          </w:r>
          <w:r w:rsidRPr="002D3172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10</w:t>
          </w:r>
          <w:r w:rsidRPr="002D3172">
            <w:rPr>
              <w:rFonts w:ascii="Verdana" w:hAnsi="Verdana" w:cs="Arial"/>
              <w:sz w:val="16"/>
              <w:szCs w:val="16"/>
            </w:rPr>
            <w:t>/2019</w:t>
          </w:r>
        </w:p>
      </w:tc>
    </w:tr>
    <w:tr w:rsidR="00B049A0" w:rsidRPr="00CD4AF9" w14:paraId="714023FB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F76F538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1AA2BDA" w14:textId="77777777" w:rsidR="00B049A0" w:rsidRPr="00F57718" w:rsidRDefault="00B049A0" w:rsidP="00B049A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861211C" w14:textId="55F9C2D6" w:rsidR="00B049A0" w:rsidRPr="00884A2B" w:rsidRDefault="00B049A0" w:rsidP="00B049A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C17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C17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9D43A50" w14:textId="77777777" w:rsidR="00B049A0" w:rsidRDefault="00B0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1AC"/>
    <w:multiLevelType w:val="multilevel"/>
    <w:tmpl w:val="1FD8FB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CAF4813"/>
    <w:multiLevelType w:val="multilevel"/>
    <w:tmpl w:val="82A2E170"/>
    <w:lvl w:ilvl="0">
      <w:start w:val="1"/>
      <w:numFmt w:val="lowerRoman"/>
      <w:lvlText w:val="%1)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 w16cid:durableId="41366621">
    <w:abstractNumId w:val="0"/>
  </w:num>
  <w:num w:numId="2" w16cid:durableId="194904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1"/>
    <w:rsid w:val="00022F25"/>
    <w:rsid w:val="00181217"/>
    <w:rsid w:val="001F60F6"/>
    <w:rsid w:val="002065BB"/>
    <w:rsid w:val="00252545"/>
    <w:rsid w:val="00274BD4"/>
    <w:rsid w:val="002D3172"/>
    <w:rsid w:val="00397AAA"/>
    <w:rsid w:val="00422B56"/>
    <w:rsid w:val="004D492E"/>
    <w:rsid w:val="004D4F81"/>
    <w:rsid w:val="004D713E"/>
    <w:rsid w:val="006179B1"/>
    <w:rsid w:val="0062595C"/>
    <w:rsid w:val="00676EBB"/>
    <w:rsid w:val="00692E26"/>
    <w:rsid w:val="00740CB2"/>
    <w:rsid w:val="008C52C8"/>
    <w:rsid w:val="00AF36FC"/>
    <w:rsid w:val="00B049A0"/>
    <w:rsid w:val="00BD3269"/>
    <w:rsid w:val="00C3742F"/>
    <w:rsid w:val="00CA6621"/>
    <w:rsid w:val="00D823EA"/>
    <w:rsid w:val="00DC2F01"/>
    <w:rsid w:val="00EC3C79"/>
    <w:rsid w:val="00ED2BDB"/>
    <w:rsid w:val="00F16D68"/>
    <w:rsid w:val="00F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28C0"/>
  <w15:docId w15:val="{083F4524-B839-4C22-9410-81ED4670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2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26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Normal1">
    <w:name w:val="Normal1"/>
    <w:rsid w:val="00F52691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9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95C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D82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823E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D82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3E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Nather Bismark Rodríguez Molina</cp:lastModifiedBy>
  <cp:revision>3</cp:revision>
  <dcterms:created xsi:type="dcterms:W3CDTF">2023-03-16T21:27:00Z</dcterms:created>
  <dcterms:modified xsi:type="dcterms:W3CDTF">2023-03-17T17:49:00Z</dcterms:modified>
</cp:coreProperties>
</file>