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61" w:rsidRPr="005661F0" w:rsidRDefault="00616E33">
      <w:pPr>
        <w:rPr>
          <w:b/>
        </w:rPr>
      </w:pPr>
      <w:r>
        <w:rPr>
          <w:b/>
        </w:rPr>
        <w:t xml:space="preserve">BITÁCORA </w:t>
      </w:r>
      <w:r w:rsidR="005661F0" w:rsidRPr="005661F0">
        <w:rPr>
          <w:b/>
        </w:rPr>
        <w:t>DE ACOMPAÑAMIENTO NO PRESENCIAL A ENTRELAZADORES Y ENTRELAZADORAS</w:t>
      </w:r>
    </w:p>
    <w:p w:rsidR="005661F0" w:rsidRDefault="005661F0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16E33" w:rsidTr="00616E33">
        <w:tc>
          <w:tcPr>
            <w:tcW w:w="8828" w:type="dxa"/>
          </w:tcPr>
          <w:p w:rsidR="00616E33" w:rsidRDefault="00616E33" w:rsidP="00616E33">
            <w:pPr>
              <w:rPr>
                <w:b/>
              </w:rPr>
            </w:pPr>
            <w:r>
              <w:rPr>
                <w:b/>
              </w:rPr>
              <w:t>FECHA:_______________________________________________________________________</w:t>
            </w:r>
          </w:p>
          <w:p w:rsidR="00616E33" w:rsidRPr="005661F0" w:rsidRDefault="00616E33" w:rsidP="00616E33">
            <w:pPr>
              <w:rPr>
                <w:b/>
              </w:rPr>
            </w:pPr>
            <w:r w:rsidRPr="005661F0">
              <w:rPr>
                <w:b/>
              </w:rPr>
              <w:t>NOMBRE DE LA O EL ENTRELAZADOR:</w:t>
            </w:r>
            <w:r>
              <w:rPr>
                <w:b/>
              </w:rPr>
              <w:t xml:space="preserve"> </w:t>
            </w:r>
            <w:r w:rsidRPr="005661F0">
              <w:rPr>
                <w:b/>
              </w:rPr>
              <w:t>____________________________________</w:t>
            </w:r>
            <w:r>
              <w:rPr>
                <w:b/>
              </w:rPr>
              <w:t>__________________________________________</w:t>
            </w:r>
          </w:p>
          <w:p w:rsidR="00616E33" w:rsidRDefault="00616E33" w:rsidP="00616E33">
            <w:r w:rsidRPr="005661F0">
              <w:rPr>
                <w:b/>
              </w:rPr>
              <w:t xml:space="preserve">NOMBRE DEL SRC </w:t>
            </w:r>
            <w:r>
              <w:t>______________________________________________________________________________</w:t>
            </w:r>
          </w:p>
          <w:p w:rsidR="00616E33" w:rsidRDefault="00616E33" w:rsidP="00616E33">
            <w:pPr>
              <w:rPr>
                <w:b/>
              </w:rPr>
            </w:pPr>
          </w:p>
          <w:p w:rsidR="00616E33" w:rsidRPr="005661F0" w:rsidRDefault="00616E33" w:rsidP="00616E33">
            <w:pPr>
              <w:rPr>
                <w:b/>
              </w:rPr>
            </w:pPr>
            <w:r w:rsidRPr="005661F0">
              <w:rPr>
                <w:b/>
              </w:rPr>
              <w:t>OBJETIVO:</w:t>
            </w: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6E33" w:rsidRDefault="00616E33" w:rsidP="00616E33">
            <w:r w:rsidRPr="005661F0">
              <w:rPr>
                <w:b/>
              </w:rPr>
              <w:t xml:space="preserve">TEMAS ABORDADOS: </w:t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 w:rsidRPr="005661F0">
              <w:rPr>
                <w:b/>
              </w:rPr>
              <w:softHyphen/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6E33" w:rsidRDefault="00616E33" w:rsidP="00616E33">
            <w:r w:rsidRPr="005661F0">
              <w:rPr>
                <w:b/>
              </w:rPr>
              <w:t>SUGERENCIAS_______________________________________________________</w:t>
            </w: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6E33" w:rsidRDefault="00616E33" w:rsidP="00616E33"/>
          <w:p w:rsidR="00616E33" w:rsidRDefault="00616E33" w:rsidP="00616E33">
            <w:pPr>
              <w:rPr>
                <w:b/>
              </w:rPr>
            </w:pPr>
            <w:r>
              <w:rPr>
                <w:b/>
              </w:rPr>
              <w:t>MEDIO UTILIZADO ( SKYPE,TELEFONO, VIDEOCONFERENCIA)____________________________</w:t>
            </w:r>
          </w:p>
        </w:tc>
      </w:tr>
    </w:tbl>
    <w:p w:rsidR="00616E33" w:rsidRDefault="00616E33"/>
    <w:p w:rsidR="00616E33" w:rsidRDefault="00616E33"/>
    <w:p w:rsidR="00616E33" w:rsidRDefault="00616E33"/>
    <w:p w:rsidR="00616E33" w:rsidRDefault="00616E33">
      <w:r>
        <w:t>FIRMA DEL ENTRELAZADOR______________________________________________</w:t>
      </w:r>
    </w:p>
    <w:p w:rsidR="00616E33" w:rsidRDefault="00616E33">
      <w:r>
        <w:t>FIRMA DEL ENLACE____________________________________________________</w:t>
      </w:r>
    </w:p>
    <w:p w:rsidR="00C74F6E" w:rsidRDefault="00C74F6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304"/>
        <w:gridCol w:w="2013"/>
        <w:gridCol w:w="2566"/>
        <w:gridCol w:w="1024"/>
      </w:tblGrid>
      <w:tr w:rsidR="00C74F6E" w:rsidRPr="00C74F6E" w:rsidTr="00C74F6E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4F6E" w:rsidRPr="00C74F6E" w:rsidTr="00C74F6E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4F6E" w:rsidRPr="00C74F6E" w:rsidTr="00C74F6E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lastRenderedPageBreak/>
              <w:t xml:space="preserve">Anexo 1 </w:t>
            </w:r>
            <w:r w:rsidRPr="00C74F6E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4F6E" w:rsidRPr="00C74F6E" w:rsidTr="00C74F6E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4F6E" w:rsidRPr="00C74F6E" w:rsidTr="00C74F6E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C74F6E" w:rsidRPr="00C74F6E" w:rsidTr="00C74F6E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74F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74F6E" w:rsidRPr="00C74F6E" w:rsidTr="00C74F6E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F6E" w:rsidRPr="00C74F6E" w:rsidRDefault="00C74F6E" w:rsidP="00C7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C74F6E" w:rsidRDefault="00C74F6E"/>
    <w:sectPr w:rsidR="00C74F6E" w:rsidSect="00393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AD" w:rsidRDefault="00E706AD" w:rsidP="00835B97">
      <w:pPr>
        <w:spacing w:after="0" w:line="240" w:lineRule="auto"/>
      </w:pPr>
      <w:r>
        <w:separator/>
      </w:r>
    </w:p>
  </w:endnote>
  <w:endnote w:type="continuationSeparator" w:id="0">
    <w:p w:rsidR="00E706AD" w:rsidRDefault="00E706AD" w:rsidP="0083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EB" w:rsidRDefault="00A130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EB" w:rsidRDefault="00A130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EB" w:rsidRDefault="00A130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AD" w:rsidRDefault="00E706AD" w:rsidP="00835B97">
      <w:pPr>
        <w:spacing w:after="0" w:line="240" w:lineRule="auto"/>
      </w:pPr>
      <w:r>
        <w:separator/>
      </w:r>
    </w:p>
  </w:footnote>
  <w:footnote w:type="continuationSeparator" w:id="0">
    <w:p w:rsidR="00E706AD" w:rsidRDefault="00E706AD" w:rsidP="0083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EB" w:rsidRDefault="00A130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97" w:rsidRDefault="00835B97">
    <w:pPr>
      <w:pStyle w:val="Encabezado"/>
    </w:pPr>
  </w:p>
  <w:tbl>
    <w:tblPr>
      <w:tblW w:w="10632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8"/>
      <w:gridCol w:w="4677"/>
      <w:gridCol w:w="2977"/>
    </w:tblGrid>
    <w:tr w:rsidR="00835B97" w:rsidRPr="00F1632B" w:rsidTr="00A130EB">
      <w:trPr>
        <w:trHeight w:val="300"/>
      </w:trPr>
      <w:tc>
        <w:tcPr>
          <w:tcW w:w="2978" w:type="dxa"/>
          <w:vMerge w:val="restart"/>
          <w:shd w:val="clear" w:color="auto" w:fill="auto"/>
          <w:noWrap/>
          <w:vAlign w:val="bottom"/>
          <w:hideMark/>
        </w:tcPr>
        <w:p w:rsidR="00835B97" w:rsidRPr="00F1632B" w:rsidRDefault="00835B97" w:rsidP="00AE263C">
          <w:pPr>
            <w:rPr>
              <w:rFonts w:ascii="Calibri" w:hAnsi="Calibri"/>
              <w:color w:val="000000"/>
            </w:rPr>
          </w:pPr>
          <w:r>
            <w:rPr>
              <w:rFonts w:ascii="Calibri" w:hAnsi="Calibri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55F26FF7" wp14:editId="50BE2927">
                <wp:simplePos x="0" y="0"/>
                <wp:positionH relativeFrom="margin">
                  <wp:posOffset>-98425</wp:posOffset>
                </wp:positionH>
                <wp:positionV relativeFrom="paragraph">
                  <wp:posOffset>-147955</wp:posOffset>
                </wp:positionV>
                <wp:extent cx="2000250" cy="600075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35B97" w:rsidRPr="00F1632B" w:rsidRDefault="00835B97" w:rsidP="00AE263C">
          <w:pPr>
            <w:rPr>
              <w:rFonts w:ascii="Calibri" w:hAnsi="Calibri"/>
              <w:color w:val="000000"/>
            </w:rPr>
          </w:pPr>
        </w:p>
      </w:tc>
      <w:tc>
        <w:tcPr>
          <w:tcW w:w="4677" w:type="dxa"/>
          <w:vMerge w:val="restart"/>
          <w:shd w:val="clear" w:color="auto" w:fill="auto"/>
          <w:vAlign w:val="center"/>
          <w:hideMark/>
        </w:tcPr>
        <w:p w:rsidR="00835B97" w:rsidRPr="009B763A" w:rsidRDefault="00835B97" w:rsidP="00A130EB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B763A">
            <w:rPr>
              <w:rFonts w:ascii="Arial" w:hAnsi="Arial" w:cs="Arial"/>
              <w:b/>
              <w:bCs/>
              <w:color w:val="000000"/>
            </w:rPr>
            <w:t>FORMATO BITÁCORA DE ACOMPAÑAMIENTO NO PRESENCIAL</w:t>
          </w:r>
        </w:p>
      </w:tc>
      <w:tc>
        <w:tcPr>
          <w:tcW w:w="2977" w:type="dxa"/>
          <w:shd w:val="clear" w:color="auto" w:fill="auto"/>
          <w:noWrap/>
          <w:vAlign w:val="center"/>
          <w:hideMark/>
        </w:tcPr>
        <w:p w:rsidR="00835B97" w:rsidRPr="009B763A" w:rsidRDefault="00835B97" w:rsidP="00A130EB">
          <w:pPr>
            <w:spacing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B763A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Código: </w:t>
          </w:r>
          <w:r w:rsidR="001A6741" w:rsidRPr="009B763A">
            <w:rPr>
              <w:rFonts w:ascii="Arial" w:hAnsi="Arial" w:cs="Arial"/>
              <w:b/>
              <w:color w:val="000000"/>
              <w:sz w:val="16"/>
              <w:szCs w:val="16"/>
            </w:rPr>
            <w:t>400.08.15-48</w:t>
          </w:r>
        </w:p>
      </w:tc>
    </w:tr>
    <w:tr w:rsidR="00835B97" w:rsidRPr="00F1632B" w:rsidTr="00A130EB">
      <w:trPr>
        <w:trHeight w:val="300"/>
      </w:trPr>
      <w:tc>
        <w:tcPr>
          <w:tcW w:w="2978" w:type="dxa"/>
          <w:vMerge/>
          <w:vAlign w:val="center"/>
          <w:hideMark/>
        </w:tcPr>
        <w:p w:rsidR="00835B97" w:rsidRPr="00F1632B" w:rsidRDefault="00835B97" w:rsidP="00AE263C">
          <w:pPr>
            <w:rPr>
              <w:rFonts w:ascii="Calibri" w:hAnsi="Calibri"/>
              <w:color w:val="000000"/>
            </w:rPr>
          </w:pPr>
        </w:p>
      </w:tc>
      <w:tc>
        <w:tcPr>
          <w:tcW w:w="4677" w:type="dxa"/>
          <w:vMerge/>
          <w:vAlign w:val="center"/>
          <w:hideMark/>
        </w:tcPr>
        <w:p w:rsidR="00835B97" w:rsidRPr="00681F35" w:rsidRDefault="00835B97" w:rsidP="00A130EB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2977" w:type="dxa"/>
          <w:shd w:val="clear" w:color="auto" w:fill="auto"/>
          <w:noWrap/>
          <w:vAlign w:val="center"/>
          <w:hideMark/>
        </w:tcPr>
        <w:p w:rsidR="00835B97" w:rsidRPr="009B763A" w:rsidRDefault="00835B97" w:rsidP="00A130EB">
          <w:pPr>
            <w:spacing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B763A">
            <w:rPr>
              <w:rFonts w:ascii="Arial" w:hAnsi="Arial" w:cs="Arial"/>
              <w:b/>
              <w:color w:val="000000"/>
              <w:sz w:val="16"/>
              <w:szCs w:val="16"/>
            </w:rPr>
            <w:t>Versión: 01</w:t>
          </w:r>
        </w:p>
      </w:tc>
    </w:tr>
    <w:tr w:rsidR="00835B97" w:rsidRPr="00F1632B" w:rsidTr="00A130EB">
      <w:trPr>
        <w:trHeight w:val="300"/>
      </w:trPr>
      <w:tc>
        <w:tcPr>
          <w:tcW w:w="2978" w:type="dxa"/>
          <w:vMerge/>
          <w:vAlign w:val="center"/>
          <w:hideMark/>
        </w:tcPr>
        <w:p w:rsidR="00835B97" w:rsidRPr="00F1632B" w:rsidRDefault="00835B97" w:rsidP="00AE263C">
          <w:pPr>
            <w:rPr>
              <w:rFonts w:ascii="Calibri" w:hAnsi="Calibri"/>
              <w:color w:val="000000"/>
            </w:rPr>
          </w:pPr>
        </w:p>
      </w:tc>
      <w:tc>
        <w:tcPr>
          <w:tcW w:w="4677" w:type="dxa"/>
          <w:shd w:val="clear" w:color="auto" w:fill="auto"/>
          <w:noWrap/>
          <w:vAlign w:val="center"/>
          <w:hideMark/>
        </w:tcPr>
        <w:p w:rsidR="00835B97" w:rsidRPr="009B763A" w:rsidRDefault="00AA4A59" w:rsidP="00A130EB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PROCESO GESTIÓN DE</w:t>
          </w:r>
          <w:r w:rsidR="00835B97" w:rsidRPr="009B763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REPARACIÓN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INDIVIDUAL Y COLECTIVA</w:t>
          </w:r>
        </w:p>
      </w:tc>
      <w:tc>
        <w:tcPr>
          <w:tcW w:w="2977" w:type="dxa"/>
          <w:shd w:val="clear" w:color="auto" w:fill="auto"/>
          <w:noWrap/>
          <w:vAlign w:val="center"/>
          <w:hideMark/>
        </w:tcPr>
        <w:p w:rsidR="00835B97" w:rsidRPr="009B763A" w:rsidRDefault="00835B97" w:rsidP="00A130EB">
          <w:pPr>
            <w:spacing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B763A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Fecha de Aprobación: </w:t>
          </w:r>
          <w:r w:rsidR="000157C5" w:rsidRPr="009B763A">
            <w:rPr>
              <w:rFonts w:ascii="Arial" w:hAnsi="Arial" w:cs="Arial"/>
              <w:b/>
              <w:color w:val="000000"/>
              <w:sz w:val="16"/>
              <w:szCs w:val="16"/>
            </w:rPr>
            <w:t>05/03/2015</w:t>
          </w:r>
        </w:p>
      </w:tc>
    </w:tr>
    <w:tr w:rsidR="00835B97" w:rsidRPr="00F1632B" w:rsidTr="00A130EB">
      <w:trPr>
        <w:trHeight w:val="300"/>
      </w:trPr>
      <w:tc>
        <w:tcPr>
          <w:tcW w:w="2978" w:type="dxa"/>
          <w:vMerge/>
          <w:vAlign w:val="center"/>
          <w:hideMark/>
        </w:tcPr>
        <w:p w:rsidR="00835B97" w:rsidRPr="00F1632B" w:rsidRDefault="00835B97" w:rsidP="00AE263C">
          <w:pPr>
            <w:rPr>
              <w:rFonts w:ascii="Calibri" w:hAnsi="Calibri"/>
              <w:color w:val="000000"/>
            </w:rPr>
          </w:pPr>
        </w:p>
      </w:tc>
      <w:tc>
        <w:tcPr>
          <w:tcW w:w="4677" w:type="dxa"/>
          <w:shd w:val="clear" w:color="auto" w:fill="auto"/>
          <w:noWrap/>
          <w:vAlign w:val="center"/>
          <w:hideMark/>
        </w:tcPr>
        <w:p w:rsidR="00835B97" w:rsidRPr="009B763A" w:rsidRDefault="009B763A" w:rsidP="00A130EB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PROCEDIMIENTO ENTRELAZANDO</w:t>
          </w:r>
        </w:p>
      </w:tc>
      <w:tc>
        <w:tcPr>
          <w:tcW w:w="2977" w:type="dxa"/>
          <w:shd w:val="clear" w:color="auto" w:fill="auto"/>
          <w:noWrap/>
          <w:vAlign w:val="center"/>
          <w:hideMark/>
        </w:tcPr>
        <w:p w:rsidR="00835B97" w:rsidRPr="009B763A" w:rsidRDefault="00835B97" w:rsidP="00A130E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B763A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74F6E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9B763A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74F6E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9B763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835B97" w:rsidRDefault="00835B97">
    <w:pPr>
      <w:pStyle w:val="Encabezado"/>
    </w:pPr>
  </w:p>
  <w:p w:rsidR="00835B97" w:rsidRDefault="00835B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EB" w:rsidRDefault="00A130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F0"/>
    <w:rsid w:val="000157C5"/>
    <w:rsid w:val="00045B03"/>
    <w:rsid w:val="001416F4"/>
    <w:rsid w:val="001A6741"/>
    <w:rsid w:val="003931F5"/>
    <w:rsid w:val="005661F0"/>
    <w:rsid w:val="00616E33"/>
    <w:rsid w:val="00681F35"/>
    <w:rsid w:val="007350BD"/>
    <w:rsid w:val="00835B97"/>
    <w:rsid w:val="00997073"/>
    <w:rsid w:val="009B763A"/>
    <w:rsid w:val="009C0377"/>
    <w:rsid w:val="00A130EB"/>
    <w:rsid w:val="00AA4A59"/>
    <w:rsid w:val="00B43BC2"/>
    <w:rsid w:val="00C5784C"/>
    <w:rsid w:val="00C74F6E"/>
    <w:rsid w:val="00E21530"/>
    <w:rsid w:val="00E706AD"/>
    <w:rsid w:val="00E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9704520D-67EA-4449-B07E-5D7D6BC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B97"/>
  </w:style>
  <w:style w:type="paragraph" w:styleId="Piedepgina">
    <w:name w:val="footer"/>
    <w:basedOn w:val="Normal"/>
    <w:link w:val="PiedepginaCar"/>
    <w:uiPriority w:val="99"/>
    <w:unhideWhenUsed/>
    <w:rsid w:val="0083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B97"/>
  </w:style>
  <w:style w:type="paragraph" w:styleId="Textodeglobo">
    <w:name w:val="Balloon Text"/>
    <w:basedOn w:val="Normal"/>
    <w:link w:val="TextodegloboCar"/>
    <w:uiPriority w:val="99"/>
    <w:semiHidden/>
    <w:unhideWhenUsed/>
    <w:rsid w:val="0083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Liliana Cortes Gamba</dc:creator>
  <cp:lastModifiedBy>Karyna Tietje Chivata</cp:lastModifiedBy>
  <cp:revision>7</cp:revision>
  <dcterms:created xsi:type="dcterms:W3CDTF">2015-03-06T17:46:00Z</dcterms:created>
  <dcterms:modified xsi:type="dcterms:W3CDTF">2015-11-06T20:39:00Z</dcterms:modified>
</cp:coreProperties>
</file>